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0B" w:rsidRPr="007C4D28" w:rsidRDefault="00B1160B" w:rsidP="0009421F">
      <w:pPr>
        <w:tabs>
          <w:tab w:val="center" w:pos="4153"/>
          <w:tab w:val="left" w:pos="6946"/>
          <w:tab w:val="left" w:pos="7088"/>
          <w:tab w:val="right" w:pos="8306"/>
        </w:tabs>
        <w:ind w:left="6663"/>
        <w:rPr>
          <w:b/>
          <w:szCs w:val="24"/>
        </w:rPr>
      </w:pPr>
      <w:r w:rsidRPr="007C4D28">
        <w:rPr>
          <w:b/>
          <w:szCs w:val="24"/>
        </w:rPr>
        <w:t>Projekto</w:t>
      </w:r>
    </w:p>
    <w:p w:rsidR="00B1160B" w:rsidRDefault="00B1160B" w:rsidP="0009421F">
      <w:pPr>
        <w:tabs>
          <w:tab w:val="center" w:pos="4153"/>
          <w:tab w:val="left" w:pos="6946"/>
          <w:tab w:val="left" w:pos="7088"/>
          <w:tab w:val="right" w:pos="8306"/>
        </w:tabs>
        <w:ind w:left="6663"/>
        <w:rPr>
          <w:b/>
          <w:szCs w:val="24"/>
        </w:rPr>
      </w:pPr>
      <w:r w:rsidRPr="007C4D28">
        <w:rPr>
          <w:b/>
          <w:szCs w:val="24"/>
        </w:rPr>
        <w:t>lyginamasis variantas</w:t>
      </w:r>
    </w:p>
    <w:p w:rsidR="00B1160B" w:rsidRDefault="00B1160B" w:rsidP="00B1160B">
      <w:pPr>
        <w:tabs>
          <w:tab w:val="center" w:pos="4153"/>
          <w:tab w:val="left" w:pos="6804"/>
          <w:tab w:val="right" w:pos="8306"/>
        </w:tabs>
        <w:ind w:left="6663"/>
        <w:rPr>
          <w:b/>
          <w:szCs w:val="24"/>
        </w:rPr>
      </w:pPr>
    </w:p>
    <w:p w:rsidR="00FE3DAE" w:rsidRPr="007C4D28" w:rsidRDefault="00FE3DAE" w:rsidP="00B1160B">
      <w:pPr>
        <w:tabs>
          <w:tab w:val="center" w:pos="4153"/>
          <w:tab w:val="left" w:pos="6804"/>
          <w:tab w:val="right" w:pos="8306"/>
        </w:tabs>
        <w:ind w:left="6663"/>
        <w:rPr>
          <w:b/>
          <w:szCs w:val="24"/>
        </w:rPr>
      </w:pPr>
    </w:p>
    <w:p w:rsidR="000527B2" w:rsidRPr="0017223B" w:rsidRDefault="00C1212D">
      <w:pPr>
        <w:keepNext/>
        <w:jc w:val="center"/>
        <w:rPr>
          <w:b/>
          <w:caps/>
          <w:szCs w:val="24"/>
          <w:lang w:eastAsia="lt-LT"/>
        </w:rPr>
      </w:pPr>
      <w:r w:rsidRPr="0017223B">
        <w:rPr>
          <w:b/>
          <w:caps/>
          <w:szCs w:val="24"/>
          <w:lang w:eastAsia="lt-LT"/>
        </w:rPr>
        <w:t>Lietuvos Respublikos Vyriausybė</w:t>
      </w:r>
    </w:p>
    <w:p w:rsidR="000527B2" w:rsidRPr="0017223B" w:rsidRDefault="000527B2">
      <w:pPr>
        <w:jc w:val="center"/>
        <w:rPr>
          <w:b/>
          <w:caps/>
          <w:szCs w:val="24"/>
          <w:lang w:eastAsia="lt-LT"/>
        </w:rPr>
      </w:pPr>
    </w:p>
    <w:p w:rsidR="000527B2" w:rsidRPr="0017223B" w:rsidRDefault="00C1212D">
      <w:pPr>
        <w:jc w:val="center"/>
        <w:rPr>
          <w:b/>
          <w:caps/>
          <w:szCs w:val="24"/>
          <w:lang w:eastAsia="lt-LT"/>
        </w:rPr>
      </w:pPr>
      <w:r w:rsidRPr="0017223B">
        <w:rPr>
          <w:b/>
          <w:caps/>
          <w:szCs w:val="24"/>
          <w:lang w:eastAsia="lt-LT"/>
        </w:rPr>
        <w:t>nutarimas</w:t>
      </w:r>
    </w:p>
    <w:p w:rsidR="00B1160B" w:rsidRPr="007C4D28" w:rsidRDefault="00B1160B" w:rsidP="00B1160B">
      <w:pPr>
        <w:jc w:val="center"/>
        <w:rPr>
          <w:b/>
          <w:szCs w:val="24"/>
          <w:lang w:eastAsia="lt-LT"/>
        </w:rPr>
      </w:pPr>
      <w:r w:rsidRPr="007C4D28">
        <w:rPr>
          <w:b/>
          <w:szCs w:val="24"/>
          <w:lang w:eastAsia="lt-LT"/>
        </w:rPr>
        <w:t xml:space="preserve">DĖL LIETUVOS RESPUBLIKOS VYRIAUSYBĖS 2019 M. SAUSIO 23 D. NUTARIMO NR. 85 „DĖL </w:t>
      </w:r>
      <w:r w:rsidRPr="007C4D28">
        <w:rPr>
          <w:b/>
          <w:color w:val="000000"/>
          <w:szCs w:val="24"/>
        </w:rPr>
        <w:t>SPORTO RĖMIMO FONDO LĖŠŲ PASKIRSTYMO PROPORCIJŲ</w:t>
      </w:r>
      <w:r w:rsidRPr="007C4D28">
        <w:rPr>
          <w:b/>
          <w:szCs w:val="24"/>
        </w:rPr>
        <w:t xml:space="preserve">, </w:t>
      </w:r>
      <w:r w:rsidRPr="007C4D28">
        <w:rPr>
          <w:b/>
          <w:color w:val="000000"/>
          <w:szCs w:val="24"/>
        </w:rPr>
        <w:t xml:space="preserve">SPORTO RĖMIMO FONDO </w:t>
      </w:r>
      <w:r w:rsidRPr="007C4D28">
        <w:rPr>
          <w:b/>
          <w:szCs w:val="24"/>
        </w:rPr>
        <w:t xml:space="preserve">ADMINISTRAVIMUI SKIRTŲ LĖŠŲ DALIES NUSTATYMO IR SPORTO RĖMIMO FONDO LĖŠOMIS FINANSUOJAMŲ SPORTO PROJEKTŲ FINANSAVIMO TVARKOS </w:t>
      </w:r>
      <w:r w:rsidRPr="007C4D28">
        <w:rPr>
          <w:b/>
          <w:szCs w:val="24"/>
          <w:lang w:eastAsia="lt-LT"/>
        </w:rPr>
        <w:t xml:space="preserve">APRAŠO PATVIRTINIMO“ PAKEITIMO </w:t>
      </w:r>
    </w:p>
    <w:p w:rsidR="000527B2" w:rsidRPr="0017223B" w:rsidRDefault="000527B2">
      <w:pPr>
        <w:tabs>
          <w:tab w:val="center" w:pos="4153"/>
          <w:tab w:val="right" w:pos="8306"/>
        </w:tabs>
        <w:rPr>
          <w:b/>
          <w:szCs w:val="24"/>
          <w:lang w:eastAsia="lt-LT"/>
        </w:rPr>
      </w:pPr>
    </w:p>
    <w:p w:rsidR="00B1160B" w:rsidRDefault="00C1212D" w:rsidP="00B1160B">
      <w:pPr>
        <w:ind w:firstLine="124"/>
        <w:jc w:val="center"/>
        <w:rPr>
          <w:lang w:eastAsia="lt-LT"/>
        </w:rPr>
      </w:pPr>
      <w:r>
        <w:rPr>
          <w:lang w:eastAsia="lt-LT"/>
        </w:rPr>
        <w:t>20</w:t>
      </w:r>
      <w:r w:rsidR="00B1160B">
        <w:rPr>
          <w:lang w:eastAsia="lt-LT"/>
        </w:rPr>
        <w:t>20</w:t>
      </w:r>
      <w:r>
        <w:rPr>
          <w:lang w:eastAsia="lt-LT"/>
        </w:rPr>
        <w:t xml:space="preserve"> m. </w:t>
      </w:r>
      <w:r w:rsidR="00B1160B">
        <w:rPr>
          <w:lang w:eastAsia="lt-LT"/>
        </w:rPr>
        <w:t xml:space="preserve">      </w:t>
      </w:r>
      <w:r w:rsidR="00211D41">
        <w:rPr>
          <w:lang w:eastAsia="lt-LT"/>
        </w:rPr>
        <w:t xml:space="preserve">  </w:t>
      </w:r>
      <w:r w:rsidR="00B1160B">
        <w:rPr>
          <w:lang w:eastAsia="lt-LT"/>
        </w:rPr>
        <w:t xml:space="preserve">    </w:t>
      </w:r>
      <w:r>
        <w:rPr>
          <w:lang w:eastAsia="lt-LT"/>
        </w:rPr>
        <w:t xml:space="preserve"> d. Nr. </w:t>
      </w:r>
    </w:p>
    <w:p w:rsidR="000527B2" w:rsidRDefault="00C1212D" w:rsidP="00B1160B">
      <w:pPr>
        <w:ind w:firstLine="124"/>
        <w:jc w:val="center"/>
        <w:rPr>
          <w:lang w:eastAsia="lt-LT"/>
        </w:rPr>
      </w:pPr>
      <w:r>
        <w:rPr>
          <w:lang w:eastAsia="lt-LT"/>
        </w:rPr>
        <w:t>Vilnius</w:t>
      </w:r>
    </w:p>
    <w:p w:rsidR="000527B2" w:rsidRDefault="000527B2">
      <w:pPr>
        <w:jc w:val="center"/>
        <w:rPr>
          <w:lang w:eastAsia="lt-LT"/>
        </w:rPr>
      </w:pPr>
    </w:p>
    <w:p w:rsidR="000527B2" w:rsidRDefault="000527B2">
      <w:pPr>
        <w:jc w:val="center"/>
        <w:rPr>
          <w:lang w:eastAsia="lt-LT"/>
        </w:rPr>
      </w:pPr>
    </w:p>
    <w:p w:rsidR="000527B2" w:rsidRDefault="00C1212D" w:rsidP="00A73033">
      <w:pPr>
        <w:spacing w:line="360" w:lineRule="auto"/>
        <w:ind w:firstLine="851"/>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 :</w:t>
      </w:r>
    </w:p>
    <w:p w:rsidR="001A3779" w:rsidRPr="007C4D28" w:rsidRDefault="001A3779" w:rsidP="00A73033">
      <w:pPr>
        <w:pStyle w:val="ListParagraph"/>
        <w:tabs>
          <w:tab w:val="left" w:pos="851"/>
        </w:tabs>
        <w:spacing w:line="360" w:lineRule="auto"/>
        <w:ind w:left="0" w:firstLine="851"/>
        <w:contextualSpacing w:val="0"/>
        <w:jc w:val="both"/>
        <w:rPr>
          <w:szCs w:val="24"/>
          <w:lang w:eastAsia="lt-LT"/>
        </w:rPr>
      </w:pPr>
      <w:r w:rsidRPr="007C4D28">
        <w:rPr>
          <w:szCs w:val="24"/>
          <w:lang w:eastAsia="lt-LT"/>
        </w:rPr>
        <w:t xml:space="preserve">Pakeisti </w:t>
      </w:r>
      <w:r w:rsidRPr="007C4D28">
        <w:rPr>
          <w:color w:val="000000"/>
          <w:szCs w:val="24"/>
        </w:rPr>
        <w:t xml:space="preserve">Lietuvos Respublikos Vyriausybės </w:t>
      </w:r>
      <w:r w:rsidRPr="007C4D28">
        <w:rPr>
          <w:szCs w:val="24"/>
          <w:lang w:eastAsia="lt-LT"/>
        </w:rPr>
        <w:t xml:space="preserve">2019 m. sausio 23 d. nutarimą Nr. 85 „Dėl </w:t>
      </w:r>
      <w:r w:rsidRPr="007C4D28">
        <w:rPr>
          <w:color w:val="000000"/>
          <w:szCs w:val="24"/>
        </w:rPr>
        <w:t>Sporto rėmimo fondo lėšų paskirstymo proporcijų</w:t>
      </w:r>
      <w:r w:rsidRPr="007C4D28">
        <w:rPr>
          <w:szCs w:val="24"/>
        </w:rPr>
        <w:t xml:space="preserve">, </w:t>
      </w:r>
      <w:r w:rsidRPr="007C4D28">
        <w:rPr>
          <w:color w:val="000000"/>
          <w:szCs w:val="24"/>
        </w:rPr>
        <w:t xml:space="preserve">Sporto rėmimo fondo </w:t>
      </w:r>
      <w:r w:rsidRPr="007C4D28">
        <w:rPr>
          <w:szCs w:val="24"/>
        </w:rPr>
        <w:t xml:space="preserve">administravimui skirtų lėšų dalies nustatymo ir Sporto rėmimo fondo lėšomis finansuojamų sporto projektų finansavimo tvarkos </w:t>
      </w:r>
      <w:r w:rsidRPr="007C4D28">
        <w:rPr>
          <w:szCs w:val="24"/>
          <w:lang w:eastAsia="lt-LT"/>
        </w:rPr>
        <w:t>aprašo patvirtinimo“:</w:t>
      </w:r>
    </w:p>
    <w:p w:rsidR="00F81739" w:rsidRDefault="00F81739" w:rsidP="00A73033">
      <w:pPr>
        <w:pStyle w:val="ListParagraph"/>
        <w:tabs>
          <w:tab w:val="left" w:pos="851"/>
        </w:tabs>
        <w:spacing w:line="360" w:lineRule="auto"/>
        <w:ind w:left="0" w:firstLine="851"/>
        <w:jc w:val="both"/>
        <w:rPr>
          <w:szCs w:val="24"/>
          <w:lang w:eastAsia="lt-LT"/>
        </w:rPr>
      </w:pPr>
      <w:r>
        <w:rPr>
          <w:szCs w:val="24"/>
          <w:lang w:eastAsia="lt-LT"/>
        </w:rPr>
        <w:t>1. Pakeisti 1.1 papunktį ir jį išdėstyti taip:</w:t>
      </w:r>
    </w:p>
    <w:p w:rsidR="00F81739" w:rsidRDefault="00F81739" w:rsidP="00A73033">
      <w:pPr>
        <w:tabs>
          <w:tab w:val="center" w:pos="4819"/>
          <w:tab w:val="right" w:pos="9638"/>
        </w:tabs>
        <w:spacing w:line="360" w:lineRule="auto"/>
        <w:ind w:firstLine="851"/>
        <w:jc w:val="both"/>
        <w:rPr>
          <w:szCs w:val="24"/>
          <w:lang w:eastAsia="lt-LT"/>
        </w:rPr>
      </w:pPr>
      <w:r>
        <w:rPr>
          <w:szCs w:val="24"/>
          <w:lang w:eastAsia="lt-LT"/>
        </w:rPr>
        <w:t>„1.1. Sporto rėmimo fondo lėšų paskirstymo proporcijas šioms finansuojamų veiklų sritims:</w:t>
      </w:r>
    </w:p>
    <w:p w:rsidR="000527B2" w:rsidRDefault="00C1212D" w:rsidP="00A73033">
      <w:pPr>
        <w:tabs>
          <w:tab w:val="center" w:pos="4819"/>
          <w:tab w:val="right" w:pos="9638"/>
        </w:tabs>
        <w:spacing w:line="360" w:lineRule="auto"/>
        <w:ind w:firstLine="851"/>
        <w:jc w:val="both"/>
        <w:rPr>
          <w:szCs w:val="24"/>
          <w:lang w:eastAsia="lt-LT"/>
        </w:rPr>
      </w:pPr>
      <w:r>
        <w:rPr>
          <w:szCs w:val="24"/>
          <w:lang w:eastAsia="lt-LT"/>
        </w:rPr>
        <w:t>1.1.1. fizinio aktyvumo veikloms, skatinančioms fizinio aktyvumo plėtrą – 40 procentų;</w:t>
      </w:r>
    </w:p>
    <w:p w:rsidR="000527B2" w:rsidRDefault="00C1212D" w:rsidP="00A73033">
      <w:pPr>
        <w:spacing w:line="360" w:lineRule="auto"/>
        <w:ind w:firstLine="851"/>
        <w:jc w:val="both"/>
        <w:rPr>
          <w:szCs w:val="24"/>
          <w:lang w:eastAsia="lt-LT"/>
        </w:rPr>
      </w:pPr>
      <w:r>
        <w:rPr>
          <w:szCs w:val="24"/>
          <w:lang w:eastAsia="lt-LT"/>
        </w:rPr>
        <w:t>1.1.2. sporto inventoriui ir įrangai įsigyti – 20 procentų;</w:t>
      </w:r>
    </w:p>
    <w:p w:rsidR="000527B2" w:rsidRDefault="00C1212D" w:rsidP="00A73033">
      <w:pPr>
        <w:spacing w:line="360" w:lineRule="auto"/>
        <w:ind w:firstLine="851"/>
        <w:jc w:val="both"/>
        <w:rPr>
          <w:szCs w:val="24"/>
          <w:lang w:eastAsia="lt-LT"/>
        </w:rPr>
      </w:pPr>
      <w:r>
        <w:rPr>
          <w:szCs w:val="24"/>
          <w:lang w:eastAsia="lt-LT"/>
        </w:rPr>
        <w:t>1.1.3. sporto renginiams organizuoti – 15 procentų</w:t>
      </w:r>
      <w:r>
        <w:rPr>
          <w:color w:val="000000"/>
          <w:szCs w:val="24"/>
          <w:lang w:eastAsia="lt-LT"/>
        </w:rPr>
        <w:t>;</w:t>
      </w:r>
    </w:p>
    <w:p w:rsidR="000527B2" w:rsidRDefault="00C1212D" w:rsidP="00A73033">
      <w:pPr>
        <w:spacing w:line="360" w:lineRule="auto"/>
        <w:ind w:firstLine="851"/>
        <w:jc w:val="both"/>
        <w:rPr>
          <w:szCs w:val="24"/>
          <w:lang w:eastAsia="lt-LT"/>
        </w:rPr>
      </w:pPr>
      <w:r>
        <w:rPr>
          <w:szCs w:val="24"/>
          <w:lang w:eastAsia="lt-LT"/>
        </w:rPr>
        <w:t>1.1.4. </w:t>
      </w:r>
      <w:r w:rsidR="0017223B" w:rsidRPr="0017223B">
        <w:rPr>
          <w:b/>
          <w:color w:val="000000"/>
        </w:rPr>
        <w:t xml:space="preserve">asmenų, dirbančių ar teikiančių paslaugas sporto srityje, </w:t>
      </w:r>
      <w:r w:rsidR="0017223B">
        <w:rPr>
          <w:szCs w:val="24"/>
          <w:lang w:eastAsia="lt-LT"/>
        </w:rPr>
        <w:t>kvalifikacijai tobulinti</w:t>
      </w:r>
      <w:r w:rsidR="0017223B" w:rsidRPr="0017223B">
        <w:rPr>
          <w:b/>
          <w:color w:val="000000"/>
        </w:rPr>
        <w:t xml:space="preserve"> ir sporto informacijos sklaida</w:t>
      </w:r>
      <w:r w:rsidR="0017223B">
        <w:rPr>
          <w:b/>
          <w:color w:val="000000"/>
        </w:rPr>
        <w:t>i</w:t>
      </w:r>
      <w:r w:rsidR="0017223B">
        <w:rPr>
          <w:szCs w:val="24"/>
          <w:lang w:eastAsia="lt-LT"/>
        </w:rPr>
        <w:t xml:space="preserve"> </w:t>
      </w:r>
      <w:r>
        <w:rPr>
          <w:szCs w:val="24"/>
          <w:lang w:eastAsia="lt-LT"/>
        </w:rPr>
        <w:t>– 5 procentus;</w:t>
      </w:r>
    </w:p>
    <w:p w:rsidR="000527B2" w:rsidRDefault="00C1212D" w:rsidP="00A73033">
      <w:pPr>
        <w:spacing w:line="360" w:lineRule="auto"/>
        <w:ind w:firstLine="851"/>
        <w:jc w:val="both"/>
        <w:rPr>
          <w:szCs w:val="24"/>
          <w:lang w:eastAsia="lt-LT"/>
        </w:rPr>
      </w:pPr>
      <w:r>
        <w:rPr>
          <w:szCs w:val="24"/>
          <w:lang w:eastAsia="lt-LT"/>
        </w:rPr>
        <w:t xml:space="preserve">1.1.5. esamų sporto </w:t>
      </w:r>
      <w:r w:rsidRPr="0017223B">
        <w:rPr>
          <w:strike/>
          <w:szCs w:val="24"/>
          <w:lang w:eastAsia="lt-LT"/>
        </w:rPr>
        <w:t>bazių</w:t>
      </w:r>
      <w:r>
        <w:rPr>
          <w:szCs w:val="24"/>
          <w:lang w:eastAsia="lt-LT"/>
        </w:rPr>
        <w:t xml:space="preserve"> </w:t>
      </w:r>
      <w:r w:rsidR="0017223B" w:rsidRPr="0017223B">
        <w:rPr>
          <w:b/>
          <w:color w:val="000000"/>
        </w:rPr>
        <w:t>paskirties pastatų arba sporto paskirties inžinerinių statinių</w:t>
      </w:r>
      <w:r w:rsidR="0017223B">
        <w:rPr>
          <w:szCs w:val="24"/>
          <w:lang w:eastAsia="lt-LT"/>
        </w:rPr>
        <w:t xml:space="preserve"> </w:t>
      </w:r>
      <w:r>
        <w:rPr>
          <w:szCs w:val="24"/>
          <w:lang w:eastAsia="lt-LT"/>
        </w:rPr>
        <w:t>plėtrai, priežiūrai ir remontui – 20 procentų.</w:t>
      </w:r>
      <w:r w:rsidR="00FE5C7E">
        <w:rPr>
          <w:szCs w:val="24"/>
          <w:lang w:eastAsia="lt-LT"/>
        </w:rPr>
        <w:t>“</w:t>
      </w:r>
    </w:p>
    <w:p w:rsidR="000527B2" w:rsidRDefault="005B38C8" w:rsidP="00A73033">
      <w:pPr>
        <w:spacing w:line="360" w:lineRule="auto"/>
        <w:ind w:firstLine="851"/>
        <w:jc w:val="both"/>
        <w:rPr>
          <w:color w:val="000000"/>
          <w:szCs w:val="24"/>
          <w:lang w:eastAsia="lt-LT"/>
        </w:rPr>
      </w:pPr>
      <w:r>
        <w:rPr>
          <w:color w:val="000000"/>
          <w:szCs w:val="24"/>
          <w:lang w:eastAsia="lt-LT"/>
        </w:rPr>
        <w:t>2</w:t>
      </w:r>
      <w:r w:rsidR="00046089" w:rsidRPr="007C4D28">
        <w:rPr>
          <w:color w:val="000000"/>
          <w:szCs w:val="24"/>
          <w:lang w:eastAsia="lt-LT"/>
        </w:rPr>
        <w:t>. Pakeisti nurodytu nutarimu patvirtintą Sporto rėmimo fondo lėšomis finansuojamų sporto projektų finansavimo tvarkos aprašą</w:t>
      </w:r>
      <w:r w:rsidR="00046089">
        <w:rPr>
          <w:color w:val="000000"/>
          <w:szCs w:val="24"/>
          <w:lang w:eastAsia="lt-LT"/>
        </w:rPr>
        <w:t>:</w:t>
      </w:r>
    </w:p>
    <w:p w:rsidR="00046089" w:rsidRDefault="00046089" w:rsidP="00A73033">
      <w:pPr>
        <w:spacing w:line="360" w:lineRule="auto"/>
        <w:ind w:firstLine="851"/>
        <w:jc w:val="both"/>
      </w:pPr>
      <w:r w:rsidRPr="00606E4F">
        <w:rPr>
          <w:color w:val="000000"/>
          <w:szCs w:val="24"/>
          <w:lang w:eastAsia="lt-LT"/>
        </w:rPr>
        <w:t xml:space="preserve">2.1. </w:t>
      </w:r>
      <w:r w:rsidR="00DD7AAF" w:rsidRPr="00606E4F">
        <w:rPr>
          <w:color w:val="000000"/>
          <w:szCs w:val="24"/>
          <w:lang w:eastAsia="lt-LT"/>
        </w:rPr>
        <w:t xml:space="preserve">Pakeisti </w:t>
      </w:r>
      <w:r w:rsidR="00830328" w:rsidRPr="00606E4F">
        <w:rPr>
          <w:color w:val="000000"/>
          <w:szCs w:val="24"/>
          <w:lang w:eastAsia="lt-LT"/>
        </w:rPr>
        <w:t xml:space="preserve">2 punktą </w:t>
      </w:r>
      <w:r w:rsidR="00DD7AAF" w:rsidRPr="00606E4F">
        <w:rPr>
          <w:color w:val="000000"/>
          <w:szCs w:val="24"/>
          <w:lang w:eastAsia="lt-LT"/>
        </w:rPr>
        <w:t>ir jį išdėstyti taip:</w:t>
      </w:r>
    </w:p>
    <w:p w:rsidR="00046089" w:rsidRPr="00A94440" w:rsidRDefault="00046089" w:rsidP="00A73033">
      <w:pPr>
        <w:spacing w:line="360" w:lineRule="auto"/>
        <w:ind w:firstLine="851"/>
        <w:jc w:val="both"/>
        <w:rPr>
          <w:color w:val="000000"/>
          <w:szCs w:val="24"/>
          <w:lang w:eastAsia="lt-LT"/>
        </w:rPr>
      </w:pPr>
      <w:r>
        <w:rPr>
          <w:color w:val="000000"/>
          <w:szCs w:val="24"/>
          <w:lang w:eastAsia="lt-LT"/>
        </w:rPr>
        <w:t>„</w:t>
      </w:r>
      <w:r w:rsidRPr="00606E4F">
        <w:rPr>
          <w:color w:val="000000"/>
          <w:szCs w:val="24"/>
          <w:lang w:eastAsia="lt-LT"/>
        </w:rPr>
        <w:t>2.</w:t>
      </w:r>
      <w:r w:rsidRPr="00F71D98">
        <w:rPr>
          <w:color w:val="000000"/>
          <w:szCs w:val="24"/>
          <w:lang w:eastAsia="lt-LT"/>
        </w:rPr>
        <w:t> </w:t>
      </w:r>
      <w:r w:rsidRPr="00830328">
        <w:rPr>
          <w:strike/>
          <w:color w:val="000000"/>
          <w:szCs w:val="24"/>
          <w:lang w:eastAsia="lt-LT"/>
        </w:rPr>
        <w:t>Sporto rėmimo fondo lėšas</w:t>
      </w:r>
      <w:r w:rsidR="00830328" w:rsidRPr="00830328">
        <w:rPr>
          <w:b/>
          <w:strike/>
          <w:color w:val="000000"/>
          <w:szCs w:val="24"/>
          <w:lang w:eastAsia="lt-LT"/>
        </w:rPr>
        <w:t xml:space="preserve"> </w:t>
      </w:r>
      <w:r w:rsidRPr="00830328">
        <w:rPr>
          <w:strike/>
          <w:color w:val="000000"/>
          <w:szCs w:val="24"/>
          <w:lang w:eastAsia="lt-LT"/>
        </w:rPr>
        <w:t>administruoja Lietuvos Respublikos švietimo, mokslo ir sporto ministerija (toliau – ministerija) arba Lietuvos Respublikos švietimo, mokslo ir sporto ministro (toliau – ministras) įgaliota institucija (pagal Lietuvos Respublikos sporto įstatymo (toliau – Sporto įstatymas) 17</w:t>
      </w:r>
      <w:r w:rsidR="007E3A30" w:rsidRPr="00830328">
        <w:rPr>
          <w:strike/>
          <w:color w:val="000000"/>
          <w:szCs w:val="24"/>
          <w:lang w:eastAsia="lt-LT"/>
        </w:rPr>
        <w:t> </w:t>
      </w:r>
      <w:r w:rsidRPr="00830328">
        <w:rPr>
          <w:strike/>
          <w:color w:val="000000"/>
          <w:szCs w:val="24"/>
          <w:lang w:eastAsia="lt-LT"/>
        </w:rPr>
        <w:t xml:space="preserve">straipsnio 1 dalies 1–4 punktuose nurodytas finansuojamų veiklų sritis) ir viešoji įstaiga Centrinė projektų valdymo agentūra (pagal Sporto įstatymo 17 straipsnio 1 dalies 5 punkte nurodytą finansuojamos veiklos sritį) (toliau už atitinkamą finansuojamos </w:t>
      </w:r>
      <w:r w:rsidRPr="00830328">
        <w:rPr>
          <w:strike/>
          <w:color w:val="000000"/>
          <w:szCs w:val="24"/>
          <w:lang w:eastAsia="lt-LT"/>
        </w:rPr>
        <w:lastRenderedPageBreak/>
        <w:t>veiklos sritį atsakinga institucija – atsakinga institucija</w:t>
      </w:r>
      <w:r w:rsidRPr="00830328">
        <w:rPr>
          <w:strike/>
          <w:color w:val="000000"/>
          <w:szCs w:val="24"/>
          <w:lang w:eastAsia="lt-LT"/>
        </w:rPr>
        <w:t>).</w:t>
      </w:r>
      <w:r w:rsidR="00606E4F">
        <w:rPr>
          <w:color w:val="000000"/>
          <w:szCs w:val="24"/>
          <w:lang w:eastAsia="lt-LT"/>
        </w:rPr>
        <w:t xml:space="preserve"> </w:t>
      </w:r>
      <w:r w:rsidR="00DD7AAF" w:rsidRPr="00F71D98">
        <w:rPr>
          <w:b/>
          <w:color w:val="000000"/>
          <w:szCs w:val="24"/>
          <w:lang w:eastAsia="lt-LT"/>
        </w:rPr>
        <w:t>Sporto rėmimo fondo lėšos skiriamos Lietuvos Respublikos sporto įstatymo (toliau – Sporto įstatymas) 17 straipsnio 1 dalyje nurodytiems sporto projektams, orientuotiems į finansuojamų veiklų sritis, finansuoti.</w:t>
      </w:r>
      <w:r>
        <w:rPr>
          <w:color w:val="000000"/>
          <w:szCs w:val="24"/>
          <w:lang w:eastAsia="lt-LT"/>
        </w:rPr>
        <w:t>“</w:t>
      </w:r>
    </w:p>
    <w:p w:rsidR="0051291A" w:rsidRDefault="00CC7993" w:rsidP="00A73033">
      <w:pPr>
        <w:spacing w:line="360" w:lineRule="auto"/>
        <w:ind w:firstLine="851"/>
        <w:jc w:val="both"/>
        <w:rPr>
          <w:color w:val="000000"/>
          <w:szCs w:val="24"/>
          <w:lang w:eastAsia="lt-LT"/>
        </w:rPr>
      </w:pPr>
      <w:r>
        <w:rPr>
          <w:color w:val="000000"/>
          <w:szCs w:val="24"/>
          <w:lang w:eastAsia="lt-LT"/>
        </w:rPr>
        <w:t xml:space="preserve">2.2. </w:t>
      </w:r>
      <w:r w:rsidR="0051291A">
        <w:rPr>
          <w:color w:val="000000"/>
          <w:szCs w:val="24"/>
          <w:lang w:eastAsia="lt-LT"/>
        </w:rPr>
        <w:t>Pakeisti 3 punktą ir jį išdėstyti taip:</w:t>
      </w:r>
    </w:p>
    <w:p w:rsidR="0051291A" w:rsidRDefault="0051291A">
      <w:pPr>
        <w:spacing w:line="360" w:lineRule="auto"/>
        <w:ind w:firstLine="851"/>
        <w:jc w:val="both"/>
        <w:rPr>
          <w:color w:val="000000"/>
          <w:szCs w:val="24"/>
          <w:lang w:eastAsia="lt-LT"/>
        </w:rPr>
      </w:pPr>
      <w:r>
        <w:rPr>
          <w:color w:val="000000"/>
          <w:szCs w:val="24"/>
          <w:lang w:eastAsia="lt-LT"/>
        </w:rPr>
        <w:t>„</w:t>
      </w:r>
      <w:r w:rsidR="00A73033" w:rsidRPr="00F71D98">
        <w:rPr>
          <w:color w:val="000000"/>
          <w:szCs w:val="24"/>
          <w:lang w:eastAsia="lt-LT"/>
        </w:rPr>
        <w:t>3</w:t>
      </w:r>
      <w:r w:rsidR="00606E4F">
        <w:rPr>
          <w:color w:val="000000"/>
          <w:szCs w:val="24"/>
          <w:lang w:eastAsia="lt-LT"/>
        </w:rPr>
        <w:t>.</w:t>
      </w:r>
      <w:r w:rsidR="00C8395E">
        <w:rPr>
          <w:color w:val="000000"/>
          <w:szCs w:val="24"/>
          <w:lang w:eastAsia="lt-LT"/>
        </w:rPr>
        <w:t xml:space="preserve"> </w:t>
      </w:r>
      <w:r w:rsidR="0092004C" w:rsidRPr="00F71D98">
        <w:rPr>
          <w:strike/>
          <w:color w:val="000000"/>
          <w:szCs w:val="24"/>
          <w:lang w:eastAsia="lt-LT"/>
        </w:rPr>
        <w:t>Sporto rėmimo fondo lėšos skiriamos Sporto įstatymo 17 straipsnio 1 dalyje nurodytiems sporto projektams, orientuotiems į finansuojamų veiklų sritis, finansuoti.</w:t>
      </w:r>
      <w:r w:rsidR="0092004C" w:rsidRPr="00F71D98">
        <w:rPr>
          <w:color w:val="000000"/>
          <w:szCs w:val="24"/>
          <w:lang w:eastAsia="lt-LT"/>
        </w:rPr>
        <w:t xml:space="preserve"> </w:t>
      </w:r>
      <w:r w:rsidR="00C8395E" w:rsidRPr="00C8395E">
        <w:rPr>
          <w:b/>
          <w:szCs w:val="24"/>
          <w:lang w:eastAsia="lt-LT"/>
        </w:rPr>
        <w:t xml:space="preserve">Sporto rėmimo fondo lėšas sporto projektams, orientuotiems į </w:t>
      </w:r>
      <w:r w:rsidR="00F71D98">
        <w:rPr>
          <w:b/>
          <w:szCs w:val="24"/>
          <w:lang w:eastAsia="lt-LT"/>
        </w:rPr>
        <w:t>Sporto įstatymo 17 straipsnio 1 </w:t>
      </w:r>
      <w:r w:rsidR="00C8395E" w:rsidRPr="00C8395E">
        <w:rPr>
          <w:b/>
          <w:szCs w:val="24"/>
          <w:lang w:eastAsia="lt-LT"/>
        </w:rPr>
        <w:t>dalies 1–4 punktuose nurodytas finansuojamas veiklų sritis, išmoka Švietimo mainų paramos fondas, sporto projektams, orientuotiems į Sporto įstatymo 17 straipsnio 1 dalies 5 punkte nurodytą finansuojamą veikl</w:t>
      </w:r>
      <w:r w:rsidR="00606E4F">
        <w:rPr>
          <w:b/>
          <w:szCs w:val="24"/>
          <w:lang w:eastAsia="lt-LT"/>
        </w:rPr>
        <w:t>os</w:t>
      </w:r>
      <w:r w:rsidR="00C8395E" w:rsidRPr="00C8395E">
        <w:rPr>
          <w:b/>
          <w:szCs w:val="24"/>
          <w:lang w:eastAsia="lt-LT"/>
        </w:rPr>
        <w:t xml:space="preserve"> sritį – viešoji įstaiga Centrinė projektų valdymo agentūra (</w:t>
      </w:r>
      <w:r w:rsidR="00442FC3">
        <w:rPr>
          <w:b/>
          <w:szCs w:val="24"/>
          <w:lang w:eastAsia="lt-LT"/>
        </w:rPr>
        <w:t>toliau – atsakinga institucija,</w:t>
      </w:r>
      <w:r w:rsidR="00442FC3" w:rsidRPr="00C8395E">
        <w:rPr>
          <w:b/>
          <w:szCs w:val="24"/>
          <w:lang w:eastAsia="lt-LT"/>
        </w:rPr>
        <w:t xml:space="preserve"> </w:t>
      </w:r>
      <w:r w:rsidR="00C8395E" w:rsidRPr="00C8395E">
        <w:rPr>
          <w:b/>
          <w:szCs w:val="24"/>
          <w:lang w:eastAsia="lt-LT"/>
        </w:rPr>
        <w:t xml:space="preserve">toliau </w:t>
      </w:r>
      <w:r w:rsidR="001267A4">
        <w:rPr>
          <w:b/>
          <w:szCs w:val="24"/>
          <w:lang w:eastAsia="lt-LT"/>
        </w:rPr>
        <w:t xml:space="preserve">kartu </w:t>
      </w:r>
      <w:r w:rsidR="00442FC3">
        <w:rPr>
          <w:b/>
          <w:szCs w:val="24"/>
          <w:lang w:eastAsia="lt-LT"/>
        </w:rPr>
        <w:t xml:space="preserve">– </w:t>
      </w:r>
      <w:r w:rsidR="009162A6">
        <w:rPr>
          <w:b/>
          <w:szCs w:val="24"/>
          <w:lang w:eastAsia="lt-LT"/>
        </w:rPr>
        <w:t>atsakingos institucijos</w:t>
      </w:r>
      <w:r w:rsidR="00C8395E" w:rsidRPr="00C8395E">
        <w:rPr>
          <w:b/>
          <w:szCs w:val="24"/>
          <w:lang w:eastAsia="lt-LT"/>
        </w:rPr>
        <w:t>)</w:t>
      </w:r>
      <w:r w:rsidR="00C8395E" w:rsidRPr="00C8395E">
        <w:rPr>
          <w:b/>
          <w:color w:val="000000"/>
          <w:szCs w:val="24"/>
          <w:lang w:eastAsia="lt-LT"/>
        </w:rPr>
        <w:t>.</w:t>
      </w:r>
      <w:r w:rsidRPr="00C8395E">
        <w:rPr>
          <w:color w:val="000000"/>
          <w:szCs w:val="24"/>
          <w:lang w:eastAsia="lt-LT"/>
        </w:rPr>
        <w:t>“</w:t>
      </w:r>
    </w:p>
    <w:p w:rsidR="001556F0" w:rsidRDefault="004956BD" w:rsidP="00A73033">
      <w:pPr>
        <w:spacing w:line="360" w:lineRule="auto"/>
        <w:ind w:firstLine="851"/>
        <w:jc w:val="both"/>
        <w:rPr>
          <w:color w:val="000000"/>
          <w:szCs w:val="24"/>
          <w:lang w:eastAsia="lt-LT"/>
        </w:rPr>
      </w:pPr>
      <w:r>
        <w:rPr>
          <w:color w:val="000000"/>
          <w:szCs w:val="24"/>
          <w:lang w:eastAsia="lt-LT"/>
        </w:rPr>
        <w:t xml:space="preserve">2.3. </w:t>
      </w:r>
      <w:r w:rsidR="001556F0">
        <w:rPr>
          <w:color w:val="000000"/>
          <w:szCs w:val="24"/>
          <w:lang w:eastAsia="lt-LT"/>
        </w:rPr>
        <w:t>Pakeisti 4 punktą ir jį išdėstyti taip:</w:t>
      </w:r>
    </w:p>
    <w:p w:rsidR="001556F0" w:rsidRPr="001556F0" w:rsidRDefault="001556F0" w:rsidP="00A73033">
      <w:pPr>
        <w:spacing w:line="360" w:lineRule="auto"/>
        <w:ind w:firstLine="851"/>
        <w:jc w:val="both"/>
        <w:rPr>
          <w:color w:val="000000"/>
          <w:szCs w:val="24"/>
          <w:lang w:eastAsia="lt-LT"/>
        </w:rPr>
      </w:pPr>
      <w:r>
        <w:rPr>
          <w:color w:val="000000"/>
          <w:szCs w:val="24"/>
          <w:lang w:eastAsia="lt-LT"/>
        </w:rPr>
        <w:t>„</w:t>
      </w:r>
      <w:r w:rsidR="00D36963">
        <w:rPr>
          <w:color w:val="000000"/>
          <w:szCs w:val="24"/>
          <w:lang w:eastAsia="lt-LT"/>
        </w:rPr>
        <w:t>4</w:t>
      </w:r>
      <w:r>
        <w:rPr>
          <w:color w:val="000000"/>
          <w:szCs w:val="24"/>
          <w:lang w:eastAsia="lt-LT"/>
        </w:rPr>
        <w:t xml:space="preserve">. </w:t>
      </w:r>
      <w:r w:rsidRPr="001556F0">
        <w:rPr>
          <w:strike/>
          <w:color w:val="000000"/>
          <w:szCs w:val="24"/>
          <w:lang w:eastAsia="lt-LT"/>
        </w:rPr>
        <w:t>Ministras</w:t>
      </w:r>
      <w:r>
        <w:rPr>
          <w:color w:val="000000"/>
          <w:szCs w:val="24"/>
          <w:lang w:eastAsia="lt-LT"/>
        </w:rPr>
        <w:t xml:space="preserve"> </w:t>
      </w:r>
      <w:r w:rsidRPr="001556F0">
        <w:rPr>
          <w:b/>
          <w:color w:val="000000"/>
          <w:szCs w:val="24"/>
          <w:lang w:eastAsia="lt-LT"/>
        </w:rPr>
        <w:t>Lietuvos Respublikos švietimo, mokslo ir sporto ministras (toliau – ministras)</w:t>
      </w:r>
      <w:r>
        <w:rPr>
          <w:color w:val="000000"/>
          <w:szCs w:val="24"/>
          <w:lang w:eastAsia="lt-LT"/>
        </w:rPr>
        <w:t xml:space="preserve"> </w:t>
      </w:r>
      <w:r w:rsidRPr="001556F0">
        <w:rPr>
          <w:color w:val="000000"/>
          <w:szCs w:val="24"/>
          <w:lang w:eastAsia="lt-LT"/>
        </w:rPr>
        <w:t>tvirtina Aprašo nuostatas detalizuojančias ar, tiesiogiai Apraše nurodytais atvejais, Aprašo nuostatas įgyvendinančias taisykles (toliau – Taisyklės).</w:t>
      </w:r>
      <w:r w:rsidRPr="00C8395E">
        <w:rPr>
          <w:color w:val="000000"/>
          <w:szCs w:val="24"/>
          <w:lang w:eastAsia="lt-LT"/>
        </w:rPr>
        <w:t>“</w:t>
      </w:r>
    </w:p>
    <w:p w:rsidR="00046089" w:rsidRDefault="00D36963" w:rsidP="00A73033">
      <w:pPr>
        <w:spacing w:line="360" w:lineRule="auto"/>
        <w:ind w:firstLine="851"/>
        <w:jc w:val="both"/>
      </w:pPr>
      <w:r>
        <w:rPr>
          <w:color w:val="000000"/>
          <w:szCs w:val="24"/>
          <w:lang w:eastAsia="lt-LT"/>
        </w:rPr>
        <w:t>2.4</w:t>
      </w:r>
      <w:r w:rsidR="004956BD">
        <w:rPr>
          <w:color w:val="000000"/>
          <w:szCs w:val="24"/>
          <w:lang w:eastAsia="lt-LT"/>
        </w:rPr>
        <w:t xml:space="preserve">. </w:t>
      </w:r>
      <w:r w:rsidR="00046089">
        <w:rPr>
          <w:color w:val="000000"/>
          <w:szCs w:val="24"/>
          <w:lang w:eastAsia="lt-LT"/>
        </w:rPr>
        <w:t>Pakeisti 15 punktą ir jį išdėstyti taip:</w:t>
      </w:r>
    </w:p>
    <w:p w:rsidR="00046089" w:rsidRDefault="00046089" w:rsidP="00A73033">
      <w:pPr>
        <w:spacing w:line="360" w:lineRule="auto"/>
        <w:ind w:firstLine="851"/>
        <w:jc w:val="both"/>
        <w:rPr>
          <w:color w:val="000000"/>
          <w:szCs w:val="24"/>
          <w:lang w:eastAsia="lt-LT"/>
        </w:rPr>
      </w:pPr>
      <w:r>
        <w:rPr>
          <w:color w:val="000000"/>
          <w:szCs w:val="24"/>
          <w:lang w:eastAsia="lt-LT"/>
        </w:rPr>
        <w:t>„</w:t>
      </w:r>
      <w:r w:rsidRPr="00D36963">
        <w:rPr>
          <w:color w:val="000000"/>
          <w:szCs w:val="24"/>
          <w:lang w:eastAsia="lt-LT"/>
        </w:rPr>
        <w:t>15</w:t>
      </w:r>
      <w:r>
        <w:rPr>
          <w:color w:val="000000"/>
          <w:szCs w:val="24"/>
          <w:lang w:eastAsia="lt-LT"/>
        </w:rPr>
        <w:t xml:space="preserve">. </w:t>
      </w:r>
      <w:r w:rsidRPr="009723A8">
        <w:rPr>
          <w:b/>
          <w:color w:val="000000"/>
          <w:szCs w:val="24"/>
          <w:lang w:eastAsia="lt-LT"/>
        </w:rPr>
        <w:t>Lietuvos Respublikos švietimo, mokslo ir sporto</w:t>
      </w:r>
      <w:r>
        <w:rPr>
          <w:color w:val="000000"/>
          <w:szCs w:val="24"/>
          <w:lang w:eastAsia="lt-LT"/>
        </w:rPr>
        <w:t xml:space="preserve"> </w:t>
      </w:r>
      <w:r w:rsidRPr="009723A8">
        <w:rPr>
          <w:strike/>
          <w:color w:val="000000"/>
          <w:szCs w:val="24"/>
          <w:lang w:eastAsia="lt-LT"/>
        </w:rPr>
        <w:t>M</w:t>
      </w:r>
      <w:r w:rsidRPr="009723A8">
        <w:rPr>
          <w:b/>
          <w:color w:val="000000"/>
          <w:szCs w:val="24"/>
          <w:lang w:eastAsia="lt-LT"/>
        </w:rPr>
        <w:t>m</w:t>
      </w:r>
      <w:r>
        <w:rPr>
          <w:color w:val="000000"/>
          <w:szCs w:val="24"/>
          <w:lang w:eastAsia="lt-LT"/>
        </w:rPr>
        <w:t>inisterijos</w:t>
      </w:r>
      <w:r w:rsidRPr="009723A8">
        <w:rPr>
          <w:color w:val="000000"/>
          <w:szCs w:val="24"/>
          <w:lang w:eastAsia="lt-LT"/>
        </w:rPr>
        <w:t xml:space="preserve"> </w:t>
      </w:r>
      <w:r w:rsidRPr="009723A8">
        <w:rPr>
          <w:b/>
          <w:color w:val="000000"/>
          <w:szCs w:val="24"/>
          <w:lang w:eastAsia="lt-LT"/>
        </w:rPr>
        <w:t>(toliau – ministerija)</w:t>
      </w:r>
      <w:r w:rsidR="00645CB2">
        <w:rPr>
          <w:b/>
          <w:color w:val="000000"/>
          <w:szCs w:val="24"/>
          <w:lang w:eastAsia="lt-LT"/>
        </w:rPr>
        <w:t xml:space="preserve"> </w:t>
      </w:r>
      <w:r>
        <w:rPr>
          <w:color w:val="000000"/>
          <w:szCs w:val="24"/>
          <w:lang w:eastAsia="lt-LT"/>
        </w:rPr>
        <w:t xml:space="preserve">parengtas kvietimas lietuvių kalba ir su kvietimu susijusi informacija skelbiama </w:t>
      </w:r>
      <w:r w:rsidRPr="009723A8">
        <w:rPr>
          <w:b/>
          <w:color w:val="000000"/>
          <w:szCs w:val="24"/>
          <w:lang w:eastAsia="lt-LT"/>
        </w:rPr>
        <w:t>ministerijos</w:t>
      </w:r>
      <w:r w:rsidRPr="00FD17EB">
        <w:rPr>
          <w:b/>
          <w:color w:val="000000"/>
          <w:szCs w:val="24"/>
          <w:lang w:eastAsia="lt-LT"/>
        </w:rPr>
        <w:t xml:space="preserve"> ir</w:t>
      </w:r>
      <w:r>
        <w:rPr>
          <w:color w:val="000000"/>
          <w:szCs w:val="24"/>
          <w:lang w:eastAsia="lt-LT"/>
        </w:rPr>
        <w:t xml:space="preserve"> </w:t>
      </w:r>
      <w:r w:rsidRPr="0012521E">
        <w:rPr>
          <w:strike/>
          <w:color w:val="000000"/>
          <w:szCs w:val="24"/>
          <w:lang w:eastAsia="lt-LT"/>
        </w:rPr>
        <w:t>atsakingos institucijos</w:t>
      </w:r>
      <w:r>
        <w:rPr>
          <w:color w:val="000000"/>
          <w:szCs w:val="24"/>
          <w:lang w:eastAsia="lt-LT"/>
        </w:rPr>
        <w:t xml:space="preserve"> </w:t>
      </w:r>
      <w:r w:rsidR="00F243C9" w:rsidRPr="00F243C9">
        <w:rPr>
          <w:b/>
          <w:color w:val="000000"/>
          <w:szCs w:val="24"/>
          <w:lang w:eastAsia="lt-LT"/>
        </w:rPr>
        <w:t>atsakingų institucijų</w:t>
      </w:r>
      <w:r w:rsidR="00F243C9">
        <w:rPr>
          <w:color w:val="000000"/>
          <w:szCs w:val="24"/>
          <w:lang w:eastAsia="lt-LT"/>
        </w:rPr>
        <w:t xml:space="preserve"> </w:t>
      </w:r>
      <w:r>
        <w:rPr>
          <w:color w:val="000000"/>
          <w:szCs w:val="24"/>
          <w:lang w:eastAsia="lt-LT"/>
        </w:rPr>
        <w:t xml:space="preserve">interneto </w:t>
      </w:r>
      <w:r w:rsidRPr="009723A8">
        <w:rPr>
          <w:strike/>
          <w:color w:val="000000"/>
          <w:szCs w:val="24"/>
          <w:lang w:eastAsia="lt-LT"/>
        </w:rPr>
        <w:t>svetainėje</w:t>
      </w:r>
      <w:r>
        <w:rPr>
          <w:color w:val="000000"/>
          <w:szCs w:val="24"/>
          <w:lang w:eastAsia="lt-LT"/>
        </w:rPr>
        <w:t xml:space="preserve"> </w:t>
      </w:r>
      <w:r w:rsidRPr="009723A8">
        <w:rPr>
          <w:b/>
          <w:color w:val="000000"/>
          <w:szCs w:val="24"/>
          <w:lang w:eastAsia="lt-LT"/>
        </w:rPr>
        <w:t>svetainėse</w:t>
      </w:r>
      <w:r w:rsidR="00AD3CF3">
        <w:rPr>
          <w:color w:val="000000"/>
          <w:szCs w:val="24"/>
          <w:lang w:eastAsia="lt-LT"/>
        </w:rPr>
        <w:t xml:space="preserve"> ir, </w:t>
      </w:r>
      <w:r>
        <w:rPr>
          <w:color w:val="000000"/>
          <w:szCs w:val="24"/>
          <w:lang w:eastAsia="lt-LT"/>
        </w:rPr>
        <w:t>prireikus, vienoje ar keliose visuomenės informavimo priemonėse, pasirinktose vadovaujantis Lietuvos Respublikos viešųjų pirkimų įstatymo nuostatomis. Kvietime nurodomas laikotarpis, per kurį pareiškėjai gali teikti paraiškas pagal Apraše ir Taisyklėse nurodytas sąlygas, ministro nustatytus prioritetus ir patvirtintus specialiuosius sporto projektų vertinimo kriterijus.“</w:t>
      </w:r>
    </w:p>
    <w:p w:rsidR="00046089" w:rsidRDefault="00D36963" w:rsidP="00A73033">
      <w:pPr>
        <w:spacing w:line="360" w:lineRule="auto"/>
        <w:ind w:firstLine="851"/>
        <w:jc w:val="both"/>
      </w:pPr>
      <w:r>
        <w:rPr>
          <w:color w:val="000000"/>
          <w:szCs w:val="24"/>
          <w:lang w:eastAsia="lt-LT"/>
        </w:rPr>
        <w:t>2.5</w:t>
      </w:r>
      <w:r w:rsidR="00CC7993">
        <w:rPr>
          <w:color w:val="000000"/>
          <w:szCs w:val="24"/>
          <w:lang w:eastAsia="lt-LT"/>
        </w:rPr>
        <w:t xml:space="preserve">. </w:t>
      </w:r>
      <w:r w:rsidR="00046089">
        <w:rPr>
          <w:color w:val="000000"/>
          <w:szCs w:val="24"/>
          <w:lang w:eastAsia="lt-LT"/>
        </w:rPr>
        <w:t>Pakeisti 25 punktą ir jį išdėstyti taip:</w:t>
      </w:r>
    </w:p>
    <w:p w:rsidR="00083A65" w:rsidRPr="00CC7993" w:rsidRDefault="00046089" w:rsidP="00A73033">
      <w:pPr>
        <w:tabs>
          <w:tab w:val="left" w:pos="1134"/>
        </w:tabs>
        <w:spacing w:line="360" w:lineRule="auto"/>
        <w:ind w:firstLine="851"/>
        <w:jc w:val="both"/>
        <w:rPr>
          <w:szCs w:val="24"/>
        </w:rPr>
      </w:pPr>
      <w:r>
        <w:rPr>
          <w:rFonts w:eastAsia="Calibri"/>
          <w:szCs w:val="24"/>
          <w:lang w:eastAsia="lt-LT"/>
        </w:rPr>
        <w:t>„</w:t>
      </w:r>
      <w:r w:rsidRPr="00D36963">
        <w:rPr>
          <w:rFonts w:eastAsia="Calibri"/>
          <w:szCs w:val="24"/>
          <w:lang w:eastAsia="lt-LT"/>
        </w:rPr>
        <w:t>25</w:t>
      </w:r>
      <w:r>
        <w:rPr>
          <w:rFonts w:eastAsia="Calibri"/>
          <w:szCs w:val="24"/>
          <w:lang w:eastAsia="lt-LT"/>
        </w:rPr>
        <w:t xml:space="preserve">. </w:t>
      </w:r>
      <w:r w:rsidRPr="0012521E">
        <w:rPr>
          <w:strike/>
          <w:szCs w:val="24"/>
        </w:rPr>
        <w:t>Atsakinga institucija</w:t>
      </w:r>
      <w:r>
        <w:rPr>
          <w:szCs w:val="24"/>
        </w:rPr>
        <w:t xml:space="preserve"> </w:t>
      </w:r>
      <w:r w:rsidR="00B1028F">
        <w:rPr>
          <w:b/>
          <w:szCs w:val="24"/>
        </w:rPr>
        <w:t>A</w:t>
      </w:r>
      <w:r w:rsidR="00177B79" w:rsidRPr="00177B79">
        <w:rPr>
          <w:b/>
          <w:szCs w:val="24"/>
        </w:rPr>
        <w:t>tsakingos institucijos</w:t>
      </w:r>
      <w:r w:rsidR="00177B79">
        <w:rPr>
          <w:szCs w:val="24"/>
        </w:rPr>
        <w:t xml:space="preserve"> </w:t>
      </w:r>
      <w:r>
        <w:rPr>
          <w:szCs w:val="24"/>
        </w:rPr>
        <w:t xml:space="preserve">po paraiškų teikimo termino pabaigos </w:t>
      </w:r>
      <w:r w:rsidR="00177B79" w:rsidRPr="00177B79">
        <w:rPr>
          <w:b/>
          <w:szCs w:val="24"/>
        </w:rPr>
        <w:t>pagal Sporto rėmimo fondo lėšomis finansuojamas veiklų sritis</w:t>
      </w:r>
      <w:r w:rsidR="00177B79">
        <w:rPr>
          <w:szCs w:val="24"/>
        </w:rPr>
        <w:t xml:space="preserve"> </w:t>
      </w:r>
      <w:r>
        <w:rPr>
          <w:szCs w:val="24"/>
        </w:rPr>
        <w:t xml:space="preserve">savo interneto </w:t>
      </w:r>
      <w:r w:rsidRPr="0012521E">
        <w:rPr>
          <w:strike/>
          <w:szCs w:val="24"/>
        </w:rPr>
        <w:t>svetainėje</w:t>
      </w:r>
      <w:r>
        <w:rPr>
          <w:szCs w:val="24"/>
        </w:rPr>
        <w:t xml:space="preserve"> </w:t>
      </w:r>
      <w:r w:rsidR="00EF48F7" w:rsidRPr="00EF48F7">
        <w:rPr>
          <w:b/>
          <w:szCs w:val="24"/>
        </w:rPr>
        <w:t>svetainėse</w:t>
      </w:r>
      <w:r w:rsidR="00EF48F7">
        <w:rPr>
          <w:szCs w:val="24"/>
        </w:rPr>
        <w:t xml:space="preserve"> </w:t>
      </w:r>
      <w:r>
        <w:rPr>
          <w:szCs w:val="24"/>
        </w:rPr>
        <w:t xml:space="preserve">viešina pateiktų ir užregistruotų paraiškų Sporto rėmimo fondo lėšoms gauti sąrašą, kuriame nurodomi pareiškėjų ir sporto </w:t>
      </w:r>
      <w:r>
        <w:rPr>
          <w:color w:val="000000"/>
          <w:szCs w:val="24"/>
          <w:lang w:eastAsia="lt-LT"/>
        </w:rPr>
        <w:t xml:space="preserve">projektų pavadinimai, </w:t>
      </w:r>
      <w:r w:rsidR="00921118" w:rsidRPr="00921118">
        <w:rPr>
          <w:b/>
          <w:color w:val="000000"/>
        </w:rPr>
        <w:t>projektų turinio</w:t>
      </w:r>
      <w:r w:rsidR="00921118">
        <w:rPr>
          <w:color w:val="000000"/>
        </w:rPr>
        <w:t> </w:t>
      </w:r>
      <w:r w:rsidR="00921118">
        <w:rPr>
          <w:b/>
          <w:bCs/>
          <w:color w:val="000000"/>
        </w:rPr>
        <w:t>vertinimo rezultatai,</w:t>
      </w:r>
      <w:r w:rsidR="00921118">
        <w:rPr>
          <w:color w:val="000000"/>
          <w:szCs w:val="24"/>
          <w:lang w:eastAsia="lt-LT"/>
        </w:rPr>
        <w:t xml:space="preserve"> </w:t>
      </w:r>
      <w:r>
        <w:rPr>
          <w:color w:val="000000"/>
          <w:szCs w:val="24"/>
          <w:lang w:eastAsia="lt-LT"/>
        </w:rPr>
        <w:t xml:space="preserve">prašomų skirti </w:t>
      </w:r>
      <w:r w:rsidR="0065743D" w:rsidRPr="0065743D">
        <w:rPr>
          <w:b/>
          <w:color w:val="000000"/>
          <w:szCs w:val="24"/>
          <w:lang w:eastAsia="lt-LT"/>
        </w:rPr>
        <w:t xml:space="preserve">ir </w:t>
      </w:r>
      <w:r w:rsidR="00921118">
        <w:rPr>
          <w:b/>
          <w:color w:val="000000"/>
          <w:szCs w:val="24"/>
          <w:lang w:eastAsia="lt-LT"/>
        </w:rPr>
        <w:t xml:space="preserve">sporto projektams </w:t>
      </w:r>
      <w:r w:rsidR="0065743D" w:rsidRPr="0065743D">
        <w:rPr>
          <w:b/>
          <w:color w:val="000000"/>
          <w:szCs w:val="24"/>
          <w:lang w:eastAsia="lt-LT"/>
        </w:rPr>
        <w:t>skirtų</w:t>
      </w:r>
      <w:r w:rsidR="0065743D">
        <w:rPr>
          <w:color w:val="000000"/>
          <w:szCs w:val="24"/>
          <w:lang w:eastAsia="lt-LT"/>
        </w:rPr>
        <w:t xml:space="preserve"> </w:t>
      </w:r>
      <w:r>
        <w:rPr>
          <w:color w:val="000000"/>
          <w:szCs w:val="24"/>
          <w:lang w:eastAsia="lt-LT"/>
        </w:rPr>
        <w:t xml:space="preserve">Sporto rėmimo fondo lėšų </w:t>
      </w:r>
      <w:r w:rsidRPr="0065743D">
        <w:rPr>
          <w:strike/>
          <w:color w:val="000000"/>
          <w:szCs w:val="24"/>
          <w:lang w:eastAsia="lt-LT"/>
        </w:rPr>
        <w:t>sumos</w:t>
      </w:r>
      <w:r w:rsidR="0065743D">
        <w:rPr>
          <w:color w:val="000000"/>
          <w:szCs w:val="24"/>
          <w:lang w:eastAsia="lt-LT"/>
        </w:rPr>
        <w:t xml:space="preserve"> </w:t>
      </w:r>
      <w:r w:rsidR="0065743D" w:rsidRPr="0065743D">
        <w:rPr>
          <w:b/>
          <w:color w:val="000000"/>
          <w:szCs w:val="24"/>
          <w:lang w:eastAsia="lt-LT"/>
        </w:rPr>
        <w:t>dydžiai</w:t>
      </w:r>
      <w:r>
        <w:rPr>
          <w:color w:val="000000"/>
          <w:szCs w:val="24"/>
          <w:lang w:eastAsia="lt-LT"/>
        </w:rPr>
        <w:t xml:space="preserve">, </w:t>
      </w:r>
      <w:r w:rsidR="00921118" w:rsidRPr="00921118">
        <w:rPr>
          <w:b/>
          <w:color w:val="000000"/>
          <w:szCs w:val="24"/>
          <w:lang w:eastAsia="lt-LT"/>
        </w:rPr>
        <w:t>projektų</w:t>
      </w:r>
      <w:r w:rsidR="00921118">
        <w:rPr>
          <w:color w:val="000000"/>
          <w:szCs w:val="24"/>
          <w:lang w:eastAsia="lt-LT"/>
        </w:rPr>
        <w:t xml:space="preserve"> </w:t>
      </w:r>
      <w:r w:rsidR="00921118" w:rsidRPr="00921118">
        <w:rPr>
          <w:b/>
          <w:color w:val="000000"/>
          <w:szCs w:val="24"/>
          <w:lang w:eastAsia="lt-LT"/>
        </w:rPr>
        <w:t>trukmė,</w:t>
      </w:r>
      <w:r w:rsidR="00921118">
        <w:rPr>
          <w:color w:val="000000"/>
          <w:szCs w:val="24"/>
          <w:lang w:eastAsia="lt-LT"/>
        </w:rPr>
        <w:t xml:space="preserve"> </w:t>
      </w:r>
      <w:r>
        <w:rPr>
          <w:color w:val="000000"/>
          <w:szCs w:val="24"/>
          <w:lang w:eastAsia="lt-LT"/>
        </w:rPr>
        <w:t>nustatytus reikalavimus atitinkančių sporto projektų turinio santraukos</w:t>
      </w:r>
      <w:r>
        <w:rPr>
          <w:szCs w:val="24"/>
        </w:rPr>
        <w:t>.“</w:t>
      </w:r>
    </w:p>
    <w:p w:rsidR="00211D41" w:rsidRDefault="00CC7993" w:rsidP="00A73033">
      <w:pPr>
        <w:spacing w:line="360" w:lineRule="auto"/>
        <w:ind w:firstLine="851"/>
        <w:jc w:val="both"/>
      </w:pPr>
      <w:r>
        <w:rPr>
          <w:color w:val="000000"/>
          <w:szCs w:val="24"/>
          <w:lang w:eastAsia="lt-LT"/>
        </w:rPr>
        <w:t>2.</w:t>
      </w:r>
      <w:r w:rsidR="00D36963">
        <w:rPr>
          <w:color w:val="000000"/>
          <w:szCs w:val="24"/>
          <w:lang w:eastAsia="lt-LT"/>
        </w:rPr>
        <w:t>6</w:t>
      </w:r>
      <w:r>
        <w:rPr>
          <w:color w:val="000000"/>
          <w:szCs w:val="24"/>
          <w:lang w:eastAsia="lt-LT"/>
        </w:rPr>
        <w:t>.</w:t>
      </w:r>
      <w:r w:rsidR="00211D41">
        <w:rPr>
          <w:color w:val="000000"/>
          <w:szCs w:val="24"/>
          <w:lang w:eastAsia="lt-LT"/>
        </w:rPr>
        <w:t xml:space="preserve"> Pakeisti 57 punktą ir jį išdėstyti taip:</w:t>
      </w:r>
    </w:p>
    <w:p w:rsidR="00921118" w:rsidRPr="002D7B73" w:rsidRDefault="00211D41" w:rsidP="00A73033">
      <w:pPr>
        <w:spacing w:line="360" w:lineRule="auto"/>
        <w:ind w:firstLine="851"/>
        <w:jc w:val="both"/>
        <w:rPr>
          <w:color w:val="000000"/>
          <w:szCs w:val="24"/>
          <w:lang w:eastAsia="lt-LT"/>
        </w:rPr>
      </w:pPr>
      <w:r>
        <w:rPr>
          <w:color w:val="000000"/>
          <w:szCs w:val="24"/>
          <w:lang w:eastAsia="lt-LT"/>
        </w:rPr>
        <w:t>„</w:t>
      </w:r>
      <w:r w:rsidRPr="00D36963">
        <w:rPr>
          <w:color w:val="000000"/>
          <w:szCs w:val="24"/>
          <w:lang w:eastAsia="lt-LT"/>
        </w:rPr>
        <w:t>57</w:t>
      </w:r>
      <w:r w:rsidRPr="00211D41">
        <w:rPr>
          <w:color w:val="000000"/>
          <w:szCs w:val="24"/>
          <w:lang w:eastAsia="lt-LT"/>
        </w:rPr>
        <w:t xml:space="preserve">. Ministrui ar ministro įgaliotos institucijos vadovui priėmus sprendimus dėl Sporto rėmimo fondo </w:t>
      </w:r>
      <w:r w:rsidR="004B361E">
        <w:rPr>
          <w:color w:val="000000"/>
          <w:szCs w:val="24"/>
          <w:lang w:eastAsia="lt-LT"/>
        </w:rPr>
        <w:t xml:space="preserve">lėšų skyrimo sporto projektams, </w:t>
      </w:r>
      <w:r w:rsidRPr="00211D41">
        <w:rPr>
          <w:color w:val="000000"/>
          <w:szCs w:val="24"/>
          <w:lang w:eastAsia="lt-LT"/>
        </w:rPr>
        <w:t xml:space="preserve">ministerija </w:t>
      </w:r>
      <w:r w:rsidR="00780840" w:rsidRPr="00F71D98">
        <w:rPr>
          <w:strike/>
          <w:color w:val="000000"/>
          <w:szCs w:val="24"/>
          <w:lang w:eastAsia="lt-LT"/>
        </w:rPr>
        <w:t>ar ministro įgaliota institucija</w:t>
      </w:r>
      <w:r w:rsidR="00780840">
        <w:rPr>
          <w:color w:val="000000"/>
          <w:szCs w:val="24"/>
          <w:lang w:eastAsia="lt-LT"/>
        </w:rPr>
        <w:t xml:space="preserve"> </w:t>
      </w:r>
      <w:r w:rsidRPr="00211D41">
        <w:rPr>
          <w:color w:val="000000"/>
          <w:szCs w:val="24"/>
          <w:lang w:eastAsia="lt-LT"/>
        </w:rPr>
        <w:t xml:space="preserve">savo </w:t>
      </w:r>
      <w:r w:rsidRPr="00211D41">
        <w:rPr>
          <w:color w:val="000000"/>
          <w:szCs w:val="24"/>
          <w:lang w:eastAsia="lt-LT"/>
        </w:rPr>
        <w:lastRenderedPageBreak/>
        <w:t xml:space="preserve">interneto svetainėje viešina: sprendimus dėl lėšų skyrimo (neskyrimo) ir šių sprendimų motyvus, sporto projektų turinio </w:t>
      </w:r>
      <w:r w:rsidRPr="00211D41">
        <w:rPr>
          <w:b/>
          <w:color w:val="000000"/>
          <w:szCs w:val="24"/>
          <w:lang w:eastAsia="lt-LT"/>
        </w:rPr>
        <w:t>vertinimo rezultatus,</w:t>
      </w:r>
      <w:r w:rsidRPr="00211D41">
        <w:rPr>
          <w:color w:val="000000"/>
          <w:szCs w:val="24"/>
          <w:lang w:eastAsia="lt-LT"/>
        </w:rPr>
        <w:t xml:space="preserve"> vertinimų balus, paraiškų, kurioms įgyvendinti skirtos Sporto rėmimo fondo lėšos, sąrašą, kuriame nurodomas kiekvieno finansuojamo sporto projekto pareiškėjas, sporto projekto pavadinimas, </w:t>
      </w:r>
      <w:r w:rsidRPr="00211D41">
        <w:rPr>
          <w:b/>
          <w:color w:val="000000"/>
          <w:szCs w:val="24"/>
          <w:lang w:eastAsia="lt-LT"/>
        </w:rPr>
        <w:t>prašomų skirti ir</w:t>
      </w:r>
      <w:r w:rsidRPr="00211D41">
        <w:rPr>
          <w:color w:val="000000"/>
          <w:szCs w:val="24"/>
          <w:lang w:eastAsia="lt-LT"/>
        </w:rPr>
        <w:t xml:space="preserve"> </w:t>
      </w:r>
      <w:r w:rsidRPr="00211D41">
        <w:rPr>
          <w:strike/>
          <w:color w:val="000000"/>
          <w:szCs w:val="24"/>
          <w:lang w:eastAsia="lt-LT"/>
        </w:rPr>
        <w:t>skirta</w:t>
      </w:r>
      <w:r w:rsidRPr="00211D41">
        <w:rPr>
          <w:color w:val="000000"/>
          <w:szCs w:val="24"/>
          <w:lang w:eastAsia="lt-LT"/>
        </w:rPr>
        <w:t xml:space="preserve"> </w:t>
      </w:r>
      <w:r w:rsidRPr="00211D41">
        <w:rPr>
          <w:b/>
          <w:color w:val="000000"/>
          <w:szCs w:val="24"/>
          <w:lang w:eastAsia="lt-LT"/>
        </w:rPr>
        <w:t>sporto projektams</w:t>
      </w:r>
      <w:r w:rsidRPr="00211D41">
        <w:rPr>
          <w:color w:val="000000"/>
          <w:szCs w:val="24"/>
          <w:lang w:eastAsia="lt-LT"/>
        </w:rPr>
        <w:t xml:space="preserve"> </w:t>
      </w:r>
      <w:r w:rsidRPr="00211D41">
        <w:rPr>
          <w:b/>
          <w:color w:val="000000"/>
          <w:szCs w:val="24"/>
          <w:lang w:eastAsia="lt-LT"/>
        </w:rPr>
        <w:t>skirtų</w:t>
      </w:r>
      <w:r w:rsidRPr="00211D41">
        <w:rPr>
          <w:color w:val="000000"/>
          <w:szCs w:val="24"/>
          <w:lang w:eastAsia="lt-LT"/>
        </w:rPr>
        <w:t xml:space="preserve"> Sporto rėmimo fondo lėšų </w:t>
      </w:r>
      <w:r w:rsidRPr="0012521E">
        <w:rPr>
          <w:strike/>
          <w:color w:val="000000"/>
          <w:szCs w:val="24"/>
          <w:lang w:eastAsia="lt-LT"/>
        </w:rPr>
        <w:t>suma</w:t>
      </w:r>
      <w:r w:rsidRPr="00211D41">
        <w:rPr>
          <w:color w:val="000000"/>
          <w:szCs w:val="24"/>
          <w:lang w:eastAsia="lt-LT"/>
        </w:rPr>
        <w:t xml:space="preserve"> </w:t>
      </w:r>
      <w:r w:rsidRPr="00211D41">
        <w:rPr>
          <w:b/>
          <w:color w:val="000000"/>
          <w:szCs w:val="24"/>
          <w:lang w:eastAsia="lt-LT"/>
        </w:rPr>
        <w:t>dydžiai,</w:t>
      </w:r>
      <w:r w:rsidRPr="00211D41">
        <w:rPr>
          <w:color w:val="000000"/>
          <w:szCs w:val="24"/>
          <w:lang w:eastAsia="lt-LT"/>
        </w:rPr>
        <w:t xml:space="preserve"> </w:t>
      </w:r>
      <w:r w:rsidRPr="00211D41">
        <w:rPr>
          <w:b/>
          <w:color w:val="000000"/>
          <w:szCs w:val="24"/>
          <w:lang w:eastAsia="lt-LT"/>
        </w:rPr>
        <w:t>sporto projektų trukmė</w:t>
      </w:r>
      <w:r w:rsidRPr="00211D41">
        <w:rPr>
          <w:color w:val="000000"/>
          <w:szCs w:val="24"/>
          <w:lang w:eastAsia="lt-LT"/>
        </w:rPr>
        <w:t xml:space="preserve"> ir sporto projekto turinio santrauka, atsakingų institucijų darbuotojų, vertinusių sporto projektus, ir ekspertų, kurie buvo pasitelkti sporto projektams vertinti, sąrašą (</w:t>
      </w:r>
      <w:r w:rsidRPr="00211D41">
        <w:rPr>
          <w:color w:val="000000"/>
        </w:rPr>
        <w:t>sąraše nurodomi šių asmenų vardai ir pavardės)</w:t>
      </w:r>
      <w:r w:rsidRPr="00211D41">
        <w:rPr>
          <w:color w:val="000000"/>
          <w:szCs w:val="24"/>
          <w:lang w:eastAsia="lt-LT"/>
        </w:rPr>
        <w:t>. Sporto projektų įgyvendinimo laikotarpiu atsakinga institucija interneto svetainėje taip pat skelbia informaciją apie sporto projektų įgyvendinimo rezultatus, Sporto rėmimo fondo lėšų mokėjimo sustabdymą ar nutraukimą.</w:t>
      </w:r>
      <w:r>
        <w:rPr>
          <w:color w:val="000000"/>
          <w:szCs w:val="24"/>
          <w:lang w:eastAsia="lt-LT"/>
        </w:rPr>
        <w:t>“</w:t>
      </w:r>
    </w:p>
    <w:p w:rsidR="00123E31" w:rsidRDefault="00083A65" w:rsidP="0064035F">
      <w:pPr>
        <w:spacing w:line="360" w:lineRule="auto"/>
        <w:ind w:firstLine="851"/>
        <w:jc w:val="both"/>
        <w:rPr>
          <w:color w:val="000000"/>
          <w:szCs w:val="24"/>
          <w:lang w:eastAsia="lt-LT"/>
        </w:rPr>
      </w:pPr>
      <w:r>
        <w:rPr>
          <w:color w:val="000000"/>
          <w:szCs w:val="24"/>
          <w:lang w:eastAsia="lt-LT"/>
        </w:rPr>
        <w:t xml:space="preserve">3. Nustatau, kad šio nutarimo 1 punktas taikomas 2021 metų </w:t>
      </w:r>
      <w:r w:rsidR="00123E31">
        <w:rPr>
          <w:color w:val="000000"/>
          <w:szCs w:val="24"/>
          <w:lang w:eastAsia="lt-LT"/>
        </w:rPr>
        <w:t>ir vėlesniems kvietimams</w:t>
      </w:r>
      <w:r>
        <w:rPr>
          <w:color w:val="000000"/>
          <w:szCs w:val="24"/>
          <w:lang w:eastAsia="lt-LT"/>
        </w:rPr>
        <w:t xml:space="preserve"> teikti paraiškas Sporto rėmimo fondo lėšoms gauti.</w:t>
      </w:r>
    </w:p>
    <w:p w:rsidR="002D7B73" w:rsidRDefault="002D7B73" w:rsidP="002D7B73">
      <w:pPr>
        <w:tabs>
          <w:tab w:val="center" w:pos="-7800"/>
          <w:tab w:val="left" w:pos="6237"/>
          <w:tab w:val="right" w:pos="8306"/>
        </w:tabs>
      </w:pPr>
    </w:p>
    <w:p w:rsidR="002D7B73" w:rsidRDefault="002D7B73" w:rsidP="002D7B73">
      <w:pPr>
        <w:tabs>
          <w:tab w:val="center" w:pos="-7800"/>
          <w:tab w:val="left" w:pos="6237"/>
          <w:tab w:val="right" w:pos="8306"/>
        </w:tabs>
      </w:pPr>
    </w:p>
    <w:p w:rsidR="00F71D98" w:rsidRDefault="00F71D98" w:rsidP="002D7B73">
      <w:pPr>
        <w:tabs>
          <w:tab w:val="center" w:pos="-7800"/>
          <w:tab w:val="left" w:pos="6237"/>
          <w:tab w:val="right" w:pos="8306"/>
        </w:tabs>
      </w:pPr>
      <w:bookmarkStart w:id="0" w:name="_GoBack"/>
      <w:bookmarkEnd w:id="0"/>
    </w:p>
    <w:p w:rsidR="000527B2" w:rsidRDefault="00C1212D" w:rsidP="002D7B73">
      <w:pPr>
        <w:tabs>
          <w:tab w:val="center" w:pos="-7800"/>
          <w:tab w:val="left" w:pos="6237"/>
          <w:tab w:val="right" w:pos="8306"/>
        </w:tabs>
      </w:pPr>
      <w:r>
        <w:t>Ministras Pirmininkas</w:t>
      </w:r>
      <w:r>
        <w:tab/>
      </w:r>
    </w:p>
    <w:p w:rsidR="000527B2" w:rsidRDefault="000527B2" w:rsidP="002D7B73">
      <w:pPr>
        <w:tabs>
          <w:tab w:val="center" w:pos="-7800"/>
          <w:tab w:val="left" w:pos="6237"/>
          <w:tab w:val="right" w:pos="8306"/>
        </w:tabs>
      </w:pPr>
    </w:p>
    <w:p w:rsidR="000527B2" w:rsidRDefault="000527B2" w:rsidP="002D7B73">
      <w:pPr>
        <w:tabs>
          <w:tab w:val="center" w:pos="-7800"/>
          <w:tab w:val="left" w:pos="6237"/>
          <w:tab w:val="right" w:pos="8306"/>
        </w:tabs>
        <w:rPr>
          <w:sz w:val="22"/>
        </w:rPr>
      </w:pPr>
    </w:p>
    <w:p w:rsidR="000527B2" w:rsidRDefault="000527B2" w:rsidP="002D7B73">
      <w:pPr>
        <w:tabs>
          <w:tab w:val="center" w:pos="-7800"/>
          <w:tab w:val="left" w:pos="6237"/>
          <w:tab w:val="right" w:pos="8306"/>
        </w:tabs>
        <w:rPr>
          <w:sz w:val="22"/>
        </w:rPr>
      </w:pPr>
    </w:p>
    <w:p w:rsidR="000527B2" w:rsidRPr="002D7B73" w:rsidRDefault="00C1212D" w:rsidP="002D7B73">
      <w:r>
        <w:rPr>
          <w:lang w:eastAsia="lt-LT"/>
        </w:rPr>
        <w:t>Švietimo, mokslo ir sporto ministras</w:t>
      </w:r>
      <w:r>
        <w:rPr>
          <w:lang w:eastAsia="lt-LT"/>
        </w:rPr>
        <w:tab/>
        <w:t xml:space="preserve">                                       </w:t>
      </w:r>
    </w:p>
    <w:sectPr w:rsidR="000527B2" w:rsidRPr="002D7B73">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A47" w:rsidRDefault="00B02A47">
      <w:r>
        <w:separator/>
      </w:r>
    </w:p>
  </w:endnote>
  <w:endnote w:type="continuationSeparator" w:id="0">
    <w:p w:rsidR="00B02A47" w:rsidRDefault="00B0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9" w:rsidRDefault="00177B79">
    <w:pPr>
      <w:tabs>
        <w:tab w:val="center" w:pos="4819"/>
        <w:tab w:val="right" w:pos="9638"/>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9" w:rsidRDefault="00177B79">
    <w:pPr>
      <w:tabs>
        <w:tab w:val="center" w:pos="4819"/>
        <w:tab w:val="right" w:pos="9638"/>
      </w:tabs>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9" w:rsidRDefault="00177B79">
    <w:pPr>
      <w:tabs>
        <w:tab w:val="center" w:pos="4819"/>
        <w:tab w:val="right" w:pos="9638"/>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A47" w:rsidRDefault="00B02A47">
      <w:r>
        <w:separator/>
      </w:r>
    </w:p>
  </w:footnote>
  <w:footnote w:type="continuationSeparator" w:id="0">
    <w:p w:rsidR="00B02A47" w:rsidRDefault="00B02A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9" w:rsidRDefault="00177B79">
    <w:pPr>
      <w:tabs>
        <w:tab w:val="center" w:pos="4819"/>
        <w:tab w:val="right" w:pos="9638"/>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9" w:rsidRDefault="00177B7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F71D98">
      <w:rPr>
        <w:noProof/>
        <w:szCs w:val="24"/>
        <w:lang w:eastAsia="lt-LT"/>
      </w:rPr>
      <w:t>2</w:t>
    </w:r>
    <w:r>
      <w:rPr>
        <w:szCs w:val="24"/>
        <w:lang w:eastAsia="lt-LT"/>
      </w:rPr>
      <w:fldChar w:fldCharType="end"/>
    </w:r>
  </w:p>
  <w:p w:rsidR="00177B79" w:rsidRDefault="00177B79">
    <w:pPr>
      <w:tabs>
        <w:tab w:val="center" w:pos="4819"/>
        <w:tab w:val="right" w:pos="9638"/>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9" w:rsidRDefault="00177B79">
    <w:pPr>
      <w:tabs>
        <w:tab w:val="center" w:pos="4986"/>
        <w:tab w:val="right" w:pos="9972"/>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G.">
    <w15:presenceInfo w15:providerId="AD" w15:userId="S-1-5-21-57989841-1060284298-1417001333-7705"/>
  </w15:person>
  <w15:person w15:author="Gedminas Tomas">
    <w15:presenceInfo w15:providerId="AD" w15:userId="S-1-5-21-57989841-1060284298-1417001333-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A7"/>
    <w:rsid w:val="0002019B"/>
    <w:rsid w:val="00046089"/>
    <w:rsid w:val="000527B2"/>
    <w:rsid w:val="00083A65"/>
    <w:rsid w:val="0009421F"/>
    <w:rsid w:val="000E2229"/>
    <w:rsid w:val="00123E31"/>
    <w:rsid w:val="0012521E"/>
    <w:rsid w:val="001267A4"/>
    <w:rsid w:val="00127856"/>
    <w:rsid w:val="001556F0"/>
    <w:rsid w:val="0017223B"/>
    <w:rsid w:val="00177B79"/>
    <w:rsid w:val="00190E04"/>
    <w:rsid w:val="001947A0"/>
    <w:rsid w:val="001A3779"/>
    <w:rsid w:val="00211D41"/>
    <w:rsid w:val="00247D75"/>
    <w:rsid w:val="00260598"/>
    <w:rsid w:val="00280BFB"/>
    <w:rsid w:val="002D7B73"/>
    <w:rsid w:val="002E3E03"/>
    <w:rsid w:val="003C12DD"/>
    <w:rsid w:val="003E10CB"/>
    <w:rsid w:val="00402C9D"/>
    <w:rsid w:val="00435AF8"/>
    <w:rsid w:val="00442FC3"/>
    <w:rsid w:val="00475628"/>
    <w:rsid w:val="004956BD"/>
    <w:rsid w:val="004B361E"/>
    <w:rsid w:val="0051291A"/>
    <w:rsid w:val="00513939"/>
    <w:rsid w:val="005321CD"/>
    <w:rsid w:val="00544705"/>
    <w:rsid w:val="005A4125"/>
    <w:rsid w:val="005B38C8"/>
    <w:rsid w:val="005E1D6E"/>
    <w:rsid w:val="005F7703"/>
    <w:rsid w:val="00606E4F"/>
    <w:rsid w:val="0064035F"/>
    <w:rsid w:val="00645CB2"/>
    <w:rsid w:val="0065743D"/>
    <w:rsid w:val="006A4EA0"/>
    <w:rsid w:val="006C1D55"/>
    <w:rsid w:val="006D4879"/>
    <w:rsid w:val="00713896"/>
    <w:rsid w:val="00780840"/>
    <w:rsid w:val="007E3A30"/>
    <w:rsid w:val="007F40C6"/>
    <w:rsid w:val="008210B7"/>
    <w:rsid w:val="00830328"/>
    <w:rsid w:val="008369D9"/>
    <w:rsid w:val="00862261"/>
    <w:rsid w:val="008B46A8"/>
    <w:rsid w:val="009162A6"/>
    <w:rsid w:val="0092004C"/>
    <w:rsid w:val="00921118"/>
    <w:rsid w:val="009318C3"/>
    <w:rsid w:val="009723A8"/>
    <w:rsid w:val="009C766D"/>
    <w:rsid w:val="00A05249"/>
    <w:rsid w:val="00A457DE"/>
    <w:rsid w:val="00A73033"/>
    <w:rsid w:val="00A94440"/>
    <w:rsid w:val="00AB64D8"/>
    <w:rsid w:val="00AD3CF3"/>
    <w:rsid w:val="00AD467E"/>
    <w:rsid w:val="00B02A47"/>
    <w:rsid w:val="00B1028F"/>
    <w:rsid w:val="00B1160B"/>
    <w:rsid w:val="00B373F3"/>
    <w:rsid w:val="00B57305"/>
    <w:rsid w:val="00C1212D"/>
    <w:rsid w:val="00C376E6"/>
    <w:rsid w:val="00C5758E"/>
    <w:rsid w:val="00C634B8"/>
    <w:rsid w:val="00C8395E"/>
    <w:rsid w:val="00CA5AF0"/>
    <w:rsid w:val="00CC7993"/>
    <w:rsid w:val="00CE2ECE"/>
    <w:rsid w:val="00D36963"/>
    <w:rsid w:val="00D9796E"/>
    <w:rsid w:val="00DD3988"/>
    <w:rsid w:val="00DD7AAF"/>
    <w:rsid w:val="00E05CBA"/>
    <w:rsid w:val="00E9177C"/>
    <w:rsid w:val="00EC0A50"/>
    <w:rsid w:val="00EC7202"/>
    <w:rsid w:val="00EF48F7"/>
    <w:rsid w:val="00F243C9"/>
    <w:rsid w:val="00F615D6"/>
    <w:rsid w:val="00F71D98"/>
    <w:rsid w:val="00F81739"/>
    <w:rsid w:val="00FB0729"/>
    <w:rsid w:val="00FD17EB"/>
    <w:rsid w:val="00FD6E99"/>
    <w:rsid w:val="00FD77A7"/>
    <w:rsid w:val="00FE3DAE"/>
    <w:rsid w:val="00FE5C7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79"/>
    <w:pPr>
      <w:ind w:left="720"/>
      <w:contextualSpacing/>
    </w:pPr>
  </w:style>
  <w:style w:type="paragraph" w:styleId="BalloonText">
    <w:name w:val="Balloon Text"/>
    <w:basedOn w:val="Normal"/>
    <w:link w:val="BalloonTextChar"/>
    <w:semiHidden/>
    <w:unhideWhenUsed/>
    <w:rsid w:val="00830328"/>
    <w:rPr>
      <w:rFonts w:ascii="Lucida Grande" w:hAnsi="Lucida Grande"/>
      <w:sz w:val="18"/>
      <w:szCs w:val="18"/>
    </w:rPr>
  </w:style>
  <w:style w:type="character" w:customStyle="1" w:styleId="BalloonTextChar">
    <w:name w:val="Balloon Text Char"/>
    <w:basedOn w:val="DefaultParagraphFont"/>
    <w:link w:val="BalloonText"/>
    <w:semiHidden/>
    <w:rsid w:val="00830328"/>
    <w:rPr>
      <w:rFonts w:ascii="Lucida Grande" w:hAnsi="Lucida Grande"/>
      <w:sz w:val="18"/>
      <w:szCs w:val="18"/>
    </w:rPr>
  </w:style>
  <w:style w:type="character" w:styleId="CommentReference">
    <w:name w:val="annotation reference"/>
    <w:basedOn w:val="DefaultParagraphFont"/>
    <w:semiHidden/>
    <w:unhideWhenUsed/>
    <w:rsid w:val="00CC7993"/>
    <w:rPr>
      <w:sz w:val="18"/>
      <w:szCs w:val="18"/>
    </w:rPr>
  </w:style>
  <w:style w:type="paragraph" w:styleId="CommentText">
    <w:name w:val="annotation text"/>
    <w:basedOn w:val="Normal"/>
    <w:link w:val="CommentTextChar"/>
    <w:unhideWhenUsed/>
    <w:rsid w:val="00CC7993"/>
    <w:rPr>
      <w:szCs w:val="24"/>
    </w:rPr>
  </w:style>
  <w:style w:type="character" w:customStyle="1" w:styleId="CommentTextChar">
    <w:name w:val="Comment Text Char"/>
    <w:basedOn w:val="DefaultParagraphFont"/>
    <w:link w:val="CommentText"/>
    <w:rsid w:val="00CC7993"/>
    <w:rPr>
      <w:szCs w:val="24"/>
    </w:rPr>
  </w:style>
  <w:style w:type="paragraph" w:styleId="CommentSubject">
    <w:name w:val="annotation subject"/>
    <w:basedOn w:val="CommentText"/>
    <w:next w:val="CommentText"/>
    <w:link w:val="CommentSubjectChar"/>
    <w:semiHidden/>
    <w:unhideWhenUsed/>
    <w:rsid w:val="00CC7993"/>
    <w:rPr>
      <w:b/>
      <w:bCs/>
      <w:sz w:val="20"/>
      <w:szCs w:val="20"/>
    </w:rPr>
  </w:style>
  <w:style w:type="character" w:customStyle="1" w:styleId="CommentSubjectChar">
    <w:name w:val="Comment Subject Char"/>
    <w:basedOn w:val="CommentTextChar"/>
    <w:link w:val="CommentSubject"/>
    <w:semiHidden/>
    <w:rsid w:val="00CC7993"/>
    <w:rPr>
      <w:b/>
      <w:bCs/>
      <w:sz w:val="20"/>
      <w:szCs w:val="24"/>
    </w:rPr>
  </w:style>
  <w:style w:type="character" w:customStyle="1" w:styleId="apple-converted-space">
    <w:name w:val="apple-converted-space"/>
    <w:basedOn w:val="DefaultParagraphFont"/>
    <w:rsid w:val="003C12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79"/>
    <w:pPr>
      <w:ind w:left="720"/>
      <w:contextualSpacing/>
    </w:pPr>
  </w:style>
  <w:style w:type="paragraph" w:styleId="BalloonText">
    <w:name w:val="Balloon Text"/>
    <w:basedOn w:val="Normal"/>
    <w:link w:val="BalloonTextChar"/>
    <w:semiHidden/>
    <w:unhideWhenUsed/>
    <w:rsid w:val="00830328"/>
    <w:rPr>
      <w:rFonts w:ascii="Lucida Grande" w:hAnsi="Lucida Grande"/>
      <w:sz w:val="18"/>
      <w:szCs w:val="18"/>
    </w:rPr>
  </w:style>
  <w:style w:type="character" w:customStyle="1" w:styleId="BalloonTextChar">
    <w:name w:val="Balloon Text Char"/>
    <w:basedOn w:val="DefaultParagraphFont"/>
    <w:link w:val="BalloonText"/>
    <w:semiHidden/>
    <w:rsid w:val="00830328"/>
    <w:rPr>
      <w:rFonts w:ascii="Lucida Grande" w:hAnsi="Lucida Grande"/>
      <w:sz w:val="18"/>
      <w:szCs w:val="18"/>
    </w:rPr>
  </w:style>
  <w:style w:type="character" w:styleId="CommentReference">
    <w:name w:val="annotation reference"/>
    <w:basedOn w:val="DefaultParagraphFont"/>
    <w:semiHidden/>
    <w:unhideWhenUsed/>
    <w:rsid w:val="00CC7993"/>
    <w:rPr>
      <w:sz w:val="18"/>
      <w:szCs w:val="18"/>
    </w:rPr>
  </w:style>
  <w:style w:type="paragraph" w:styleId="CommentText">
    <w:name w:val="annotation text"/>
    <w:basedOn w:val="Normal"/>
    <w:link w:val="CommentTextChar"/>
    <w:unhideWhenUsed/>
    <w:rsid w:val="00CC7993"/>
    <w:rPr>
      <w:szCs w:val="24"/>
    </w:rPr>
  </w:style>
  <w:style w:type="character" w:customStyle="1" w:styleId="CommentTextChar">
    <w:name w:val="Comment Text Char"/>
    <w:basedOn w:val="DefaultParagraphFont"/>
    <w:link w:val="CommentText"/>
    <w:rsid w:val="00CC7993"/>
    <w:rPr>
      <w:szCs w:val="24"/>
    </w:rPr>
  </w:style>
  <w:style w:type="paragraph" w:styleId="CommentSubject">
    <w:name w:val="annotation subject"/>
    <w:basedOn w:val="CommentText"/>
    <w:next w:val="CommentText"/>
    <w:link w:val="CommentSubjectChar"/>
    <w:semiHidden/>
    <w:unhideWhenUsed/>
    <w:rsid w:val="00CC7993"/>
    <w:rPr>
      <w:b/>
      <w:bCs/>
      <w:sz w:val="20"/>
      <w:szCs w:val="20"/>
    </w:rPr>
  </w:style>
  <w:style w:type="character" w:customStyle="1" w:styleId="CommentSubjectChar">
    <w:name w:val="Comment Subject Char"/>
    <w:basedOn w:val="CommentTextChar"/>
    <w:link w:val="CommentSubject"/>
    <w:semiHidden/>
    <w:rsid w:val="00CC7993"/>
    <w:rPr>
      <w:b/>
      <w:bCs/>
      <w:sz w:val="20"/>
      <w:szCs w:val="24"/>
    </w:rPr>
  </w:style>
  <w:style w:type="character" w:customStyle="1" w:styleId="apple-converted-space">
    <w:name w:val="apple-converted-space"/>
    <w:basedOn w:val="DefaultParagraphFont"/>
    <w:rsid w:val="003C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7082">
      <w:bodyDiv w:val="1"/>
      <w:marLeft w:val="0"/>
      <w:marRight w:val="0"/>
      <w:marTop w:val="0"/>
      <w:marBottom w:val="0"/>
      <w:divBdr>
        <w:top w:val="none" w:sz="0" w:space="0" w:color="auto"/>
        <w:left w:val="none" w:sz="0" w:space="0" w:color="auto"/>
        <w:bottom w:val="none" w:sz="0" w:space="0" w:color="auto"/>
        <w:right w:val="none" w:sz="0" w:space="0" w:color="auto"/>
      </w:divBdr>
    </w:div>
    <w:div w:id="243271352">
      <w:bodyDiv w:val="1"/>
      <w:marLeft w:val="0"/>
      <w:marRight w:val="0"/>
      <w:marTop w:val="0"/>
      <w:marBottom w:val="0"/>
      <w:divBdr>
        <w:top w:val="none" w:sz="0" w:space="0" w:color="auto"/>
        <w:left w:val="none" w:sz="0" w:space="0" w:color="auto"/>
        <w:bottom w:val="none" w:sz="0" w:space="0" w:color="auto"/>
        <w:right w:val="none" w:sz="0" w:space="0" w:color="auto"/>
      </w:divBdr>
    </w:div>
    <w:div w:id="314573908">
      <w:bodyDiv w:val="1"/>
      <w:marLeft w:val="0"/>
      <w:marRight w:val="0"/>
      <w:marTop w:val="0"/>
      <w:marBottom w:val="0"/>
      <w:divBdr>
        <w:top w:val="none" w:sz="0" w:space="0" w:color="auto"/>
        <w:left w:val="none" w:sz="0" w:space="0" w:color="auto"/>
        <w:bottom w:val="none" w:sz="0" w:space="0" w:color="auto"/>
        <w:right w:val="none" w:sz="0" w:space="0" w:color="auto"/>
      </w:divBdr>
    </w:div>
    <w:div w:id="778527232">
      <w:bodyDiv w:val="1"/>
      <w:marLeft w:val="0"/>
      <w:marRight w:val="0"/>
      <w:marTop w:val="0"/>
      <w:marBottom w:val="0"/>
      <w:divBdr>
        <w:top w:val="none" w:sz="0" w:space="0" w:color="auto"/>
        <w:left w:val="none" w:sz="0" w:space="0" w:color="auto"/>
        <w:bottom w:val="none" w:sz="0" w:space="0" w:color="auto"/>
        <w:right w:val="none" w:sz="0" w:space="0" w:color="auto"/>
      </w:divBdr>
    </w:div>
    <w:div w:id="958147260">
      <w:bodyDiv w:val="1"/>
      <w:marLeft w:val="0"/>
      <w:marRight w:val="0"/>
      <w:marTop w:val="0"/>
      <w:marBottom w:val="0"/>
      <w:divBdr>
        <w:top w:val="none" w:sz="0" w:space="0" w:color="auto"/>
        <w:left w:val="none" w:sz="0" w:space="0" w:color="auto"/>
        <w:bottom w:val="none" w:sz="0" w:space="0" w:color="auto"/>
        <w:right w:val="none" w:sz="0" w:space="0" w:color="auto"/>
      </w:divBdr>
    </w:div>
    <w:div w:id="1001736575">
      <w:bodyDiv w:val="1"/>
      <w:marLeft w:val="0"/>
      <w:marRight w:val="0"/>
      <w:marTop w:val="0"/>
      <w:marBottom w:val="0"/>
      <w:divBdr>
        <w:top w:val="none" w:sz="0" w:space="0" w:color="auto"/>
        <w:left w:val="none" w:sz="0" w:space="0" w:color="auto"/>
        <w:bottom w:val="none" w:sz="0" w:space="0" w:color="auto"/>
        <w:right w:val="none" w:sz="0" w:space="0" w:color="auto"/>
      </w:divBdr>
    </w:div>
    <w:div w:id="1286233090">
      <w:bodyDiv w:val="1"/>
      <w:marLeft w:val="0"/>
      <w:marRight w:val="0"/>
      <w:marTop w:val="0"/>
      <w:marBottom w:val="0"/>
      <w:divBdr>
        <w:top w:val="none" w:sz="0" w:space="0" w:color="auto"/>
        <w:left w:val="none" w:sz="0" w:space="0" w:color="auto"/>
        <w:bottom w:val="none" w:sz="0" w:space="0" w:color="auto"/>
        <w:right w:val="none" w:sz="0" w:space="0" w:color="auto"/>
      </w:divBdr>
    </w:div>
    <w:div w:id="1491943911">
      <w:bodyDiv w:val="1"/>
      <w:marLeft w:val="0"/>
      <w:marRight w:val="0"/>
      <w:marTop w:val="0"/>
      <w:marBottom w:val="0"/>
      <w:divBdr>
        <w:top w:val="none" w:sz="0" w:space="0" w:color="auto"/>
        <w:left w:val="none" w:sz="0" w:space="0" w:color="auto"/>
        <w:bottom w:val="none" w:sz="0" w:space="0" w:color="auto"/>
        <w:right w:val="none" w:sz="0" w:space="0" w:color="auto"/>
      </w:divBdr>
    </w:div>
    <w:div w:id="1752659791">
      <w:bodyDiv w:val="1"/>
      <w:marLeft w:val="0"/>
      <w:marRight w:val="0"/>
      <w:marTop w:val="0"/>
      <w:marBottom w:val="0"/>
      <w:divBdr>
        <w:top w:val="none" w:sz="0" w:space="0" w:color="auto"/>
        <w:left w:val="none" w:sz="0" w:space="0" w:color="auto"/>
        <w:bottom w:val="none" w:sz="0" w:space="0" w:color="auto"/>
        <w:right w:val="none" w:sz="0" w:space="0" w:color="auto"/>
      </w:divBdr>
    </w:div>
    <w:div w:id="18028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people.xml"
                 Type="http://schemas.microsoft.com/office/2011/relationships/peop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024EB0-8F6C-4198-B006-74CC79536D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5CACC-27AB-4572-9460-7FE84AD7B96E}">
  <ds:schemaRefs>
    <ds:schemaRef ds:uri="http://schemas.microsoft.com/sharepoint/v3/contenttype/forms"/>
  </ds:schemaRefs>
</ds:datastoreItem>
</file>

<file path=customXml/itemProps3.xml><?xml version="1.0" encoding="utf-8"?>
<ds:datastoreItem xmlns:ds="http://schemas.openxmlformats.org/officeDocument/2006/customXml" ds:itemID="{EBFA76CA-4215-4CD3-BC96-7AF394E8FB72}"/>
</file>

<file path=customXml/itemProps4.xml><?xml version="1.0" encoding="utf-8"?>
<ds:datastoreItem xmlns:ds="http://schemas.openxmlformats.org/officeDocument/2006/customXml" ds:itemID="{D269F486-C2CC-9E40-992F-95F9B6F2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5063</Characters>
  <Application>Microsoft Macintosh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5940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2020-05-19T10:31:00Z</dcterms:created>
  <dc:creator>Šimkūnaitė Ilona</dc:creator>
  <cp:lastModifiedBy>lona</cp:lastModifiedBy>
  <dcterms:modified xsi:type="dcterms:W3CDTF">2020-05-19T10:31:00Z</dcterms:modified>
  <cp:revision>2</cp:revision>
  <dc:title>f9a60ef4-f6ab-4879-b44b-0c476c324bd9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