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90864" w14:textId="77777777" w:rsidR="00DC1463" w:rsidRPr="00DC1463" w:rsidRDefault="00DC1463" w:rsidP="00DC1463">
      <w:pPr>
        <w:jc w:val="center"/>
        <w:rPr>
          <w:b/>
          <w:lang w:eastAsia="lt-LT"/>
        </w:rPr>
      </w:pPr>
      <w:r>
        <w:rPr>
          <w:lang w:eastAsia="lt-LT"/>
        </w:rPr>
        <w:t xml:space="preserve">                                                                                    </w:t>
      </w:r>
      <w:r w:rsidR="00C167D7">
        <w:rPr>
          <w:lang w:eastAsia="lt-LT"/>
        </w:rPr>
        <w:t xml:space="preserve">       </w:t>
      </w:r>
      <w:r w:rsidR="00EF7A3A" w:rsidRPr="00DC1463">
        <w:rPr>
          <w:b/>
          <w:lang w:eastAsia="lt-LT"/>
        </w:rPr>
        <w:t xml:space="preserve">Projekto </w:t>
      </w:r>
    </w:p>
    <w:p w14:paraId="0173A8D1" w14:textId="77777777" w:rsidR="00F1711F" w:rsidRPr="00DC1463" w:rsidRDefault="00EF7A3A" w:rsidP="00EF7A3A">
      <w:pPr>
        <w:jc w:val="right"/>
        <w:rPr>
          <w:b/>
          <w:lang w:eastAsia="lt-LT"/>
        </w:rPr>
      </w:pPr>
      <w:r w:rsidRPr="00DC1463">
        <w:rPr>
          <w:b/>
          <w:lang w:eastAsia="lt-LT"/>
        </w:rPr>
        <w:t>lyginamasis variantas</w:t>
      </w:r>
    </w:p>
    <w:p w14:paraId="4D200E26" w14:textId="77777777" w:rsidR="00F1711F" w:rsidRDefault="00F1711F">
      <w:pPr>
        <w:jc w:val="center"/>
        <w:rPr>
          <w:lang w:eastAsia="lt-LT"/>
        </w:rPr>
      </w:pPr>
    </w:p>
    <w:p w14:paraId="61CBB8CC" w14:textId="77777777" w:rsidR="00F1711F" w:rsidRDefault="00F1711F">
      <w:pPr>
        <w:jc w:val="center"/>
        <w:rPr>
          <w:lang w:eastAsia="lt-LT"/>
        </w:rPr>
      </w:pPr>
    </w:p>
    <w:p w14:paraId="5F7D4C1D" w14:textId="77777777" w:rsidR="00F1711F" w:rsidRDefault="00F1711F">
      <w:pPr>
        <w:rPr>
          <w:sz w:val="10"/>
          <w:szCs w:val="10"/>
        </w:rPr>
      </w:pPr>
    </w:p>
    <w:p w14:paraId="64DDE4DA" w14:textId="77777777" w:rsidR="00F1711F" w:rsidRPr="00663E26" w:rsidRDefault="002A3F5F">
      <w:pPr>
        <w:keepNext/>
        <w:jc w:val="center"/>
        <w:rPr>
          <w:b/>
          <w:caps/>
          <w:szCs w:val="24"/>
          <w:lang w:eastAsia="lt-LT"/>
        </w:rPr>
      </w:pPr>
      <w:r w:rsidRPr="00663E26">
        <w:rPr>
          <w:b/>
          <w:caps/>
          <w:szCs w:val="24"/>
          <w:lang w:eastAsia="lt-LT"/>
        </w:rPr>
        <w:t>Lietuvos Respublikos Vyriausybė</w:t>
      </w:r>
    </w:p>
    <w:p w14:paraId="2FA163C0" w14:textId="77777777" w:rsidR="00F1711F" w:rsidRDefault="00F1711F">
      <w:pPr>
        <w:jc w:val="center"/>
        <w:rPr>
          <w:caps/>
          <w:lang w:eastAsia="lt-LT"/>
        </w:rPr>
      </w:pPr>
    </w:p>
    <w:p w14:paraId="5D7C8D72" w14:textId="77777777" w:rsidR="00F1711F" w:rsidRDefault="002A3F5F">
      <w:pPr>
        <w:jc w:val="center"/>
        <w:rPr>
          <w:b/>
          <w:caps/>
          <w:lang w:eastAsia="lt-LT"/>
        </w:rPr>
      </w:pPr>
      <w:r>
        <w:rPr>
          <w:b/>
          <w:caps/>
          <w:lang w:eastAsia="lt-LT"/>
        </w:rPr>
        <w:t>nutarimas</w:t>
      </w:r>
    </w:p>
    <w:p w14:paraId="0E4B404F" w14:textId="77777777" w:rsidR="00F1711F" w:rsidRDefault="002A3F5F">
      <w:pPr>
        <w:tabs>
          <w:tab w:val="left" w:pos="-284"/>
        </w:tabs>
        <w:jc w:val="center"/>
        <w:rPr>
          <w:b/>
          <w:caps/>
          <w:lang w:eastAsia="lt-LT"/>
        </w:rPr>
      </w:pPr>
      <w:r>
        <w:rPr>
          <w:b/>
          <w:caps/>
          <w:lang w:eastAsia="lt-LT"/>
        </w:rPr>
        <w:t xml:space="preserve">Dėl </w:t>
      </w:r>
      <w:r>
        <w:rPr>
          <w:b/>
          <w:bCs/>
          <w:lang w:eastAsia="lt-LT"/>
        </w:rPr>
        <w:t>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p>
    <w:p w14:paraId="77EECDC5" w14:textId="77777777" w:rsidR="00F1711F" w:rsidRDefault="00F1711F">
      <w:pPr>
        <w:tabs>
          <w:tab w:val="left" w:pos="-284"/>
        </w:tabs>
        <w:rPr>
          <w:caps/>
          <w:lang w:eastAsia="lt-LT"/>
        </w:rPr>
      </w:pPr>
    </w:p>
    <w:p w14:paraId="1F58EBD0" w14:textId="77777777" w:rsidR="00F1711F" w:rsidRDefault="002A3F5F">
      <w:pPr>
        <w:tabs>
          <w:tab w:val="left" w:pos="6804"/>
        </w:tabs>
        <w:jc w:val="center"/>
        <w:rPr>
          <w:color w:val="000000"/>
          <w:lang w:eastAsia="ar-SA"/>
        </w:rPr>
      </w:pPr>
      <w:r>
        <w:rPr>
          <w:color w:val="000000"/>
          <w:lang w:eastAsia="lt-LT"/>
        </w:rPr>
        <w:t>201</w:t>
      </w:r>
      <w:r w:rsidR="0040360B">
        <w:rPr>
          <w:color w:val="000000"/>
          <w:lang w:eastAsia="lt-LT"/>
        </w:rPr>
        <w:t>8</w:t>
      </w:r>
      <w:r>
        <w:rPr>
          <w:color w:val="000000"/>
          <w:lang w:eastAsia="lt-LT"/>
        </w:rPr>
        <w:t xml:space="preserve"> m. </w:t>
      </w:r>
      <w:r w:rsidR="0040360B">
        <w:rPr>
          <w:color w:val="000000"/>
          <w:lang w:eastAsia="lt-LT"/>
        </w:rPr>
        <w:t xml:space="preserve">             </w:t>
      </w:r>
      <w:r>
        <w:rPr>
          <w:color w:val="000000"/>
          <w:lang w:eastAsia="lt-LT"/>
        </w:rPr>
        <w:t xml:space="preserve"> d.</w:t>
      </w:r>
      <w:r>
        <w:rPr>
          <w:color w:val="000000"/>
          <w:lang w:eastAsia="ar-SA"/>
        </w:rPr>
        <w:t xml:space="preserve"> Nr. </w:t>
      </w:r>
      <w:r>
        <w:rPr>
          <w:color w:val="000000"/>
          <w:lang w:eastAsia="ar-SA"/>
        </w:rPr>
        <w:br/>
        <w:t>Vilnius</w:t>
      </w:r>
    </w:p>
    <w:p w14:paraId="315B5E1C" w14:textId="77777777" w:rsidR="00F1711F" w:rsidRDefault="00F1711F">
      <w:pPr>
        <w:tabs>
          <w:tab w:val="left" w:pos="-284"/>
        </w:tabs>
        <w:jc w:val="center"/>
        <w:rPr>
          <w:color w:val="000000"/>
          <w:lang w:eastAsia="lt-LT"/>
        </w:rPr>
      </w:pPr>
    </w:p>
    <w:p w14:paraId="19361FF5" w14:textId="77777777" w:rsidR="00F1711F" w:rsidRDefault="002A3F5F">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33415895" w14:textId="2BBF7174" w:rsidR="00F1711F" w:rsidRDefault="002A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1. Pakeisti Pramoninių avarijų prevencijos, likvidavimo ir tyrimo nuostatus, patvirtintus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r w:rsidR="00043EA7">
        <w:rPr>
          <w:szCs w:val="24"/>
          <w:lang w:eastAsia="lt-LT"/>
        </w:rPr>
        <w:t>,</w:t>
      </w:r>
      <w:bookmarkStart w:id="0" w:name="_GoBack"/>
      <w:bookmarkEnd w:id="0"/>
      <w:r w:rsidR="006A1468">
        <w:rPr>
          <w:szCs w:val="24"/>
          <w:lang w:eastAsia="lt-LT"/>
        </w:rPr>
        <w:t xml:space="preserve"> ir </w:t>
      </w:r>
      <w:r>
        <w:rPr>
          <w:szCs w:val="24"/>
          <w:lang w:eastAsia="lt-LT"/>
        </w:rPr>
        <w:t>5.14 papunktį</w:t>
      </w:r>
      <w:r w:rsidR="005437D4">
        <w:rPr>
          <w:szCs w:val="24"/>
          <w:lang w:eastAsia="lt-LT"/>
        </w:rPr>
        <w:t xml:space="preserve"> </w:t>
      </w:r>
      <w:r>
        <w:rPr>
          <w:szCs w:val="24"/>
          <w:lang w:eastAsia="lt-LT"/>
        </w:rPr>
        <w:t>išdėstyti taip:</w:t>
      </w:r>
    </w:p>
    <w:p w14:paraId="6CF00CCA" w14:textId="597C15F6" w:rsidR="00F1711F" w:rsidRDefault="00891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 xml:space="preserve">„5.14. </w:t>
      </w:r>
      <w:r w:rsidR="002A3F5F" w:rsidRPr="006A1468">
        <w:rPr>
          <w:szCs w:val="24"/>
          <w:lang w:eastAsia="lt-LT"/>
        </w:rPr>
        <w:t>Valstybės priežiūros ir kontrolės institucijos</w:t>
      </w:r>
      <w:r w:rsidR="002A3F5F">
        <w:rPr>
          <w:szCs w:val="24"/>
          <w:lang w:eastAsia="lt-LT"/>
        </w:rPr>
        <w:t xml:space="preserve"> –</w:t>
      </w:r>
      <w:r w:rsidR="006A1468">
        <w:rPr>
          <w:szCs w:val="24"/>
          <w:lang w:eastAsia="lt-LT"/>
        </w:rPr>
        <w:t xml:space="preserve"> </w:t>
      </w:r>
      <w:r w:rsidR="00DB3788" w:rsidRPr="006A1468">
        <w:rPr>
          <w:szCs w:val="24"/>
          <w:lang w:eastAsia="lt-LT"/>
        </w:rPr>
        <w:t>Aplinkos apsaugos departamentas</w:t>
      </w:r>
      <w:r w:rsidR="00CB51C5" w:rsidRPr="006A1468">
        <w:rPr>
          <w:szCs w:val="24"/>
          <w:lang w:eastAsia="lt-LT"/>
        </w:rPr>
        <w:t xml:space="preserve"> prie Aplinkos ministerijos (toliau – Aplinkos apsaugos departamentas)</w:t>
      </w:r>
      <w:r w:rsidR="002A3F5F" w:rsidRPr="006A1468">
        <w:rPr>
          <w:szCs w:val="24"/>
          <w:lang w:eastAsia="lt-LT"/>
        </w:rPr>
        <w:t>,</w:t>
      </w:r>
      <w:r w:rsidR="002A3F5F">
        <w:rPr>
          <w:szCs w:val="24"/>
          <w:lang w:eastAsia="lt-LT"/>
        </w:rPr>
        <w:t xml:space="preserve"> Lietuvos Respublikos valstybinė darbo inspekcija prie Socialinės apsaugos ir darbo ministerijos (toliau – Valstybinė darbo inspekcija), jos teritoriniai skyriai, Valstybinė energetikos inspekcija prie Energetikos ministerijos (toliau – Valstybinė energetikos inspekcija) ir jos teritoriniai skyriai, Nacionalinis visuomenės sveikatos centras prie Sveikatos apsaugos ministerijos, </w:t>
      </w:r>
      <w:r w:rsidR="002A3F5F" w:rsidRPr="00663E26">
        <w:rPr>
          <w:strike/>
          <w:szCs w:val="24"/>
          <w:lang w:eastAsia="lt-LT"/>
        </w:rPr>
        <w:t>Valstybinė geležinkelio inspekcija prie Susisiekimo ministerijos</w:t>
      </w:r>
      <w:r w:rsidR="005437D4">
        <w:rPr>
          <w:szCs w:val="24"/>
          <w:lang w:eastAsia="lt-LT"/>
        </w:rPr>
        <w:t xml:space="preserve"> </w:t>
      </w:r>
      <w:r w:rsidR="005437D4" w:rsidRPr="00663E26">
        <w:rPr>
          <w:b/>
          <w:szCs w:val="24"/>
          <w:lang w:eastAsia="lt-LT"/>
        </w:rPr>
        <w:t>Lietuvos transporto saugos administracija</w:t>
      </w:r>
      <w:r w:rsidR="002A3F5F">
        <w:rPr>
          <w:szCs w:val="24"/>
          <w:lang w:eastAsia="lt-LT"/>
        </w:rPr>
        <w:t xml:space="preserve">, Civilinės aviacijos administracija, </w:t>
      </w:r>
      <w:r w:rsidR="002A3F5F" w:rsidRPr="00663E26">
        <w:rPr>
          <w:strike/>
          <w:szCs w:val="24"/>
          <w:lang w:eastAsia="lt-LT"/>
        </w:rPr>
        <w:t>Lietuvos saugios laivybos administracija</w:t>
      </w:r>
      <w:r w:rsidR="002A3F5F">
        <w:rPr>
          <w:szCs w:val="24"/>
          <w:lang w:eastAsia="lt-LT"/>
        </w:rPr>
        <w:t xml:space="preserve">, kompetentingos institucijos </w:t>
      </w:r>
      <w:r w:rsidR="002A3F5F" w:rsidRPr="00663E26">
        <w:rPr>
          <w:strike/>
          <w:szCs w:val="24"/>
          <w:lang w:eastAsia="lt-LT"/>
        </w:rPr>
        <w:t>įgaliotos jai pavaldžios įstaigos</w:t>
      </w:r>
      <w:r w:rsidR="0040360B">
        <w:rPr>
          <w:szCs w:val="24"/>
          <w:lang w:eastAsia="lt-LT"/>
        </w:rPr>
        <w:t xml:space="preserve"> </w:t>
      </w:r>
      <w:r w:rsidR="00F15652" w:rsidRPr="00F15652">
        <w:rPr>
          <w:b/>
          <w:szCs w:val="24"/>
          <w:lang w:eastAsia="lt-LT"/>
        </w:rPr>
        <w:t>įgalioti s</w:t>
      </w:r>
      <w:r w:rsidR="0040360B" w:rsidRPr="00663E26">
        <w:rPr>
          <w:b/>
          <w:szCs w:val="24"/>
          <w:lang w:eastAsia="lt-LT"/>
        </w:rPr>
        <w:t>truktūriniai padaliniai</w:t>
      </w:r>
      <w:r w:rsidR="002A3F5F" w:rsidRPr="000E374E">
        <w:rPr>
          <w:szCs w:val="24"/>
          <w:lang w:eastAsia="lt-LT"/>
        </w:rPr>
        <w:t>.</w:t>
      </w:r>
      <w:r w:rsidR="002A3F5F">
        <w:rPr>
          <w:szCs w:val="24"/>
          <w:lang w:eastAsia="lt-LT"/>
        </w:rPr>
        <w:t>“</w:t>
      </w:r>
    </w:p>
    <w:p w14:paraId="4F3718E1" w14:textId="6768EC45" w:rsidR="00F1711F" w:rsidRDefault="00663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EF7A3A">
        <w:rPr>
          <w:szCs w:val="24"/>
          <w:lang w:eastAsia="lt-LT"/>
        </w:rPr>
        <w:t xml:space="preserve">. </w:t>
      </w:r>
      <w:r w:rsidR="00DF561E">
        <w:rPr>
          <w:color w:val="000000"/>
          <w:szCs w:val="24"/>
          <w:shd w:val="clear" w:color="auto" w:fill="FFFFFF"/>
        </w:rPr>
        <w:t>Š</w:t>
      </w:r>
      <w:r w:rsidR="00BC41DA" w:rsidRPr="00BE0C51">
        <w:rPr>
          <w:color w:val="000000"/>
          <w:szCs w:val="24"/>
          <w:shd w:val="clear" w:color="auto" w:fill="FFFFFF"/>
        </w:rPr>
        <w:t>is </w:t>
      </w:r>
      <w:bookmarkStart w:id="1" w:name="n1_8"/>
      <w:r w:rsidR="009C1BFD" w:rsidRPr="00BC41DA">
        <w:rPr>
          <w:szCs w:val="24"/>
        </w:rPr>
        <w:fldChar w:fldCharType="begin"/>
      </w:r>
      <w:r w:rsidR="00BC41DA" w:rsidRPr="00BC41DA">
        <w:rPr>
          <w:szCs w:val="24"/>
        </w:rPr>
        <w:instrText xml:space="preserve"> HYPERLINK "http://www.infolex.lt/ta/416328" \o "Dėl pavedimo pradėti administracinių nusižengimų teiseną, atlikti administracinių nusižengimų tyrimus ir surašyti administracinių nusižengimų protokolus" \t "_blank" </w:instrText>
      </w:r>
      <w:r w:rsidR="009C1BFD" w:rsidRPr="00BC41DA">
        <w:rPr>
          <w:szCs w:val="24"/>
        </w:rPr>
        <w:fldChar w:fldCharType="separate"/>
      </w:r>
      <w:r w:rsidR="00BC41DA" w:rsidRPr="00BC41DA">
        <w:rPr>
          <w:rStyle w:val="Hipersaitas"/>
          <w:iCs/>
          <w:color w:val="000000"/>
          <w:szCs w:val="24"/>
          <w:u w:val="none"/>
          <w:shd w:val="clear" w:color="auto" w:fill="FFFFFF"/>
        </w:rPr>
        <w:t>nutarimas</w:t>
      </w:r>
      <w:r w:rsidR="009C1BFD" w:rsidRPr="00BC41DA">
        <w:rPr>
          <w:szCs w:val="24"/>
        </w:rPr>
        <w:fldChar w:fldCharType="end"/>
      </w:r>
      <w:bookmarkStart w:id="2" w:name="pn1_8"/>
      <w:bookmarkEnd w:id="1"/>
      <w:bookmarkEnd w:id="2"/>
      <w:r w:rsidR="00BC41DA" w:rsidRPr="00BC41DA">
        <w:rPr>
          <w:color w:val="000000"/>
          <w:szCs w:val="24"/>
          <w:shd w:val="clear" w:color="auto" w:fill="FFFFFF"/>
        </w:rPr>
        <w:t xml:space="preserve"> </w:t>
      </w:r>
      <w:r w:rsidR="00BC41DA">
        <w:rPr>
          <w:color w:val="000000"/>
          <w:szCs w:val="24"/>
          <w:shd w:val="clear" w:color="auto" w:fill="FFFFFF"/>
        </w:rPr>
        <w:t>įsigalioja</w:t>
      </w:r>
      <w:r w:rsidR="00BC41DA" w:rsidRPr="00BE0C51">
        <w:rPr>
          <w:color w:val="000000"/>
          <w:szCs w:val="24"/>
          <w:shd w:val="clear" w:color="auto" w:fill="FFFFFF"/>
        </w:rPr>
        <w:t xml:space="preserve"> </w:t>
      </w:r>
      <w:r w:rsidR="00BC41DA">
        <w:rPr>
          <w:color w:val="000000"/>
          <w:szCs w:val="24"/>
          <w:shd w:val="clear" w:color="auto" w:fill="FFFFFF"/>
        </w:rPr>
        <w:t>2019</w:t>
      </w:r>
      <w:r w:rsidR="00BC41DA" w:rsidRPr="00BE0C51">
        <w:rPr>
          <w:color w:val="000000"/>
          <w:szCs w:val="24"/>
          <w:shd w:val="clear" w:color="auto" w:fill="FFFFFF"/>
        </w:rPr>
        <w:t xml:space="preserve"> m. </w:t>
      </w:r>
      <w:r w:rsidR="00BC41DA">
        <w:rPr>
          <w:color w:val="000000"/>
          <w:szCs w:val="24"/>
          <w:shd w:val="clear" w:color="auto" w:fill="FFFFFF"/>
        </w:rPr>
        <w:t xml:space="preserve">sausio </w:t>
      </w:r>
      <w:r w:rsidR="00BC41DA" w:rsidRPr="00BE0C51">
        <w:rPr>
          <w:color w:val="000000"/>
          <w:szCs w:val="24"/>
          <w:shd w:val="clear" w:color="auto" w:fill="FFFFFF"/>
        </w:rPr>
        <w:t>1 d.</w:t>
      </w:r>
    </w:p>
    <w:p w14:paraId="0FC23F17" w14:textId="77777777" w:rsidR="00F1711F" w:rsidRDefault="00F1711F">
      <w:pPr>
        <w:tabs>
          <w:tab w:val="left" w:pos="-284"/>
        </w:tabs>
        <w:rPr>
          <w:color w:val="000000"/>
          <w:lang w:eastAsia="lt-LT"/>
        </w:rPr>
      </w:pPr>
    </w:p>
    <w:p w14:paraId="29FB168B" w14:textId="77777777" w:rsidR="00F1711F" w:rsidRDefault="00F1711F">
      <w:pPr>
        <w:tabs>
          <w:tab w:val="left" w:pos="-284"/>
        </w:tabs>
        <w:rPr>
          <w:color w:val="000000"/>
          <w:lang w:eastAsia="lt-LT"/>
        </w:rPr>
      </w:pPr>
    </w:p>
    <w:p w14:paraId="209CAD63" w14:textId="77777777" w:rsidR="00F1711F" w:rsidRDefault="00F1711F">
      <w:pPr>
        <w:tabs>
          <w:tab w:val="left" w:pos="-284"/>
        </w:tabs>
        <w:rPr>
          <w:color w:val="000000"/>
          <w:lang w:eastAsia="lt-LT"/>
        </w:rPr>
      </w:pPr>
    </w:p>
    <w:p w14:paraId="35B46F1B" w14:textId="77777777" w:rsidR="00F1711F" w:rsidRDefault="002A3F5F">
      <w:pPr>
        <w:tabs>
          <w:tab w:val="center" w:pos="-7800"/>
          <w:tab w:val="left" w:pos="6237"/>
          <w:tab w:val="right" w:pos="8306"/>
        </w:tabs>
        <w:rPr>
          <w:lang w:eastAsia="lt-LT"/>
        </w:rPr>
      </w:pPr>
      <w:r>
        <w:rPr>
          <w:lang w:eastAsia="lt-LT"/>
        </w:rPr>
        <w:t xml:space="preserve">Ministras </w:t>
      </w:r>
      <w:r w:rsidR="0040360B">
        <w:rPr>
          <w:lang w:eastAsia="lt-LT"/>
        </w:rPr>
        <w:t>Pirmininkas</w:t>
      </w:r>
      <w:r w:rsidR="0040360B">
        <w:rPr>
          <w:lang w:eastAsia="lt-LT"/>
        </w:rPr>
        <w:tab/>
      </w:r>
    </w:p>
    <w:p w14:paraId="661724DD" w14:textId="77777777" w:rsidR="00F1711F" w:rsidRDefault="00F1711F">
      <w:pPr>
        <w:tabs>
          <w:tab w:val="center" w:pos="-7800"/>
          <w:tab w:val="left" w:pos="6237"/>
          <w:tab w:val="right" w:pos="8306"/>
        </w:tabs>
        <w:rPr>
          <w:lang w:eastAsia="lt-LT"/>
        </w:rPr>
      </w:pPr>
    </w:p>
    <w:p w14:paraId="20EE2C1F" w14:textId="77777777" w:rsidR="00F1711F" w:rsidRDefault="00F1711F">
      <w:pPr>
        <w:tabs>
          <w:tab w:val="center" w:pos="-7800"/>
          <w:tab w:val="left" w:pos="6237"/>
          <w:tab w:val="right" w:pos="8306"/>
        </w:tabs>
        <w:rPr>
          <w:lang w:eastAsia="lt-LT"/>
        </w:rPr>
      </w:pPr>
    </w:p>
    <w:p w14:paraId="6C1F6213" w14:textId="77777777" w:rsidR="00F1711F" w:rsidRDefault="00F1711F">
      <w:pPr>
        <w:tabs>
          <w:tab w:val="center" w:pos="-7800"/>
          <w:tab w:val="left" w:pos="6237"/>
          <w:tab w:val="right" w:pos="8306"/>
        </w:tabs>
        <w:rPr>
          <w:lang w:eastAsia="lt-LT"/>
        </w:rPr>
      </w:pPr>
    </w:p>
    <w:p w14:paraId="0B025151" w14:textId="77777777" w:rsidR="00F1711F" w:rsidRDefault="002A3F5F">
      <w:pPr>
        <w:tabs>
          <w:tab w:val="center" w:pos="-3686"/>
          <w:tab w:val="left" w:pos="6237"/>
          <w:tab w:val="right" w:pos="8306"/>
        </w:tabs>
        <w:rPr>
          <w:lang w:eastAsia="lt-LT"/>
        </w:rPr>
      </w:pPr>
      <w:r>
        <w:rPr>
          <w:szCs w:val="24"/>
          <w:lang w:eastAsia="lt-LT"/>
        </w:rPr>
        <w:t>Vidaus reikalų ministras</w:t>
      </w:r>
      <w:r w:rsidR="0040360B">
        <w:rPr>
          <w:lang w:eastAsia="lt-LT"/>
        </w:rPr>
        <w:tab/>
      </w:r>
    </w:p>
    <w:sectPr w:rsidR="00F1711F" w:rsidSect="00094A4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CE3E1" w14:textId="77777777" w:rsidR="00D70BF7" w:rsidRDefault="00D70BF7">
      <w:pPr>
        <w:rPr>
          <w:lang w:eastAsia="lt-LT"/>
        </w:rPr>
      </w:pPr>
      <w:r>
        <w:rPr>
          <w:lang w:eastAsia="lt-LT"/>
        </w:rPr>
        <w:separator/>
      </w:r>
    </w:p>
  </w:endnote>
  <w:endnote w:type="continuationSeparator" w:id="0">
    <w:p w14:paraId="5FBD46EC" w14:textId="77777777" w:rsidR="00D70BF7" w:rsidRDefault="00D70B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10A1" w14:textId="77777777" w:rsidR="00F1711F" w:rsidRDefault="00F1711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EA43" w14:textId="77777777" w:rsidR="00F1711F" w:rsidRDefault="00F1711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23F9" w14:textId="77777777" w:rsidR="00F1711F" w:rsidRDefault="00F1711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6D49" w14:textId="77777777" w:rsidR="00D70BF7" w:rsidRDefault="00D70BF7">
      <w:pPr>
        <w:rPr>
          <w:lang w:eastAsia="lt-LT"/>
        </w:rPr>
      </w:pPr>
      <w:r>
        <w:rPr>
          <w:lang w:eastAsia="lt-LT"/>
        </w:rPr>
        <w:separator/>
      </w:r>
    </w:p>
  </w:footnote>
  <w:footnote w:type="continuationSeparator" w:id="0">
    <w:p w14:paraId="530ED786" w14:textId="77777777" w:rsidR="00D70BF7" w:rsidRDefault="00D70B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63DE9" w14:textId="77777777" w:rsidR="00F1711F" w:rsidRDefault="009C1BFD">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end"/>
    </w:r>
  </w:p>
  <w:p w14:paraId="6B71FD97" w14:textId="77777777" w:rsidR="00F1711F" w:rsidRDefault="00F1711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3D8C" w14:textId="77777777" w:rsidR="00F1711F" w:rsidRDefault="009C1BFD">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separate"/>
    </w:r>
    <w:r w:rsidR="00DF561E">
      <w:rPr>
        <w:noProof/>
        <w:lang w:eastAsia="lt-LT"/>
      </w:rPr>
      <w:t>2</w:t>
    </w:r>
    <w:r>
      <w:rPr>
        <w:lang w:eastAsia="lt-LT"/>
      </w:rPr>
      <w:fldChar w:fldCharType="end"/>
    </w:r>
  </w:p>
  <w:p w14:paraId="1FCACE45" w14:textId="77777777" w:rsidR="00F1711F" w:rsidRDefault="00F1711F">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1CF4" w14:textId="77777777" w:rsidR="00F1711F" w:rsidRDefault="00F1711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43EA7"/>
    <w:rsid w:val="00055C4B"/>
    <w:rsid w:val="00075292"/>
    <w:rsid w:val="00094A48"/>
    <w:rsid w:val="000B65C3"/>
    <w:rsid w:val="000E374E"/>
    <w:rsid w:val="001E4F46"/>
    <w:rsid w:val="00275256"/>
    <w:rsid w:val="002A3F5F"/>
    <w:rsid w:val="002F3EE9"/>
    <w:rsid w:val="003367C9"/>
    <w:rsid w:val="003A4BD5"/>
    <w:rsid w:val="003C4229"/>
    <w:rsid w:val="0040360B"/>
    <w:rsid w:val="00484FBC"/>
    <w:rsid w:val="00487934"/>
    <w:rsid w:val="004C66E7"/>
    <w:rsid w:val="0051694A"/>
    <w:rsid w:val="005437D4"/>
    <w:rsid w:val="00566DB5"/>
    <w:rsid w:val="005E5533"/>
    <w:rsid w:val="005E6512"/>
    <w:rsid w:val="005F0A01"/>
    <w:rsid w:val="00620263"/>
    <w:rsid w:val="00663E26"/>
    <w:rsid w:val="006A1468"/>
    <w:rsid w:val="007B3906"/>
    <w:rsid w:val="008546F4"/>
    <w:rsid w:val="0087066A"/>
    <w:rsid w:val="00874F6D"/>
    <w:rsid w:val="00882A8F"/>
    <w:rsid w:val="00891490"/>
    <w:rsid w:val="008A22A5"/>
    <w:rsid w:val="0091243D"/>
    <w:rsid w:val="00937A5C"/>
    <w:rsid w:val="0095755F"/>
    <w:rsid w:val="009C1BFD"/>
    <w:rsid w:val="00A02201"/>
    <w:rsid w:val="00A90EFB"/>
    <w:rsid w:val="00AD5A2F"/>
    <w:rsid w:val="00B01E11"/>
    <w:rsid w:val="00B147D6"/>
    <w:rsid w:val="00B243E5"/>
    <w:rsid w:val="00BB6A7E"/>
    <w:rsid w:val="00BC41DA"/>
    <w:rsid w:val="00C167D7"/>
    <w:rsid w:val="00CB51C5"/>
    <w:rsid w:val="00CE5414"/>
    <w:rsid w:val="00D70BF7"/>
    <w:rsid w:val="00DB3788"/>
    <w:rsid w:val="00DC1463"/>
    <w:rsid w:val="00DF561E"/>
    <w:rsid w:val="00EF7A3A"/>
    <w:rsid w:val="00F15652"/>
    <w:rsid w:val="00F1711F"/>
    <w:rsid w:val="00F73574"/>
    <w:rsid w:val="00FD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C6E9CA"/>
  <w15:docId w15:val="{F316F8E3-025E-4CB9-8F6E-F6654336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E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0360B"/>
    <w:rPr>
      <w:rFonts w:ascii="Tahoma" w:hAnsi="Tahoma" w:cs="Tahoma"/>
      <w:sz w:val="16"/>
      <w:szCs w:val="16"/>
    </w:rPr>
  </w:style>
  <w:style w:type="character" w:customStyle="1" w:styleId="DebesliotekstasDiagrama">
    <w:name w:val="Debesėlio tekstas Diagrama"/>
    <w:basedOn w:val="Numatytasispastraiposriftas"/>
    <w:link w:val="Debesliotekstas"/>
    <w:rsid w:val="0040360B"/>
    <w:rPr>
      <w:rFonts w:ascii="Tahoma" w:hAnsi="Tahoma" w:cs="Tahoma"/>
      <w:sz w:val="16"/>
      <w:szCs w:val="16"/>
    </w:rPr>
  </w:style>
  <w:style w:type="paragraph" w:styleId="Komentarotekstas">
    <w:name w:val="annotation text"/>
    <w:basedOn w:val="prastasis"/>
    <w:link w:val="KomentarotekstasDiagrama"/>
    <w:unhideWhenUsed/>
    <w:rsid w:val="0095755F"/>
    <w:rPr>
      <w:sz w:val="20"/>
    </w:rPr>
  </w:style>
  <w:style w:type="character" w:customStyle="1" w:styleId="KomentarotekstasDiagrama">
    <w:name w:val="Komentaro tekstas Diagrama"/>
    <w:basedOn w:val="Numatytasispastraiposriftas"/>
    <w:link w:val="Komentarotekstas"/>
    <w:rsid w:val="0095755F"/>
    <w:rPr>
      <w:sz w:val="20"/>
    </w:rPr>
  </w:style>
  <w:style w:type="character" w:styleId="Komentaronuoroda">
    <w:name w:val="annotation reference"/>
    <w:basedOn w:val="Numatytasispastraiposriftas"/>
    <w:unhideWhenUsed/>
    <w:rsid w:val="0095755F"/>
    <w:rPr>
      <w:sz w:val="16"/>
      <w:szCs w:val="16"/>
    </w:rPr>
  </w:style>
  <w:style w:type="character" w:styleId="Hipersaitas">
    <w:name w:val="Hyperlink"/>
    <w:basedOn w:val="Numatytasispastraiposriftas"/>
    <w:uiPriority w:val="99"/>
    <w:unhideWhenUsed/>
    <w:rsid w:val="00BC41DA"/>
    <w:rPr>
      <w:color w:val="0000FF"/>
      <w:u w:val="single"/>
    </w:rPr>
  </w:style>
  <w:style w:type="paragraph" w:styleId="Komentarotema">
    <w:name w:val="annotation subject"/>
    <w:basedOn w:val="Komentarotekstas"/>
    <w:next w:val="Komentarotekstas"/>
    <w:link w:val="KomentarotemaDiagrama"/>
    <w:semiHidden/>
    <w:unhideWhenUsed/>
    <w:rsid w:val="00BB6A7E"/>
    <w:rPr>
      <w:b/>
      <w:bCs/>
    </w:rPr>
  </w:style>
  <w:style w:type="character" w:customStyle="1" w:styleId="KomentarotemaDiagrama">
    <w:name w:val="Komentaro tema Diagrama"/>
    <w:basedOn w:val="KomentarotekstasDiagrama"/>
    <w:link w:val="Komentarotema"/>
    <w:semiHidden/>
    <w:rsid w:val="00BB6A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4859793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0622144">
      <w:bodyDiv w:val="1"/>
      <w:marLeft w:val="0"/>
      <w:marRight w:val="0"/>
      <w:marTop w:val="0"/>
      <w:marBottom w:val="0"/>
      <w:divBdr>
        <w:top w:val="none" w:sz="0" w:space="0" w:color="auto"/>
        <w:left w:val="none" w:sz="0" w:space="0" w:color="auto"/>
        <w:bottom w:val="none" w:sz="0" w:space="0" w:color="auto"/>
        <w:right w:val="none" w:sz="0" w:space="0" w:color="auto"/>
      </w:divBdr>
    </w:div>
    <w:div w:id="4774619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71109645">
      <w:bodyDiv w:val="1"/>
      <w:marLeft w:val="0"/>
      <w:marRight w:val="0"/>
      <w:marTop w:val="0"/>
      <w:marBottom w:val="0"/>
      <w:divBdr>
        <w:top w:val="none" w:sz="0" w:space="0" w:color="auto"/>
        <w:left w:val="none" w:sz="0" w:space="0" w:color="auto"/>
        <w:bottom w:val="none" w:sz="0" w:space="0" w:color="auto"/>
        <w:right w:val="none" w:sz="0" w:space="0" w:color="auto"/>
      </w:divBdr>
    </w:div>
    <w:div w:id="107350599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160803">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0630975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790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2018-08-08T04:50:00Z</dcterms:created>
  <dc:creator>lrvk</dc:creator>
  <cp:lastModifiedBy>Raminta Juzėnienė</cp:lastModifiedBy>
  <cp:lastPrinted>2015-12-21T08:30:00Z</cp:lastPrinted>
  <dcterms:modified xsi:type="dcterms:W3CDTF">2018-08-08T09:19:00Z</dcterms:modified>
  <cp:revision>3</cp:revision>
</cp:coreProperties>
</file>