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03" w:rsidRPr="00CC47AF" w:rsidRDefault="00264A03" w:rsidP="008B72EF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LIETUVOS RESPUBLIKOS VYRIAUSYBĖS KANCELIARIJ</w:t>
      </w:r>
      <w:r w:rsidR="009351B8">
        <w:rPr>
          <w:rFonts w:ascii="Times New Roman" w:hAnsi="Times New Roman"/>
          <w:b/>
          <w:caps/>
          <w:sz w:val="24"/>
          <w:szCs w:val="24"/>
        </w:rPr>
        <w:t>OS</w:t>
      </w:r>
    </w:p>
    <w:p w:rsidR="00264A03" w:rsidRPr="00CC47AF" w:rsidRDefault="00264A03" w:rsidP="008B72EF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TEISĖS grupė</w:t>
      </w:r>
    </w:p>
    <w:p w:rsidR="00264A03" w:rsidRPr="00CC47AF" w:rsidRDefault="00264A03" w:rsidP="008B72EF">
      <w:pPr>
        <w:pStyle w:val="Preformatted"/>
        <w:spacing w:line="360" w:lineRule="auto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8B72EF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7AF">
        <w:rPr>
          <w:rFonts w:ascii="Times New Roman" w:hAnsi="Times New Roman"/>
          <w:b/>
          <w:sz w:val="24"/>
          <w:szCs w:val="24"/>
        </w:rPr>
        <w:t>IŠVADA</w:t>
      </w:r>
    </w:p>
    <w:p w:rsidR="006B52A8" w:rsidRPr="003D486D" w:rsidRDefault="00264A03" w:rsidP="008B72EF">
      <w:pPr>
        <w:spacing w:line="360" w:lineRule="auto"/>
        <w:jc w:val="center"/>
        <w:textAlignment w:val="baseline"/>
        <w:rPr>
          <w:color w:val="000000"/>
          <w:szCs w:val="24"/>
          <w:lang w:eastAsia="lt-LT"/>
        </w:rPr>
      </w:pPr>
      <w:r w:rsidRPr="00CC47AF">
        <w:rPr>
          <w:b/>
          <w:szCs w:val="24"/>
        </w:rPr>
        <w:t xml:space="preserve">DĖL </w:t>
      </w:r>
      <w:r w:rsidR="00CC47AF" w:rsidRPr="00CC47AF">
        <w:rPr>
          <w:b/>
          <w:szCs w:val="24"/>
        </w:rPr>
        <w:t>LIETUVOS RES</w:t>
      </w:r>
      <w:r w:rsidR="009351B8">
        <w:rPr>
          <w:b/>
          <w:szCs w:val="24"/>
        </w:rPr>
        <w:t>P</w:t>
      </w:r>
      <w:r w:rsidR="00CC47AF" w:rsidRPr="00CC47AF">
        <w:rPr>
          <w:b/>
          <w:szCs w:val="24"/>
        </w:rPr>
        <w:t>UBLIKOS VYRIAUSYBĖS NUTA</w:t>
      </w:r>
      <w:r w:rsidR="00CC47AF" w:rsidRPr="009351B8">
        <w:rPr>
          <w:b/>
          <w:szCs w:val="24"/>
        </w:rPr>
        <w:t>RIMO</w:t>
      </w:r>
      <w:r w:rsidRPr="009351B8">
        <w:rPr>
          <w:b/>
          <w:szCs w:val="24"/>
        </w:rPr>
        <w:t xml:space="preserve"> </w:t>
      </w:r>
      <w:r w:rsidR="006764F2" w:rsidRPr="009351B8">
        <w:rPr>
          <w:b/>
          <w:szCs w:val="24"/>
        </w:rPr>
        <w:t>„</w:t>
      </w:r>
      <w:r w:rsidR="00A13A8A">
        <w:rPr>
          <w:b/>
          <w:bCs/>
          <w:color w:val="000000"/>
          <w:shd w:val="clear" w:color="auto" w:fill="FFFFFF"/>
        </w:rPr>
        <w:t>DĖL </w:t>
      </w:r>
      <w:r w:rsidR="00A13A8A">
        <w:rPr>
          <w:b/>
          <w:bCs/>
          <w:color w:val="000000"/>
        </w:rPr>
        <w:t>ADVOKATAMS, NUOLAT TEIKIANTIEMS VALSTYBĖS GARANTUOJAMĄ TEISINĘ PAGALBĄ, MOKAMO UŽMOKESČIO DYDŽIŲ IR MOKĖJIMO TAISYKLIŲ KARANTINO LAIKOTARPIU</w:t>
      </w:r>
      <w:r w:rsidR="00A13A8A">
        <w:rPr>
          <w:color w:val="000000"/>
        </w:rPr>
        <w:t> </w:t>
      </w:r>
      <w:r w:rsidR="00A13A8A">
        <w:rPr>
          <w:b/>
          <w:bCs/>
          <w:color w:val="000000"/>
          <w:shd w:val="clear" w:color="auto" w:fill="FFFFFF"/>
        </w:rPr>
        <w:t>LIETUVOS RESPUBLIKOJE PATVIRTINIMO</w:t>
      </w:r>
      <w:r w:rsidR="003D486D">
        <w:rPr>
          <w:color w:val="000000"/>
          <w:szCs w:val="24"/>
          <w:lang w:eastAsia="lt-LT"/>
        </w:rPr>
        <w:t xml:space="preserve">“ </w:t>
      </w:r>
      <w:r w:rsidR="00E34CDD" w:rsidRPr="003D486D">
        <w:rPr>
          <w:b/>
          <w:bCs/>
          <w:caps/>
          <w:szCs w:val="24"/>
          <w:lang w:eastAsia="lt-LT"/>
        </w:rPr>
        <w:t>PROJEKTO</w:t>
      </w:r>
      <w:r w:rsidR="00CC47AF" w:rsidRPr="003D486D">
        <w:rPr>
          <w:b/>
          <w:szCs w:val="24"/>
        </w:rPr>
        <w:t xml:space="preserve"> </w:t>
      </w:r>
      <w:r w:rsidR="005C1A12" w:rsidRPr="003D486D">
        <w:rPr>
          <w:b/>
          <w:szCs w:val="24"/>
        </w:rPr>
        <w:br/>
      </w:r>
      <w:r w:rsidR="00061A77" w:rsidRPr="00CC47AF">
        <w:rPr>
          <w:b/>
          <w:szCs w:val="24"/>
        </w:rPr>
        <w:t>(toliau – Projekta</w:t>
      </w:r>
      <w:r w:rsidR="00A13A8A">
        <w:rPr>
          <w:b/>
          <w:szCs w:val="24"/>
        </w:rPr>
        <w:t>s</w:t>
      </w:r>
      <w:r w:rsidR="00061A77" w:rsidRPr="00CC47AF">
        <w:rPr>
          <w:b/>
          <w:szCs w:val="24"/>
        </w:rPr>
        <w:t>)</w:t>
      </w:r>
    </w:p>
    <w:p w:rsidR="00264A03" w:rsidRPr="00CC47AF" w:rsidRDefault="00264A03" w:rsidP="008B72EF">
      <w:pPr>
        <w:pStyle w:val="Antraste"/>
        <w:spacing w:line="360" w:lineRule="auto"/>
        <w:rPr>
          <w:szCs w:val="24"/>
        </w:rPr>
      </w:pPr>
      <w:r w:rsidRPr="00CC47AF">
        <w:rPr>
          <w:szCs w:val="24"/>
        </w:rPr>
        <w:t xml:space="preserve"> (TAP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 xml:space="preserve">. </w:t>
      </w:r>
      <w:r w:rsidR="006764F2">
        <w:rPr>
          <w:szCs w:val="24"/>
        </w:rPr>
        <w:t>20</w:t>
      </w:r>
      <w:r w:rsidR="000C783F" w:rsidRPr="00CC47AF">
        <w:rPr>
          <w:szCs w:val="24"/>
        </w:rPr>
        <w:t>-</w:t>
      </w:r>
      <w:r w:rsidR="00A13A8A">
        <w:rPr>
          <w:szCs w:val="24"/>
        </w:rPr>
        <w:t>709</w:t>
      </w:r>
      <w:r w:rsidR="000C783F" w:rsidRPr="00CC47AF">
        <w:rPr>
          <w:szCs w:val="24"/>
        </w:rPr>
        <w:t xml:space="preserve">; </w:t>
      </w:r>
      <w:r w:rsidRPr="00CC47AF">
        <w:rPr>
          <w:szCs w:val="24"/>
        </w:rPr>
        <w:t>TAIS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>.</w:t>
      </w:r>
      <w:r w:rsidR="000C783F" w:rsidRPr="00CC47AF">
        <w:rPr>
          <w:szCs w:val="24"/>
        </w:rPr>
        <w:t xml:space="preserve"> </w:t>
      </w:r>
      <w:r w:rsidR="006764F2">
        <w:rPr>
          <w:szCs w:val="24"/>
        </w:rPr>
        <w:t>20</w:t>
      </w:r>
      <w:r w:rsidR="00C75443">
        <w:rPr>
          <w:szCs w:val="24"/>
        </w:rPr>
        <w:t>-</w:t>
      </w:r>
      <w:r w:rsidR="003D486D">
        <w:rPr>
          <w:szCs w:val="24"/>
        </w:rPr>
        <w:t>5</w:t>
      </w:r>
      <w:r w:rsidR="00A13A8A">
        <w:rPr>
          <w:szCs w:val="24"/>
        </w:rPr>
        <w:t>714(2)</w:t>
      </w:r>
      <w:r w:rsidRPr="00CC47AF">
        <w:rPr>
          <w:szCs w:val="24"/>
        </w:rPr>
        <w:t>)</w:t>
      </w:r>
    </w:p>
    <w:p w:rsidR="00264A03" w:rsidRDefault="00264A03" w:rsidP="008B72EF">
      <w:pPr>
        <w:pStyle w:val="Antraste"/>
        <w:spacing w:line="360" w:lineRule="auto"/>
        <w:jc w:val="both"/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64A03" w:rsidTr="00DE12A0">
        <w:tc>
          <w:tcPr>
            <w:tcW w:w="4536" w:type="dxa"/>
          </w:tcPr>
          <w:p w:rsidR="00264A03" w:rsidRPr="00F94D25" w:rsidRDefault="00264A03" w:rsidP="008B72EF">
            <w:pPr>
              <w:spacing w:line="36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7DEF87DA99B2408BBCC3CB2864BE8A97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64A03" w:rsidRPr="00D72E97" w:rsidRDefault="00264A03" w:rsidP="008B72EF">
      <w:pPr>
        <w:spacing w:line="360" w:lineRule="auto"/>
        <w:jc w:val="center"/>
        <w:rPr>
          <w:spacing w:val="-6"/>
        </w:rPr>
      </w:pPr>
      <w:r>
        <w:t>Vilnius</w:t>
      </w:r>
    </w:p>
    <w:p w:rsidR="00264A03" w:rsidRDefault="00264A03" w:rsidP="008B72EF">
      <w:pPr>
        <w:overflowPunct w:val="0"/>
        <w:autoSpaceDE w:val="0"/>
        <w:autoSpaceDN w:val="0"/>
        <w:adjustRightInd w:val="0"/>
        <w:spacing w:line="360" w:lineRule="auto"/>
        <w:ind w:left="142" w:hanging="142"/>
        <w:jc w:val="center"/>
      </w:pPr>
    </w:p>
    <w:p w:rsidR="00273765" w:rsidRPr="00346F67" w:rsidRDefault="003D486D" w:rsidP="008B72EF">
      <w:pPr>
        <w:spacing w:line="360" w:lineRule="auto"/>
        <w:ind w:firstLine="851"/>
        <w:rPr>
          <w:szCs w:val="24"/>
        </w:rPr>
      </w:pPr>
      <w:r w:rsidRPr="00346F67">
        <w:rPr>
          <w:szCs w:val="24"/>
        </w:rPr>
        <w:t>Į</w:t>
      </w:r>
      <w:r w:rsidR="00264A03" w:rsidRPr="00346F67">
        <w:rPr>
          <w:szCs w:val="24"/>
        </w:rPr>
        <w:t xml:space="preserve">vertinę </w:t>
      </w:r>
      <w:r w:rsidR="00DD5947" w:rsidRPr="00346F67">
        <w:rPr>
          <w:szCs w:val="24"/>
        </w:rPr>
        <w:t>P</w:t>
      </w:r>
      <w:r w:rsidR="0098603B" w:rsidRPr="00346F67">
        <w:rPr>
          <w:szCs w:val="24"/>
        </w:rPr>
        <w:t>rojekt</w:t>
      </w:r>
      <w:r w:rsidR="00273765" w:rsidRPr="00346F67">
        <w:rPr>
          <w:szCs w:val="24"/>
        </w:rPr>
        <w:t>o</w:t>
      </w:r>
      <w:r w:rsidR="00264A03" w:rsidRPr="00346F67">
        <w:rPr>
          <w:szCs w:val="24"/>
        </w:rPr>
        <w:t xml:space="preserve"> atitiktį Lietuvos Respublikos įstatymams, Vyriausybės nutarimams ir teisės technikos reikalavimams,</w:t>
      </w:r>
      <w:r w:rsidR="00273765" w:rsidRPr="00346F67">
        <w:rPr>
          <w:szCs w:val="24"/>
        </w:rPr>
        <w:t xml:space="preserve"> </w:t>
      </w:r>
      <w:r w:rsidR="00264A03" w:rsidRPr="00346F67">
        <w:rPr>
          <w:szCs w:val="24"/>
        </w:rPr>
        <w:t>pastab</w:t>
      </w:r>
      <w:r w:rsidRPr="00346F67">
        <w:rPr>
          <w:szCs w:val="24"/>
        </w:rPr>
        <w:t xml:space="preserve">ų </w:t>
      </w:r>
      <w:r w:rsidR="00273765" w:rsidRPr="00346F67">
        <w:rPr>
          <w:szCs w:val="24"/>
        </w:rPr>
        <w:t>ir pasiūlym</w:t>
      </w:r>
      <w:r w:rsidRPr="00346F67">
        <w:rPr>
          <w:szCs w:val="24"/>
        </w:rPr>
        <w:t>ų neturime.</w:t>
      </w:r>
      <w:r w:rsidR="00273765" w:rsidRPr="00346F67">
        <w:rPr>
          <w:szCs w:val="24"/>
        </w:rPr>
        <w:t xml:space="preserve"> </w:t>
      </w:r>
    </w:p>
    <w:p w:rsidR="006E3A93" w:rsidRPr="00346F67" w:rsidRDefault="006E3A93" w:rsidP="008B72EF">
      <w:pPr>
        <w:spacing w:line="360" w:lineRule="auto"/>
        <w:rPr>
          <w:szCs w:val="24"/>
        </w:rPr>
      </w:pPr>
      <w:bookmarkStart w:id="0" w:name="_Hlk501456715"/>
    </w:p>
    <w:p w:rsidR="003D486D" w:rsidRPr="00346F67" w:rsidRDefault="003D486D" w:rsidP="008B72EF">
      <w:pPr>
        <w:spacing w:line="360" w:lineRule="auto"/>
        <w:rPr>
          <w:szCs w:val="24"/>
        </w:rPr>
      </w:pPr>
    </w:p>
    <w:bookmarkEnd w:id="0"/>
    <w:p w:rsidR="00264A03" w:rsidRPr="00346F67" w:rsidRDefault="00264A03" w:rsidP="008B72EF">
      <w:pPr>
        <w:spacing w:line="360" w:lineRule="auto"/>
        <w:rPr>
          <w:szCs w:val="24"/>
        </w:rPr>
      </w:pPr>
      <w:r w:rsidRPr="00346F67">
        <w:rPr>
          <w:szCs w:val="24"/>
        </w:rPr>
        <w:t xml:space="preserve">Teisės grupės </w:t>
      </w:r>
      <w:r w:rsidR="009806D6" w:rsidRPr="00346F67">
        <w:rPr>
          <w:szCs w:val="24"/>
        </w:rPr>
        <w:t>patarėj</w:t>
      </w:r>
      <w:r w:rsidR="000C783F" w:rsidRPr="00346F67">
        <w:rPr>
          <w:szCs w:val="24"/>
        </w:rPr>
        <w:t>as</w:t>
      </w:r>
      <w:r w:rsidR="000C783F" w:rsidRPr="00346F67">
        <w:rPr>
          <w:szCs w:val="24"/>
        </w:rPr>
        <w:tab/>
      </w:r>
      <w:r w:rsidR="000C783F" w:rsidRPr="00346F67">
        <w:rPr>
          <w:szCs w:val="24"/>
        </w:rPr>
        <w:tab/>
      </w:r>
      <w:r w:rsidR="000C783F" w:rsidRPr="00346F67">
        <w:rPr>
          <w:szCs w:val="24"/>
        </w:rPr>
        <w:tab/>
      </w:r>
      <w:r w:rsidR="009806D6" w:rsidRPr="00346F67">
        <w:rPr>
          <w:szCs w:val="24"/>
        </w:rPr>
        <w:tab/>
      </w:r>
      <w:r w:rsidR="000C4D40" w:rsidRPr="00346F67">
        <w:rPr>
          <w:szCs w:val="24"/>
        </w:rPr>
        <w:t xml:space="preserve">               </w:t>
      </w:r>
      <w:r w:rsidR="0000418C" w:rsidRPr="00346F67">
        <w:rPr>
          <w:szCs w:val="24"/>
        </w:rPr>
        <w:t xml:space="preserve">      </w:t>
      </w:r>
      <w:r w:rsidR="009806D6" w:rsidRPr="00346F67">
        <w:rPr>
          <w:szCs w:val="24"/>
        </w:rPr>
        <w:t>Žygimantas Daukša</w:t>
      </w:r>
    </w:p>
    <w:p w:rsidR="009351B8" w:rsidRPr="00346F67" w:rsidRDefault="009351B8" w:rsidP="009351B8">
      <w:pPr>
        <w:spacing w:line="360" w:lineRule="auto"/>
        <w:rPr>
          <w:szCs w:val="24"/>
        </w:rPr>
      </w:pPr>
    </w:p>
    <w:p w:rsidR="003D486D" w:rsidRPr="00346F67" w:rsidRDefault="003D486D" w:rsidP="009351B8">
      <w:pPr>
        <w:spacing w:line="360" w:lineRule="auto"/>
        <w:rPr>
          <w:szCs w:val="24"/>
        </w:rPr>
      </w:pPr>
    </w:p>
    <w:p w:rsidR="003D486D" w:rsidRPr="00346F67" w:rsidRDefault="003D486D" w:rsidP="009351B8">
      <w:pPr>
        <w:spacing w:line="360" w:lineRule="auto"/>
        <w:rPr>
          <w:szCs w:val="24"/>
        </w:rPr>
      </w:pPr>
    </w:p>
    <w:p w:rsidR="003D486D" w:rsidRPr="00346F67" w:rsidRDefault="003D486D" w:rsidP="009351B8">
      <w:pPr>
        <w:spacing w:line="360" w:lineRule="auto"/>
        <w:rPr>
          <w:szCs w:val="24"/>
        </w:rPr>
      </w:pPr>
    </w:p>
    <w:p w:rsidR="003D486D" w:rsidRDefault="003D486D" w:rsidP="009351B8">
      <w:pPr>
        <w:spacing w:line="360" w:lineRule="auto"/>
        <w:rPr>
          <w:szCs w:val="24"/>
        </w:rPr>
      </w:pPr>
    </w:p>
    <w:p w:rsidR="00A13A8A" w:rsidRDefault="00A13A8A" w:rsidP="009351B8">
      <w:pPr>
        <w:spacing w:line="360" w:lineRule="auto"/>
        <w:rPr>
          <w:szCs w:val="24"/>
        </w:rPr>
      </w:pPr>
    </w:p>
    <w:p w:rsidR="00A13A8A" w:rsidRDefault="00A13A8A" w:rsidP="009351B8">
      <w:pPr>
        <w:spacing w:line="360" w:lineRule="auto"/>
        <w:rPr>
          <w:szCs w:val="24"/>
        </w:rPr>
      </w:pPr>
    </w:p>
    <w:p w:rsidR="00A13A8A" w:rsidRDefault="00A13A8A" w:rsidP="009351B8">
      <w:pPr>
        <w:spacing w:line="360" w:lineRule="auto"/>
        <w:rPr>
          <w:szCs w:val="24"/>
        </w:rPr>
      </w:pPr>
    </w:p>
    <w:p w:rsidR="00A13A8A" w:rsidRPr="00346F67" w:rsidRDefault="00A13A8A" w:rsidP="009351B8">
      <w:pPr>
        <w:spacing w:line="360" w:lineRule="auto"/>
        <w:rPr>
          <w:szCs w:val="24"/>
        </w:rPr>
      </w:pPr>
    </w:p>
    <w:p w:rsidR="00346F67" w:rsidRPr="00346F67" w:rsidRDefault="00346F67" w:rsidP="00346F67">
      <w:pPr>
        <w:tabs>
          <w:tab w:val="left" w:pos="142"/>
        </w:tabs>
        <w:spacing w:line="360" w:lineRule="auto"/>
        <w:rPr>
          <w:szCs w:val="24"/>
        </w:rPr>
      </w:pPr>
    </w:p>
    <w:p w:rsidR="00346F67" w:rsidRPr="00346F67" w:rsidRDefault="00346F67" w:rsidP="00346F67">
      <w:pPr>
        <w:tabs>
          <w:tab w:val="left" w:pos="142"/>
        </w:tabs>
        <w:spacing w:line="360" w:lineRule="auto"/>
        <w:rPr>
          <w:szCs w:val="24"/>
        </w:rPr>
      </w:pPr>
    </w:p>
    <w:p w:rsidR="00346F67" w:rsidRPr="00346F67" w:rsidRDefault="00346F67" w:rsidP="00346F67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346F67" w:rsidRPr="00346F67" w:rsidRDefault="00672847" w:rsidP="00346F67">
      <w:pPr>
        <w:tabs>
          <w:tab w:val="left" w:pos="0"/>
        </w:tabs>
        <w:spacing w:line="360" w:lineRule="auto"/>
        <w:rPr>
          <w:szCs w:val="24"/>
        </w:rPr>
      </w:pPr>
      <w:sdt>
        <w:sdtPr>
          <w:rPr>
            <w:szCs w:val="24"/>
          </w:rPr>
          <w:tag w:val="rengejoNuoroda"/>
          <w:id w:val="668683481"/>
          <w:placeholder>
            <w:docPart w:val="A4E48D3E9EDE471CB0DFD25EAD3C8701"/>
          </w:placeholder>
          <w:showingPlcHdr/>
        </w:sdtPr>
        <w:sdtEndPr/>
        <w:sdtContent>
          <w:r>
            <w:t>Žygimantas Daukša</w:t>
          </w:r>
        </w:sdtContent>
      </w:sdt>
      <w:r w:rsidR="00346F67" w:rsidRPr="00346F67">
        <w:rPr>
          <w:szCs w:val="24"/>
        </w:rPr>
        <w:t xml:space="preserve">, tel. </w:t>
      </w:r>
      <w:sdt>
        <w:sdtPr>
          <w:rPr>
            <w:szCs w:val="24"/>
          </w:rPr>
          <w:tag w:val="rengejoNuorodaTel"/>
          <w:id w:val="1793550689"/>
          <w:placeholder>
            <w:docPart w:val="3BE5DE71D62C4834B5A13C72B32877F7"/>
          </w:placeholder>
          <w:showingPlcHdr/>
        </w:sdtPr>
        <w:sdtEndPr/>
        <w:sdtContent>
          <w:r>
            <w:t>+370 706 63731</w:t>
          </w:r>
        </w:sdtContent>
      </w:sdt>
      <w:r w:rsidR="00346F67" w:rsidRPr="00346F67">
        <w:rPr>
          <w:szCs w:val="24"/>
        </w:rPr>
        <w:t xml:space="preserve">, mob. +370 668 42632 el. p. </w:t>
      </w:r>
      <w:sdt>
        <w:sdtPr>
          <w:rPr>
            <w:szCs w:val="24"/>
          </w:rPr>
          <w:tag w:val="rengejoNuorodaEmail"/>
          <w:id w:val="-99482106"/>
          <w:placeholder>
            <w:docPart w:val="3BE5DE71D62C4834B5A13C72B32877F7"/>
          </w:placeholder>
          <w:showingPlcHdr/>
        </w:sdtPr>
        <w:sdtEndPr/>
        <w:sdtContent>
          <w:r>
            <w:t>zygimantas.dauksa@lrv.lt</w:t>
          </w:r>
        </w:sdtContent>
      </w:sdt>
    </w:p>
    <w:p w:rsidR="000C4D40" w:rsidRPr="00346F67" w:rsidRDefault="000C4D40" w:rsidP="00346F67">
      <w:pPr>
        <w:spacing w:line="360" w:lineRule="auto"/>
        <w:rPr>
          <w:szCs w:val="24"/>
        </w:rPr>
      </w:pPr>
    </w:p>
    <w:sectPr w:rsidR="000C4D40" w:rsidRPr="00346F67" w:rsidSect="009351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7" w:h="16840" w:code="9"/>
      <w:pgMar w:top="1620" w:right="851" w:bottom="851" w:left="1418" w:header="284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847" w:rsidRDefault="00672847">
      <w:r>
        <w:separator/>
      </w:r>
    </w:p>
  </w:endnote>
  <w:endnote w:type="continuationSeparator" w:id="0">
    <w:p w:rsidR="00672847" w:rsidRDefault="0067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67284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67284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67284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847" w:rsidRDefault="00672847">
      <w:r>
        <w:separator/>
      </w:r>
    </w:p>
  </w:footnote>
  <w:footnote w:type="continuationSeparator" w:id="0">
    <w:p w:rsidR="00672847" w:rsidRDefault="00672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67284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6B52A8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C4D40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67284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D000A"/>
    <w:multiLevelType w:val="hybridMultilevel"/>
    <w:tmpl w:val="31B4197C"/>
    <w:lvl w:ilvl="0" w:tplc="BE2897E8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33" w:hanging="360"/>
      </w:pPr>
    </w:lvl>
    <w:lvl w:ilvl="2" w:tplc="0427001B" w:tentative="1">
      <w:start w:val="1"/>
      <w:numFmt w:val="lowerRoman"/>
      <w:lvlText w:val="%3."/>
      <w:lvlJc w:val="right"/>
      <w:pPr>
        <w:ind w:left="4353" w:hanging="180"/>
      </w:pPr>
    </w:lvl>
    <w:lvl w:ilvl="3" w:tplc="0427000F" w:tentative="1">
      <w:start w:val="1"/>
      <w:numFmt w:val="decimal"/>
      <w:lvlText w:val="%4."/>
      <w:lvlJc w:val="left"/>
      <w:pPr>
        <w:ind w:left="5073" w:hanging="360"/>
      </w:pPr>
    </w:lvl>
    <w:lvl w:ilvl="4" w:tplc="04270019" w:tentative="1">
      <w:start w:val="1"/>
      <w:numFmt w:val="lowerLetter"/>
      <w:lvlText w:val="%5."/>
      <w:lvlJc w:val="left"/>
      <w:pPr>
        <w:ind w:left="5793" w:hanging="360"/>
      </w:pPr>
    </w:lvl>
    <w:lvl w:ilvl="5" w:tplc="0427001B" w:tentative="1">
      <w:start w:val="1"/>
      <w:numFmt w:val="lowerRoman"/>
      <w:lvlText w:val="%6."/>
      <w:lvlJc w:val="right"/>
      <w:pPr>
        <w:ind w:left="6513" w:hanging="180"/>
      </w:pPr>
    </w:lvl>
    <w:lvl w:ilvl="6" w:tplc="0427000F" w:tentative="1">
      <w:start w:val="1"/>
      <w:numFmt w:val="decimal"/>
      <w:lvlText w:val="%7."/>
      <w:lvlJc w:val="left"/>
      <w:pPr>
        <w:ind w:left="7233" w:hanging="360"/>
      </w:pPr>
    </w:lvl>
    <w:lvl w:ilvl="7" w:tplc="04270019" w:tentative="1">
      <w:start w:val="1"/>
      <w:numFmt w:val="lowerLetter"/>
      <w:lvlText w:val="%8."/>
      <w:lvlJc w:val="left"/>
      <w:pPr>
        <w:ind w:left="7953" w:hanging="360"/>
      </w:pPr>
    </w:lvl>
    <w:lvl w:ilvl="8" w:tplc="0427001B" w:tentative="1">
      <w:start w:val="1"/>
      <w:numFmt w:val="lowerRoman"/>
      <w:lvlText w:val="%9."/>
      <w:lvlJc w:val="right"/>
      <w:pPr>
        <w:ind w:left="86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03"/>
    <w:rsid w:val="0000418C"/>
    <w:rsid w:val="0003342A"/>
    <w:rsid w:val="00061A77"/>
    <w:rsid w:val="000739A4"/>
    <w:rsid w:val="000C4D40"/>
    <w:rsid w:val="000C6F0A"/>
    <w:rsid w:val="000C783F"/>
    <w:rsid w:val="000F10EA"/>
    <w:rsid w:val="00195781"/>
    <w:rsid w:val="001C7928"/>
    <w:rsid w:val="001E7FFB"/>
    <w:rsid w:val="0026246E"/>
    <w:rsid w:val="00263FCA"/>
    <w:rsid w:val="00264A03"/>
    <w:rsid w:val="00273765"/>
    <w:rsid w:val="0029206D"/>
    <w:rsid w:val="002B148C"/>
    <w:rsid w:val="00316E3C"/>
    <w:rsid w:val="00346F67"/>
    <w:rsid w:val="00390439"/>
    <w:rsid w:val="003C0FA6"/>
    <w:rsid w:val="003C6783"/>
    <w:rsid w:val="003D486D"/>
    <w:rsid w:val="004A2BB4"/>
    <w:rsid w:val="005204F4"/>
    <w:rsid w:val="00527F60"/>
    <w:rsid w:val="005366FF"/>
    <w:rsid w:val="00547023"/>
    <w:rsid w:val="005A0391"/>
    <w:rsid w:val="005B4FB1"/>
    <w:rsid w:val="005C1A12"/>
    <w:rsid w:val="00672847"/>
    <w:rsid w:val="006764F2"/>
    <w:rsid w:val="00684050"/>
    <w:rsid w:val="006B52A8"/>
    <w:rsid w:val="006E3A93"/>
    <w:rsid w:val="0070207C"/>
    <w:rsid w:val="007062D8"/>
    <w:rsid w:val="007209DA"/>
    <w:rsid w:val="007279F6"/>
    <w:rsid w:val="007304A6"/>
    <w:rsid w:val="007D4453"/>
    <w:rsid w:val="0086068B"/>
    <w:rsid w:val="008B72EF"/>
    <w:rsid w:val="009017C7"/>
    <w:rsid w:val="009351B8"/>
    <w:rsid w:val="00935723"/>
    <w:rsid w:val="009453E8"/>
    <w:rsid w:val="009806D6"/>
    <w:rsid w:val="0098603B"/>
    <w:rsid w:val="00A13A8A"/>
    <w:rsid w:val="00A40164"/>
    <w:rsid w:val="00B70577"/>
    <w:rsid w:val="00B71CAA"/>
    <w:rsid w:val="00B769F0"/>
    <w:rsid w:val="00BD20B4"/>
    <w:rsid w:val="00BD5722"/>
    <w:rsid w:val="00C617A8"/>
    <w:rsid w:val="00C74DED"/>
    <w:rsid w:val="00C75443"/>
    <w:rsid w:val="00CC47AF"/>
    <w:rsid w:val="00D25A4F"/>
    <w:rsid w:val="00D638EC"/>
    <w:rsid w:val="00D976BB"/>
    <w:rsid w:val="00DD5947"/>
    <w:rsid w:val="00E34CDD"/>
    <w:rsid w:val="00E5567C"/>
    <w:rsid w:val="00E74841"/>
    <w:rsid w:val="00E86232"/>
    <w:rsid w:val="00ED66DC"/>
    <w:rsid w:val="00F2509D"/>
    <w:rsid w:val="00F42A30"/>
    <w:rsid w:val="00F72DED"/>
    <w:rsid w:val="00F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DF5F"/>
  <w15:chartTrackingRefBased/>
  <w15:docId w15:val="{ACDB660E-3D6A-4366-9ED6-4A35C31F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4A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64A0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64A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Porat">
    <w:name w:val="footer"/>
    <w:basedOn w:val="prastasis"/>
    <w:link w:val="PoratDiagrama"/>
    <w:rsid w:val="00264A03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64A0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Antraste">
    <w:name w:val="Antraste"/>
    <w:basedOn w:val="prastasis"/>
    <w:link w:val="AntrasteChar"/>
    <w:qFormat/>
    <w:rsid w:val="00264A03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264A03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264A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264A0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264A03"/>
    <w:rPr>
      <w:color w:val="808080"/>
    </w:rPr>
  </w:style>
  <w:style w:type="paragraph" w:styleId="Sraopastraipa">
    <w:name w:val="List Paragraph"/>
    <w:basedOn w:val="prastasis"/>
    <w:uiPriority w:val="34"/>
    <w:qFormat/>
    <w:rsid w:val="00273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glossary/document.xml"
                 Type="http://schemas.openxmlformats.org/officeDocument/2006/relationships/glossaryDocument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EF87DA99B2408BBCC3CB2864BE8A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540C52-D9C6-4DFF-9540-459B2556D5E6}"/>
      </w:docPartPr>
      <w:docPartBody>
        <w:p w:rsidR="00DF03A4" w:rsidRDefault="007F0437" w:rsidP="007F0437">
          <w:pPr>
            <w:pStyle w:val="7DEF87DA99B2408BBCC3CB2864BE8A97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A4E48D3E9EDE471CB0DFD25EAD3C87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F26B06-5D04-450F-BB51-2BA80196E335}"/>
      </w:docPartPr>
      <w:docPartBody>
        <w:p w:rsidR="006A1202" w:rsidRDefault="005D6BAB" w:rsidP="005D6BAB">
          <w:pPr>
            <w:pStyle w:val="A4E48D3E9EDE471CB0DFD25EAD3C8701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BE5DE71D62C4834B5A13C72B32877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57C253B-8CCC-46AD-886F-9E8677DD0139}"/>
      </w:docPartPr>
      <w:docPartBody>
        <w:p w:rsidR="006A1202" w:rsidRDefault="005D6BAB" w:rsidP="005D6BAB">
          <w:pPr>
            <w:pStyle w:val="3BE5DE71D62C4834B5A13C72B32877F7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37"/>
    <w:rsid w:val="000061B2"/>
    <w:rsid w:val="00094DAD"/>
    <w:rsid w:val="000B7044"/>
    <w:rsid w:val="000E27DB"/>
    <w:rsid w:val="002E419E"/>
    <w:rsid w:val="003F2B5D"/>
    <w:rsid w:val="004D43F2"/>
    <w:rsid w:val="004D5E0E"/>
    <w:rsid w:val="0058097D"/>
    <w:rsid w:val="005D6BAB"/>
    <w:rsid w:val="006341C2"/>
    <w:rsid w:val="00652892"/>
    <w:rsid w:val="006A1202"/>
    <w:rsid w:val="007F0437"/>
    <w:rsid w:val="008404AF"/>
    <w:rsid w:val="00872107"/>
    <w:rsid w:val="008E30D9"/>
    <w:rsid w:val="008F69CA"/>
    <w:rsid w:val="00905246"/>
    <w:rsid w:val="00974CEF"/>
    <w:rsid w:val="009E18BD"/>
    <w:rsid w:val="00A92B12"/>
    <w:rsid w:val="00AF6340"/>
    <w:rsid w:val="00BE14D6"/>
    <w:rsid w:val="00C513B3"/>
    <w:rsid w:val="00DF03A4"/>
    <w:rsid w:val="00E05AA2"/>
    <w:rsid w:val="00F0747C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D6BAB"/>
    <w:rPr>
      <w:color w:val="808080"/>
    </w:rPr>
  </w:style>
  <w:style w:type="paragraph" w:customStyle="1" w:styleId="7DEF87DA99B2408BBCC3CB2864BE8A97">
    <w:name w:val="7DEF87DA99B2408BBCC3CB2864BE8A97"/>
    <w:rsid w:val="007F0437"/>
  </w:style>
  <w:style w:type="paragraph" w:customStyle="1" w:styleId="1BEA929A388B421B99D1A89EC5A72A26">
    <w:name w:val="1BEA929A388B421B99D1A89EC5A72A26"/>
    <w:rsid w:val="007F0437"/>
  </w:style>
  <w:style w:type="paragraph" w:customStyle="1" w:styleId="5373EFF7BE46489DB6CA03A7F6039AC3">
    <w:name w:val="5373EFF7BE46489DB6CA03A7F6039AC3"/>
    <w:rsid w:val="007F0437"/>
  </w:style>
  <w:style w:type="paragraph" w:customStyle="1" w:styleId="FA590968A9FA4167AA4ABE5E66FBCFD6">
    <w:name w:val="FA590968A9FA4167AA4ABE5E66FBCFD6"/>
    <w:rsid w:val="00872107"/>
  </w:style>
  <w:style w:type="paragraph" w:customStyle="1" w:styleId="1CAD8D25C040408793D29EE3313111F8">
    <w:name w:val="1CAD8D25C040408793D29EE3313111F8"/>
    <w:rsid w:val="00872107"/>
  </w:style>
  <w:style w:type="paragraph" w:customStyle="1" w:styleId="A4E48D3E9EDE471CB0DFD25EAD3C8701">
    <w:name w:val="A4E48D3E9EDE471CB0DFD25EAD3C8701"/>
    <w:rsid w:val="005D6BAB"/>
  </w:style>
  <w:style w:type="paragraph" w:customStyle="1" w:styleId="3BE5DE71D62C4834B5A13C72B32877F7">
    <w:name w:val="3BE5DE71D62C4834B5A13C72B32877F7"/>
    <w:rsid w:val="005D6B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07B79-FF56-401E-B7E0-9E34574E2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2020-05-04T08:17:00Z</dcterms:created>
  <dc:creator>Ž. Daukša</dc:creator>
  <cp:lastModifiedBy>Žygimantas Daukša</cp:lastModifiedBy>
  <dcterms:modified xsi:type="dcterms:W3CDTF">2020-05-04T08:17:00Z</dcterms:modified>
  <cp:revision>2</cp:revision>
</cp:coreProperties>
</file>