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2018 m. balandžio 18 d.</w:t>
      </w:r>
      <w:r>
        <w:fldChar w:fldCharType="end"/>
      </w:r>
      <w:bookmarkEnd w:id="0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1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31611DFE" w14:textId="77777777" w:rsidR="006A71E2" w:rsidRDefault="006A71E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2" w:name="darbotvarkesXML"/>
    </w:p>
    <w:p w14:paraId="75C86BEB" w14:textId="77777777" w:rsidR="006A71E2" w:rsidRDefault="00340FE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SIŪLOMA KLAUSIMO NESVARSTYTI - Dėl smurtiniais nusikaltimais pa</w:t>
      </w:r>
      <w:r>
        <w:rPr>
          <w:b/>
        </w:rPr>
        <w:t>darytos žalos kompensavimo sistemos tobulinimo</w:t>
      </w:r>
    </w:p>
    <w:p w14:paraId="24E0FDA0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ministras, laikinai einantis teisingumo ministro pareigas Eimutis Misiūnas</w:t>
      </w:r>
    </w:p>
    <w:p w14:paraId="666EA24A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Audrius Kasinskas</w:t>
      </w:r>
    </w:p>
    <w:p w14:paraId="3D54CF71" w14:textId="77777777" w:rsidR="006A71E2" w:rsidRDefault="006A71E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9A704BA" w14:textId="77777777" w:rsidR="006A71E2" w:rsidRDefault="006A71E2">
      <w:pPr>
        <w:rPr>
          <w:lang w:val="lt"/>
        </w:rPr>
      </w:pPr>
    </w:p>
    <w:p w14:paraId="176D5C3E" w14:textId="77777777" w:rsidR="006A71E2" w:rsidRDefault="006A71E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97875FD" w14:textId="77777777" w:rsidR="006A71E2" w:rsidRDefault="00340FE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Lietuvos Respublikos narystės tarptautinėse organizacijose 2017 metų sąvado</w:t>
      </w:r>
    </w:p>
    <w:p w14:paraId="7D533EFA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7DA3F560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Ingrida Kutkienė</w:t>
      </w:r>
    </w:p>
    <w:p w14:paraId="16096E1F" w14:textId="77777777" w:rsidR="006A71E2" w:rsidRDefault="006A71E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2D253B0" w14:textId="77777777" w:rsidR="006A71E2" w:rsidRDefault="006A71E2">
      <w:pPr>
        <w:rPr>
          <w:lang w:val="lt"/>
        </w:rPr>
      </w:pPr>
    </w:p>
    <w:p w14:paraId="2F40350E" w14:textId="77777777" w:rsidR="006A71E2" w:rsidRDefault="00340FE6">
      <w:pPr>
        <w:tabs>
          <w:tab w:val="left" w:pos="993"/>
        </w:tabs>
        <w:ind w:firstLine="709"/>
        <w:jc w:val="both"/>
        <w:rPr>
          <w:b/>
          <w:bCs/>
        </w:rPr>
      </w:pPr>
      <w:bookmarkStart w:id="3" w:name="_GoBack"/>
      <w:bookmarkEnd w:id="3"/>
      <w:r>
        <w:rPr>
          <w:b/>
        </w:rPr>
        <w:t>3. Kultūros paveldo apsaugos pertvarkos metmenys</w:t>
      </w:r>
    </w:p>
    <w:p w14:paraId="4D4031AD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32BEA0A7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Nomeda Poderienė</w:t>
      </w:r>
    </w:p>
    <w:p w14:paraId="5625E23C" w14:textId="77777777" w:rsidR="006A71E2" w:rsidRDefault="006A71E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6650126" w14:textId="77777777" w:rsidR="006A71E2" w:rsidRDefault="006A71E2">
      <w:pPr>
        <w:rPr>
          <w:lang w:val="lt"/>
        </w:rPr>
      </w:pPr>
    </w:p>
    <w:p w14:paraId="6BE9D11D" w14:textId="77777777" w:rsidR="006A71E2" w:rsidRDefault="006A71E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4083C3A" w14:textId="77777777" w:rsidR="006A71E2" w:rsidRDefault="00340FE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informacijos apie Lietuvos stojimo į Ekonominio bendradarbiavimo ir plėtros organizaciją pažangą</w:t>
      </w:r>
    </w:p>
    <w:p w14:paraId="4AFB25C2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Pranešėj</w:t>
      </w:r>
      <w:r>
        <w:t>as</w:t>
      </w:r>
      <w:r>
        <w:tab/>
        <w:t>–</w:t>
      </w:r>
      <w:r>
        <w:tab/>
        <w:t>užsienio reikalų ministras Linas Antanas Linkevičius</w:t>
      </w:r>
    </w:p>
    <w:p w14:paraId="1FE44F28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Ingrida Kutkienė</w:t>
      </w:r>
    </w:p>
    <w:p w14:paraId="14BD768B" w14:textId="77777777" w:rsidR="006A71E2" w:rsidRDefault="006A71E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3797123" w14:textId="77777777" w:rsidR="006A71E2" w:rsidRDefault="006A71E2">
      <w:pPr>
        <w:rPr>
          <w:lang w:val="lt"/>
        </w:rPr>
      </w:pPr>
    </w:p>
    <w:p w14:paraId="24F61FDC" w14:textId="77777777" w:rsidR="006A71E2" w:rsidRDefault="006A71E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1311417" w14:textId="77777777" w:rsidR="006A71E2" w:rsidRDefault="00340FE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Lietuvos Respublikos Vyriausybės ir Lietuvos futbolo federacijos bendradarbiavimo susitarimo</w:t>
      </w:r>
    </w:p>
    <w:p w14:paraId="22DC6FAD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</w:t>
      </w:r>
      <w:r>
        <w:t>kienė</w:t>
      </w:r>
    </w:p>
    <w:p w14:paraId="7DB517F6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Aistė Zedelytė-Kaminskė</w:t>
      </w:r>
    </w:p>
    <w:p w14:paraId="27652996" w14:textId="77777777" w:rsidR="006A71E2" w:rsidRDefault="006A71E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EF924A6" w14:textId="77777777" w:rsidR="006A71E2" w:rsidRDefault="006A71E2">
      <w:pPr>
        <w:rPr>
          <w:lang w:val="lt"/>
        </w:rPr>
      </w:pPr>
    </w:p>
    <w:p w14:paraId="66FFE73E" w14:textId="77777777" w:rsidR="006A71E2" w:rsidRDefault="006A71E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25727F1" w14:textId="77777777" w:rsidR="006A71E2" w:rsidRDefault="00340FE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SIŪLOMA KLAUSIMO NESVARSTYTI - Dėl Vyriausybės 2017 m. liepos 3 d. pasitarimo sprendimo (protokolo Nr. 30, 8 klausimas)</w:t>
      </w:r>
    </w:p>
    <w:p w14:paraId="64A40A09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0421F20A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vyriausioji specialistė Edita Karaliūtė</w:t>
      </w:r>
    </w:p>
    <w:p w14:paraId="254F09EE" w14:textId="77777777" w:rsidR="006A71E2" w:rsidRDefault="006A71E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43CADF3" w14:textId="77777777" w:rsidR="006A71E2" w:rsidRDefault="006A71E2">
      <w:pPr>
        <w:rPr>
          <w:lang w:val="lt"/>
        </w:rPr>
      </w:pPr>
    </w:p>
    <w:p w14:paraId="06EA2FDA" w14:textId="77777777" w:rsidR="006A71E2" w:rsidRDefault="006A71E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13A793D" w14:textId="77777777" w:rsidR="006A71E2" w:rsidRDefault="00340FE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Miškų įstatymo Nr. I-671 11 straipsnio pakeitimo įstatymo projekto Nr. XIIIP-1403 (TAP-18-127(2) (18-106(3)</w:t>
      </w:r>
    </w:p>
    <w:p w14:paraId="1B49F819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7FBF8FE0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</w:t>
      </w:r>
      <w:r>
        <w:t>iūtė</w:t>
      </w:r>
    </w:p>
    <w:p w14:paraId="72FF7870" w14:textId="77777777" w:rsidR="006A71E2" w:rsidRDefault="006A71E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DBC4876" w14:textId="77777777" w:rsidR="006A71E2" w:rsidRDefault="006A71E2">
      <w:pPr>
        <w:rPr>
          <w:lang w:val="lt"/>
        </w:rPr>
      </w:pPr>
    </w:p>
    <w:p w14:paraId="4B34C6BC" w14:textId="77777777" w:rsidR="006A71E2" w:rsidRDefault="00340FE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r>
        <w:rPr>
          <w:b/>
          <w:sz w:val="16"/>
        </w:rPr>
        <w:t>Medžiaga bus pateikta vėliau</w:t>
      </w:r>
    </w:p>
    <w:p w14:paraId="42B8FB67" w14:textId="77777777" w:rsidR="006A71E2" w:rsidRDefault="00340FE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Gedimino kalno būklės</w:t>
      </w:r>
    </w:p>
    <w:p w14:paraId="4D9187D7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viceministras Renaldas Augustinavičius</w:t>
      </w:r>
    </w:p>
    <w:p w14:paraId="631532BF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patarėja Lina Liubauskaitė</w:t>
      </w:r>
    </w:p>
    <w:p w14:paraId="3F48BBF4" w14:textId="77777777" w:rsidR="006A71E2" w:rsidRDefault="006A71E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45F4F10" w14:textId="77777777" w:rsidR="006A71E2" w:rsidRDefault="006A71E2">
      <w:pPr>
        <w:rPr>
          <w:lang w:val="lt"/>
        </w:rPr>
      </w:pPr>
    </w:p>
    <w:p w14:paraId="37690755" w14:textId="77777777" w:rsidR="006A71E2" w:rsidRDefault="006A71E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34B1EA5" w14:textId="77777777" w:rsidR="006A71E2" w:rsidRDefault="00340FE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dalyvavimo Europos Sąjungos Teisingumo Teismo byloje C-706/17 (TAP-18-500)</w:t>
      </w:r>
    </w:p>
    <w:p w14:paraId="03E386D2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Žygimantas Vaičiūnas</w:t>
      </w:r>
    </w:p>
    <w:p w14:paraId="4AB7E8D3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C6BCBE2" w14:textId="77777777" w:rsidR="006A71E2" w:rsidRDefault="006A71E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E795FCA" w14:textId="77777777" w:rsidR="006A71E2" w:rsidRDefault="006A71E2">
      <w:pPr>
        <w:rPr>
          <w:lang w:val="lt"/>
        </w:rPr>
      </w:pPr>
    </w:p>
    <w:p w14:paraId="315C952F" w14:textId="77777777" w:rsidR="006A71E2" w:rsidRDefault="00340FE6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47D40CE2" w14:textId="77777777" w:rsidR="006A71E2" w:rsidRDefault="006A71E2">
      <w:pPr>
        <w:tabs>
          <w:tab w:val="left" w:pos="993"/>
        </w:tabs>
        <w:rPr>
          <w:b/>
        </w:rPr>
      </w:pPr>
    </w:p>
    <w:p w14:paraId="2CFF07A7" w14:textId="77777777" w:rsidR="006A71E2" w:rsidRDefault="006A71E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ED56B6E" w14:textId="77777777" w:rsidR="006A71E2" w:rsidRDefault="00340FE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Sveikatos draudimo įstatymo Nr</w:t>
      </w:r>
      <w:r>
        <w:rPr>
          <w:b/>
        </w:rPr>
        <w:t>. I-1343 16 straipsnio pakeitimo įstatymo projekto Nr. XIIIP-1292 (TAP-18-171(2) (18-3993)</w:t>
      </w:r>
    </w:p>
    <w:p w14:paraId="6C874C06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1D7C860E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D2F94F0" w14:textId="77777777" w:rsidR="006A71E2" w:rsidRDefault="006A71E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5718A76" w14:textId="77777777" w:rsidR="006A71E2" w:rsidRDefault="006A71E2">
      <w:pPr>
        <w:rPr>
          <w:lang w:val="lt"/>
        </w:rPr>
      </w:pPr>
    </w:p>
    <w:p w14:paraId="5FD9B173" w14:textId="77777777" w:rsidR="006A71E2" w:rsidRDefault="006A71E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D7967C9" w14:textId="77777777" w:rsidR="006A71E2" w:rsidRDefault="00340FE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Lietuvos Respublikos pajūrio krantotvarkos</w:t>
      </w:r>
    </w:p>
    <w:p w14:paraId="758F7025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1ACE2B63" w14:textId="77777777" w:rsidR="006A71E2" w:rsidRDefault="00340FE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726336D3" w14:textId="77777777" w:rsidR="006A71E2" w:rsidRDefault="006A71E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6" w14:textId="586C79B9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340FE6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40FE6"/>
    <w:rsid w:val="00352290"/>
    <w:rsid w:val="0036409E"/>
    <w:rsid w:val="003A1974"/>
    <w:rsid w:val="00406554"/>
    <w:rsid w:val="0041510C"/>
    <w:rsid w:val="00562F0F"/>
    <w:rsid w:val="00615740"/>
    <w:rsid w:val="00615BE6"/>
    <w:rsid w:val="006A71E2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F5BD2BC0-7866-4C61-A4DD-702BC871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1555</Words>
  <Characters>887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2438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Bendras</cp:lastModifiedBy>
  <cp:revision>2</cp:revision>
  <cp:lastPrinted>2004-09-27T15:06:00Z</cp:lastPrinted>
  <dcterms:created xsi:type="dcterms:W3CDTF">2018-04-18T11:33:00Z</dcterms:created>
  <dcterms:modified xsi:type="dcterms:W3CDTF">2018-04-18T11:33:00Z</dcterms:modified>
</cp:coreProperties>
</file>