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268"/>
        <w:gridCol w:w="2040"/>
        <w:gridCol w:w="2520"/>
      </w:tblGrid>
      <w:tr w:rsidR="00406C7A" w:rsidRPr="007E7FB8">
        <w:trPr>
          <w:cantSplit/>
          <w:trHeight w:val="347"/>
        </w:trPr>
        <w:tc>
          <w:tcPr>
            <w:tcW w:w="5268" w:type="dxa"/>
            <w:vMerge w:val="restart"/>
          </w:tcPr>
          <w:p w:rsidR="00521452" w:rsidRPr="007E7FB8" w:rsidRDefault="000F5C5C" w:rsidP="008F1F8A">
            <w:r>
              <w:t>Švietimo, mokslo ir sporto ministerijai</w:t>
            </w:r>
          </w:p>
          <w:p w:rsidR="00521452" w:rsidRPr="007E7FB8" w:rsidRDefault="00521452" w:rsidP="008F1F8A"/>
        </w:tc>
        <w:tc>
          <w:tcPr>
            <w:tcW w:w="2040" w:type="dxa"/>
          </w:tcPr>
          <w:p w:rsidR="00406C7A" w:rsidRPr="007E7FB8" w:rsidRDefault="00371FE7" w:rsidP="0017445C">
            <w:pPr>
              <w:ind w:right="132"/>
              <w:jc w:val="center"/>
            </w:pPr>
            <w:r>
              <w:t xml:space="preserve">     </w:t>
            </w:r>
            <w:r w:rsidR="00201880" w:rsidRPr="007E7FB8">
              <w:t>201</w:t>
            </w:r>
            <w:r w:rsidR="000F5C5C">
              <w:t>9</w:t>
            </w:r>
            <w:r w:rsidR="00201880" w:rsidRPr="007E7FB8">
              <w:t>-0</w:t>
            </w:r>
            <w:r w:rsidR="000F5C5C">
              <w:t>1</w:t>
            </w:r>
            <w:r w:rsidR="00201880" w:rsidRPr="007E7FB8">
              <w:t>-</w:t>
            </w:r>
            <w:r w:rsidR="00521452" w:rsidRPr="007E7FB8">
              <w:t xml:space="preserve">   </w:t>
            </w:r>
          </w:p>
        </w:tc>
        <w:tc>
          <w:tcPr>
            <w:tcW w:w="2520" w:type="dxa"/>
          </w:tcPr>
          <w:p w:rsidR="00406C7A" w:rsidRPr="007E7FB8" w:rsidRDefault="00406C7A" w:rsidP="00C409AA">
            <w:r w:rsidRPr="007E7FB8">
              <w:t xml:space="preserve">Nr. </w:t>
            </w:r>
            <w:r w:rsidR="00201880" w:rsidRPr="007E7FB8">
              <w:t>S-</w:t>
            </w:r>
          </w:p>
        </w:tc>
      </w:tr>
      <w:tr w:rsidR="008C6C9C" w:rsidRPr="007E7FB8">
        <w:trPr>
          <w:cantSplit/>
          <w:trHeight w:val="851"/>
        </w:trPr>
        <w:tc>
          <w:tcPr>
            <w:tcW w:w="5268" w:type="dxa"/>
            <w:vMerge/>
          </w:tcPr>
          <w:p w:rsidR="008C6C9C" w:rsidRPr="007E7FB8" w:rsidRDefault="008C6C9C" w:rsidP="008C6C9C"/>
        </w:tc>
        <w:tc>
          <w:tcPr>
            <w:tcW w:w="2040" w:type="dxa"/>
          </w:tcPr>
          <w:p w:rsidR="008C6C9C" w:rsidRDefault="000F5C5C" w:rsidP="000F5C5C">
            <w:pPr>
              <w:ind w:right="132"/>
            </w:pPr>
            <w:r>
              <w:t xml:space="preserve">       </w:t>
            </w:r>
            <w:r w:rsidR="00A3314A">
              <w:t>Į 2019-01-08</w:t>
            </w:r>
          </w:p>
        </w:tc>
        <w:tc>
          <w:tcPr>
            <w:tcW w:w="2520" w:type="dxa"/>
          </w:tcPr>
          <w:p w:rsidR="008C6C9C" w:rsidRDefault="00A3314A" w:rsidP="00022FE4">
            <w:r>
              <w:t>Nr. SR-92</w:t>
            </w:r>
          </w:p>
        </w:tc>
      </w:tr>
    </w:tbl>
    <w:p w:rsidR="00094AA5" w:rsidRDefault="007C2F00" w:rsidP="008F1F8A">
      <w:pPr>
        <w:jc w:val="both"/>
      </w:pPr>
      <w:r>
        <w:rPr>
          <w:b/>
          <w:caps/>
        </w:rPr>
        <w:t>DĖl</w:t>
      </w:r>
      <w:r w:rsidR="000F5C5C" w:rsidRPr="000F5C5C">
        <w:rPr>
          <w:b/>
          <w:caps/>
        </w:rPr>
        <w:t xml:space="preserve"> </w:t>
      </w:r>
      <w:r w:rsidR="00A3314A">
        <w:rPr>
          <w:b/>
          <w:caps/>
        </w:rPr>
        <w:t xml:space="preserve">lietuvos respublikos sporto įstatymą įgyvendinančių </w:t>
      </w:r>
      <w:r w:rsidR="000F5C5C" w:rsidRPr="000F5C5C">
        <w:rPr>
          <w:b/>
          <w:caps/>
        </w:rPr>
        <w:t>LIETUVOS RESPUBLIKOS  VYRIAUSYBĖS NUTARIMŲ PROJEKTŲ</w:t>
      </w:r>
    </w:p>
    <w:p w:rsidR="00AA5FF1" w:rsidRDefault="00AA5FF1" w:rsidP="008F1F8A">
      <w:pPr>
        <w:jc w:val="both"/>
      </w:pPr>
    </w:p>
    <w:p w:rsidR="008D5387" w:rsidRPr="007E7FB8" w:rsidRDefault="008D5387" w:rsidP="008F1F8A">
      <w:pPr>
        <w:jc w:val="both"/>
      </w:pPr>
    </w:p>
    <w:p w:rsidR="000F5C5C" w:rsidRDefault="00201880" w:rsidP="00A3314A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  <w:r w:rsidRPr="007E7FB8">
        <w:rPr>
          <w:rFonts w:eastAsia="Lucida Sans Unicode"/>
        </w:rPr>
        <w:tab/>
      </w:r>
      <w:r w:rsidR="00A3314A">
        <w:rPr>
          <w:rFonts w:eastAsia="Lucida Sans Unicode"/>
        </w:rPr>
        <w:t xml:space="preserve">Kūno kultūros ir sporto departamentas prie Lietuvos Respublikos Vyriausybės </w:t>
      </w:r>
      <w:r w:rsidR="00B45473">
        <w:rPr>
          <w:rFonts w:eastAsia="Lucida Sans Unicode"/>
        </w:rPr>
        <w:t xml:space="preserve">(toliau – Departamentas) </w:t>
      </w:r>
      <w:r w:rsidR="00A3314A">
        <w:rPr>
          <w:rFonts w:eastAsia="Lucida Sans Unicode"/>
        </w:rPr>
        <w:t>susipažinęs su pateiktais Lietuvos Respublikos Vyriausybės nutarimų projektais, teikia šias pastabas ir pasiūlymus:</w:t>
      </w:r>
    </w:p>
    <w:p w:rsidR="00A3314A" w:rsidRDefault="00A3314A" w:rsidP="00A3314A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  <w:r>
        <w:rPr>
          <w:rFonts w:eastAsia="Lucida Sans Unicode"/>
        </w:rPr>
        <w:tab/>
      </w:r>
      <w:r w:rsidR="00423F42">
        <w:rPr>
          <w:rFonts w:eastAsia="Lucida Sans Unicode"/>
          <w:i/>
        </w:rPr>
        <w:t xml:space="preserve">1. </w:t>
      </w:r>
      <w:r w:rsidRPr="00A3314A">
        <w:rPr>
          <w:rFonts w:eastAsia="Lucida Sans Unicode"/>
          <w:i/>
        </w:rPr>
        <w:t>Dėl Lietuvos Respublikos Vyriausybės 2002 m. gegužės 13 d. nutarimo Nr. 666 „Dėl Nacionalinės kūno kultūros ir sporto tarybos sudarymo ir jos reglamento patvirtinimo“ pakeitimo</w:t>
      </w:r>
      <w:r w:rsidR="00BB33C6">
        <w:rPr>
          <w:rFonts w:eastAsia="Lucida Sans Unicode"/>
          <w:i/>
        </w:rPr>
        <w:t>.</w:t>
      </w:r>
    </w:p>
    <w:p w:rsidR="00B45473" w:rsidRDefault="00A3314A" w:rsidP="000F5C5C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  <w:r>
        <w:rPr>
          <w:rFonts w:eastAsia="Lucida Sans Unicode"/>
        </w:rPr>
        <w:tab/>
      </w:r>
      <w:r w:rsidR="00423F42">
        <w:rPr>
          <w:rFonts w:eastAsia="Lucida Sans Unicode"/>
        </w:rPr>
        <w:t xml:space="preserve">1.1. </w:t>
      </w:r>
      <w:r w:rsidR="00B45473">
        <w:rPr>
          <w:rFonts w:eastAsia="Lucida Sans Unicode"/>
        </w:rPr>
        <w:t xml:space="preserve">Atkreipiame dėmesį, kad Nacionalinės sporto tarybos nuostatų (toliau – Nuostatai)  projekto </w:t>
      </w:r>
      <w:r w:rsidRPr="00A3314A">
        <w:rPr>
          <w:rFonts w:eastAsia="Lucida Sans Unicode"/>
        </w:rPr>
        <w:t xml:space="preserve">11, 14 ir 15 punktuose vartojamos skirtingos sąvokos – Tarybos sekretorius / Tarybos posėdžių sekretorius. Siūlytume jas suvienodinti. </w:t>
      </w:r>
    </w:p>
    <w:p w:rsidR="000F5C5C" w:rsidRDefault="00B45473" w:rsidP="000F5C5C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  <w:r>
        <w:rPr>
          <w:rFonts w:eastAsia="Lucida Sans Unicode"/>
        </w:rPr>
        <w:tab/>
      </w:r>
      <w:r w:rsidR="00423F42">
        <w:rPr>
          <w:rFonts w:eastAsia="Lucida Sans Unicode"/>
        </w:rPr>
        <w:t xml:space="preserve">1.2. </w:t>
      </w:r>
      <w:r w:rsidR="00A3314A" w:rsidRPr="00A3314A">
        <w:rPr>
          <w:rFonts w:eastAsia="Lucida Sans Unicode"/>
        </w:rPr>
        <w:t>Atsižve</w:t>
      </w:r>
      <w:r>
        <w:rPr>
          <w:rFonts w:eastAsia="Lucida Sans Unicode"/>
        </w:rPr>
        <w:t xml:space="preserve">lgdami į tai, kad Departamentas </w:t>
      </w:r>
      <w:r w:rsidR="00A3314A" w:rsidRPr="00A3314A">
        <w:rPr>
          <w:rFonts w:eastAsia="Lucida Sans Unicode"/>
        </w:rPr>
        <w:t xml:space="preserve">tęs savo veiklą ir 2019 metais, prašytume į Nacionalinę sporto tarybą įtraukti atstovą iš </w:t>
      </w:r>
      <w:r>
        <w:rPr>
          <w:rFonts w:eastAsia="Lucida Sans Unicode"/>
        </w:rPr>
        <w:t>Departamento</w:t>
      </w:r>
      <w:r w:rsidR="00A3314A" w:rsidRPr="00A3314A">
        <w:rPr>
          <w:rFonts w:eastAsia="Lucida Sans Unicode"/>
        </w:rPr>
        <w:t>. Be to, siūlytina tikslinti Nuostatų 17 punktą „Tarybą aptarnauja Ministerija arba jos įgaliota institucija“.</w:t>
      </w:r>
    </w:p>
    <w:p w:rsidR="002E02F6" w:rsidRDefault="002E02F6" w:rsidP="000F5C5C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  <w:i/>
        </w:rPr>
      </w:pPr>
      <w:r>
        <w:rPr>
          <w:rFonts w:eastAsia="Lucida Sans Unicode"/>
        </w:rPr>
        <w:tab/>
      </w:r>
      <w:r w:rsidR="00423F42">
        <w:rPr>
          <w:rFonts w:eastAsia="Lucida Sans Unicode"/>
        </w:rPr>
        <w:t xml:space="preserve">2. </w:t>
      </w:r>
      <w:r w:rsidRPr="002E02F6">
        <w:rPr>
          <w:rFonts w:eastAsia="Lucida Sans Unicode"/>
          <w:i/>
        </w:rPr>
        <w:t>Dėl Lietuvos Respublikos Vyriausybės 2000 m. rugpjūčio 16 d. nutarimo Nr. 927 „Dėl didelio meistriškumo sportininkų ir kitų rinktinės narių skatinimo“ pakeitimo“.</w:t>
      </w:r>
    </w:p>
    <w:p w:rsidR="00423F42" w:rsidRDefault="002E02F6" w:rsidP="000F5C5C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  <w:r>
        <w:rPr>
          <w:rFonts w:eastAsia="Lucida Sans Unicode"/>
        </w:rPr>
        <w:tab/>
      </w:r>
      <w:r w:rsidR="00423F42">
        <w:rPr>
          <w:rFonts w:eastAsia="Lucida Sans Unicode"/>
        </w:rPr>
        <w:t>2.1. Siūlome nutarimo projekto 3.</w:t>
      </w:r>
      <w:r w:rsidR="002B6768">
        <w:rPr>
          <w:rFonts w:eastAsia="Lucida Sans Unicode"/>
        </w:rPr>
        <w:t xml:space="preserve">2. </w:t>
      </w:r>
      <w:r w:rsidR="00423F42">
        <w:rPr>
          <w:rFonts w:eastAsia="Lucida Sans Unicode"/>
        </w:rPr>
        <w:t xml:space="preserve"> </w:t>
      </w:r>
      <w:r w:rsidR="002B6768">
        <w:rPr>
          <w:rFonts w:eastAsia="Lucida Sans Unicode"/>
        </w:rPr>
        <w:t>p</w:t>
      </w:r>
      <w:r w:rsidR="00423F42">
        <w:rPr>
          <w:rFonts w:eastAsia="Lucida Sans Unicode"/>
        </w:rPr>
        <w:t>unktą išdėstyti taip:</w:t>
      </w:r>
    </w:p>
    <w:p w:rsidR="006978DA" w:rsidRDefault="00423F42" w:rsidP="000F5C5C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  <w:r>
        <w:rPr>
          <w:rFonts w:eastAsia="Lucida Sans Unicode"/>
        </w:rPr>
        <w:tab/>
        <w:t>„</w:t>
      </w:r>
      <w:r w:rsidR="006978DA" w:rsidRPr="006978DA">
        <w:rPr>
          <w:rFonts w:eastAsia="Lucida Sans Unicode"/>
        </w:rPr>
        <w:t>3.2.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Jeigu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atstovaujamos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sporto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šakos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tarptautinė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federacija</w:t>
      </w:r>
      <w:r w:rsidR="006978DA">
        <w:rPr>
          <w:rFonts w:eastAsia="Lucida Sans Unicode"/>
        </w:rPr>
        <w:t xml:space="preserve"> </w:t>
      </w:r>
      <w:r w:rsidR="00FF3F67">
        <w:rPr>
          <w:rFonts w:eastAsia="Lucida Sans Unicode"/>
        </w:rPr>
        <w:t>(</w:t>
      </w:r>
      <w:r w:rsidR="006978DA">
        <w:rPr>
          <w:rFonts w:eastAsia="Lucida Sans Unicode"/>
        </w:rPr>
        <w:t xml:space="preserve">išskyrus </w:t>
      </w:r>
      <w:r w:rsidR="006978DA" w:rsidRPr="006978DA">
        <w:rPr>
          <w:rFonts w:eastAsia="Lucida Sans Unicode"/>
        </w:rPr>
        <w:t>intelekto</w:t>
      </w:r>
      <w:r w:rsidR="006978DA">
        <w:rPr>
          <w:rFonts w:eastAsia="Lucida Sans Unicode"/>
        </w:rPr>
        <w:t xml:space="preserve"> </w:t>
      </w:r>
      <w:r w:rsidR="00142EE6">
        <w:rPr>
          <w:rFonts w:eastAsia="Lucida Sans Unicode"/>
        </w:rPr>
        <w:t>negalią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turinčių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asmenų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sporto</w:t>
      </w:r>
      <w:r w:rsidR="006978DA">
        <w:rPr>
          <w:rFonts w:eastAsia="Lucida Sans Unicode"/>
        </w:rPr>
        <w:t xml:space="preserve"> </w:t>
      </w:r>
      <w:r w:rsidR="00142EE6">
        <w:rPr>
          <w:rFonts w:eastAsia="Lucida Sans Unicode"/>
        </w:rPr>
        <w:t>judėjimą</w:t>
      </w:r>
      <w:r w:rsidR="00FF3F67">
        <w:rPr>
          <w:rFonts w:eastAsia="Lucida Sans Unicode"/>
        </w:rPr>
        <w:t>)</w:t>
      </w:r>
      <w:r w:rsidR="006978DA" w:rsidRPr="006978DA">
        <w:rPr>
          <w:rFonts w:eastAsia="Lucida Sans Unicode"/>
        </w:rPr>
        <w:t xml:space="preserve"> nėra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pripažinusi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Pasaulinio</w:t>
      </w:r>
      <w:r w:rsidR="006978DA">
        <w:rPr>
          <w:rFonts w:eastAsia="Lucida Sans Unicode"/>
        </w:rPr>
        <w:t xml:space="preserve"> </w:t>
      </w:r>
      <w:proofErr w:type="spellStart"/>
      <w:r w:rsidR="006978DA" w:rsidRPr="006978DA">
        <w:rPr>
          <w:rFonts w:eastAsia="Lucida Sans Unicode"/>
        </w:rPr>
        <w:t>antidopingo</w:t>
      </w:r>
      <w:proofErr w:type="spellEnd"/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kodekso,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šios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sporto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šakos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sportininkams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ir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jų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treneriams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negali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būti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skiriamos</w:t>
      </w:r>
      <w:r w:rsidR="006978DA">
        <w:rPr>
          <w:rFonts w:eastAsia="Lucida Sans Unicode"/>
        </w:rPr>
        <w:t xml:space="preserve"> </w:t>
      </w:r>
      <w:r w:rsidR="006978DA" w:rsidRPr="006978DA">
        <w:rPr>
          <w:rFonts w:eastAsia="Lucida Sans Unicode"/>
        </w:rPr>
        <w:t>val</w:t>
      </w:r>
      <w:r w:rsidR="006978DA">
        <w:rPr>
          <w:rFonts w:eastAsia="Lucida Sans Unicode"/>
        </w:rPr>
        <w:t>stybės premijos.“.</w:t>
      </w:r>
    </w:p>
    <w:p w:rsidR="00423F42" w:rsidRDefault="00423F42" w:rsidP="000F5C5C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  <w:r>
        <w:rPr>
          <w:rFonts w:eastAsia="Lucida Sans Unicode"/>
        </w:rPr>
        <w:tab/>
        <w:t xml:space="preserve">2.2. </w:t>
      </w:r>
      <w:r w:rsidR="008859C6">
        <w:rPr>
          <w:rFonts w:eastAsia="Lucida Sans Unicode"/>
        </w:rPr>
        <w:t>Atkreipiame dėmesį</w:t>
      </w:r>
      <w:r w:rsidR="0012342D">
        <w:rPr>
          <w:rFonts w:eastAsia="Lucida Sans Unicode"/>
        </w:rPr>
        <w:t xml:space="preserve"> į tai, kad į aukšto meistriškumo sporto varžybų pavadinimą neįtraukta „universiada“</w:t>
      </w:r>
      <w:r w:rsidR="008859C6">
        <w:rPr>
          <w:rFonts w:eastAsia="Lucida Sans Unicode"/>
        </w:rPr>
        <w:t>, todėl</w:t>
      </w:r>
      <w:r w:rsidR="0012342D">
        <w:rPr>
          <w:rFonts w:eastAsia="Lucida Sans Unicode"/>
        </w:rPr>
        <w:t xml:space="preserve"> siūlome </w:t>
      </w:r>
      <w:r w:rsidR="002E02F6">
        <w:rPr>
          <w:rFonts w:eastAsia="Lucida Sans Unicode"/>
        </w:rPr>
        <w:t xml:space="preserve">Valstybės premijų už aukšto meistriškumo sporto laimėjimus sportininkams ir jų treneriams </w:t>
      </w:r>
      <w:r w:rsidR="0012342D">
        <w:rPr>
          <w:rFonts w:eastAsia="Lucida Sans Unicode"/>
        </w:rPr>
        <w:t>dydžių len</w:t>
      </w:r>
      <w:bookmarkStart w:id="0" w:name="_GoBack"/>
      <w:bookmarkEnd w:id="0"/>
      <w:r w:rsidR="0012342D">
        <w:rPr>
          <w:rFonts w:eastAsia="Lucida Sans Unicode"/>
        </w:rPr>
        <w:t>telės 7 eilutę</w:t>
      </w:r>
      <w:r w:rsidR="002E02F6">
        <w:rPr>
          <w:rFonts w:eastAsia="Lucida Sans Unicode"/>
        </w:rPr>
        <w:t xml:space="preserve"> išdėstyti taip</w:t>
      </w:r>
      <w:r>
        <w:rPr>
          <w:rFonts w:eastAsia="Lucida Sans Unicode"/>
        </w:rPr>
        <w:t>:</w:t>
      </w:r>
      <w:r w:rsidR="002E02F6">
        <w:rPr>
          <w:rFonts w:eastAsia="Lucida Sans Unicode"/>
        </w:rPr>
        <w:t xml:space="preserve"> </w:t>
      </w:r>
    </w:p>
    <w:p w:rsidR="002E02F6" w:rsidRDefault="00423F42" w:rsidP="000F5C5C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  <w:r>
        <w:rPr>
          <w:rFonts w:eastAsia="Lucida Sans Unicode"/>
        </w:rPr>
        <w:tab/>
      </w:r>
      <w:r w:rsidR="002E02F6">
        <w:rPr>
          <w:rFonts w:eastAsia="Lucida Sans Unicode"/>
        </w:rPr>
        <w:t xml:space="preserve">„Pasaulio čempionatas (pasaulio taurės finalinių varžybų, jeigu tos sporto šakos pasaulio suaugusiųjų čempionatai nevykdomi, o vietoje jų rengiamos tos sporto šakos pasaulio taurės </w:t>
      </w:r>
      <w:r w:rsidR="002E02F6">
        <w:rPr>
          <w:rFonts w:eastAsia="Lucida Sans Unicode"/>
        </w:rPr>
        <w:lastRenderedPageBreak/>
        <w:t xml:space="preserve">finalinės varžybos, į </w:t>
      </w:r>
      <w:proofErr w:type="spellStart"/>
      <w:r w:rsidR="002E02F6">
        <w:rPr>
          <w:rFonts w:eastAsia="Lucida Sans Unicode"/>
        </w:rPr>
        <w:t>paralimpinių</w:t>
      </w:r>
      <w:proofErr w:type="spellEnd"/>
      <w:r w:rsidR="002E02F6">
        <w:rPr>
          <w:rFonts w:eastAsia="Lucida Sans Unicode"/>
        </w:rPr>
        <w:t xml:space="preserve"> ar kurčiųjų žaidynių programą įtrauktos </w:t>
      </w:r>
      <w:r w:rsidR="00920E7C">
        <w:rPr>
          <w:rFonts w:eastAsia="Lucida Sans Unicode"/>
        </w:rPr>
        <w:t>rungties pasaulio čempionatas, universiada</w:t>
      </w:r>
      <w:r w:rsidR="002E02F6">
        <w:rPr>
          <w:rFonts w:eastAsia="Lucida Sans Unicode"/>
        </w:rPr>
        <w:t>)</w:t>
      </w:r>
      <w:r w:rsidR="006978DA">
        <w:rPr>
          <w:rFonts w:eastAsia="Lucida Sans Unicode"/>
        </w:rPr>
        <w:t>.</w:t>
      </w:r>
      <w:r w:rsidR="00920E7C">
        <w:rPr>
          <w:rFonts w:eastAsia="Lucida Sans Unicode"/>
        </w:rPr>
        <w:t>“.</w:t>
      </w:r>
    </w:p>
    <w:p w:rsidR="00423F42" w:rsidRDefault="00920E7C" w:rsidP="000F5C5C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  <w:r>
        <w:rPr>
          <w:rFonts w:eastAsia="Lucida Sans Unicode"/>
        </w:rPr>
        <w:tab/>
      </w:r>
      <w:r w:rsidR="00423F42">
        <w:rPr>
          <w:rFonts w:eastAsia="Lucida Sans Unicode"/>
        </w:rPr>
        <w:t xml:space="preserve">2.3. </w:t>
      </w:r>
      <w:r w:rsidRPr="00920E7C">
        <w:rPr>
          <w:rFonts w:eastAsia="Lucida Sans Unicode"/>
        </w:rPr>
        <w:t>Valstybės premijų už aukšto meistriškumo sporto laimėjimus sportininkams ir</w:t>
      </w:r>
      <w:r>
        <w:rPr>
          <w:rFonts w:eastAsia="Lucida Sans Unicode"/>
        </w:rPr>
        <w:t xml:space="preserve"> jų treneriams dydžių lentelės 8</w:t>
      </w:r>
      <w:r w:rsidRPr="00920E7C">
        <w:rPr>
          <w:rFonts w:eastAsia="Lucida Sans Unicode"/>
        </w:rPr>
        <w:t xml:space="preserve"> eilutę siūlome išdėstyti taip</w:t>
      </w:r>
      <w:r w:rsidR="00423F42">
        <w:rPr>
          <w:rFonts w:eastAsia="Lucida Sans Unicode"/>
        </w:rPr>
        <w:t>:</w:t>
      </w:r>
    </w:p>
    <w:p w:rsidR="00920E7C" w:rsidRDefault="00423F42" w:rsidP="000F5C5C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  <w:r>
        <w:rPr>
          <w:rFonts w:eastAsia="Lucida Sans Unicode"/>
        </w:rPr>
        <w:tab/>
      </w:r>
      <w:r w:rsidR="00920E7C">
        <w:rPr>
          <w:rFonts w:eastAsia="Lucida Sans Unicode"/>
        </w:rPr>
        <w:t xml:space="preserve"> „Europos čempionatas </w:t>
      </w:r>
      <w:r w:rsidR="00142EE6">
        <w:rPr>
          <w:rFonts w:eastAsia="Lucida Sans Unicode"/>
        </w:rPr>
        <w:t xml:space="preserve">(Europos taurės finalinių varžybų ar Europos žaidynių, jeigu tos sporto šakos Europos suaugusiųjų čempionatai nevykdomi, o vietoj jų rengiamos tos sporto šakos Europos taurės finalinės varžybos ar Europos žaidynės, </w:t>
      </w:r>
      <w:r w:rsidR="00920E7C">
        <w:rPr>
          <w:rFonts w:eastAsia="Lucida Sans Unicode"/>
        </w:rPr>
        <w:t xml:space="preserve">į </w:t>
      </w:r>
      <w:proofErr w:type="spellStart"/>
      <w:r w:rsidR="00920E7C">
        <w:rPr>
          <w:rFonts w:eastAsia="Lucida Sans Unicode"/>
        </w:rPr>
        <w:t>paralimpinių</w:t>
      </w:r>
      <w:proofErr w:type="spellEnd"/>
      <w:r w:rsidR="00920E7C">
        <w:rPr>
          <w:rFonts w:eastAsia="Lucida Sans Unicode"/>
        </w:rPr>
        <w:t xml:space="preserve"> ar kurčiųjų žaidynių programą įtrauktos </w:t>
      </w:r>
      <w:r w:rsidR="00FF3F67">
        <w:rPr>
          <w:rFonts w:eastAsia="Lucida Sans Unicode"/>
        </w:rPr>
        <w:t>rungties</w:t>
      </w:r>
      <w:r w:rsidR="00920E7C">
        <w:rPr>
          <w:rFonts w:eastAsia="Lucida Sans Unicode"/>
        </w:rPr>
        <w:t xml:space="preserve"> </w:t>
      </w:r>
      <w:r w:rsidR="00142EE6">
        <w:rPr>
          <w:rFonts w:eastAsia="Lucida Sans Unicode"/>
        </w:rPr>
        <w:t xml:space="preserve">Europos </w:t>
      </w:r>
      <w:r w:rsidR="00920E7C">
        <w:rPr>
          <w:rFonts w:eastAsia="Lucida Sans Unicode"/>
        </w:rPr>
        <w:t>čempionatas)“.</w:t>
      </w:r>
    </w:p>
    <w:p w:rsidR="004C2885" w:rsidRDefault="004C2885" w:rsidP="000F5C5C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  <w:r>
        <w:rPr>
          <w:rFonts w:eastAsia="Lucida Sans Unicode"/>
        </w:rPr>
        <w:tab/>
        <w:t xml:space="preserve">2.4. </w:t>
      </w:r>
      <w:r w:rsidRPr="004C2885">
        <w:rPr>
          <w:rFonts w:eastAsia="Lucida Sans Unicode"/>
        </w:rPr>
        <w:t>Valstybės</w:t>
      </w:r>
      <w:r>
        <w:rPr>
          <w:rFonts w:eastAsia="Lucida Sans Unicode"/>
        </w:rPr>
        <w:t xml:space="preserve"> </w:t>
      </w:r>
      <w:r w:rsidRPr="004C2885">
        <w:rPr>
          <w:rFonts w:eastAsia="Lucida Sans Unicode"/>
        </w:rPr>
        <w:t>premijų</w:t>
      </w:r>
      <w:r>
        <w:rPr>
          <w:rFonts w:eastAsia="Lucida Sans Unicode"/>
        </w:rPr>
        <w:t xml:space="preserve"> </w:t>
      </w:r>
      <w:r w:rsidRPr="004C2885">
        <w:rPr>
          <w:rFonts w:eastAsia="Lucida Sans Unicode"/>
        </w:rPr>
        <w:t>už</w:t>
      </w:r>
      <w:r>
        <w:rPr>
          <w:rFonts w:eastAsia="Lucida Sans Unicode"/>
        </w:rPr>
        <w:t xml:space="preserve"> </w:t>
      </w:r>
      <w:r w:rsidRPr="004C2885">
        <w:rPr>
          <w:rFonts w:eastAsia="Lucida Sans Unicode"/>
        </w:rPr>
        <w:t>aukšto</w:t>
      </w:r>
      <w:r>
        <w:rPr>
          <w:rFonts w:eastAsia="Lucida Sans Unicode"/>
        </w:rPr>
        <w:t xml:space="preserve"> </w:t>
      </w:r>
      <w:r w:rsidRPr="004C2885">
        <w:rPr>
          <w:rFonts w:eastAsia="Lucida Sans Unicode"/>
        </w:rPr>
        <w:t>meistriškumo</w:t>
      </w:r>
      <w:r>
        <w:rPr>
          <w:rFonts w:eastAsia="Lucida Sans Unicode"/>
        </w:rPr>
        <w:t xml:space="preserve"> </w:t>
      </w:r>
      <w:r w:rsidRPr="004C2885">
        <w:rPr>
          <w:rFonts w:eastAsia="Lucida Sans Unicode"/>
        </w:rPr>
        <w:t>sporto</w:t>
      </w:r>
      <w:r>
        <w:rPr>
          <w:rFonts w:eastAsia="Lucida Sans Unicode"/>
        </w:rPr>
        <w:t xml:space="preserve"> </w:t>
      </w:r>
      <w:r w:rsidRPr="004C2885">
        <w:rPr>
          <w:rFonts w:eastAsia="Lucida Sans Unicode"/>
        </w:rPr>
        <w:t>laimėjimus</w:t>
      </w:r>
      <w:r>
        <w:rPr>
          <w:rFonts w:eastAsia="Lucida Sans Unicode"/>
        </w:rPr>
        <w:t xml:space="preserve"> </w:t>
      </w:r>
      <w:r w:rsidRPr="004C2885">
        <w:rPr>
          <w:rFonts w:eastAsia="Lucida Sans Unicode"/>
        </w:rPr>
        <w:t>sportininkams</w:t>
      </w:r>
      <w:r>
        <w:rPr>
          <w:rFonts w:eastAsia="Lucida Sans Unicode"/>
        </w:rPr>
        <w:t xml:space="preserve"> </w:t>
      </w:r>
      <w:r w:rsidRPr="004C2885">
        <w:rPr>
          <w:rFonts w:eastAsia="Lucida Sans Unicode"/>
        </w:rPr>
        <w:t>ir</w:t>
      </w:r>
      <w:r>
        <w:rPr>
          <w:rFonts w:eastAsia="Lucida Sans Unicode"/>
        </w:rPr>
        <w:t xml:space="preserve"> </w:t>
      </w:r>
      <w:r w:rsidRPr="004C2885">
        <w:rPr>
          <w:rFonts w:eastAsia="Lucida Sans Unicode"/>
        </w:rPr>
        <w:t>jų</w:t>
      </w:r>
      <w:r>
        <w:rPr>
          <w:rFonts w:eastAsia="Lucida Sans Unicode"/>
        </w:rPr>
        <w:t xml:space="preserve"> </w:t>
      </w:r>
      <w:r w:rsidRPr="004C2885">
        <w:rPr>
          <w:rFonts w:eastAsia="Lucida Sans Unicode"/>
        </w:rPr>
        <w:t>treneriams</w:t>
      </w:r>
      <w:r>
        <w:rPr>
          <w:rFonts w:eastAsia="Lucida Sans Unicode"/>
        </w:rPr>
        <w:t xml:space="preserve"> </w:t>
      </w:r>
      <w:r w:rsidRPr="004C2885">
        <w:rPr>
          <w:rFonts w:eastAsia="Lucida Sans Unicode"/>
        </w:rPr>
        <w:t>skyrimo</w:t>
      </w:r>
      <w:r>
        <w:rPr>
          <w:rFonts w:eastAsia="Lucida Sans Unicode"/>
        </w:rPr>
        <w:t xml:space="preserve"> </w:t>
      </w:r>
      <w:r w:rsidRPr="004C2885">
        <w:rPr>
          <w:rFonts w:eastAsia="Lucida Sans Unicode"/>
        </w:rPr>
        <w:t>ir</w:t>
      </w:r>
      <w:r>
        <w:rPr>
          <w:rFonts w:eastAsia="Lucida Sans Unicode"/>
        </w:rPr>
        <w:t xml:space="preserve"> </w:t>
      </w:r>
      <w:r w:rsidRPr="004C2885">
        <w:rPr>
          <w:rFonts w:eastAsia="Lucida Sans Unicode"/>
        </w:rPr>
        <w:t>mokėjimo</w:t>
      </w:r>
      <w:r>
        <w:rPr>
          <w:rFonts w:eastAsia="Lucida Sans Unicode"/>
        </w:rPr>
        <w:t xml:space="preserve"> </w:t>
      </w:r>
      <w:r w:rsidRPr="004C2885">
        <w:rPr>
          <w:rFonts w:eastAsia="Lucida Sans Unicode"/>
        </w:rPr>
        <w:t>tvarkos</w:t>
      </w:r>
      <w:r>
        <w:rPr>
          <w:rFonts w:eastAsia="Lucida Sans Unicode"/>
        </w:rPr>
        <w:t xml:space="preserve"> aprašo:</w:t>
      </w:r>
    </w:p>
    <w:p w:rsidR="00FF3F67" w:rsidRDefault="004C2885" w:rsidP="000F5C5C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  <w:r>
        <w:rPr>
          <w:rFonts w:eastAsia="Lucida Sans Unicode"/>
        </w:rPr>
        <w:tab/>
      </w:r>
      <w:r w:rsidR="00FF3F67">
        <w:rPr>
          <w:rFonts w:eastAsia="Lucida Sans Unicode"/>
        </w:rPr>
        <w:t>2.4.1. Siūlome 5, 6 ir 7 punktuose suvienodinti terminus.</w:t>
      </w:r>
    </w:p>
    <w:p w:rsidR="004C2885" w:rsidRDefault="00FF3F67" w:rsidP="000F5C5C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  <w:r>
        <w:rPr>
          <w:rFonts w:eastAsia="Lucida Sans Unicode"/>
        </w:rPr>
        <w:tab/>
        <w:t>2.4.2</w:t>
      </w:r>
      <w:r w:rsidR="004C2885">
        <w:rPr>
          <w:rFonts w:eastAsia="Lucida Sans Unicode"/>
        </w:rPr>
        <w:t>. Siūlome 12 punktą išdėstyti taip:</w:t>
      </w:r>
    </w:p>
    <w:p w:rsidR="004C2885" w:rsidRPr="002E02F6" w:rsidRDefault="00FF3F67" w:rsidP="000F5C5C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  <w:r>
        <w:rPr>
          <w:rFonts w:eastAsia="Lucida Sans Unicode"/>
        </w:rPr>
        <w:tab/>
        <w:t>„</w:t>
      </w:r>
      <w:r w:rsidRPr="00FF3F67">
        <w:rPr>
          <w:rFonts w:eastAsia="Lucida Sans Unicode"/>
        </w:rPr>
        <w:t>12.</w:t>
      </w:r>
      <w:r>
        <w:rPr>
          <w:rFonts w:eastAsia="Lucida Sans Unicode"/>
        </w:rPr>
        <w:t xml:space="preserve"> </w:t>
      </w:r>
      <w:r w:rsidRPr="00FF3F67">
        <w:rPr>
          <w:rFonts w:eastAsia="Lucida Sans Unicode"/>
        </w:rPr>
        <w:t>Vyriausybės</w:t>
      </w:r>
      <w:r>
        <w:rPr>
          <w:rFonts w:eastAsia="Lucida Sans Unicode"/>
        </w:rPr>
        <w:t xml:space="preserve"> </w:t>
      </w:r>
      <w:r w:rsidRPr="00FF3F67">
        <w:rPr>
          <w:rFonts w:eastAsia="Lucida Sans Unicode"/>
        </w:rPr>
        <w:t>įgaliota</w:t>
      </w:r>
      <w:r>
        <w:rPr>
          <w:rFonts w:eastAsia="Lucida Sans Unicode"/>
        </w:rPr>
        <w:t xml:space="preserve"> </w:t>
      </w:r>
      <w:r w:rsidRPr="00FF3F67">
        <w:rPr>
          <w:rFonts w:eastAsia="Lucida Sans Unicode"/>
        </w:rPr>
        <w:t>institucija</w:t>
      </w:r>
      <w:r>
        <w:rPr>
          <w:rFonts w:eastAsia="Lucida Sans Unicode"/>
        </w:rPr>
        <w:t xml:space="preserve"> </w:t>
      </w:r>
      <w:r w:rsidR="00142EE6">
        <w:rPr>
          <w:rFonts w:eastAsia="Lucida Sans Unicode"/>
        </w:rPr>
        <w:t>sporto šakos federaciją,</w:t>
      </w:r>
      <w:r w:rsidR="00142EE6" w:rsidRPr="00FF3F67">
        <w:rPr>
          <w:rFonts w:eastAsia="Lucida Sans Unicode"/>
        </w:rPr>
        <w:t xml:space="preserve"> </w:t>
      </w:r>
      <w:r w:rsidRPr="00FF3F67">
        <w:rPr>
          <w:rFonts w:eastAsia="Lucida Sans Unicode"/>
        </w:rPr>
        <w:t>sportininką,</w:t>
      </w:r>
      <w:r>
        <w:rPr>
          <w:rFonts w:eastAsia="Lucida Sans Unicode"/>
        </w:rPr>
        <w:t xml:space="preserve"> </w:t>
      </w:r>
      <w:r w:rsidRPr="00FF3F67">
        <w:rPr>
          <w:rFonts w:eastAsia="Lucida Sans Unicode"/>
        </w:rPr>
        <w:t>jo</w:t>
      </w:r>
      <w:r>
        <w:rPr>
          <w:rFonts w:eastAsia="Lucida Sans Unicode"/>
        </w:rPr>
        <w:t xml:space="preserve"> </w:t>
      </w:r>
      <w:r w:rsidRPr="00FF3F67">
        <w:rPr>
          <w:rFonts w:eastAsia="Lucida Sans Unicode"/>
        </w:rPr>
        <w:t>trenerį</w:t>
      </w:r>
      <w:r>
        <w:rPr>
          <w:rFonts w:eastAsia="Lucida Sans Unicode"/>
        </w:rPr>
        <w:t xml:space="preserve"> </w:t>
      </w:r>
      <w:r w:rsidRPr="00FF3F67">
        <w:rPr>
          <w:rFonts w:eastAsia="Lucida Sans Unicode"/>
        </w:rPr>
        <w:t>apie</w:t>
      </w:r>
      <w:r>
        <w:rPr>
          <w:rFonts w:eastAsia="Lucida Sans Unicode"/>
        </w:rPr>
        <w:t xml:space="preserve"> </w:t>
      </w:r>
      <w:r w:rsidRPr="00FF3F67">
        <w:rPr>
          <w:rFonts w:eastAsia="Lucida Sans Unicode"/>
        </w:rPr>
        <w:t>skirtą</w:t>
      </w:r>
      <w:r>
        <w:rPr>
          <w:rFonts w:eastAsia="Lucida Sans Unicode"/>
        </w:rPr>
        <w:t xml:space="preserve"> </w:t>
      </w:r>
      <w:r w:rsidRPr="00FF3F67">
        <w:rPr>
          <w:rFonts w:eastAsia="Lucida Sans Unicode"/>
        </w:rPr>
        <w:t>valstybės</w:t>
      </w:r>
      <w:r>
        <w:rPr>
          <w:rFonts w:eastAsia="Lucida Sans Unicode"/>
        </w:rPr>
        <w:t xml:space="preserve"> </w:t>
      </w:r>
      <w:r w:rsidRPr="00FF3F67">
        <w:rPr>
          <w:rFonts w:eastAsia="Lucida Sans Unicode"/>
        </w:rPr>
        <w:t>premiją</w:t>
      </w:r>
      <w:r>
        <w:rPr>
          <w:rFonts w:eastAsia="Lucida Sans Unicode"/>
        </w:rPr>
        <w:t xml:space="preserve"> informuoja</w:t>
      </w:r>
      <w:r w:rsidR="00142EE6">
        <w:rPr>
          <w:rFonts w:eastAsia="Lucida Sans Unicode"/>
        </w:rPr>
        <w:t xml:space="preserve"> ne vėliau kaip per 5</w:t>
      </w:r>
      <w:r w:rsidRPr="00FF3F67">
        <w:rPr>
          <w:rFonts w:eastAsia="Lucida Sans Unicode"/>
        </w:rPr>
        <w:t xml:space="preserve"> darbo dienas nuo sprendimo pri</w:t>
      </w:r>
      <w:r>
        <w:rPr>
          <w:rFonts w:eastAsia="Lucida Sans Unicode"/>
        </w:rPr>
        <w:t>ėmimo.“.</w:t>
      </w:r>
    </w:p>
    <w:p w:rsidR="002E02F6" w:rsidRPr="000F5C5C" w:rsidRDefault="002E02F6" w:rsidP="000F5C5C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  <w:r>
        <w:rPr>
          <w:rFonts w:eastAsia="Lucida Sans Unicode"/>
        </w:rPr>
        <w:tab/>
      </w:r>
    </w:p>
    <w:p w:rsidR="00712E22" w:rsidRPr="00712E22" w:rsidRDefault="00712E22" w:rsidP="00637F4E">
      <w:pPr>
        <w:tabs>
          <w:tab w:val="left" w:pos="567"/>
          <w:tab w:val="left" w:pos="1873"/>
          <w:tab w:val="left" w:pos="2125"/>
        </w:tabs>
        <w:autoSpaceDE w:val="0"/>
        <w:spacing w:line="360" w:lineRule="auto"/>
        <w:jc w:val="both"/>
        <w:rPr>
          <w:rFonts w:eastAsia="Lucida Sans Unicode"/>
        </w:rPr>
      </w:pPr>
    </w:p>
    <w:p w:rsidR="00712E22" w:rsidRPr="00712E22" w:rsidRDefault="00712E22" w:rsidP="00712E22">
      <w:pPr>
        <w:tabs>
          <w:tab w:val="left" w:pos="567"/>
          <w:tab w:val="left" w:pos="1873"/>
          <w:tab w:val="left" w:pos="2125"/>
        </w:tabs>
        <w:autoSpaceDE w:val="0"/>
        <w:jc w:val="both"/>
        <w:rPr>
          <w:rFonts w:eastAsia="Lucida Sans Unicode"/>
        </w:rPr>
      </w:pPr>
    </w:p>
    <w:p w:rsidR="00712E22" w:rsidRPr="00712E22" w:rsidRDefault="00712E22" w:rsidP="00712E22">
      <w:pPr>
        <w:tabs>
          <w:tab w:val="left" w:pos="567"/>
          <w:tab w:val="left" w:pos="1873"/>
          <w:tab w:val="left" w:pos="2125"/>
        </w:tabs>
        <w:autoSpaceDE w:val="0"/>
        <w:jc w:val="both"/>
        <w:rPr>
          <w:rFonts w:eastAsia="Lucida Sans Unicode"/>
        </w:rPr>
      </w:pPr>
    </w:p>
    <w:p w:rsidR="0066198E" w:rsidRDefault="00B45473" w:rsidP="0066198E">
      <w:r>
        <w:t>Vyresnioji patarėja</w:t>
      </w:r>
      <w:r w:rsidR="00784276">
        <w:t>,</w:t>
      </w:r>
    </w:p>
    <w:p w:rsidR="00784276" w:rsidRPr="00784276" w:rsidRDefault="00B45473" w:rsidP="0066198E">
      <w:r>
        <w:t>atliekanti</w:t>
      </w:r>
      <w:r w:rsidR="00784276">
        <w:t xml:space="preserve"> generalinio direktoriaus funkcijas                                               </w:t>
      </w:r>
      <w:r>
        <w:t>Kornelija Tiesnesytė</w:t>
      </w:r>
    </w:p>
    <w:p w:rsidR="008F1F8A" w:rsidRDefault="008F1F8A" w:rsidP="008F1F8A">
      <w:pPr>
        <w:rPr>
          <w:sz w:val="32"/>
          <w:szCs w:val="32"/>
        </w:rPr>
      </w:pPr>
    </w:p>
    <w:p w:rsidR="008F1F8A" w:rsidRDefault="008F1F8A" w:rsidP="008F1F8A">
      <w:pPr>
        <w:rPr>
          <w:sz w:val="32"/>
          <w:szCs w:val="32"/>
        </w:rPr>
      </w:pPr>
    </w:p>
    <w:p w:rsidR="00B74062" w:rsidRDefault="00B74062" w:rsidP="008F1F8A">
      <w:pPr>
        <w:rPr>
          <w:sz w:val="32"/>
          <w:szCs w:val="32"/>
        </w:rPr>
      </w:pPr>
    </w:p>
    <w:p w:rsidR="00B45473" w:rsidRDefault="00B45473" w:rsidP="008F1F8A">
      <w:pPr>
        <w:rPr>
          <w:sz w:val="32"/>
          <w:szCs w:val="32"/>
        </w:rPr>
      </w:pPr>
    </w:p>
    <w:p w:rsidR="00B45473" w:rsidRDefault="00B45473" w:rsidP="008F1F8A">
      <w:pPr>
        <w:rPr>
          <w:sz w:val="32"/>
          <w:szCs w:val="32"/>
        </w:rPr>
      </w:pPr>
    </w:p>
    <w:p w:rsidR="00FF3F67" w:rsidRDefault="00FF3F67" w:rsidP="008F1F8A">
      <w:pPr>
        <w:rPr>
          <w:sz w:val="32"/>
          <w:szCs w:val="32"/>
        </w:rPr>
      </w:pPr>
    </w:p>
    <w:p w:rsidR="00FF3F67" w:rsidRDefault="00FF3F67" w:rsidP="008F1F8A">
      <w:pPr>
        <w:rPr>
          <w:sz w:val="32"/>
          <w:szCs w:val="32"/>
        </w:rPr>
      </w:pPr>
    </w:p>
    <w:p w:rsidR="00FF3F67" w:rsidRDefault="00FF3F67" w:rsidP="008F1F8A">
      <w:pPr>
        <w:rPr>
          <w:sz w:val="32"/>
          <w:szCs w:val="32"/>
        </w:rPr>
      </w:pPr>
    </w:p>
    <w:p w:rsidR="00FF3F67" w:rsidRDefault="00FF3F67" w:rsidP="008F1F8A">
      <w:pPr>
        <w:rPr>
          <w:sz w:val="32"/>
          <w:szCs w:val="32"/>
        </w:rPr>
      </w:pPr>
    </w:p>
    <w:p w:rsidR="00FF3F67" w:rsidRDefault="00FF3F67" w:rsidP="008F1F8A">
      <w:pPr>
        <w:rPr>
          <w:sz w:val="32"/>
          <w:szCs w:val="32"/>
        </w:rPr>
      </w:pPr>
    </w:p>
    <w:p w:rsidR="00FF3F67" w:rsidRDefault="00FF3F67" w:rsidP="008F1F8A">
      <w:pPr>
        <w:rPr>
          <w:sz w:val="32"/>
          <w:szCs w:val="32"/>
        </w:rPr>
      </w:pPr>
    </w:p>
    <w:p w:rsidR="00FF3F67" w:rsidRDefault="00FF3F67" w:rsidP="008F1F8A">
      <w:pPr>
        <w:rPr>
          <w:sz w:val="32"/>
          <w:szCs w:val="32"/>
        </w:rPr>
      </w:pPr>
    </w:p>
    <w:p w:rsidR="00FF3F67" w:rsidRDefault="00FF3F67" w:rsidP="008F1F8A">
      <w:pPr>
        <w:rPr>
          <w:sz w:val="32"/>
          <w:szCs w:val="32"/>
        </w:rPr>
      </w:pPr>
    </w:p>
    <w:p w:rsidR="00FF3F67" w:rsidRDefault="00FF3F67" w:rsidP="008F1F8A">
      <w:pPr>
        <w:rPr>
          <w:sz w:val="32"/>
          <w:szCs w:val="32"/>
        </w:rPr>
      </w:pPr>
    </w:p>
    <w:p w:rsidR="00FF3F67" w:rsidRDefault="00FF3F67" w:rsidP="008F1F8A">
      <w:pPr>
        <w:rPr>
          <w:sz w:val="32"/>
          <w:szCs w:val="32"/>
        </w:rPr>
      </w:pPr>
    </w:p>
    <w:p w:rsidR="0066198E" w:rsidRDefault="0066198E" w:rsidP="008F1F8A">
      <w:pPr>
        <w:rPr>
          <w:sz w:val="32"/>
          <w:szCs w:val="32"/>
        </w:rPr>
      </w:pPr>
    </w:p>
    <w:p w:rsidR="00022FE4" w:rsidRDefault="00022FE4" w:rsidP="008F1F8A">
      <w:pPr>
        <w:rPr>
          <w:sz w:val="32"/>
          <w:szCs w:val="32"/>
        </w:rPr>
      </w:pPr>
    </w:p>
    <w:p w:rsidR="00114DE5" w:rsidRPr="007E7FB8" w:rsidRDefault="005E227C" w:rsidP="008F1F8A">
      <w:pPr>
        <w:tabs>
          <w:tab w:val="left" w:pos="1873"/>
          <w:tab w:val="left" w:pos="2125"/>
        </w:tabs>
        <w:autoSpaceDE w:val="0"/>
        <w:rPr>
          <w:rFonts w:eastAsia="Lucida Sans Unicode"/>
        </w:rPr>
      </w:pPr>
      <w:sdt>
        <w:sdtPr>
          <w:rPr>
            <w:caps/>
          </w:rPr>
          <w:alias w:val="Darbuotojo vardas"/>
          <w:tag w:val="Darbuotojo vardas"/>
          <w:id w:val="504257924"/>
          <w:placeholder>
            <w:docPart w:val="06D9AE3220CC4377B221EC5004F59C04"/>
          </w:placeholder>
        </w:sdtPr>
        <w:sdtEndPr/>
        <w:sdtContent>
          <w:r w:rsidR="0017445C" w:rsidRPr="004D086D">
            <w:t>V</w:t>
          </w:r>
          <w:r w:rsidR="000F5C5C">
            <w:t>ieslav</w:t>
          </w:r>
        </w:sdtContent>
      </w:sdt>
      <w:r w:rsidR="0017445C" w:rsidRPr="001B2645">
        <w:rPr>
          <w:caps/>
        </w:rPr>
        <w:t xml:space="preserve"> </w:t>
      </w:r>
      <w:r w:rsidR="000F5C5C">
        <w:t>Januškevič</w:t>
      </w:r>
      <w:r w:rsidR="00022FE4" w:rsidRPr="00022FE4">
        <w:rPr>
          <w:rFonts w:eastAsia="Lucida Sans Unicode"/>
        </w:rPr>
        <w:t xml:space="preserve">, </w:t>
      </w:r>
      <w:proofErr w:type="spellStart"/>
      <w:r w:rsidR="00637F4E">
        <w:rPr>
          <w:rFonts w:eastAsia="Lucida Sans Unicode"/>
        </w:rPr>
        <w:t>mob</w:t>
      </w:r>
      <w:proofErr w:type="spellEnd"/>
      <w:r w:rsidR="0076133C">
        <w:rPr>
          <w:rFonts w:eastAsia="Lucida Sans Unicode"/>
        </w:rPr>
        <w:t xml:space="preserve">. </w:t>
      </w:r>
      <w:sdt>
        <w:sdtPr>
          <w:rPr>
            <w:rFonts w:eastAsia="Lucida Sans Unicode"/>
          </w:rPr>
          <w:alias w:val="Telefono numeris"/>
          <w:tag w:val="Telefono numeris"/>
          <w:id w:val="2063586883"/>
          <w:placeholder>
            <w:docPart w:val="DefaultPlaceholder_1081868574"/>
          </w:placeholder>
          <w:text/>
        </w:sdtPr>
        <w:sdtEndPr/>
        <w:sdtContent>
          <w:r w:rsidR="0076133C">
            <w:rPr>
              <w:rFonts w:eastAsia="Lucida Sans Unicode"/>
            </w:rPr>
            <w:t>8</w:t>
          </w:r>
          <w:r w:rsidR="00201880" w:rsidRPr="007E7FB8">
            <w:rPr>
              <w:rFonts w:eastAsia="Lucida Sans Unicode"/>
            </w:rPr>
            <w:t xml:space="preserve"> </w:t>
          </w:r>
          <w:r w:rsidR="0076133C" w:rsidRPr="0076133C">
            <w:rPr>
              <w:rFonts w:eastAsia="Lucida Sans Unicode"/>
            </w:rPr>
            <w:t xml:space="preserve">694 </w:t>
          </w:r>
          <w:r w:rsidR="000F5C5C">
            <w:rPr>
              <w:rFonts w:eastAsia="Lucida Sans Unicode"/>
            </w:rPr>
            <w:t>65 829</w:t>
          </w:r>
        </w:sdtContent>
      </w:sdt>
      <w:r w:rsidR="00022FE4">
        <w:t xml:space="preserve">, el. p. </w:t>
      </w:r>
      <w:sdt>
        <w:sdtPr>
          <w:alias w:val="El. pašto adresas"/>
          <w:tag w:val="El. pašto adresas"/>
          <w:id w:val="1988121845"/>
          <w:placeholder>
            <w:docPart w:val="DefaultPlaceholder_1081868574"/>
          </w:placeholder>
          <w:text/>
        </w:sdtPr>
        <w:sdtEndPr/>
        <w:sdtContent>
          <w:r w:rsidR="000F5C5C">
            <w:t>vieslav.januskevic</w:t>
          </w:r>
          <w:r w:rsidR="00022FE4">
            <w:t>@kksd.lt</w:t>
          </w:r>
        </w:sdtContent>
      </w:sdt>
    </w:p>
    <w:sectPr w:rsidR="00114DE5" w:rsidRPr="007E7FB8" w:rsidSect="0063499A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126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7C" w:rsidRDefault="005E227C">
      <w:r>
        <w:separator/>
      </w:r>
    </w:p>
  </w:endnote>
  <w:endnote w:type="continuationSeparator" w:id="0">
    <w:p w:rsidR="005E227C" w:rsidRDefault="005E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9A" w:rsidRDefault="005E227C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0.2pt;margin-top:-.45pt;width:51.75pt;height:48pt;z-index:-251658752;mso-position-horizontal-relative:text;mso-position-vertical-relative:text" o:allowoverlap="f">
          <v:imagedata r:id="rId1" o:title="QR_sonas2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7C" w:rsidRDefault="005E227C">
      <w:r>
        <w:separator/>
      </w:r>
    </w:p>
  </w:footnote>
  <w:footnote w:type="continuationSeparator" w:id="0">
    <w:p w:rsidR="005E227C" w:rsidRDefault="005E2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72" w:rsidRDefault="00015D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5D72" w:rsidRDefault="00015D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72" w:rsidRDefault="00015D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9C6">
      <w:rPr>
        <w:rStyle w:val="PageNumber"/>
        <w:noProof/>
      </w:rPr>
      <w:t>2</w:t>
    </w:r>
    <w:r>
      <w:rPr>
        <w:rStyle w:val="PageNumber"/>
      </w:rPr>
      <w:fldChar w:fldCharType="end"/>
    </w:r>
  </w:p>
  <w:p w:rsidR="00015D72" w:rsidRDefault="00015D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>
      <w:trPr>
        <w:trHeight w:hRule="exact" w:val="580"/>
      </w:trPr>
      <w:tc>
        <w:tcPr>
          <w:tcW w:w="9606" w:type="dxa"/>
        </w:tcPr>
        <w:p w:rsidR="00795863" w:rsidRDefault="00795863" w:rsidP="00BC1E7A">
          <w:pPr>
            <w:pStyle w:val="Header"/>
            <w:jc w:val="center"/>
          </w:pPr>
        </w:p>
      </w:tc>
    </w:tr>
    <w:tr w:rsidR="00015D72">
      <w:trPr>
        <w:trHeight w:val="860"/>
      </w:trPr>
      <w:tc>
        <w:tcPr>
          <w:tcW w:w="9606" w:type="dxa"/>
        </w:tcPr>
        <w:p w:rsidR="00015D72" w:rsidRDefault="008E077B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15D72" w:rsidRDefault="00015D72">
          <w:pPr>
            <w:pStyle w:val="Header"/>
            <w:jc w:val="center"/>
            <w:rPr>
              <w:sz w:val="18"/>
            </w:rPr>
          </w:pPr>
        </w:p>
        <w:p w:rsidR="005F3195" w:rsidRPr="005F3195" w:rsidRDefault="005F3195" w:rsidP="005F3195">
          <w:pPr>
            <w:pStyle w:val="Header"/>
            <w:jc w:val="center"/>
            <w:rPr>
              <w:b/>
              <w:sz w:val="26"/>
            </w:rPr>
          </w:pPr>
          <w:r w:rsidRPr="005F3195">
            <w:rPr>
              <w:b/>
              <w:sz w:val="26"/>
            </w:rPr>
            <w:t>KŪNO KULTŪROS IR SPORTO DEPARTAMENTAS</w:t>
          </w:r>
        </w:p>
        <w:p w:rsidR="00015D72" w:rsidRDefault="005F3195" w:rsidP="005F3195">
          <w:pPr>
            <w:pStyle w:val="Header"/>
            <w:jc w:val="center"/>
            <w:rPr>
              <w:b/>
            </w:rPr>
          </w:pPr>
          <w:r w:rsidRPr="005F3195">
            <w:rPr>
              <w:b/>
              <w:sz w:val="26"/>
            </w:rPr>
            <w:t>PRIE LIETUVOS RESPUBLIKOS VYRIAUSYBĖS</w:t>
          </w:r>
        </w:p>
      </w:tc>
    </w:tr>
    <w:tr w:rsidR="00015D72">
      <w:tc>
        <w:tcPr>
          <w:tcW w:w="9606" w:type="dxa"/>
          <w:tcBorders>
            <w:bottom w:val="single" w:sz="6" w:space="0" w:color="000000"/>
          </w:tcBorders>
        </w:tcPr>
        <w:p w:rsidR="005F3195" w:rsidRDefault="005F3195" w:rsidP="0071263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  <w:p w:rsidR="00712635" w:rsidRPr="00712635" w:rsidRDefault="008F4C6C" w:rsidP="0071263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0B27EB">
            <w:rPr>
              <w:sz w:val="18"/>
              <w:szCs w:val="18"/>
            </w:rPr>
            <w:t>iudžetinė įstaiga,</w:t>
          </w:r>
          <w:r w:rsidR="00712635" w:rsidRPr="00712635">
            <w:rPr>
              <w:sz w:val="18"/>
              <w:szCs w:val="18"/>
            </w:rPr>
            <w:t xml:space="preserve"> </w:t>
          </w:r>
          <w:r w:rsidR="005F3195">
            <w:rPr>
              <w:sz w:val="18"/>
              <w:szCs w:val="18"/>
            </w:rPr>
            <w:t>Žemaitės g. 6, LT-03117</w:t>
          </w:r>
          <w:r w:rsidR="000B27EB">
            <w:rPr>
              <w:sz w:val="18"/>
              <w:szCs w:val="18"/>
            </w:rPr>
            <w:t xml:space="preserve"> Vilnius, t</w:t>
          </w:r>
          <w:r w:rsidR="00712635" w:rsidRPr="00712635">
            <w:rPr>
              <w:sz w:val="18"/>
              <w:szCs w:val="18"/>
            </w:rPr>
            <w:t>el.</w:t>
          </w:r>
          <w:r w:rsidR="00575D50">
            <w:rPr>
              <w:sz w:val="18"/>
              <w:szCs w:val="18"/>
            </w:rPr>
            <w:t xml:space="preserve"> </w:t>
          </w:r>
          <w:r w:rsidR="005F3195">
            <w:rPr>
              <w:sz w:val="18"/>
              <w:szCs w:val="18"/>
            </w:rPr>
            <w:t>(8 5) 233 5353</w:t>
          </w:r>
          <w:r w:rsidR="00712E22">
            <w:rPr>
              <w:sz w:val="18"/>
              <w:szCs w:val="18"/>
            </w:rPr>
            <w:t>,</w:t>
          </w:r>
        </w:p>
        <w:p w:rsidR="00015D72" w:rsidRDefault="000B27EB" w:rsidP="00712635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el. p.</w:t>
          </w:r>
          <w:r w:rsidR="00712635" w:rsidRPr="00712635">
            <w:rPr>
              <w:sz w:val="18"/>
              <w:szCs w:val="18"/>
            </w:rPr>
            <w:t xml:space="preserve"> </w:t>
          </w:r>
          <w:proofErr w:type="spellStart"/>
          <w:r w:rsidR="0051554B">
            <w:rPr>
              <w:sz w:val="18"/>
              <w:szCs w:val="18"/>
            </w:rPr>
            <w:t>info</w:t>
          </w:r>
          <w:r w:rsidR="005F3195">
            <w:rPr>
              <w:sz w:val="18"/>
              <w:szCs w:val="18"/>
            </w:rPr>
            <w:t>@kksd.lt</w:t>
          </w:r>
          <w:proofErr w:type="spellEnd"/>
          <w:hyperlink w:history="1"/>
          <w:r w:rsidR="00712635" w:rsidRPr="00712635">
            <w:rPr>
              <w:sz w:val="18"/>
              <w:szCs w:val="18"/>
            </w:rPr>
            <w:t xml:space="preserve">, </w:t>
          </w:r>
          <w:hyperlink r:id="rId2" w:history="1">
            <w:r w:rsidR="005F3195" w:rsidRPr="005B6311">
              <w:rPr>
                <w:rStyle w:val="Hyperlink"/>
                <w:color w:val="auto"/>
                <w:sz w:val="18"/>
                <w:szCs w:val="18"/>
                <w:u w:val="none"/>
              </w:rPr>
              <w:t>http://www.kksd.lt</w:t>
            </w:r>
          </w:hyperlink>
        </w:p>
        <w:p w:rsidR="005F3195" w:rsidRPr="005F3195" w:rsidRDefault="000B27EB" w:rsidP="005F3195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Duomenys kaupiami ir saugomi Juridinių asmenų registre, k</w:t>
          </w:r>
          <w:r w:rsidR="005F3195">
            <w:rPr>
              <w:sz w:val="18"/>
              <w:szCs w:val="18"/>
            </w:rPr>
            <w:t>odas 188620621</w:t>
          </w:r>
        </w:p>
      </w:tc>
    </w:tr>
  </w:tbl>
  <w:p w:rsidR="00015D72" w:rsidRDefault="00015D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0A"/>
    <w:rsid w:val="00015D72"/>
    <w:rsid w:val="0002081A"/>
    <w:rsid w:val="00022FE4"/>
    <w:rsid w:val="000575FB"/>
    <w:rsid w:val="000806B1"/>
    <w:rsid w:val="000856D1"/>
    <w:rsid w:val="00093211"/>
    <w:rsid w:val="00093903"/>
    <w:rsid w:val="00094AA5"/>
    <w:rsid w:val="00094FB5"/>
    <w:rsid w:val="000B273F"/>
    <w:rsid w:val="000B27EB"/>
    <w:rsid w:val="000F5C5C"/>
    <w:rsid w:val="00114DE5"/>
    <w:rsid w:val="0012342D"/>
    <w:rsid w:val="00127EB6"/>
    <w:rsid w:val="00142EE6"/>
    <w:rsid w:val="00146611"/>
    <w:rsid w:val="0016583A"/>
    <w:rsid w:val="00171A6A"/>
    <w:rsid w:val="0017445C"/>
    <w:rsid w:val="00175555"/>
    <w:rsid w:val="001762FD"/>
    <w:rsid w:val="001772C7"/>
    <w:rsid w:val="0018037A"/>
    <w:rsid w:val="00185C4B"/>
    <w:rsid w:val="001B4713"/>
    <w:rsid w:val="001C2F89"/>
    <w:rsid w:val="001E6BEC"/>
    <w:rsid w:val="00201880"/>
    <w:rsid w:val="0022713A"/>
    <w:rsid w:val="00246014"/>
    <w:rsid w:val="00257BFE"/>
    <w:rsid w:val="0027133A"/>
    <w:rsid w:val="002A6321"/>
    <w:rsid w:val="002B6768"/>
    <w:rsid w:val="002E02F6"/>
    <w:rsid w:val="00311AC7"/>
    <w:rsid w:val="00315706"/>
    <w:rsid w:val="00347992"/>
    <w:rsid w:val="003577AC"/>
    <w:rsid w:val="003640F1"/>
    <w:rsid w:val="00371FE7"/>
    <w:rsid w:val="00377356"/>
    <w:rsid w:val="00387975"/>
    <w:rsid w:val="00390360"/>
    <w:rsid w:val="00390FCC"/>
    <w:rsid w:val="003941D8"/>
    <w:rsid w:val="003A1D59"/>
    <w:rsid w:val="003A6EC6"/>
    <w:rsid w:val="003D015C"/>
    <w:rsid w:val="003E2FDB"/>
    <w:rsid w:val="003F4DE5"/>
    <w:rsid w:val="00402093"/>
    <w:rsid w:val="00406C7A"/>
    <w:rsid w:val="00420BB7"/>
    <w:rsid w:val="00423F42"/>
    <w:rsid w:val="00424463"/>
    <w:rsid w:val="00451369"/>
    <w:rsid w:val="00455013"/>
    <w:rsid w:val="00461E44"/>
    <w:rsid w:val="00466B37"/>
    <w:rsid w:val="00472C75"/>
    <w:rsid w:val="004C2885"/>
    <w:rsid w:val="004C71F2"/>
    <w:rsid w:val="004E7675"/>
    <w:rsid w:val="005033CA"/>
    <w:rsid w:val="00507325"/>
    <w:rsid w:val="0051554B"/>
    <w:rsid w:val="00521452"/>
    <w:rsid w:val="00545062"/>
    <w:rsid w:val="005622AE"/>
    <w:rsid w:val="00563611"/>
    <w:rsid w:val="00567622"/>
    <w:rsid w:val="00575D50"/>
    <w:rsid w:val="005767DA"/>
    <w:rsid w:val="005925C7"/>
    <w:rsid w:val="005B6311"/>
    <w:rsid w:val="005C4193"/>
    <w:rsid w:val="005C598D"/>
    <w:rsid w:val="005D2C9F"/>
    <w:rsid w:val="005E227C"/>
    <w:rsid w:val="005F3195"/>
    <w:rsid w:val="006032E6"/>
    <w:rsid w:val="0063499A"/>
    <w:rsid w:val="00637F4E"/>
    <w:rsid w:val="006505AE"/>
    <w:rsid w:val="0066198E"/>
    <w:rsid w:val="00674334"/>
    <w:rsid w:val="00680E51"/>
    <w:rsid w:val="006978DA"/>
    <w:rsid w:val="006A3204"/>
    <w:rsid w:val="006B37C7"/>
    <w:rsid w:val="006C194F"/>
    <w:rsid w:val="006C5E93"/>
    <w:rsid w:val="006D5405"/>
    <w:rsid w:val="006E11E6"/>
    <w:rsid w:val="006F460A"/>
    <w:rsid w:val="00701156"/>
    <w:rsid w:val="007015FE"/>
    <w:rsid w:val="00710C3A"/>
    <w:rsid w:val="00712635"/>
    <w:rsid w:val="00712E22"/>
    <w:rsid w:val="007464BB"/>
    <w:rsid w:val="00746E3D"/>
    <w:rsid w:val="0076133C"/>
    <w:rsid w:val="00780148"/>
    <w:rsid w:val="00784276"/>
    <w:rsid w:val="00795863"/>
    <w:rsid w:val="00795AD8"/>
    <w:rsid w:val="007B722B"/>
    <w:rsid w:val="007C2F00"/>
    <w:rsid w:val="007C31B6"/>
    <w:rsid w:val="007E3ECD"/>
    <w:rsid w:val="007E7FB8"/>
    <w:rsid w:val="007F5CD3"/>
    <w:rsid w:val="008003C9"/>
    <w:rsid w:val="008036C5"/>
    <w:rsid w:val="00805FA7"/>
    <w:rsid w:val="00813FF1"/>
    <w:rsid w:val="00821937"/>
    <w:rsid w:val="00844244"/>
    <w:rsid w:val="0084581C"/>
    <w:rsid w:val="008469C2"/>
    <w:rsid w:val="008859C6"/>
    <w:rsid w:val="008C2673"/>
    <w:rsid w:val="008C6C9C"/>
    <w:rsid w:val="008D2E0A"/>
    <w:rsid w:val="008D5387"/>
    <w:rsid w:val="008D7496"/>
    <w:rsid w:val="008E077B"/>
    <w:rsid w:val="008F1F8A"/>
    <w:rsid w:val="008F4C6C"/>
    <w:rsid w:val="008F5114"/>
    <w:rsid w:val="008F7B66"/>
    <w:rsid w:val="009027BB"/>
    <w:rsid w:val="00920E7C"/>
    <w:rsid w:val="009259A5"/>
    <w:rsid w:val="00931D12"/>
    <w:rsid w:val="009407CC"/>
    <w:rsid w:val="00941C97"/>
    <w:rsid w:val="00957C17"/>
    <w:rsid w:val="00972C24"/>
    <w:rsid w:val="00981262"/>
    <w:rsid w:val="009B3656"/>
    <w:rsid w:val="009B62A2"/>
    <w:rsid w:val="009C4616"/>
    <w:rsid w:val="009C6C32"/>
    <w:rsid w:val="009F01A2"/>
    <w:rsid w:val="00A02ECB"/>
    <w:rsid w:val="00A161F8"/>
    <w:rsid w:val="00A1797F"/>
    <w:rsid w:val="00A305F7"/>
    <w:rsid w:val="00A3314A"/>
    <w:rsid w:val="00A46AA0"/>
    <w:rsid w:val="00A77523"/>
    <w:rsid w:val="00A938A6"/>
    <w:rsid w:val="00AA42D1"/>
    <w:rsid w:val="00AA5FF1"/>
    <w:rsid w:val="00AD785E"/>
    <w:rsid w:val="00AF0CAC"/>
    <w:rsid w:val="00B02B05"/>
    <w:rsid w:val="00B24061"/>
    <w:rsid w:val="00B27B8A"/>
    <w:rsid w:val="00B359B8"/>
    <w:rsid w:val="00B45473"/>
    <w:rsid w:val="00B616EC"/>
    <w:rsid w:val="00B671BF"/>
    <w:rsid w:val="00B74062"/>
    <w:rsid w:val="00B94BA9"/>
    <w:rsid w:val="00BA2FE1"/>
    <w:rsid w:val="00BB33C6"/>
    <w:rsid w:val="00BC1E7A"/>
    <w:rsid w:val="00BC51CB"/>
    <w:rsid w:val="00C0204C"/>
    <w:rsid w:val="00C04661"/>
    <w:rsid w:val="00C10761"/>
    <w:rsid w:val="00C37472"/>
    <w:rsid w:val="00C409AA"/>
    <w:rsid w:val="00C50AD9"/>
    <w:rsid w:val="00C707A7"/>
    <w:rsid w:val="00C945B7"/>
    <w:rsid w:val="00CB0206"/>
    <w:rsid w:val="00CB1123"/>
    <w:rsid w:val="00CB55AE"/>
    <w:rsid w:val="00CD0465"/>
    <w:rsid w:val="00CD13FA"/>
    <w:rsid w:val="00CE5FA1"/>
    <w:rsid w:val="00CF37D3"/>
    <w:rsid w:val="00D1721F"/>
    <w:rsid w:val="00D34B8E"/>
    <w:rsid w:val="00D35094"/>
    <w:rsid w:val="00D4021D"/>
    <w:rsid w:val="00D527B6"/>
    <w:rsid w:val="00D55329"/>
    <w:rsid w:val="00D60F44"/>
    <w:rsid w:val="00D650E0"/>
    <w:rsid w:val="00D8786F"/>
    <w:rsid w:val="00DA6183"/>
    <w:rsid w:val="00DB1D4C"/>
    <w:rsid w:val="00DE189F"/>
    <w:rsid w:val="00DE40E1"/>
    <w:rsid w:val="00DE4508"/>
    <w:rsid w:val="00E4769D"/>
    <w:rsid w:val="00E674D6"/>
    <w:rsid w:val="00E9123D"/>
    <w:rsid w:val="00E92B80"/>
    <w:rsid w:val="00EA1199"/>
    <w:rsid w:val="00EB526A"/>
    <w:rsid w:val="00EE7FCC"/>
    <w:rsid w:val="00F15EFD"/>
    <w:rsid w:val="00F2358A"/>
    <w:rsid w:val="00F254A3"/>
    <w:rsid w:val="00FD3A84"/>
    <w:rsid w:val="00FD7AD0"/>
    <w:rsid w:val="00FE1946"/>
    <w:rsid w:val="00FF3F67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A5F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5FF1"/>
    <w:rPr>
      <w:sz w:val="20"/>
    </w:rPr>
  </w:style>
  <w:style w:type="character" w:customStyle="1" w:styleId="CommentTextChar">
    <w:name w:val="Comment Text Char"/>
    <w:link w:val="CommentText"/>
    <w:rsid w:val="00AA5F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5FF1"/>
    <w:rPr>
      <w:b/>
      <w:bCs/>
    </w:rPr>
  </w:style>
  <w:style w:type="character" w:customStyle="1" w:styleId="CommentSubjectChar">
    <w:name w:val="Comment Subject Char"/>
    <w:link w:val="CommentSubject"/>
    <w:rsid w:val="00AA5FF1"/>
    <w:rPr>
      <w:b/>
      <w:bCs/>
      <w:lang w:eastAsia="en-US"/>
    </w:rPr>
  </w:style>
  <w:style w:type="paragraph" w:styleId="Revision">
    <w:name w:val="Revision"/>
    <w:hidden/>
    <w:uiPriority w:val="99"/>
    <w:semiHidden/>
    <w:rsid w:val="00257BFE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7445C"/>
    <w:rPr>
      <w:color w:val="808080"/>
    </w:rPr>
  </w:style>
  <w:style w:type="paragraph" w:styleId="ListParagraph">
    <w:name w:val="List Paragraph"/>
    <w:basedOn w:val="Normal"/>
    <w:uiPriority w:val="34"/>
    <w:qFormat/>
    <w:rsid w:val="00423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A5F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5FF1"/>
    <w:rPr>
      <w:sz w:val="20"/>
    </w:rPr>
  </w:style>
  <w:style w:type="character" w:customStyle="1" w:styleId="CommentTextChar">
    <w:name w:val="Comment Text Char"/>
    <w:link w:val="CommentText"/>
    <w:rsid w:val="00AA5F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5FF1"/>
    <w:rPr>
      <w:b/>
      <w:bCs/>
    </w:rPr>
  </w:style>
  <w:style w:type="character" w:customStyle="1" w:styleId="CommentSubjectChar">
    <w:name w:val="Comment Subject Char"/>
    <w:link w:val="CommentSubject"/>
    <w:rsid w:val="00AA5FF1"/>
    <w:rPr>
      <w:b/>
      <w:bCs/>
      <w:lang w:eastAsia="en-US"/>
    </w:rPr>
  </w:style>
  <w:style w:type="paragraph" w:styleId="Revision">
    <w:name w:val="Revision"/>
    <w:hidden/>
    <w:uiPriority w:val="99"/>
    <w:semiHidden/>
    <w:rsid w:val="00257BFE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7445C"/>
    <w:rPr>
      <w:color w:val="808080"/>
    </w:rPr>
  </w:style>
  <w:style w:type="paragraph" w:styleId="ListParagraph">
    <w:name w:val="List Paragraph"/>
    <w:basedOn w:val="Normal"/>
    <w:uiPriority w:val="34"/>
    <w:qFormat/>
    <w:rsid w:val="00423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ksd.l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D9AE3220CC4377B221EC5004F59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AE10D-6D15-4806-A647-1AEE55504E36}"/>
      </w:docPartPr>
      <w:docPartBody>
        <w:p w:rsidR="00673629" w:rsidRDefault="00FC321F" w:rsidP="00FC321F">
          <w:pPr>
            <w:pStyle w:val="06D9AE3220CC4377B221EC5004F59C04"/>
          </w:pPr>
          <w:r w:rsidRPr="00F44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D8365-919F-437C-AE15-5F0A9AE4CF50}"/>
      </w:docPartPr>
      <w:docPartBody>
        <w:p w:rsidR="00673629" w:rsidRDefault="00FC321F">
          <w:r w:rsidRPr="00CD22D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1F"/>
    <w:rsid w:val="0009772F"/>
    <w:rsid w:val="000F3685"/>
    <w:rsid w:val="00102CEE"/>
    <w:rsid w:val="002F3C30"/>
    <w:rsid w:val="0053392C"/>
    <w:rsid w:val="005568C3"/>
    <w:rsid w:val="005A1118"/>
    <w:rsid w:val="00615C80"/>
    <w:rsid w:val="00673629"/>
    <w:rsid w:val="009A4ACC"/>
    <w:rsid w:val="00E846E8"/>
    <w:rsid w:val="00FC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21F"/>
    <w:rPr>
      <w:color w:val="808080"/>
    </w:rPr>
  </w:style>
  <w:style w:type="paragraph" w:customStyle="1" w:styleId="06D9AE3220CC4377B221EC5004F59C04">
    <w:name w:val="06D9AE3220CC4377B221EC5004F59C04"/>
    <w:rsid w:val="00FC321F"/>
  </w:style>
  <w:style w:type="paragraph" w:customStyle="1" w:styleId="4C1EA51541064D8DAA21BB7EC8247B49">
    <w:name w:val="4C1EA51541064D8DAA21BB7EC8247B49"/>
    <w:rsid w:val="00FC321F"/>
  </w:style>
  <w:style w:type="paragraph" w:customStyle="1" w:styleId="6C1B3A566BDA43CFB64563A02F8B9F1C">
    <w:name w:val="6C1B3A566BDA43CFB64563A02F8B9F1C"/>
    <w:rsid w:val="00FC32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21F"/>
    <w:rPr>
      <w:color w:val="808080"/>
    </w:rPr>
  </w:style>
  <w:style w:type="paragraph" w:customStyle="1" w:styleId="06D9AE3220CC4377B221EC5004F59C04">
    <w:name w:val="06D9AE3220CC4377B221EC5004F59C04"/>
    <w:rsid w:val="00FC321F"/>
  </w:style>
  <w:style w:type="paragraph" w:customStyle="1" w:styleId="4C1EA51541064D8DAA21BB7EC8247B49">
    <w:name w:val="4C1EA51541064D8DAA21BB7EC8247B49"/>
    <w:rsid w:val="00FC321F"/>
  </w:style>
  <w:style w:type="paragraph" w:customStyle="1" w:styleId="6C1B3A566BDA43CFB64563A02F8B9F1C">
    <w:name w:val="6C1B3A566BDA43CFB64563A02F8B9F1C"/>
    <w:rsid w:val="00FC3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F02A20-1396-42A1-8659-0632077A73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8E110C-6DF9-4EF3-BE2C-E4237522F75E}"/>
</file>

<file path=customXml/itemProps3.xml><?xml version="1.0" encoding="utf-8"?>
<ds:datastoreItem xmlns:ds="http://schemas.openxmlformats.org/officeDocument/2006/customXml" ds:itemID="{7388E70B-7708-4045-B590-A7450D8D283A}"/>
</file>

<file path=customXml/itemProps4.xml><?xml version="1.0" encoding="utf-8"?>
<ds:datastoreItem xmlns:ds="http://schemas.openxmlformats.org/officeDocument/2006/customXml" ds:itemID="{22BC2C80-0E57-4A81-80E5-60FDA03E1E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DLKHGLGKHLGKHLGKlfklfgk</vt:lpstr>
    </vt:vector>
  </TitlesOfParts>
  <Company>LRVK</Company>
  <LinksUpToDate>false</LinksUpToDate>
  <CharactersWithSpaces>3275</CharactersWithSpaces>
  <SharedDoc>false</SharedDoc>
  <HLinks>
    <vt:vector size="6" baseType="variant">
      <vt:variant>
        <vt:i4>6881331</vt:i4>
      </vt:variant>
      <vt:variant>
        <vt:i4>7</vt:i4>
      </vt:variant>
      <vt:variant>
        <vt:i4>0</vt:i4>
      </vt:variant>
      <vt:variant>
        <vt:i4>5</vt:i4>
      </vt:variant>
      <vt:variant>
        <vt:lpwstr>http://www.kksd.lt/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3a9a769e-a942-4fff-8e0f-9c405fcfaf9d</dc:title>
  <dc:creator>Milda</dc:creator>
  <cp:lastModifiedBy>Vieslav Januškevič</cp:lastModifiedBy>
  <cp:revision>12</cp:revision>
  <cp:lastPrinted>2019-01-15T11:07:00Z</cp:lastPrinted>
  <dcterms:created xsi:type="dcterms:W3CDTF">2019-01-14T08:10:00Z</dcterms:created>
  <dcterms:modified xsi:type="dcterms:W3CDTF">2019-01-15T11:25:00Z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