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96" w:rsidRPr="00084126" w:rsidRDefault="00F32996" w:rsidP="002604B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84126">
        <w:rPr>
          <w:rFonts w:ascii="Times New Roman" w:hAnsi="Times New Roman"/>
          <w:b/>
          <w:sz w:val="24"/>
          <w:szCs w:val="24"/>
        </w:rPr>
        <w:t>LIETUVOS RESPUBLIKOS VYRIAUSYBĖS KANCELIARIJOS</w:t>
      </w:r>
    </w:p>
    <w:p w:rsidR="00F32996" w:rsidRDefault="00F32996" w:rsidP="002604B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84126">
        <w:rPr>
          <w:rFonts w:ascii="Times New Roman" w:hAnsi="Times New Roman"/>
          <w:b/>
          <w:sz w:val="24"/>
          <w:szCs w:val="24"/>
        </w:rPr>
        <w:t>POLITIKOS ĮGYVENDINIMO GRUPĖ</w:t>
      </w:r>
    </w:p>
    <w:p w:rsidR="003A258E" w:rsidRPr="00C71059" w:rsidRDefault="003A258E" w:rsidP="002604BC">
      <w:pPr>
        <w:pStyle w:val="Antraste"/>
        <w:spacing w:line="360" w:lineRule="auto"/>
        <w:rPr>
          <w:szCs w:val="24"/>
        </w:rPr>
      </w:pPr>
      <w:r w:rsidRPr="00C71059">
        <w:rPr>
          <w:szCs w:val="24"/>
        </w:rPr>
        <w:t>PAŽYMA</w:t>
      </w:r>
    </w:p>
    <w:p w:rsidR="004301FB" w:rsidRDefault="00022AF4" w:rsidP="00723A9D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bookmarkStart w:id="0" w:name="_Hlk495063953"/>
      <w:r w:rsidRPr="00022AF4">
        <w:rPr>
          <w:rFonts w:ascii="Times New Roman" w:hAnsi="Times New Roman"/>
          <w:b/>
          <w:sz w:val="24"/>
          <w:szCs w:val="24"/>
        </w:rPr>
        <w:t xml:space="preserve">DĖL </w:t>
      </w:r>
      <w:r w:rsidR="00261F46" w:rsidRPr="00261F46">
        <w:rPr>
          <w:rFonts w:ascii="Times New Roman" w:hAnsi="Times New Roman"/>
          <w:b/>
          <w:sz w:val="24"/>
          <w:szCs w:val="24"/>
        </w:rPr>
        <w:t>LIETUVOS RESPUBLIKOS PAPILDOMO ĮNAŠO Į PABĖGĖLIŲ TURKIJOJE RĖMIMO PRIEMONĘ</w:t>
      </w:r>
    </w:p>
    <w:p w:rsidR="0081041C" w:rsidRPr="00F32996" w:rsidRDefault="0081041C" w:rsidP="00723A9D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278C5" w:rsidRPr="00C71059" w:rsidTr="00AB5432">
        <w:tc>
          <w:tcPr>
            <w:tcW w:w="4536" w:type="dxa"/>
          </w:tcPr>
          <w:bookmarkEnd w:id="0"/>
          <w:p w:rsidR="008278C5" w:rsidRPr="00C71059" w:rsidRDefault="00B05FCD" w:rsidP="00AB5432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D25A4F87111B473A9D3B1822E62E68F8"/>
                </w:placeholder>
              </w:sdtPr>
              <w:sdtEndPr/>
              <w:sdtContent>
                <w:r>
                  <w:t/>
                </w:r>
              </w:sdtContent>
            </w:sdt>
            <w:r w:rsidR="008278C5" w:rsidRPr="00C71059">
              <w:rPr>
                <w:spacing w:val="-6"/>
                <w:szCs w:val="24"/>
              </w:rPr>
              <w:t xml:space="preserve"> Nr.</w:t>
            </w:r>
          </w:p>
        </w:tc>
      </w:tr>
    </w:tbl>
    <w:p w:rsidR="008278C5" w:rsidRDefault="008278C5" w:rsidP="008278C5">
      <w:pPr>
        <w:spacing w:line="360" w:lineRule="auto"/>
        <w:jc w:val="center"/>
        <w:rPr>
          <w:szCs w:val="24"/>
        </w:rPr>
      </w:pPr>
      <w:r w:rsidRPr="00C71059">
        <w:rPr>
          <w:szCs w:val="24"/>
        </w:rPr>
        <w:t>Vilnius</w:t>
      </w:r>
    </w:p>
    <w:p w:rsidR="000E715B" w:rsidRPr="000E715B" w:rsidRDefault="00BF4BD3" w:rsidP="000E715B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lt-LT"/>
        </w:rPr>
      </w:pPr>
      <w:r w:rsidRPr="00B8457B">
        <w:rPr>
          <w:rFonts w:ascii="Times New Roman" w:hAnsi="Times New Roman"/>
          <w:b/>
          <w:sz w:val="24"/>
          <w:szCs w:val="24"/>
        </w:rPr>
        <w:t>Projekto rengėjas</w:t>
      </w:r>
      <w:r w:rsidR="004B647A">
        <w:rPr>
          <w:rFonts w:ascii="Times New Roman" w:hAnsi="Times New Roman"/>
          <w:b/>
          <w:sz w:val="24"/>
          <w:szCs w:val="24"/>
        </w:rPr>
        <w:t>:</w:t>
      </w:r>
      <w:r w:rsidR="00B8457B">
        <w:rPr>
          <w:rFonts w:ascii="Times New Roman" w:hAnsi="Times New Roman"/>
          <w:b/>
          <w:sz w:val="24"/>
          <w:szCs w:val="24"/>
        </w:rPr>
        <w:t xml:space="preserve"> </w:t>
      </w:r>
      <w:r w:rsidR="00944656">
        <w:rPr>
          <w:rFonts w:ascii="Times New Roman" w:hAnsi="Times New Roman"/>
          <w:sz w:val="24"/>
          <w:szCs w:val="24"/>
        </w:rPr>
        <w:t>Užsienio reikalų</w:t>
      </w:r>
      <w:r w:rsidR="002E6130">
        <w:rPr>
          <w:rFonts w:ascii="Times New Roman" w:hAnsi="Times New Roman"/>
          <w:sz w:val="24"/>
          <w:szCs w:val="24"/>
        </w:rPr>
        <w:t xml:space="preserve"> ministerija.</w:t>
      </w:r>
    </w:p>
    <w:p w:rsidR="00B21986" w:rsidRPr="00B21986" w:rsidRDefault="00686A9B" w:rsidP="00B21986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lt-LT"/>
        </w:rPr>
      </w:pPr>
      <w:r w:rsidRPr="000E715B">
        <w:rPr>
          <w:rFonts w:ascii="Times New Roman" w:hAnsi="Times New Roman"/>
          <w:b/>
          <w:sz w:val="24"/>
          <w:szCs w:val="24"/>
        </w:rPr>
        <w:t>Projekto tikslas</w:t>
      </w:r>
      <w:r w:rsidR="004B647A" w:rsidRPr="000E715B">
        <w:rPr>
          <w:rFonts w:ascii="Times New Roman" w:hAnsi="Times New Roman"/>
          <w:b/>
          <w:sz w:val="24"/>
          <w:szCs w:val="24"/>
        </w:rPr>
        <w:t>:</w:t>
      </w:r>
      <w:r w:rsidR="000A2CB9" w:rsidRPr="000E715B">
        <w:rPr>
          <w:rFonts w:ascii="Times New Roman" w:hAnsi="Times New Roman"/>
          <w:sz w:val="24"/>
          <w:szCs w:val="24"/>
        </w:rPr>
        <w:t xml:space="preserve"> </w:t>
      </w:r>
      <w:r w:rsidR="00861337" w:rsidRPr="000E715B">
        <w:rPr>
          <w:rFonts w:ascii="Times New Roman" w:hAnsi="Times New Roman"/>
          <w:sz w:val="24"/>
          <w:szCs w:val="24"/>
        </w:rPr>
        <w:t xml:space="preserve">Vyriausybės pasitarime </w:t>
      </w:r>
      <w:r w:rsidR="001B5949" w:rsidRPr="000E715B">
        <w:rPr>
          <w:rFonts w:ascii="Times New Roman" w:hAnsi="Times New Roman"/>
          <w:sz w:val="24"/>
          <w:szCs w:val="24"/>
        </w:rPr>
        <w:t>ap</w:t>
      </w:r>
      <w:r w:rsidR="00861337" w:rsidRPr="000E715B">
        <w:rPr>
          <w:rFonts w:ascii="Times New Roman" w:hAnsi="Times New Roman"/>
          <w:sz w:val="24"/>
          <w:szCs w:val="24"/>
        </w:rPr>
        <w:t>svarstyti klausimą dėl L</w:t>
      </w:r>
      <w:r w:rsidR="001B5949" w:rsidRPr="000E715B">
        <w:rPr>
          <w:rFonts w:ascii="Times New Roman" w:hAnsi="Times New Roman"/>
          <w:sz w:val="24"/>
          <w:szCs w:val="24"/>
        </w:rPr>
        <w:t>R</w:t>
      </w:r>
      <w:r w:rsidR="00861337" w:rsidRPr="000E715B">
        <w:rPr>
          <w:rFonts w:ascii="Times New Roman" w:hAnsi="Times New Roman"/>
          <w:sz w:val="24"/>
          <w:szCs w:val="24"/>
        </w:rPr>
        <w:t xml:space="preserve"> papildomo įnašo į Pabėgėlių Turkijoje rėmimo priemonę </w:t>
      </w:r>
      <w:r w:rsidR="000E715B" w:rsidRPr="000E715B">
        <w:rPr>
          <w:rFonts w:ascii="Times New Roman" w:hAnsi="Times New Roman"/>
          <w:sz w:val="24"/>
          <w:szCs w:val="24"/>
        </w:rPr>
        <w:t>(toliau – Priemonė)</w:t>
      </w:r>
      <w:r w:rsidR="000E715B">
        <w:rPr>
          <w:rFonts w:ascii="Times New Roman" w:hAnsi="Times New Roman"/>
          <w:sz w:val="24"/>
          <w:szCs w:val="24"/>
        </w:rPr>
        <w:t xml:space="preserve"> </w:t>
      </w:r>
      <w:r w:rsidR="000E715B" w:rsidRPr="000E715B">
        <w:rPr>
          <w:rFonts w:ascii="Times New Roman" w:hAnsi="Times New Roman"/>
          <w:sz w:val="24"/>
          <w:szCs w:val="24"/>
        </w:rPr>
        <w:t>mokėjimo</w:t>
      </w:r>
      <w:r w:rsidR="000E715B">
        <w:rPr>
          <w:rFonts w:ascii="Times New Roman" w:hAnsi="Times New Roman"/>
          <w:sz w:val="24"/>
          <w:szCs w:val="24"/>
        </w:rPr>
        <w:t>.</w:t>
      </w:r>
    </w:p>
    <w:p w:rsidR="00B21986" w:rsidRPr="00B21986" w:rsidRDefault="003A38C4" w:rsidP="00B21986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lt-LT"/>
        </w:rPr>
      </w:pPr>
      <w:r w:rsidRPr="00B21986">
        <w:rPr>
          <w:rFonts w:ascii="Times New Roman" w:eastAsia="Times New Roman" w:hAnsi="Times New Roman"/>
          <w:b/>
          <w:spacing w:val="-1"/>
          <w:sz w:val="24"/>
          <w:szCs w:val="24"/>
          <w:lang w:eastAsia="lt-LT"/>
        </w:rPr>
        <w:t>D</w:t>
      </w:r>
      <w:r w:rsidR="004069FE" w:rsidRPr="00B21986">
        <w:rPr>
          <w:rFonts w:ascii="Times New Roman" w:eastAsia="Times New Roman" w:hAnsi="Times New Roman"/>
          <w:b/>
          <w:spacing w:val="-1"/>
          <w:sz w:val="24"/>
          <w:szCs w:val="24"/>
          <w:lang w:eastAsia="lt-LT"/>
        </w:rPr>
        <w:t>abartinė situacija:</w:t>
      </w:r>
      <w:r w:rsidR="00472B60" w:rsidRPr="00B21986">
        <w:rPr>
          <w:rFonts w:ascii="Times New Roman" w:eastAsia="Times New Roman" w:hAnsi="Times New Roman"/>
          <w:spacing w:val="-1"/>
          <w:sz w:val="24"/>
          <w:szCs w:val="24"/>
          <w:lang w:eastAsia="lt-LT"/>
        </w:rPr>
        <w:t xml:space="preserve"> </w:t>
      </w:r>
      <w:r w:rsidR="00B21986" w:rsidRPr="00B21986">
        <w:rPr>
          <w:rFonts w:ascii="Times New Roman" w:hAnsi="Times New Roman"/>
          <w:sz w:val="24"/>
          <w:szCs w:val="24"/>
        </w:rPr>
        <w:t xml:space="preserve">Šiuo metu Lietuva yra  atlikusi 2016-2018 m. </w:t>
      </w:r>
      <w:r w:rsidR="00B21986">
        <w:rPr>
          <w:rFonts w:ascii="Times New Roman" w:hAnsi="Times New Roman"/>
          <w:sz w:val="24"/>
          <w:szCs w:val="24"/>
        </w:rPr>
        <w:t>įmokas</w:t>
      </w:r>
      <w:r w:rsidR="00D315B9">
        <w:rPr>
          <w:rFonts w:ascii="Times New Roman" w:hAnsi="Times New Roman"/>
          <w:sz w:val="24"/>
          <w:szCs w:val="24"/>
        </w:rPr>
        <w:t xml:space="preserve"> įgyvendinant Priemonę</w:t>
      </w:r>
      <w:r w:rsidR="00B21986" w:rsidRPr="00B21986">
        <w:rPr>
          <w:rFonts w:ascii="Times New Roman" w:hAnsi="Times New Roman"/>
          <w:sz w:val="24"/>
          <w:szCs w:val="24"/>
        </w:rPr>
        <w:t>.</w:t>
      </w:r>
    </w:p>
    <w:p w:rsidR="00AD0EB4" w:rsidRPr="00B21986" w:rsidRDefault="00B21986" w:rsidP="00B21986">
      <w:pPr>
        <w:spacing w:before="60" w:after="60"/>
        <w:rPr>
          <w:spacing w:val="-1"/>
          <w:szCs w:val="24"/>
          <w:lang w:eastAsia="lt-LT"/>
        </w:rPr>
      </w:pPr>
      <w:r w:rsidRPr="00B21986">
        <w:drawing>
          <wp:inline distT="0" distB="0" distL="0" distR="0">
            <wp:extent cx="4848045" cy="168818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170" cy="17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89" w:rsidRDefault="00AD4D89" w:rsidP="00FE3B04">
      <w:pPr>
        <w:pStyle w:val="ListParagraph"/>
        <w:numPr>
          <w:ilvl w:val="0"/>
          <w:numId w:val="1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Projekto esmė:</w:t>
      </w:r>
    </w:p>
    <w:p w:rsidR="005F61C6" w:rsidRPr="005F61C6" w:rsidRDefault="005F61C6" w:rsidP="00470C6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F61C6">
        <w:rPr>
          <w:rFonts w:ascii="Times New Roman" w:hAnsi="Times New Roman"/>
          <w:sz w:val="24"/>
          <w:szCs w:val="24"/>
        </w:rPr>
        <w:t xml:space="preserve">Europos vadovų 2015 m. lapkričio 29 d. susitikime su Turkija ES įsipareigojo skirti </w:t>
      </w:r>
      <w:r w:rsidRPr="005F61C6">
        <w:rPr>
          <w:rFonts w:ascii="Times New Roman" w:hAnsi="Times New Roman"/>
          <w:b/>
          <w:sz w:val="24"/>
          <w:szCs w:val="24"/>
        </w:rPr>
        <w:t>3 mlrd. eurų</w:t>
      </w:r>
      <w:r w:rsidRPr="005F61C6">
        <w:rPr>
          <w:rFonts w:ascii="Times New Roman" w:hAnsi="Times New Roman"/>
          <w:sz w:val="24"/>
          <w:szCs w:val="24"/>
        </w:rPr>
        <w:t xml:space="preserve"> finansinės paramos Tu</w:t>
      </w:r>
      <w:r w:rsidR="00470C6C">
        <w:rPr>
          <w:rFonts w:ascii="Times New Roman" w:hAnsi="Times New Roman"/>
          <w:sz w:val="24"/>
          <w:szCs w:val="24"/>
        </w:rPr>
        <w:t>rkijai pabėgėlių krizei spręsti (</w:t>
      </w:r>
      <w:r w:rsidR="00470C6C" w:rsidRPr="00470C6C">
        <w:rPr>
          <w:rFonts w:ascii="Times New Roman" w:hAnsi="Times New Roman"/>
          <w:sz w:val="24"/>
          <w:szCs w:val="24"/>
        </w:rPr>
        <w:t>1 mlrd. eurų skirta iš ES biudžeto, 2 mlrd. eurų</w:t>
      </w:r>
      <w:r w:rsidR="00253728">
        <w:rPr>
          <w:rFonts w:ascii="Times New Roman" w:hAnsi="Times New Roman"/>
          <w:sz w:val="24"/>
          <w:szCs w:val="24"/>
        </w:rPr>
        <w:t xml:space="preserve"> skiria </w:t>
      </w:r>
      <w:r w:rsidR="00470C6C" w:rsidRPr="00470C6C">
        <w:rPr>
          <w:rFonts w:ascii="Times New Roman" w:hAnsi="Times New Roman"/>
          <w:sz w:val="24"/>
          <w:szCs w:val="24"/>
        </w:rPr>
        <w:t>ES valstybės narės</w:t>
      </w:r>
      <w:r w:rsidR="00253728">
        <w:rPr>
          <w:rFonts w:ascii="Times New Roman" w:hAnsi="Times New Roman"/>
          <w:sz w:val="24"/>
          <w:szCs w:val="24"/>
        </w:rPr>
        <w:t>)</w:t>
      </w:r>
      <w:r w:rsidR="00470C6C" w:rsidRPr="00470C6C">
        <w:rPr>
          <w:rFonts w:ascii="Times New Roman" w:hAnsi="Times New Roman"/>
          <w:sz w:val="24"/>
          <w:szCs w:val="24"/>
        </w:rPr>
        <w:t xml:space="preserve">. </w:t>
      </w:r>
      <w:r w:rsidRPr="005F61C6">
        <w:rPr>
          <w:rFonts w:ascii="Times New Roman" w:hAnsi="Times New Roman"/>
          <w:sz w:val="24"/>
          <w:szCs w:val="24"/>
        </w:rPr>
        <w:t xml:space="preserve"> </w:t>
      </w:r>
    </w:p>
    <w:p w:rsidR="005F61C6" w:rsidRPr="005F61C6" w:rsidRDefault="005F61C6" w:rsidP="00B2198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F61C6">
        <w:rPr>
          <w:rFonts w:ascii="Times New Roman" w:hAnsi="Times New Roman"/>
          <w:sz w:val="24"/>
          <w:szCs w:val="24"/>
        </w:rPr>
        <w:t xml:space="preserve">2018 m. kovo 14 d. buvo iš dalies pakeistas </w:t>
      </w:r>
      <w:r w:rsidR="00B21986">
        <w:rPr>
          <w:rFonts w:ascii="Times New Roman" w:hAnsi="Times New Roman"/>
          <w:sz w:val="24"/>
          <w:szCs w:val="24"/>
        </w:rPr>
        <w:t>EK</w:t>
      </w:r>
      <w:r w:rsidRPr="005F61C6">
        <w:rPr>
          <w:rFonts w:ascii="Times New Roman" w:hAnsi="Times New Roman"/>
          <w:sz w:val="24"/>
          <w:szCs w:val="24"/>
        </w:rPr>
        <w:t xml:space="preserve"> sprendimas </w:t>
      </w:r>
      <w:r w:rsidR="00B21986">
        <w:rPr>
          <w:rFonts w:ascii="Times New Roman" w:hAnsi="Times New Roman"/>
          <w:sz w:val="24"/>
          <w:szCs w:val="24"/>
        </w:rPr>
        <w:t xml:space="preserve">– pasiūlyta </w:t>
      </w:r>
      <w:r w:rsidRPr="005F61C6">
        <w:rPr>
          <w:rFonts w:ascii="Times New Roman" w:hAnsi="Times New Roman"/>
          <w:sz w:val="24"/>
          <w:szCs w:val="24"/>
        </w:rPr>
        <w:t>Priemon</w:t>
      </w:r>
      <w:r w:rsidR="00EA45A6">
        <w:rPr>
          <w:rFonts w:ascii="Times New Roman" w:hAnsi="Times New Roman"/>
          <w:sz w:val="24"/>
          <w:szCs w:val="24"/>
        </w:rPr>
        <w:t>ei skirt</w:t>
      </w:r>
      <w:r w:rsidR="00B21986">
        <w:rPr>
          <w:rFonts w:ascii="Times New Roman" w:hAnsi="Times New Roman"/>
          <w:sz w:val="24"/>
          <w:szCs w:val="24"/>
        </w:rPr>
        <w:t>i</w:t>
      </w:r>
      <w:r w:rsidR="00EA45A6">
        <w:rPr>
          <w:rFonts w:ascii="Times New Roman" w:hAnsi="Times New Roman"/>
          <w:sz w:val="24"/>
          <w:szCs w:val="24"/>
        </w:rPr>
        <w:t xml:space="preserve"> </w:t>
      </w:r>
      <w:r w:rsidRPr="00B21986">
        <w:rPr>
          <w:rFonts w:ascii="Times New Roman" w:hAnsi="Times New Roman"/>
          <w:b/>
          <w:sz w:val="24"/>
          <w:szCs w:val="24"/>
        </w:rPr>
        <w:t>papildom</w:t>
      </w:r>
      <w:r w:rsidR="00B21986">
        <w:rPr>
          <w:rFonts w:ascii="Times New Roman" w:hAnsi="Times New Roman"/>
          <w:b/>
          <w:sz w:val="24"/>
          <w:szCs w:val="24"/>
        </w:rPr>
        <w:t>ą</w:t>
      </w:r>
      <w:r w:rsidRPr="00B21986">
        <w:rPr>
          <w:rFonts w:ascii="Times New Roman" w:hAnsi="Times New Roman"/>
          <w:b/>
          <w:sz w:val="24"/>
          <w:szCs w:val="24"/>
        </w:rPr>
        <w:t xml:space="preserve"> 3 mlrd.</w:t>
      </w:r>
      <w:r w:rsidRPr="005F61C6">
        <w:rPr>
          <w:rFonts w:ascii="Times New Roman" w:hAnsi="Times New Roman"/>
          <w:sz w:val="24"/>
          <w:szCs w:val="24"/>
        </w:rPr>
        <w:t xml:space="preserve"> </w:t>
      </w:r>
      <w:r w:rsidRPr="00B21986">
        <w:rPr>
          <w:rFonts w:ascii="Times New Roman" w:hAnsi="Times New Roman"/>
          <w:b/>
          <w:sz w:val="24"/>
          <w:szCs w:val="24"/>
        </w:rPr>
        <w:t>eurų</w:t>
      </w:r>
      <w:r w:rsidRPr="005F61C6">
        <w:rPr>
          <w:rFonts w:ascii="Times New Roman" w:hAnsi="Times New Roman"/>
          <w:sz w:val="24"/>
          <w:szCs w:val="24"/>
        </w:rPr>
        <w:t xml:space="preserve"> sumą (antr</w:t>
      </w:r>
      <w:r w:rsidR="00EA45A6">
        <w:rPr>
          <w:rFonts w:ascii="Times New Roman" w:hAnsi="Times New Roman"/>
          <w:sz w:val="24"/>
          <w:szCs w:val="24"/>
        </w:rPr>
        <w:t>oji dalis</w:t>
      </w:r>
      <w:r w:rsidRPr="005F61C6">
        <w:rPr>
          <w:rFonts w:ascii="Times New Roman" w:hAnsi="Times New Roman"/>
          <w:sz w:val="24"/>
          <w:szCs w:val="24"/>
        </w:rPr>
        <w:t>).</w:t>
      </w:r>
      <w:r w:rsidR="00EA45A6">
        <w:rPr>
          <w:rFonts w:ascii="Times New Roman" w:hAnsi="Times New Roman"/>
          <w:sz w:val="24"/>
          <w:szCs w:val="24"/>
        </w:rPr>
        <w:t xml:space="preserve"> B</w:t>
      </w:r>
      <w:r w:rsidRPr="005F61C6">
        <w:rPr>
          <w:rFonts w:ascii="Times New Roman" w:hAnsi="Times New Roman"/>
          <w:sz w:val="24"/>
          <w:szCs w:val="24"/>
        </w:rPr>
        <w:t xml:space="preserve">endras </w:t>
      </w:r>
      <w:r w:rsidR="006A3D1A">
        <w:rPr>
          <w:rFonts w:ascii="Times New Roman" w:hAnsi="Times New Roman"/>
          <w:sz w:val="24"/>
          <w:szCs w:val="24"/>
        </w:rPr>
        <w:t>P</w:t>
      </w:r>
      <w:r w:rsidRPr="005F61C6">
        <w:rPr>
          <w:rFonts w:ascii="Times New Roman" w:hAnsi="Times New Roman"/>
          <w:sz w:val="24"/>
          <w:szCs w:val="24"/>
        </w:rPr>
        <w:t xml:space="preserve">riemonės biudžetas </w:t>
      </w:r>
      <w:r w:rsidR="000F281A">
        <w:rPr>
          <w:rFonts w:ascii="Times New Roman" w:hAnsi="Times New Roman"/>
          <w:sz w:val="24"/>
          <w:szCs w:val="24"/>
        </w:rPr>
        <w:t>–</w:t>
      </w:r>
      <w:r w:rsidRPr="005F61C6">
        <w:rPr>
          <w:rFonts w:ascii="Times New Roman" w:hAnsi="Times New Roman"/>
          <w:sz w:val="24"/>
          <w:szCs w:val="24"/>
        </w:rPr>
        <w:t xml:space="preserve"> </w:t>
      </w:r>
      <w:r w:rsidRPr="00B21986">
        <w:rPr>
          <w:rFonts w:ascii="Times New Roman" w:hAnsi="Times New Roman"/>
          <w:b/>
          <w:sz w:val="24"/>
          <w:szCs w:val="24"/>
        </w:rPr>
        <w:t xml:space="preserve">6 mlrd. </w:t>
      </w:r>
      <w:r w:rsidR="00B21986" w:rsidRPr="00B21986">
        <w:rPr>
          <w:rFonts w:ascii="Times New Roman" w:hAnsi="Times New Roman"/>
          <w:b/>
          <w:sz w:val="24"/>
          <w:szCs w:val="24"/>
        </w:rPr>
        <w:t>eurų</w:t>
      </w:r>
      <w:r w:rsidR="00961091">
        <w:rPr>
          <w:rFonts w:ascii="Times New Roman" w:hAnsi="Times New Roman"/>
          <w:b/>
          <w:sz w:val="24"/>
          <w:szCs w:val="24"/>
        </w:rPr>
        <w:t xml:space="preserve"> </w:t>
      </w:r>
      <w:r w:rsidR="00961091" w:rsidRPr="000F281A">
        <w:rPr>
          <w:rFonts w:ascii="Times New Roman" w:hAnsi="Times New Roman"/>
          <w:sz w:val="24"/>
          <w:szCs w:val="24"/>
        </w:rPr>
        <w:t>(</w:t>
      </w:r>
      <w:r w:rsidR="00961091" w:rsidRPr="005F61C6">
        <w:rPr>
          <w:rFonts w:ascii="Times New Roman" w:hAnsi="Times New Roman"/>
          <w:sz w:val="24"/>
          <w:szCs w:val="24"/>
        </w:rPr>
        <w:t>2 mlrd. eurų finansuoja</w:t>
      </w:r>
      <w:r w:rsidR="00961091">
        <w:rPr>
          <w:rFonts w:ascii="Times New Roman" w:hAnsi="Times New Roman"/>
          <w:sz w:val="24"/>
          <w:szCs w:val="24"/>
        </w:rPr>
        <w:t>nt</w:t>
      </w:r>
      <w:r w:rsidR="00961091" w:rsidRPr="005F61C6">
        <w:rPr>
          <w:rFonts w:ascii="Times New Roman" w:hAnsi="Times New Roman"/>
          <w:sz w:val="24"/>
          <w:szCs w:val="24"/>
        </w:rPr>
        <w:t xml:space="preserve"> ES biudžeto lėšomis, 1 mlrd. eurų – valstybių narių įnašais, apskaičiuojamais pagal jų dalį ES BNP</w:t>
      </w:r>
      <w:r w:rsidR="00961091">
        <w:rPr>
          <w:rFonts w:ascii="Times New Roman" w:hAnsi="Times New Roman"/>
          <w:sz w:val="24"/>
          <w:szCs w:val="24"/>
        </w:rPr>
        <w:t>).</w:t>
      </w:r>
    </w:p>
    <w:p w:rsidR="008A28EA" w:rsidRDefault="00BC7682" w:rsidP="008A28E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C7682">
        <w:rPr>
          <w:rFonts w:ascii="Times New Roman" w:hAnsi="Times New Roman"/>
          <w:sz w:val="24"/>
          <w:szCs w:val="24"/>
        </w:rPr>
        <w:t xml:space="preserve">2016 m. gegužės 2 d. Vyriausybės pasitarime URM buvo pavesta koordinuoti Lietuvos dalyvavimą įgyvendinant Priemonę, o Finansų ministerijai – atlikti Lietuvos įnašo – </w:t>
      </w:r>
      <w:r w:rsidRPr="008A28EA">
        <w:rPr>
          <w:rFonts w:ascii="Times New Roman" w:hAnsi="Times New Roman"/>
          <w:b/>
          <w:sz w:val="24"/>
          <w:szCs w:val="24"/>
        </w:rPr>
        <w:t>5 183 903,61 eurų mokėjimą per 2016–2019 m. laikotarpį</w:t>
      </w:r>
      <w:r w:rsidRPr="00BC7682">
        <w:rPr>
          <w:rFonts w:ascii="Times New Roman" w:hAnsi="Times New Roman"/>
          <w:sz w:val="24"/>
          <w:szCs w:val="24"/>
        </w:rPr>
        <w:t xml:space="preserve"> (atitinkamai 2016 m. – 1 535 731,45 eurų, 2017 m. – 2 279 621,61 eurų, 2018 m. – 1 145 642,70 eurų, 2019 m. – 222 907,86 eurų).</w:t>
      </w:r>
    </w:p>
    <w:p w:rsidR="00D26F59" w:rsidRPr="008A28EA" w:rsidRDefault="00470C6C" w:rsidP="008A28E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Įgyvendinant antrąją Priemonės dalį, n</w:t>
      </w:r>
      <w:r w:rsidR="00D26F59" w:rsidRPr="008A28EA">
        <w:rPr>
          <w:rFonts w:ascii="Times New Roman" w:hAnsi="Times New Roman"/>
          <w:sz w:val="24"/>
          <w:szCs w:val="24"/>
        </w:rPr>
        <w:t xml:space="preserve">umatomas Lietuvos įnašas – </w:t>
      </w:r>
      <w:r w:rsidR="00D26F59" w:rsidRPr="00470C6C">
        <w:rPr>
          <w:rFonts w:ascii="Times New Roman" w:hAnsi="Times New Roman"/>
          <w:b/>
          <w:sz w:val="24"/>
          <w:szCs w:val="24"/>
        </w:rPr>
        <w:t>2 615 816 eurų per 2019–2023 m.</w:t>
      </w:r>
      <w:r w:rsidR="00D26F59" w:rsidRPr="008A28EA">
        <w:rPr>
          <w:rFonts w:ascii="Times New Roman" w:hAnsi="Times New Roman"/>
          <w:sz w:val="24"/>
          <w:szCs w:val="24"/>
        </w:rPr>
        <w:t xml:space="preserve"> laikotarpį (atit</w:t>
      </w:r>
      <w:r w:rsidR="00CD6A8F" w:rsidRPr="008A28EA">
        <w:rPr>
          <w:rFonts w:ascii="Times New Roman" w:hAnsi="Times New Roman"/>
          <w:sz w:val="24"/>
          <w:szCs w:val="24"/>
        </w:rPr>
        <w:t xml:space="preserve">inkamai 2019 m. – 590 652 eurų, </w:t>
      </w:r>
      <w:r w:rsidR="00D26F59" w:rsidRPr="008A28EA">
        <w:rPr>
          <w:rFonts w:ascii="Times New Roman" w:hAnsi="Times New Roman"/>
          <w:sz w:val="24"/>
          <w:szCs w:val="24"/>
        </w:rPr>
        <w:t>2020 m. – 767 608 eurų, 2021 m. – 455 676 eurų, 2022 m. – 448 744 eurų, 2023 m. – 353 136 eurų).</w:t>
      </w:r>
    </w:p>
    <w:p w:rsidR="00D26F59" w:rsidRPr="00D26F59" w:rsidRDefault="00D26F59" w:rsidP="0092633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6F59">
        <w:rPr>
          <w:rFonts w:ascii="Times New Roman" w:hAnsi="Times New Roman"/>
          <w:sz w:val="24"/>
          <w:szCs w:val="24"/>
        </w:rPr>
        <w:t>Priemonės valdymui įkurtas valdymo komitetas, į kurį savo atstovus skiria visos ES valstybės narės (</w:t>
      </w:r>
      <w:r w:rsidR="007F4943">
        <w:rPr>
          <w:rFonts w:ascii="Times New Roman" w:hAnsi="Times New Roman"/>
          <w:sz w:val="24"/>
          <w:szCs w:val="24"/>
        </w:rPr>
        <w:t>LR</w:t>
      </w:r>
      <w:r w:rsidRPr="00D26F59">
        <w:rPr>
          <w:rFonts w:ascii="Times New Roman" w:hAnsi="Times New Roman"/>
          <w:sz w:val="24"/>
          <w:szCs w:val="24"/>
        </w:rPr>
        <w:t xml:space="preserve"> narys </w:t>
      </w:r>
      <w:r w:rsidR="007F4943">
        <w:rPr>
          <w:rFonts w:ascii="Times New Roman" w:hAnsi="Times New Roman"/>
          <w:sz w:val="24"/>
          <w:szCs w:val="24"/>
        </w:rPr>
        <w:t>–</w:t>
      </w:r>
      <w:r w:rsidRPr="00D26F59">
        <w:rPr>
          <w:rFonts w:ascii="Times New Roman" w:hAnsi="Times New Roman"/>
          <w:sz w:val="24"/>
          <w:szCs w:val="24"/>
        </w:rPr>
        <w:t xml:space="preserve"> U</w:t>
      </w:r>
      <w:r w:rsidR="00CD6A8F">
        <w:rPr>
          <w:rFonts w:ascii="Times New Roman" w:hAnsi="Times New Roman"/>
          <w:sz w:val="24"/>
          <w:szCs w:val="24"/>
        </w:rPr>
        <w:t>RM</w:t>
      </w:r>
      <w:r w:rsidRPr="00D26F59">
        <w:rPr>
          <w:rFonts w:ascii="Times New Roman" w:hAnsi="Times New Roman"/>
          <w:sz w:val="24"/>
          <w:szCs w:val="24"/>
        </w:rPr>
        <w:t xml:space="preserve"> atstovas).</w:t>
      </w:r>
    </w:p>
    <w:p w:rsidR="00D26F59" w:rsidRPr="00D26F59" w:rsidRDefault="006644E4" w:rsidP="0092633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Protokoliniu sprendimu siūloma LR </w:t>
      </w:r>
      <w:r w:rsidR="00D26F59" w:rsidRPr="00D26F59">
        <w:rPr>
          <w:rFonts w:ascii="Times New Roman" w:hAnsi="Times New Roman"/>
          <w:sz w:val="24"/>
          <w:szCs w:val="24"/>
        </w:rPr>
        <w:t xml:space="preserve">finansų ministrui Viliui Šapokai pasirašyti </w:t>
      </w:r>
      <w:r>
        <w:rPr>
          <w:rFonts w:ascii="Times New Roman" w:hAnsi="Times New Roman"/>
          <w:sz w:val="24"/>
          <w:szCs w:val="24"/>
        </w:rPr>
        <w:t>Priemonės</w:t>
      </w:r>
      <w:r w:rsidR="00D26F59" w:rsidRPr="00D26F59">
        <w:rPr>
          <w:rFonts w:ascii="Times New Roman" w:hAnsi="Times New Roman"/>
          <w:sz w:val="24"/>
          <w:szCs w:val="24"/>
        </w:rPr>
        <w:t xml:space="preserve"> sertifikatą, </w:t>
      </w:r>
      <w:r>
        <w:rPr>
          <w:rFonts w:ascii="Times New Roman" w:hAnsi="Times New Roman"/>
          <w:sz w:val="24"/>
          <w:szCs w:val="24"/>
        </w:rPr>
        <w:t>o Finansų ministerijai</w:t>
      </w:r>
      <w:r w:rsidR="00D26F59" w:rsidRPr="00D26F59">
        <w:rPr>
          <w:rFonts w:ascii="Times New Roman" w:hAnsi="Times New Roman"/>
          <w:sz w:val="24"/>
          <w:szCs w:val="24"/>
        </w:rPr>
        <w:t xml:space="preserve"> numatyti atitinkamą sumą (iš viso 2 615 816 eurų)</w:t>
      </w:r>
      <w:r w:rsidR="000C04A1">
        <w:rPr>
          <w:rFonts w:ascii="Times New Roman" w:hAnsi="Times New Roman"/>
          <w:sz w:val="24"/>
          <w:szCs w:val="24"/>
        </w:rPr>
        <w:t xml:space="preserve"> </w:t>
      </w:r>
      <w:r w:rsidRPr="00D26F59">
        <w:rPr>
          <w:rFonts w:ascii="Times New Roman" w:hAnsi="Times New Roman"/>
          <w:sz w:val="24"/>
          <w:szCs w:val="24"/>
        </w:rPr>
        <w:t>rengiant 2019–2023 m. L</w:t>
      </w:r>
      <w:r>
        <w:rPr>
          <w:rFonts w:ascii="Times New Roman" w:hAnsi="Times New Roman"/>
          <w:sz w:val="24"/>
          <w:szCs w:val="24"/>
        </w:rPr>
        <w:t xml:space="preserve">R </w:t>
      </w:r>
      <w:r w:rsidRPr="00D26F59">
        <w:rPr>
          <w:rFonts w:ascii="Times New Roman" w:hAnsi="Times New Roman"/>
          <w:sz w:val="24"/>
          <w:szCs w:val="24"/>
        </w:rPr>
        <w:t>biudžeto projektus</w:t>
      </w:r>
      <w:r>
        <w:rPr>
          <w:rFonts w:ascii="Times New Roman" w:hAnsi="Times New Roman"/>
          <w:sz w:val="24"/>
          <w:szCs w:val="24"/>
        </w:rPr>
        <w:t xml:space="preserve"> </w:t>
      </w:r>
      <w:r w:rsidR="00D26F59" w:rsidRPr="00D26F59">
        <w:rPr>
          <w:rFonts w:ascii="Times New Roman" w:hAnsi="Times New Roman"/>
          <w:sz w:val="24"/>
          <w:szCs w:val="24"/>
        </w:rPr>
        <w:t>ir atlikti mokėjimus pagal nustatytą mokėjimų grafiką.</w:t>
      </w:r>
    </w:p>
    <w:p w:rsidR="00652DCA" w:rsidRDefault="00652DCA" w:rsidP="00441705">
      <w:pPr>
        <w:spacing w:before="60" w:after="60"/>
        <w:ind w:left="284" w:hanging="284"/>
        <w:rPr>
          <w:szCs w:val="24"/>
        </w:rPr>
      </w:pPr>
      <w:r>
        <w:rPr>
          <w:b/>
          <w:szCs w:val="24"/>
        </w:rPr>
        <w:t>5</w:t>
      </w:r>
      <w:r w:rsidR="00C4361F" w:rsidRPr="00C4361F">
        <w:rPr>
          <w:b/>
          <w:szCs w:val="24"/>
        </w:rPr>
        <w:t>.</w:t>
      </w:r>
      <w:r w:rsidR="00C4361F">
        <w:rPr>
          <w:b/>
          <w:szCs w:val="24"/>
        </w:rPr>
        <w:t xml:space="preserve"> </w:t>
      </w:r>
      <w:r w:rsidR="004B647A">
        <w:rPr>
          <w:b/>
          <w:szCs w:val="24"/>
        </w:rPr>
        <w:t>Atitiktis Vyriausybės programai:</w:t>
      </w:r>
      <w:r w:rsidR="00C2074F" w:rsidRPr="00C4361F">
        <w:rPr>
          <w:szCs w:val="24"/>
        </w:rPr>
        <w:t xml:space="preserve"> </w:t>
      </w:r>
      <w:r w:rsidRPr="00652DCA">
        <w:rPr>
          <w:szCs w:val="24"/>
        </w:rPr>
        <w:t xml:space="preserve">Projektas tiesiogiai neįgyvendina </w:t>
      </w:r>
      <w:r>
        <w:rPr>
          <w:szCs w:val="24"/>
        </w:rPr>
        <w:t>Vyriausybės programos nuostatų.</w:t>
      </w:r>
    </w:p>
    <w:p w:rsidR="0000333B" w:rsidRPr="00B7352A" w:rsidRDefault="00652DCA" w:rsidP="00441705">
      <w:pPr>
        <w:spacing w:before="60" w:after="60"/>
        <w:ind w:left="284" w:hanging="284"/>
        <w:rPr>
          <w:szCs w:val="24"/>
        </w:rPr>
      </w:pPr>
      <w:r>
        <w:rPr>
          <w:b/>
          <w:szCs w:val="24"/>
        </w:rPr>
        <w:t>6</w:t>
      </w:r>
      <w:r w:rsidR="00C4361F">
        <w:rPr>
          <w:b/>
          <w:szCs w:val="24"/>
        </w:rPr>
        <w:t>.</w:t>
      </w:r>
      <w:r w:rsidR="00C4361F">
        <w:rPr>
          <w:rFonts w:eastAsia="Calibri"/>
          <w:b/>
          <w:lang w:eastAsia="en-US"/>
        </w:rPr>
        <w:t xml:space="preserve"> </w:t>
      </w:r>
      <w:r w:rsidR="003A38C4" w:rsidRPr="00C4361F">
        <w:rPr>
          <w:rFonts w:eastAsia="Calibri"/>
          <w:b/>
          <w:lang w:eastAsia="en-US"/>
        </w:rPr>
        <w:t>D</w:t>
      </w:r>
      <w:r w:rsidR="008332D3" w:rsidRPr="00C4361F">
        <w:rPr>
          <w:rFonts w:eastAsia="Calibri"/>
          <w:b/>
          <w:lang w:eastAsia="en-US"/>
        </w:rPr>
        <w:t>alykinio vertin</w:t>
      </w:r>
      <w:r w:rsidR="004B647A">
        <w:rPr>
          <w:rFonts w:eastAsia="Calibri"/>
          <w:b/>
          <w:lang w:eastAsia="en-US"/>
        </w:rPr>
        <w:t>imo išvada:</w:t>
      </w:r>
      <w:r w:rsidR="00A725C8" w:rsidRPr="00C4361F">
        <w:rPr>
          <w:rFonts w:eastAsia="Calibri"/>
          <w:b/>
          <w:lang w:eastAsia="en-US"/>
        </w:rPr>
        <w:t xml:space="preserve"> </w:t>
      </w:r>
      <w:r w:rsidR="00B7352A" w:rsidRPr="00B7352A">
        <w:rPr>
          <w:rFonts w:eastAsia="Calibri"/>
          <w:lang w:eastAsia="en-US"/>
        </w:rPr>
        <w:t xml:space="preserve">Atsižvelgdami į tai, kad ES valstybių narių prašoma 2018 m. spalio pradžioje pasirašyti savo įnašus patvirtinančius sertifikatus, </w:t>
      </w:r>
      <w:r w:rsidR="00B7352A">
        <w:rPr>
          <w:rFonts w:eastAsia="Calibri"/>
          <w:lang w:eastAsia="en-US"/>
        </w:rPr>
        <w:t>s</w:t>
      </w:r>
      <w:r w:rsidR="004334FD" w:rsidRPr="00B7352A">
        <w:rPr>
          <w:rFonts w:eastAsia="Calibri"/>
          <w:lang w:eastAsia="en-US"/>
        </w:rPr>
        <w:t>iūl</w:t>
      </w:r>
      <w:r w:rsidR="00B7352A">
        <w:rPr>
          <w:rFonts w:eastAsia="Calibri"/>
          <w:lang w:eastAsia="en-US"/>
        </w:rPr>
        <w:t>ytina klausimą</w:t>
      </w:r>
      <w:r w:rsidR="004334FD" w:rsidRPr="00B7352A">
        <w:rPr>
          <w:rFonts w:eastAsia="Calibri"/>
          <w:lang w:eastAsia="en-US"/>
        </w:rPr>
        <w:t xml:space="preserve"> svarstyti </w:t>
      </w:r>
      <w:r w:rsidR="00944656" w:rsidRPr="00B7352A">
        <w:rPr>
          <w:rFonts w:eastAsia="Calibri"/>
          <w:lang w:eastAsia="en-US"/>
        </w:rPr>
        <w:t>Vyriausybės p</w:t>
      </w:r>
      <w:r w:rsidR="0033368E" w:rsidRPr="00B7352A">
        <w:rPr>
          <w:rFonts w:eastAsia="Calibri"/>
          <w:lang w:eastAsia="en-US"/>
        </w:rPr>
        <w:t>asitarime</w:t>
      </w:r>
      <w:r>
        <w:rPr>
          <w:rFonts w:eastAsia="Calibri"/>
          <w:lang w:eastAsia="en-US"/>
        </w:rPr>
        <w:t xml:space="preserve"> skubos tvarka</w:t>
      </w:r>
      <w:bookmarkStart w:id="1" w:name="_GoBack"/>
      <w:bookmarkEnd w:id="1"/>
      <w:r w:rsidR="00D10E22" w:rsidRPr="00B7352A">
        <w:t>.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21647" w:rsidRPr="00C71059" w:rsidTr="00324CE5">
        <w:tc>
          <w:tcPr>
            <w:tcW w:w="10632" w:type="dxa"/>
          </w:tcPr>
          <w:p w:rsidR="003B3DD6" w:rsidRDefault="00C616B4" w:rsidP="0044170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Politikos įgyvendinimo grupės</w:t>
            </w:r>
            <w:r w:rsidR="00686A9B" w:rsidRPr="00C71059">
              <w:rPr>
                <w:szCs w:val="24"/>
              </w:rPr>
              <w:t xml:space="preserve"> patarėja</w:t>
            </w:r>
            <w:r w:rsidR="00686A9B" w:rsidRPr="00C71059">
              <w:rPr>
                <w:szCs w:val="24"/>
              </w:rPr>
              <w:tab/>
            </w:r>
            <w:r w:rsidR="00686A9B" w:rsidRPr="00C71059">
              <w:rPr>
                <w:szCs w:val="24"/>
              </w:rPr>
              <w:tab/>
            </w:r>
            <w:r w:rsidR="00686A9B" w:rsidRPr="00C71059">
              <w:rPr>
                <w:szCs w:val="24"/>
              </w:rPr>
              <w:tab/>
              <w:t xml:space="preserve">        </w:t>
            </w:r>
            <w:r>
              <w:rPr>
                <w:szCs w:val="24"/>
              </w:rPr>
              <w:tab/>
            </w:r>
            <w:r w:rsidR="00686A9B" w:rsidRPr="00C71059">
              <w:rPr>
                <w:szCs w:val="24"/>
              </w:rPr>
              <w:t xml:space="preserve">      </w:t>
            </w:r>
            <w:r w:rsidR="007F50EF">
              <w:rPr>
                <w:szCs w:val="24"/>
              </w:rPr>
              <w:tab/>
            </w:r>
            <w:r>
              <w:rPr>
                <w:szCs w:val="24"/>
              </w:rPr>
              <w:t>Ingrida Kutkienė</w:t>
            </w:r>
          </w:p>
          <w:p w:rsidR="00121647" w:rsidRPr="00C71059" w:rsidRDefault="00B05FCD" w:rsidP="00441705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Ingrida Kutkienė</w:t>
                </w:r>
              </w:sdtContent>
            </w:sdt>
            <w:r w:rsidR="00121647" w:rsidRPr="00C71059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C71059">
              <w:rPr>
                <w:szCs w:val="24"/>
              </w:rPr>
              <w:t xml:space="preserve">, el. p. </w:t>
            </w:r>
          </w:p>
        </w:tc>
      </w:tr>
    </w:tbl>
    <w:p w:rsidR="00121647" w:rsidRPr="00C71059" w:rsidRDefault="00121647" w:rsidP="00652DCA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21647" w:rsidRPr="00C71059" w:rsidSect="00324CE5">
      <w:headerReference w:type="default" r:id="rId9"/>
      <w:footnotePr>
        <w:pos w:val="beneathText"/>
      </w:footnotePr>
      <w:pgSz w:w="11907" w:h="16840" w:code="9"/>
      <w:pgMar w:top="851" w:right="567" w:bottom="426" w:left="709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FCD" w:rsidRDefault="00B05FCD">
      <w:r>
        <w:separator/>
      </w:r>
    </w:p>
  </w:endnote>
  <w:endnote w:type="continuationSeparator" w:id="0">
    <w:p w:rsidR="00B05FCD" w:rsidRDefault="00B0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FCD" w:rsidRDefault="00B05FCD">
      <w:r>
        <w:separator/>
      </w:r>
    </w:p>
  </w:footnote>
  <w:footnote w:type="continuationSeparator" w:id="0">
    <w:p w:rsidR="00B05FCD" w:rsidRDefault="00B0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324CE5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B6B"/>
    <w:multiLevelType w:val="hybridMultilevel"/>
    <w:tmpl w:val="961E8466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1E2176"/>
    <w:multiLevelType w:val="hybridMultilevel"/>
    <w:tmpl w:val="C2248E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20C"/>
    <w:multiLevelType w:val="multilevel"/>
    <w:tmpl w:val="EFC4DE4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3" w15:restartNumberingAfterBreak="0">
    <w:nsid w:val="27E24420"/>
    <w:multiLevelType w:val="hybridMultilevel"/>
    <w:tmpl w:val="6332062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5" w15:restartNumberingAfterBreak="0">
    <w:nsid w:val="45AC0BC5"/>
    <w:multiLevelType w:val="hybridMultilevel"/>
    <w:tmpl w:val="A67EC9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4300C"/>
    <w:multiLevelType w:val="hybridMultilevel"/>
    <w:tmpl w:val="3496B12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66060B0"/>
    <w:multiLevelType w:val="hybridMultilevel"/>
    <w:tmpl w:val="13F89652"/>
    <w:lvl w:ilvl="0" w:tplc="042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B7C77DA"/>
    <w:multiLevelType w:val="hybridMultilevel"/>
    <w:tmpl w:val="62FCF9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17CD9"/>
    <w:multiLevelType w:val="hybridMultilevel"/>
    <w:tmpl w:val="AF806C6E"/>
    <w:lvl w:ilvl="0" w:tplc="4F7A6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61A00"/>
    <w:multiLevelType w:val="hybridMultilevel"/>
    <w:tmpl w:val="66BEFA72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9327D24"/>
    <w:multiLevelType w:val="hybridMultilevel"/>
    <w:tmpl w:val="4282DD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A8C"/>
    <w:rsid w:val="0000333B"/>
    <w:rsid w:val="0001362B"/>
    <w:rsid w:val="00022AF4"/>
    <w:rsid w:val="00024FF8"/>
    <w:rsid w:val="00030825"/>
    <w:rsid w:val="00033872"/>
    <w:rsid w:val="0003672A"/>
    <w:rsid w:val="00040AD8"/>
    <w:rsid w:val="00044857"/>
    <w:rsid w:val="00052F04"/>
    <w:rsid w:val="00054B12"/>
    <w:rsid w:val="000619B6"/>
    <w:rsid w:val="00061EF5"/>
    <w:rsid w:val="00061F0C"/>
    <w:rsid w:val="000678ED"/>
    <w:rsid w:val="00072093"/>
    <w:rsid w:val="00072E63"/>
    <w:rsid w:val="00077D80"/>
    <w:rsid w:val="00080262"/>
    <w:rsid w:val="00082A04"/>
    <w:rsid w:val="000836B0"/>
    <w:rsid w:val="00084126"/>
    <w:rsid w:val="00085079"/>
    <w:rsid w:val="000919E4"/>
    <w:rsid w:val="00092BC5"/>
    <w:rsid w:val="0009637D"/>
    <w:rsid w:val="000A0B51"/>
    <w:rsid w:val="000A2CB9"/>
    <w:rsid w:val="000A57E5"/>
    <w:rsid w:val="000C04A1"/>
    <w:rsid w:val="000C22FB"/>
    <w:rsid w:val="000C3E66"/>
    <w:rsid w:val="000C4D8D"/>
    <w:rsid w:val="000D56C2"/>
    <w:rsid w:val="000E1CBE"/>
    <w:rsid w:val="000E305B"/>
    <w:rsid w:val="000E41BF"/>
    <w:rsid w:val="000E715B"/>
    <w:rsid w:val="000F281A"/>
    <w:rsid w:val="000F5B10"/>
    <w:rsid w:val="00102525"/>
    <w:rsid w:val="001025C7"/>
    <w:rsid w:val="001034F9"/>
    <w:rsid w:val="001057CD"/>
    <w:rsid w:val="0010640A"/>
    <w:rsid w:val="00106706"/>
    <w:rsid w:val="00112601"/>
    <w:rsid w:val="00116DB5"/>
    <w:rsid w:val="00116FDD"/>
    <w:rsid w:val="00121647"/>
    <w:rsid w:val="00127874"/>
    <w:rsid w:val="001302FC"/>
    <w:rsid w:val="00132F4E"/>
    <w:rsid w:val="00135334"/>
    <w:rsid w:val="00136368"/>
    <w:rsid w:val="00137D47"/>
    <w:rsid w:val="00140C05"/>
    <w:rsid w:val="0014276A"/>
    <w:rsid w:val="001508F7"/>
    <w:rsid w:val="00150E8D"/>
    <w:rsid w:val="00157317"/>
    <w:rsid w:val="001622C9"/>
    <w:rsid w:val="0016618B"/>
    <w:rsid w:val="00177E58"/>
    <w:rsid w:val="0018464C"/>
    <w:rsid w:val="0018519E"/>
    <w:rsid w:val="00191952"/>
    <w:rsid w:val="001934A6"/>
    <w:rsid w:val="00197955"/>
    <w:rsid w:val="001A0775"/>
    <w:rsid w:val="001A4B15"/>
    <w:rsid w:val="001A5187"/>
    <w:rsid w:val="001B0CD6"/>
    <w:rsid w:val="001B24CB"/>
    <w:rsid w:val="001B5949"/>
    <w:rsid w:val="001B6C9B"/>
    <w:rsid w:val="001C60F6"/>
    <w:rsid w:val="001D1854"/>
    <w:rsid w:val="001D5D7F"/>
    <w:rsid w:val="001D6824"/>
    <w:rsid w:val="001D7D58"/>
    <w:rsid w:val="001E4036"/>
    <w:rsid w:val="001E605C"/>
    <w:rsid w:val="001F4329"/>
    <w:rsid w:val="0021050E"/>
    <w:rsid w:val="002115EB"/>
    <w:rsid w:val="00211D66"/>
    <w:rsid w:val="00216CF5"/>
    <w:rsid w:val="0022001E"/>
    <w:rsid w:val="00220951"/>
    <w:rsid w:val="00222950"/>
    <w:rsid w:val="00226FDD"/>
    <w:rsid w:val="00235C59"/>
    <w:rsid w:val="00237858"/>
    <w:rsid w:val="00240E9F"/>
    <w:rsid w:val="00242EAE"/>
    <w:rsid w:val="002445F4"/>
    <w:rsid w:val="00253728"/>
    <w:rsid w:val="00256A2C"/>
    <w:rsid w:val="002604BC"/>
    <w:rsid w:val="00261F46"/>
    <w:rsid w:val="0026450D"/>
    <w:rsid w:val="00264C80"/>
    <w:rsid w:val="00277E53"/>
    <w:rsid w:val="00280094"/>
    <w:rsid w:val="0028338A"/>
    <w:rsid w:val="00283457"/>
    <w:rsid w:val="00283B99"/>
    <w:rsid w:val="0028414B"/>
    <w:rsid w:val="002913E4"/>
    <w:rsid w:val="002956CD"/>
    <w:rsid w:val="002A38EF"/>
    <w:rsid w:val="002A5BB4"/>
    <w:rsid w:val="002B1512"/>
    <w:rsid w:val="002C039B"/>
    <w:rsid w:val="002C7662"/>
    <w:rsid w:val="002D2622"/>
    <w:rsid w:val="002D29BE"/>
    <w:rsid w:val="002E0CAD"/>
    <w:rsid w:val="002E4BF0"/>
    <w:rsid w:val="002E4EE5"/>
    <w:rsid w:val="002E6130"/>
    <w:rsid w:val="0030625A"/>
    <w:rsid w:val="00310D08"/>
    <w:rsid w:val="00312553"/>
    <w:rsid w:val="00317B6A"/>
    <w:rsid w:val="0032379C"/>
    <w:rsid w:val="00324329"/>
    <w:rsid w:val="00324CE5"/>
    <w:rsid w:val="00332BA9"/>
    <w:rsid w:val="0033368E"/>
    <w:rsid w:val="00334759"/>
    <w:rsid w:val="00340FEC"/>
    <w:rsid w:val="00342F60"/>
    <w:rsid w:val="00343C06"/>
    <w:rsid w:val="00343CD4"/>
    <w:rsid w:val="0034491F"/>
    <w:rsid w:val="003506FB"/>
    <w:rsid w:val="00350AA1"/>
    <w:rsid w:val="0035107A"/>
    <w:rsid w:val="00355ED4"/>
    <w:rsid w:val="0036567D"/>
    <w:rsid w:val="00367511"/>
    <w:rsid w:val="003820A2"/>
    <w:rsid w:val="00382CAD"/>
    <w:rsid w:val="00382D0E"/>
    <w:rsid w:val="00383273"/>
    <w:rsid w:val="00384CE6"/>
    <w:rsid w:val="00390926"/>
    <w:rsid w:val="003946B7"/>
    <w:rsid w:val="003A1CAE"/>
    <w:rsid w:val="003A258E"/>
    <w:rsid w:val="003A38C4"/>
    <w:rsid w:val="003A7398"/>
    <w:rsid w:val="003A7D21"/>
    <w:rsid w:val="003B3DD6"/>
    <w:rsid w:val="003B4FC8"/>
    <w:rsid w:val="003B5730"/>
    <w:rsid w:val="003C0155"/>
    <w:rsid w:val="003C07F4"/>
    <w:rsid w:val="003C2A62"/>
    <w:rsid w:val="003C78A9"/>
    <w:rsid w:val="003D28CA"/>
    <w:rsid w:val="003E085F"/>
    <w:rsid w:val="003E4956"/>
    <w:rsid w:val="003E5DB5"/>
    <w:rsid w:val="003E5F67"/>
    <w:rsid w:val="003E7682"/>
    <w:rsid w:val="003F3C1B"/>
    <w:rsid w:val="004069FE"/>
    <w:rsid w:val="00413EDF"/>
    <w:rsid w:val="004151DC"/>
    <w:rsid w:val="004166AF"/>
    <w:rsid w:val="00421771"/>
    <w:rsid w:val="004301FB"/>
    <w:rsid w:val="00432297"/>
    <w:rsid w:val="004334FD"/>
    <w:rsid w:val="00434303"/>
    <w:rsid w:val="0043757D"/>
    <w:rsid w:val="004402F6"/>
    <w:rsid w:val="00441705"/>
    <w:rsid w:val="00446351"/>
    <w:rsid w:val="004557A3"/>
    <w:rsid w:val="00456B71"/>
    <w:rsid w:val="0046124B"/>
    <w:rsid w:val="00463664"/>
    <w:rsid w:val="004639F4"/>
    <w:rsid w:val="00470C6C"/>
    <w:rsid w:val="00472B60"/>
    <w:rsid w:val="0047657D"/>
    <w:rsid w:val="00486977"/>
    <w:rsid w:val="00486A69"/>
    <w:rsid w:val="00490084"/>
    <w:rsid w:val="0049090C"/>
    <w:rsid w:val="0049277A"/>
    <w:rsid w:val="0049765E"/>
    <w:rsid w:val="004A30F8"/>
    <w:rsid w:val="004A3FA9"/>
    <w:rsid w:val="004B02B0"/>
    <w:rsid w:val="004B2973"/>
    <w:rsid w:val="004B647A"/>
    <w:rsid w:val="004C4440"/>
    <w:rsid w:val="004D0D53"/>
    <w:rsid w:val="004D16D0"/>
    <w:rsid w:val="004D5C28"/>
    <w:rsid w:val="004E03D6"/>
    <w:rsid w:val="004E0E0A"/>
    <w:rsid w:val="004E5FEF"/>
    <w:rsid w:val="004E6794"/>
    <w:rsid w:val="005005A3"/>
    <w:rsid w:val="0050597E"/>
    <w:rsid w:val="005245CC"/>
    <w:rsid w:val="00524FC1"/>
    <w:rsid w:val="005323D3"/>
    <w:rsid w:val="00535D8F"/>
    <w:rsid w:val="0053794F"/>
    <w:rsid w:val="00542AEC"/>
    <w:rsid w:val="00542BC8"/>
    <w:rsid w:val="005505DC"/>
    <w:rsid w:val="00552AB2"/>
    <w:rsid w:val="00553326"/>
    <w:rsid w:val="00553DF3"/>
    <w:rsid w:val="00560010"/>
    <w:rsid w:val="00561CB0"/>
    <w:rsid w:val="0056480A"/>
    <w:rsid w:val="0056521A"/>
    <w:rsid w:val="00571221"/>
    <w:rsid w:val="005749B8"/>
    <w:rsid w:val="00576CF5"/>
    <w:rsid w:val="0058196A"/>
    <w:rsid w:val="00584197"/>
    <w:rsid w:val="00587D6F"/>
    <w:rsid w:val="00590DC2"/>
    <w:rsid w:val="00595E42"/>
    <w:rsid w:val="005A35F6"/>
    <w:rsid w:val="005A6D06"/>
    <w:rsid w:val="005A6F2C"/>
    <w:rsid w:val="005A7714"/>
    <w:rsid w:val="005A7846"/>
    <w:rsid w:val="005B1DBD"/>
    <w:rsid w:val="005B58F2"/>
    <w:rsid w:val="005C77AC"/>
    <w:rsid w:val="005D1255"/>
    <w:rsid w:val="005D652D"/>
    <w:rsid w:val="005D66A4"/>
    <w:rsid w:val="005D729F"/>
    <w:rsid w:val="005E1E96"/>
    <w:rsid w:val="005F09B0"/>
    <w:rsid w:val="005F4411"/>
    <w:rsid w:val="005F61C6"/>
    <w:rsid w:val="00601661"/>
    <w:rsid w:val="006117CA"/>
    <w:rsid w:val="006133FF"/>
    <w:rsid w:val="00620713"/>
    <w:rsid w:val="00620E0C"/>
    <w:rsid w:val="00623BC7"/>
    <w:rsid w:val="00626F0F"/>
    <w:rsid w:val="006305D5"/>
    <w:rsid w:val="006335C6"/>
    <w:rsid w:val="00633897"/>
    <w:rsid w:val="00640AC1"/>
    <w:rsid w:val="00642965"/>
    <w:rsid w:val="00652DCA"/>
    <w:rsid w:val="0065386F"/>
    <w:rsid w:val="006555CD"/>
    <w:rsid w:val="006644E4"/>
    <w:rsid w:val="00664904"/>
    <w:rsid w:val="006725A6"/>
    <w:rsid w:val="0068063E"/>
    <w:rsid w:val="00680D3B"/>
    <w:rsid w:val="00686A9B"/>
    <w:rsid w:val="00686B44"/>
    <w:rsid w:val="00687627"/>
    <w:rsid w:val="0069742D"/>
    <w:rsid w:val="006A3D1A"/>
    <w:rsid w:val="006A6148"/>
    <w:rsid w:val="006B0398"/>
    <w:rsid w:val="006B3A86"/>
    <w:rsid w:val="006C1CC0"/>
    <w:rsid w:val="006C2A33"/>
    <w:rsid w:val="006C3C64"/>
    <w:rsid w:val="006D6B0A"/>
    <w:rsid w:val="006E0BF4"/>
    <w:rsid w:val="006E66C1"/>
    <w:rsid w:val="006F1998"/>
    <w:rsid w:val="006F51E3"/>
    <w:rsid w:val="007001FB"/>
    <w:rsid w:val="00701DDF"/>
    <w:rsid w:val="00703F3F"/>
    <w:rsid w:val="00704CC8"/>
    <w:rsid w:val="007060F8"/>
    <w:rsid w:val="00721357"/>
    <w:rsid w:val="00723A9D"/>
    <w:rsid w:val="00730BC6"/>
    <w:rsid w:val="00731850"/>
    <w:rsid w:val="007335AB"/>
    <w:rsid w:val="00742138"/>
    <w:rsid w:val="007430BD"/>
    <w:rsid w:val="0074394B"/>
    <w:rsid w:val="00745AB0"/>
    <w:rsid w:val="00757A4E"/>
    <w:rsid w:val="00760720"/>
    <w:rsid w:val="0076265C"/>
    <w:rsid w:val="0076558F"/>
    <w:rsid w:val="00770CC0"/>
    <w:rsid w:val="00772832"/>
    <w:rsid w:val="007828B1"/>
    <w:rsid w:val="007954AD"/>
    <w:rsid w:val="00796715"/>
    <w:rsid w:val="007A4DCB"/>
    <w:rsid w:val="007A5095"/>
    <w:rsid w:val="007A657D"/>
    <w:rsid w:val="007B6E31"/>
    <w:rsid w:val="007B77A0"/>
    <w:rsid w:val="007C0663"/>
    <w:rsid w:val="007C0C69"/>
    <w:rsid w:val="007C4CA5"/>
    <w:rsid w:val="007E0D03"/>
    <w:rsid w:val="007E13AD"/>
    <w:rsid w:val="007E3129"/>
    <w:rsid w:val="007E42D0"/>
    <w:rsid w:val="007E6EE6"/>
    <w:rsid w:val="007F1088"/>
    <w:rsid w:val="007F4943"/>
    <w:rsid w:val="007F50EF"/>
    <w:rsid w:val="007F7A81"/>
    <w:rsid w:val="007F7EDE"/>
    <w:rsid w:val="00803B36"/>
    <w:rsid w:val="00807484"/>
    <w:rsid w:val="0081041C"/>
    <w:rsid w:val="00820917"/>
    <w:rsid w:val="008241FE"/>
    <w:rsid w:val="008278C5"/>
    <w:rsid w:val="00831BD8"/>
    <w:rsid w:val="008332D3"/>
    <w:rsid w:val="00840BA0"/>
    <w:rsid w:val="00855CFC"/>
    <w:rsid w:val="00861337"/>
    <w:rsid w:val="00864C04"/>
    <w:rsid w:val="0086703B"/>
    <w:rsid w:val="00870EC1"/>
    <w:rsid w:val="00877298"/>
    <w:rsid w:val="008833D4"/>
    <w:rsid w:val="00884A4C"/>
    <w:rsid w:val="00885A05"/>
    <w:rsid w:val="00886EE2"/>
    <w:rsid w:val="00891E31"/>
    <w:rsid w:val="008929E6"/>
    <w:rsid w:val="008952E6"/>
    <w:rsid w:val="008958EF"/>
    <w:rsid w:val="008A0326"/>
    <w:rsid w:val="008A28EA"/>
    <w:rsid w:val="008A325F"/>
    <w:rsid w:val="008B26B6"/>
    <w:rsid w:val="008B6A7B"/>
    <w:rsid w:val="008C0400"/>
    <w:rsid w:val="008C1ED3"/>
    <w:rsid w:val="008C1F24"/>
    <w:rsid w:val="008D0DA8"/>
    <w:rsid w:val="008D1593"/>
    <w:rsid w:val="008D3688"/>
    <w:rsid w:val="008E27FA"/>
    <w:rsid w:val="008E4021"/>
    <w:rsid w:val="008E4E4A"/>
    <w:rsid w:val="008F31A4"/>
    <w:rsid w:val="00902FE9"/>
    <w:rsid w:val="00904E3E"/>
    <w:rsid w:val="00910D20"/>
    <w:rsid w:val="00911A51"/>
    <w:rsid w:val="009164CA"/>
    <w:rsid w:val="009223D9"/>
    <w:rsid w:val="00925B1F"/>
    <w:rsid w:val="0092633F"/>
    <w:rsid w:val="00943B01"/>
    <w:rsid w:val="00944656"/>
    <w:rsid w:val="0095006B"/>
    <w:rsid w:val="00952ACA"/>
    <w:rsid w:val="00953AA6"/>
    <w:rsid w:val="00954FE0"/>
    <w:rsid w:val="00961091"/>
    <w:rsid w:val="009674D3"/>
    <w:rsid w:val="0097107C"/>
    <w:rsid w:val="0098292F"/>
    <w:rsid w:val="00987DA6"/>
    <w:rsid w:val="009918D0"/>
    <w:rsid w:val="0099450C"/>
    <w:rsid w:val="00996447"/>
    <w:rsid w:val="00997F9F"/>
    <w:rsid w:val="009C4CB2"/>
    <w:rsid w:val="009C7795"/>
    <w:rsid w:val="009D0336"/>
    <w:rsid w:val="009D0A38"/>
    <w:rsid w:val="009D1926"/>
    <w:rsid w:val="009D656D"/>
    <w:rsid w:val="009D7DAC"/>
    <w:rsid w:val="009E0F16"/>
    <w:rsid w:val="009E3D6C"/>
    <w:rsid w:val="009E3FE6"/>
    <w:rsid w:val="009E614F"/>
    <w:rsid w:val="009F2FFE"/>
    <w:rsid w:val="009F42EA"/>
    <w:rsid w:val="00A00269"/>
    <w:rsid w:val="00A036F7"/>
    <w:rsid w:val="00A0515D"/>
    <w:rsid w:val="00A11816"/>
    <w:rsid w:val="00A14C0C"/>
    <w:rsid w:val="00A1552F"/>
    <w:rsid w:val="00A16802"/>
    <w:rsid w:val="00A16D0A"/>
    <w:rsid w:val="00A21578"/>
    <w:rsid w:val="00A21926"/>
    <w:rsid w:val="00A240B4"/>
    <w:rsid w:val="00A37B79"/>
    <w:rsid w:val="00A40A4B"/>
    <w:rsid w:val="00A42867"/>
    <w:rsid w:val="00A43E48"/>
    <w:rsid w:val="00A44C77"/>
    <w:rsid w:val="00A44E3F"/>
    <w:rsid w:val="00A45939"/>
    <w:rsid w:val="00A46A37"/>
    <w:rsid w:val="00A47BAE"/>
    <w:rsid w:val="00A51404"/>
    <w:rsid w:val="00A61CF8"/>
    <w:rsid w:val="00A7075B"/>
    <w:rsid w:val="00A725C8"/>
    <w:rsid w:val="00A728D6"/>
    <w:rsid w:val="00A80B6B"/>
    <w:rsid w:val="00A8685E"/>
    <w:rsid w:val="00A96BEC"/>
    <w:rsid w:val="00AA298D"/>
    <w:rsid w:val="00AA3A8F"/>
    <w:rsid w:val="00AB0016"/>
    <w:rsid w:val="00AB50E6"/>
    <w:rsid w:val="00AC10F1"/>
    <w:rsid w:val="00AC5F8B"/>
    <w:rsid w:val="00AC6069"/>
    <w:rsid w:val="00AC7D8C"/>
    <w:rsid w:val="00AD0296"/>
    <w:rsid w:val="00AD0824"/>
    <w:rsid w:val="00AD0EB4"/>
    <w:rsid w:val="00AD4D89"/>
    <w:rsid w:val="00AD641C"/>
    <w:rsid w:val="00AF3F26"/>
    <w:rsid w:val="00AF4C9A"/>
    <w:rsid w:val="00B054C7"/>
    <w:rsid w:val="00B0564D"/>
    <w:rsid w:val="00B05FCD"/>
    <w:rsid w:val="00B1207F"/>
    <w:rsid w:val="00B15FA7"/>
    <w:rsid w:val="00B21986"/>
    <w:rsid w:val="00B22CBE"/>
    <w:rsid w:val="00B23ACC"/>
    <w:rsid w:val="00B3095D"/>
    <w:rsid w:val="00B3106A"/>
    <w:rsid w:val="00B317F3"/>
    <w:rsid w:val="00B3378F"/>
    <w:rsid w:val="00B33960"/>
    <w:rsid w:val="00B41813"/>
    <w:rsid w:val="00B43100"/>
    <w:rsid w:val="00B436F6"/>
    <w:rsid w:val="00B456DD"/>
    <w:rsid w:val="00B502FE"/>
    <w:rsid w:val="00B617FD"/>
    <w:rsid w:val="00B627BB"/>
    <w:rsid w:val="00B64B3E"/>
    <w:rsid w:val="00B66F6C"/>
    <w:rsid w:val="00B7352A"/>
    <w:rsid w:val="00B755AA"/>
    <w:rsid w:val="00B76ABE"/>
    <w:rsid w:val="00B8196B"/>
    <w:rsid w:val="00B81970"/>
    <w:rsid w:val="00B82436"/>
    <w:rsid w:val="00B8457B"/>
    <w:rsid w:val="00B84FC8"/>
    <w:rsid w:val="00B858E9"/>
    <w:rsid w:val="00B85C99"/>
    <w:rsid w:val="00B8677E"/>
    <w:rsid w:val="00B86DE8"/>
    <w:rsid w:val="00B91219"/>
    <w:rsid w:val="00B97195"/>
    <w:rsid w:val="00BA0CAF"/>
    <w:rsid w:val="00BA519F"/>
    <w:rsid w:val="00BB59D1"/>
    <w:rsid w:val="00BC188A"/>
    <w:rsid w:val="00BC27F4"/>
    <w:rsid w:val="00BC7682"/>
    <w:rsid w:val="00BD12BB"/>
    <w:rsid w:val="00BD6A69"/>
    <w:rsid w:val="00BE0479"/>
    <w:rsid w:val="00BF4BD3"/>
    <w:rsid w:val="00C01566"/>
    <w:rsid w:val="00C04756"/>
    <w:rsid w:val="00C05C45"/>
    <w:rsid w:val="00C10372"/>
    <w:rsid w:val="00C10F2E"/>
    <w:rsid w:val="00C14921"/>
    <w:rsid w:val="00C17EB7"/>
    <w:rsid w:val="00C2074F"/>
    <w:rsid w:val="00C25ED9"/>
    <w:rsid w:val="00C31542"/>
    <w:rsid w:val="00C32926"/>
    <w:rsid w:val="00C32D5D"/>
    <w:rsid w:val="00C4298F"/>
    <w:rsid w:val="00C4361F"/>
    <w:rsid w:val="00C46BE1"/>
    <w:rsid w:val="00C50960"/>
    <w:rsid w:val="00C52035"/>
    <w:rsid w:val="00C575E6"/>
    <w:rsid w:val="00C612E9"/>
    <w:rsid w:val="00C616B4"/>
    <w:rsid w:val="00C61FF6"/>
    <w:rsid w:val="00C66B96"/>
    <w:rsid w:val="00C70D3D"/>
    <w:rsid w:val="00C71059"/>
    <w:rsid w:val="00C71179"/>
    <w:rsid w:val="00C721DE"/>
    <w:rsid w:val="00C82677"/>
    <w:rsid w:val="00C92236"/>
    <w:rsid w:val="00C95FC3"/>
    <w:rsid w:val="00C96A56"/>
    <w:rsid w:val="00CA6201"/>
    <w:rsid w:val="00CA6318"/>
    <w:rsid w:val="00CA7D04"/>
    <w:rsid w:val="00CB0D2C"/>
    <w:rsid w:val="00CB4141"/>
    <w:rsid w:val="00CC3D1E"/>
    <w:rsid w:val="00CD6A8F"/>
    <w:rsid w:val="00CD6CCB"/>
    <w:rsid w:val="00CE0221"/>
    <w:rsid w:val="00CE2580"/>
    <w:rsid w:val="00CE6091"/>
    <w:rsid w:val="00CF001B"/>
    <w:rsid w:val="00CF4645"/>
    <w:rsid w:val="00CF63D7"/>
    <w:rsid w:val="00CF6CFE"/>
    <w:rsid w:val="00CF7128"/>
    <w:rsid w:val="00CF79CD"/>
    <w:rsid w:val="00D01081"/>
    <w:rsid w:val="00D023E5"/>
    <w:rsid w:val="00D046A8"/>
    <w:rsid w:val="00D06ABB"/>
    <w:rsid w:val="00D06CC5"/>
    <w:rsid w:val="00D10E22"/>
    <w:rsid w:val="00D2671F"/>
    <w:rsid w:val="00D26F59"/>
    <w:rsid w:val="00D315B9"/>
    <w:rsid w:val="00D317E6"/>
    <w:rsid w:val="00D330A8"/>
    <w:rsid w:val="00D43B72"/>
    <w:rsid w:val="00D4628C"/>
    <w:rsid w:val="00D530B0"/>
    <w:rsid w:val="00D55F73"/>
    <w:rsid w:val="00D57BD4"/>
    <w:rsid w:val="00D6109F"/>
    <w:rsid w:val="00D62776"/>
    <w:rsid w:val="00D66086"/>
    <w:rsid w:val="00D6683E"/>
    <w:rsid w:val="00D72E97"/>
    <w:rsid w:val="00D82930"/>
    <w:rsid w:val="00D8530C"/>
    <w:rsid w:val="00D85A5A"/>
    <w:rsid w:val="00D85E66"/>
    <w:rsid w:val="00D86538"/>
    <w:rsid w:val="00DA00EA"/>
    <w:rsid w:val="00DA26D2"/>
    <w:rsid w:val="00DA5BCD"/>
    <w:rsid w:val="00DA6141"/>
    <w:rsid w:val="00DA73B1"/>
    <w:rsid w:val="00DB0D08"/>
    <w:rsid w:val="00DB1F8D"/>
    <w:rsid w:val="00DC1C66"/>
    <w:rsid w:val="00DC2DAD"/>
    <w:rsid w:val="00DC64BA"/>
    <w:rsid w:val="00DC7061"/>
    <w:rsid w:val="00DD0AAD"/>
    <w:rsid w:val="00DD4CDC"/>
    <w:rsid w:val="00DD6CAE"/>
    <w:rsid w:val="00DE588A"/>
    <w:rsid w:val="00DE7ECB"/>
    <w:rsid w:val="00DF1152"/>
    <w:rsid w:val="00DF2862"/>
    <w:rsid w:val="00DF579D"/>
    <w:rsid w:val="00E03802"/>
    <w:rsid w:val="00E07385"/>
    <w:rsid w:val="00E21F64"/>
    <w:rsid w:val="00E27AAA"/>
    <w:rsid w:val="00E460B7"/>
    <w:rsid w:val="00E50498"/>
    <w:rsid w:val="00E620F3"/>
    <w:rsid w:val="00E633BF"/>
    <w:rsid w:val="00E74220"/>
    <w:rsid w:val="00E80503"/>
    <w:rsid w:val="00E826B5"/>
    <w:rsid w:val="00E83DC4"/>
    <w:rsid w:val="00E86B53"/>
    <w:rsid w:val="00EA08A9"/>
    <w:rsid w:val="00EA45A6"/>
    <w:rsid w:val="00EB0047"/>
    <w:rsid w:val="00EB386C"/>
    <w:rsid w:val="00EB6537"/>
    <w:rsid w:val="00EC3819"/>
    <w:rsid w:val="00EC3EB6"/>
    <w:rsid w:val="00EC63BD"/>
    <w:rsid w:val="00ED27D3"/>
    <w:rsid w:val="00F01DE0"/>
    <w:rsid w:val="00F05ACF"/>
    <w:rsid w:val="00F160B6"/>
    <w:rsid w:val="00F17307"/>
    <w:rsid w:val="00F17E7C"/>
    <w:rsid w:val="00F26B64"/>
    <w:rsid w:val="00F32996"/>
    <w:rsid w:val="00F40F9D"/>
    <w:rsid w:val="00F527A6"/>
    <w:rsid w:val="00F5360B"/>
    <w:rsid w:val="00F53847"/>
    <w:rsid w:val="00F5471C"/>
    <w:rsid w:val="00F654B0"/>
    <w:rsid w:val="00F6630B"/>
    <w:rsid w:val="00F7301E"/>
    <w:rsid w:val="00F76A69"/>
    <w:rsid w:val="00F76EA6"/>
    <w:rsid w:val="00F80B55"/>
    <w:rsid w:val="00F85C89"/>
    <w:rsid w:val="00F86D25"/>
    <w:rsid w:val="00F93244"/>
    <w:rsid w:val="00F94291"/>
    <w:rsid w:val="00F94D25"/>
    <w:rsid w:val="00F97E85"/>
    <w:rsid w:val="00FA0C4A"/>
    <w:rsid w:val="00FB2E40"/>
    <w:rsid w:val="00FB3EC5"/>
    <w:rsid w:val="00FB569C"/>
    <w:rsid w:val="00FC0A91"/>
    <w:rsid w:val="00FC228B"/>
    <w:rsid w:val="00FC6DAC"/>
    <w:rsid w:val="00FC6E7F"/>
    <w:rsid w:val="00FD0FA1"/>
    <w:rsid w:val="00FE3585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AE01"/>
  <w15:docId w15:val="{E9AC8776-0430-4BD4-B2E0-25C2577E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dnr">
    <w:name w:val="dnr"/>
    <w:basedOn w:val="DefaultParagraphFont"/>
    <w:rsid w:val="0082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emf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20757B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20757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D25A4F87111B473A9D3B1822E62E6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B41C7-E86B-45A2-829B-54145189FF5A}"/>
      </w:docPartPr>
      <w:docPartBody>
        <w:p w:rsidR="00D4781B" w:rsidRDefault="001320FF" w:rsidP="001320FF">
          <w:pPr>
            <w:pStyle w:val="D25A4F87111B473A9D3B1822E62E68F8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65E67"/>
    <w:rsid w:val="00087ADD"/>
    <w:rsid w:val="00090348"/>
    <w:rsid w:val="000E1449"/>
    <w:rsid w:val="000E7C92"/>
    <w:rsid w:val="00106F6A"/>
    <w:rsid w:val="001320FF"/>
    <w:rsid w:val="001A09C1"/>
    <w:rsid w:val="001C6D44"/>
    <w:rsid w:val="001E0BF7"/>
    <w:rsid w:val="001F3621"/>
    <w:rsid w:val="001F7310"/>
    <w:rsid w:val="0020427A"/>
    <w:rsid w:val="0020757B"/>
    <w:rsid w:val="00265455"/>
    <w:rsid w:val="002B0E91"/>
    <w:rsid w:val="002D2B10"/>
    <w:rsid w:val="002E1B2C"/>
    <w:rsid w:val="00321156"/>
    <w:rsid w:val="00335FBF"/>
    <w:rsid w:val="003816BF"/>
    <w:rsid w:val="00383A07"/>
    <w:rsid w:val="00393187"/>
    <w:rsid w:val="003A2AFC"/>
    <w:rsid w:val="003B5A75"/>
    <w:rsid w:val="003E362D"/>
    <w:rsid w:val="003F1E9D"/>
    <w:rsid w:val="003F42DE"/>
    <w:rsid w:val="00420D08"/>
    <w:rsid w:val="004457B0"/>
    <w:rsid w:val="00466683"/>
    <w:rsid w:val="0053212F"/>
    <w:rsid w:val="00537F2D"/>
    <w:rsid w:val="0054013E"/>
    <w:rsid w:val="00563210"/>
    <w:rsid w:val="005B3156"/>
    <w:rsid w:val="005C1C74"/>
    <w:rsid w:val="005D1504"/>
    <w:rsid w:val="005D52D0"/>
    <w:rsid w:val="005E2AAD"/>
    <w:rsid w:val="00663FE6"/>
    <w:rsid w:val="00684342"/>
    <w:rsid w:val="007078E6"/>
    <w:rsid w:val="007302D4"/>
    <w:rsid w:val="00733CF2"/>
    <w:rsid w:val="007775F2"/>
    <w:rsid w:val="007D573A"/>
    <w:rsid w:val="007F1EF1"/>
    <w:rsid w:val="00802E58"/>
    <w:rsid w:val="0084366E"/>
    <w:rsid w:val="00846BFE"/>
    <w:rsid w:val="008910C4"/>
    <w:rsid w:val="008E25BD"/>
    <w:rsid w:val="008F2108"/>
    <w:rsid w:val="008F3E12"/>
    <w:rsid w:val="008F4A0B"/>
    <w:rsid w:val="008F64AC"/>
    <w:rsid w:val="009234E4"/>
    <w:rsid w:val="009377E7"/>
    <w:rsid w:val="009A5ABA"/>
    <w:rsid w:val="00A1138D"/>
    <w:rsid w:val="00A261D4"/>
    <w:rsid w:val="00AC69B5"/>
    <w:rsid w:val="00AD6472"/>
    <w:rsid w:val="00AE3C6D"/>
    <w:rsid w:val="00B30BCF"/>
    <w:rsid w:val="00B65C6B"/>
    <w:rsid w:val="00B774FD"/>
    <w:rsid w:val="00B85986"/>
    <w:rsid w:val="00B905C7"/>
    <w:rsid w:val="00BC2B1A"/>
    <w:rsid w:val="00BC3147"/>
    <w:rsid w:val="00C20AB0"/>
    <w:rsid w:val="00C35324"/>
    <w:rsid w:val="00C35A5C"/>
    <w:rsid w:val="00C64F30"/>
    <w:rsid w:val="00C7327A"/>
    <w:rsid w:val="00C84BBA"/>
    <w:rsid w:val="00CB1DB4"/>
    <w:rsid w:val="00CC5147"/>
    <w:rsid w:val="00CD174D"/>
    <w:rsid w:val="00CF132B"/>
    <w:rsid w:val="00CF1C8C"/>
    <w:rsid w:val="00D4781B"/>
    <w:rsid w:val="00D537F8"/>
    <w:rsid w:val="00D963D7"/>
    <w:rsid w:val="00DC0E28"/>
    <w:rsid w:val="00DC3D23"/>
    <w:rsid w:val="00DD195E"/>
    <w:rsid w:val="00DE1B9E"/>
    <w:rsid w:val="00DF11CB"/>
    <w:rsid w:val="00E000E5"/>
    <w:rsid w:val="00E31BAE"/>
    <w:rsid w:val="00E517D0"/>
    <w:rsid w:val="00E91C3F"/>
    <w:rsid w:val="00E97E56"/>
    <w:rsid w:val="00ED56BF"/>
    <w:rsid w:val="00EE3AB5"/>
    <w:rsid w:val="00EE6D35"/>
    <w:rsid w:val="00F30D38"/>
    <w:rsid w:val="00F6217A"/>
    <w:rsid w:val="00F64368"/>
    <w:rsid w:val="00F715E3"/>
    <w:rsid w:val="00FB2E78"/>
    <w:rsid w:val="00FB521E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0F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D25A4F87111B473A9D3B1822E62E68F8">
    <w:name w:val="D25A4F87111B473A9D3B1822E62E68F8"/>
    <w:rsid w:val="001320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61F1-2C4E-4EF9-A203-63C95F18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241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2018-10-01T11:34:00Z</dcterms:created>
  <dc:creator>Evelina Grincevičiūtė</dc:creator>
  <cp:lastModifiedBy>Ingrida Kutkienė</cp:lastModifiedBy>
  <dcterms:modified xsi:type="dcterms:W3CDTF">2018-10-02T10:36:00Z</dcterms:modified>
  <cp:revision>31</cp:revision>
</cp:coreProperties>
</file>