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213" w:rsidRPr="00C568D2" w:rsidRDefault="000555F9" w:rsidP="00D06250">
      <w:pPr>
        <w:jc w:val="center"/>
        <w:rPr>
          <w:rFonts w:ascii="Times New Roman" w:hAnsi="Times New Roman"/>
          <w:b/>
          <w:bCs/>
          <w:caps/>
          <w:szCs w:val="24"/>
          <w:lang w:val="lt-LT"/>
        </w:rPr>
      </w:pPr>
      <w:bookmarkStart w:id="0" w:name="_GoBack"/>
      <w:bookmarkEnd w:id="0"/>
      <w:r w:rsidRPr="00C568D2">
        <w:rPr>
          <w:rFonts w:ascii="Times New Roman" w:hAnsi="Times New Roman"/>
          <w:b/>
          <w:bCs/>
          <w:szCs w:val="24"/>
          <w:lang w:val="lt-LT"/>
        </w:rPr>
        <w:t>PAŽYMA</w:t>
      </w:r>
    </w:p>
    <w:p w:rsidR="000F2213" w:rsidRPr="00387F26" w:rsidRDefault="00387F26" w:rsidP="000D51FF">
      <w:pPr>
        <w:tabs>
          <w:tab w:val="left" w:pos="1296"/>
          <w:tab w:val="center" w:pos="4153"/>
          <w:tab w:val="right" w:pos="8306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Cs w:val="24"/>
          <w:lang w:val="lt-LT" w:eastAsia="lt-LT"/>
        </w:rPr>
      </w:pPr>
      <w:r w:rsidRPr="00387F26">
        <w:rPr>
          <w:rFonts w:ascii="Times New Roman" w:hAnsi="Times New Roman"/>
          <w:b/>
          <w:lang w:val="lt-LT"/>
        </w:rPr>
        <w:t xml:space="preserve">DĖL LIETUVOS RESPUBLIKOS VYRIAUSYBĖS NUTARIMO „DĖL </w:t>
      </w:r>
      <w:r w:rsidRPr="00387F26">
        <w:rPr>
          <w:rFonts w:ascii="Times New Roman" w:hAnsi="Times New Roman"/>
          <w:b/>
          <w:color w:val="000000"/>
          <w:szCs w:val="24"/>
          <w:lang w:val="lt-LT"/>
        </w:rPr>
        <w:t>LIETUVOS RESPUBLIKOS VYRIAUSYBĖS 2001 M. SAUSIO 5 D. NUTARIMO NR. 16 „DĖL VALSTYBĖS TURTO PERDAVIMO VALDYTI, NAUDOTI IR DISPONUOTI JUO PATIKĖJIMO TEISE TVARKOS APRAŠO PATVIRTINIMO“ PAKEITIMO“ PROJEKTO DERINIMO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4536"/>
        <w:gridCol w:w="4394"/>
      </w:tblGrid>
      <w:tr w:rsidR="000F2213" w:rsidRPr="00881A6D" w:rsidTr="00D06250">
        <w:tc>
          <w:tcPr>
            <w:tcW w:w="1702" w:type="dxa"/>
            <w:tcBorders>
              <w:bottom w:val="single" w:sz="4" w:space="0" w:color="auto"/>
            </w:tcBorders>
          </w:tcPr>
          <w:p w:rsidR="000F2213" w:rsidRPr="00881A6D" w:rsidRDefault="000555F9" w:rsidP="000555F9">
            <w:pPr>
              <w:pStyle w:val="Pagrindinistekstas"/>
              <w:rPr>
                <w:b w:val="0"/>
                <w:szCs w:val="24"/>
              </w:rPr>
            </w:pPr>
            <w:r w:rsidRPr="00881A6D">
              <w:rPr>
                <w:b w:val="0"/>
                <w:szCs w:val="24"/>
              </w:rPr>
              <w:t xml:space="preserve">Institucijos </w:t>
            </w:r>
            <w:r w:rsidR="000F2213" w:rsidRPr="00881A6D">
              <w:rPr>
                <w:b w:val="0"/>
                <w:szCs w:val="24"/>
              </w:rPr>
              <w:t>pavadinimas, rašto data, indeksas</w:t>
            </w:r>
          </w:p>
        </w:tc>
        <w:tc>
          <w:tcPr>
            <w:tcW w:w="4536" w:type="dxa"/>
          </w:tcPr>
          <w:p w:rsidR="000F2213" w:rsidRPr="00881A6D" w:rsidRDefault="000F2213" w:rsidP="00D04FEC">
            <w:pPr>
              <w:pStyle w:val="Pagrindinistekstas"/>
              <w:spacing w:line="360" w:lineRule="auto"/>
              <w:jc w:val="both"/>
              <w:rPr>
                <w:b w:val="0"/>
                <w:szCs w:val="24"/>
              </w:rPr>
            </w:pPr>
          </w:p>
          <w:p w:rsidR="000F2213" w:rsidRPr="00881A6D" w:rsidRDefault="000F2213" w:rsidP="00D04FEC">
            <w:pPr>
              <w:pStyle w:val="Pagrindinistekstas"/>
              <w:spacing w:line="360" w:lineRule="auto"/>
              <w:rPr>
                <w:b w:val="0"/>
                <w:szCs w:val="24"/>
              </w:rPr>
            </w:pPr>
            <w:r w:rsidRPr="00881A6D">
              <w:rPr>
                <w:b w:val="0"/>
                <w:szCs w:val="24"/>
              </w:rPr>
              <w:t>Pastabos ir pasiūlymai</w:t>
            </w:r>
          </w:p>
        </w:tc>
        <w:tc>
          <w:tcPr>
            <w:tcW w:w="4394" w:type="dxa"/>
          </w:tcPr>
          <w:p w:rsidR="000F2213" w:rsidRPr="00881A6D" w:rsidRDefault="000F2213" w:rsidP="00D04FEC">
            <w:pPr>
              <w:pStyle w:val="Pagrindinistekstas"/>
              <w:rPr>
                <w:b w:val="0"/>
                <w:szCs w:val="24"/>
              </w:rPr>
            </w:pPr>
          </w:p>
          <w:p w:rsidR="000F2213" w:rsidRPr="00881A6D" w:rsidRDefault="000F2213" w:rsidP="00D04FEC">
            <w:pPr>
              <w:pStyle w:val="Pagrindinistekstas"/>
              <w:rPr>
                <w:b w:val="0"/>
                <w:szCs w:val="24"/>
              </w:rPr>
            </w:pPr>
            <w:r w:rsidRPr="00881A6D">
              <w:rPr>
                <w:b w:val="0"/>
                <w:szCs w:val="24"/>
              </w:rPr>
              <w:t>Žyma apie priimtus ir nepriimtus (nurodant motyvus) siūlymus ir pastabas</w:t>
            </w:r>
          </w:p>
        </w:tc>
      </w:tr>
      <w:tr w:rsidR="00FD5B63" w:rsidRPr="00D738AF" w:rsidTr="00D06250">
        <w:trPr>
          <w:trHeight w:val="126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4175B" w:rsidRPr="004D16FF" w:rsidRDefault="00275A7F" w:rsidP="00611CE4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4D16FF">
              <w:rPr>
                <w:rFonts w:ascii="Times New Roman" w:hAnsi="Times New Roman"/>
                <w:szCs w:val="24"/>
                <w:lang w:val="lt-LT"/>
              </w:rPr>
              <w:t xml:space="preserve">Teisingumo ministerijos 2020-01-24 išvada </w:t>
            </w:r>
          </w:p>
          <w:p w:rsidR="0004175B" w:rsidRPr="004D16FF" w:rsidRDefault="0004175B" w:rsidP="00611CE4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:rsidR="00105703" w:rsidRPr="004D16FF" w:rsidRDefault="00105703" w:rsidP="00611CE4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:rsidR="009A50FB" w:rsidRPr="004D16FF" w:rsidRDefault="009A50FB" w:rsidP="00611CE4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:rsidR="009A50FB" w:rsidRPr="004D16FF" w:rsidRDefault="009A50FB" w:rsidP="00611CE4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:rsidR="009A50FB" w:rsidRPr="004D16FF" w:rsidRDefault="009A50FB" w:rsidP="00611CE4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:rsidR="009A50FB" w:rsidRPr="004D16FF" w:rsidRDefault="009A50FB" w:rsidP="00611CE4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:rsidR="0004175B" w:rsidRPr="004D16FF" w:rsidRDefault="0004175B" w:rsidP="00611CE4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4175B" w:rsidRPr="004D16FF" w:rsidRDefault="00275A7F" w:rsidP="005A59D0">
            <w:pPr>
              <w:tabs>
                <w:tab w:val="left" w:pos="317"/>
                <w:tab w:val="left" w:pos="743"/>
              </w:tabs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4D16FF">
              <w:rPr>
                <w:rFonts w:ascii="Times New Roman" w:hAnsi="Times New Roman"/>
                <w:szCs w:val="24"/>
                <w:lang w:val="lt-LT"/>
              </w:rPr>
              <w:t>2. Atsižvelgiant į tai, kad subjektai, galintys gauti valstybės turtą patikėjimo teise, yra įstatymų reguliavimo dalykas, siūlytina atsisakyti įstatyminių nuostatų perrašymo Apraš</w:t>
            </w:r>
            <w:r w:rsidR="006B0311" w:rsidRPr="004D16FF">
              <w:rPr>
                <w:rFonts w:ascii="Times New Roman" w:hAnsi="Times New Roman"/>
                <w:szCs w:val="24"/>
                <w:lang w:val="lt-LT"/>
              </w:rPr>
              <w:t>o</w:t>
            </w:r>
            <w:r w:rsidRPr="004D16FF">
              <w:rPr>
                <w:rFonts w:ascii="Times New Roman" w:hAnsi="Times New Roman"/>
                <w:szCs w:val="24"/>
                <w:lang w:val="lt-LT"/>
              </w:rPr>
              <w:t xml:space="preserve"> 4 p. (pakankamas nuorodų į atitinkamus įstatymo straipsnius pateikimas) bei atitinkamai turėtų būti koreguojamas Aprašo 1 p. nurodomas Aprašo reguliavimo dalykas.</w:t>
            </w:r>
          </w:p>
          <w:p w:rsidR="0004175B" w:rsidRPr="004D16FF" w:rsidRDefault="0004175B" w:rsidP="000D51FF">
            <w:pPr>
              <w:tabs>
                <w:tab w:val="left" w:pos="317"/>
                <w:tab w:val="left" w:pos="743"/>
              </w:tabs>
              <w:ind w:firstLine="459"/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:rsidR="00210108" w:rsidRPr="004D16FF" w:rsidRDefault="00210108" w:rsidP="000D51FF">
            <w:pPr>
              <w:tabs>
                <w:tab w:val="left" w:pos="317"/>
                <w:tab w:val="left" w:pos="743"/>
              </w:tabs>
              <w:ind w:firstLine="459"/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:rsidR="00210108" w:rsidRPr="004D16FF" w:rsidRDefault="00210108" w:rsidP="000D51FF">
            <w:pPr>
              <w:tabs>
                <w:tab w:val="left" w:pos="317"/>
                <w:tab w:val="left" w:pos="743"/>
              </w:tabs>
              <w:ind w:firstLine="459"/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:rsidR="00210108" w:rsidRPr="004D16FF" w:rsidRDefault="00210108" w:rsidP="000D51FF">
            <w:pPr>
              <w:tabs>
                <w:tab w:val="left" w:pos="317"/>
                <w:tab w:val="left" w:pos="743"/>
              </w:tabs>
              <w:ind w:firstLine="459"/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:rsidR="00105703" w:rsidRPr="004D16FF" w:rsidRDefault="00105703" w:rsidP="00420C1C">
            <w:pPr>
              <w:pStyle w:val="HTMLiankstoformatuotas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0BD" w:rsidRPr="004D16FF" w:rsidRDefault="007C30BD" w:rsidP="000D51FF">
            <w:pPr>
              <w:tabs>
                <w:tab w:val="left" w:pos="317"/>
                <w:tab w:val="left" w:pos="743"/>
              </w:tabs>
              <w:ind w:firstLine="459"/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:rsidR="007C30BD" w:rsidRPr="004D16FF" w:rsidRDefault="007C30BD" w:rsidP="000D51FF">
            <w:pPr>
              <w:tabs>
                <w:tab w:val="left" w:pos="317"/>
                <w:tab w:val="left" w:pos="743"/>
              </w:tabs>
              <w:ind w:firstLine="459"/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:rsidR="007C30BD" w:rsidRPr="004D16FF" w:rsidRDefault="007C30BD" w:rsidP="000D51FF">
            <w:pPr>
              <w:tabs>
                <w:tab w:val="left" w:pos="317"/>
                <w:tab w:val="left" w:pos="743"/>
              </w:tabs>
              <w:ind w:firstLine="459"/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:rsidR="007C30BD" w:rsidRPr="004D16FF" w:rsidRDefault="007C30BD" w:rsidP="000D51FF">
            <w:pPr>
              <w:tabs>
                <w:tab w:val="left" w:pos="317"/>
                <w:tab w:val="left" w:pos="743"/>
              </w:tabs>
              <w:ind w:firstLine="459"/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:rsidR="00F0474D" w:rsidRPr="004D16FF" w:rsidRDefault="00F0474D" w:rsidP="007C30BD">
            <w:pPr>
              <w:pStyle w:val="HTMLiankstoformatuotas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74D" w:rsidRPr="004D16FF" w:rsidRDefault="00F0474D" w:rsidP="007C30BD">
            <w:pPr>
              <w:pStyle w:val="HTMLiankstoformatuotas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74D" w:rsidRPr="004D16FF" w:rsidRDefault="00F0474D" w:rsidP="007C30BD">
            <w:pPr>
              <w:pStyle w:val="HTMLiankstoformatuotas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DBB" w:rsidRPr="004D16FF" w:rsidRDefault="00E03DBB" w:rsidP="006E3A22">
            <w:pPr>
              <w:tabs>
                <w:tab w:val="left" w:pos="317"/>
                <w:tab w:val="left" w:pos="743"/>
              </w:tabs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:rsidR="0004175B" w:rsidRPr="004D16FF" w:rsidRDefault="0004175B" w:rsidP="00E22B64">
            <w:pPr>
              <w:tabs>
                <w:tab w:val="left" w:pos="317"/>
                <w:tab w:val="left" w:pos="743"/>
              </w:tabs>
              <w:ind w:firstLine="459"/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4394" w:type="dxa"/>
          </w:tcPr>
          <w:p w:rsidR="00275A7F" w:rsidRPr="004D16FF" w:rsidRDefault="00275A7F" w:rsidP="00E22B64">
            <w:pPr>
              <w:tabs>
                <w:tab w:val="left" w:pos="1134"/>
              </w:tabs>
              <w:jc w:val="both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4D16FF">
              <w:rPr>
                <w:rFonts w:ascii="Times New Roman" w:hAnsi="Times New Roman"/>
                <w:b/>
                <w:szCs w:val="24"/>
                <w:lang w:val="lt-LT"/>
              </w:rPr>
              <w:t>Neatsižvelgta</w:t>
            </w:r>
          </w:p>
          <w:p w:rsidR="00275A7F" w:rsidRPr="004D16FF" w:rsidRDefault="004D16FF" w:rsidP="00D738AF">
            <w:pPr>
              <w:tabs>
                <w:tab w:val="left" w:pos="1134"/>
              </w:tabs>
              <w:jc w:val="both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 xml:space="preserve">Nors </w:t>
            </w:r>
            <w:r w:rsidR="00275A7F" w:rsidRPr="004D16FF">
              <w:rPr>
                <w:rFonts w:ascii="Times New Roman" w:hAnsi="Times New Roman"/>
                <w:szCs w:val="24"/>
                <w:lang w:val="lt-LT"/>
              </w:rPr>
              <w:t>Įstatymo 10 straipsnio 2 dalyje nurodyti valstybės turto patikėtiniai</w:t>
            </w:r>
            <w:r w:rsidR="000278BC" w:rsidRPr="004D16FF">
              <w:rPr>
                <w:rFonts w:ascii="Times New Roman" w:hAnsi="Times New Roman"/>
                <w:szCs w:val="24"/>
                <w:lang w:val="lt-LT"/>
              </w:rPr>
              <w:t xml:space="preserve">, tačiau ši nuostata </w:t>
            </w:r>
            <w:r w:rsidR="00A02624">
              <w:rPr>
                <w:rFonts w:ascii="Times New Roman" w:hAnsi="Times New Roman"/>
                <w:szCs w:val="24"/>
                <w:lang w:val="lt-LT"/>
              </w:rPr>
              <w:t>yra viena visiems</w:t>
            </w:r>
            <w:r w:rsidR="00D738AF">
              <w:rPr>
                <w:rFonts w:ascii="Times New Roman" w:hAnsi="Times New Roman"/>
                <w:szCs w:val="24"/>
                <w:lang w:val="lt-LT"/>
              </w:rPr>
              <w:t xml:space="preserve"> išvardytiems subjektams. Be to, ji </w:t>
            </w:r>
            <w:r w:rsidR="000278BC" w:rsidRPr="004D16FF">
              <w:rPr>
                <w:rFonts w:ascii="Times New Roman" w:hAnsi="Times New Roman"/>
                <w:szCs w:val="24"/>
                <w:lang w:val="lt-LT"/>
              </w:rPr>
              <w:t xml:space="preserve">neapibrėžia visų patikėjimo teisės subjektų (asmenų, turinčių teisę gauti patikėjimo teisę į valstybės turtą), </w:t>
            </w:r>
            <w:r>
              <w:rPr>
                <w:rFonts w:ascii="Times New Roman" w:hAnsi="Times New Roman"/>
                <w:szCs w:val="24"/>
                <w:lang w:val="lt-LT"/>
              </w:rPr>
              <w:t xml:space="preserve">taip pat neįtvirtina </w:t>
            </w:r>
            <w:r w:rsidR="00A02624">
              <w:rPr>
                <w:rFonts w:ascii="Times New Roman" w:hAnsi="Times New Roman"/>
                <w:szCs w:val="24"/>
                <w:lang w:val="lt-LT"/>
              </w:rPr>
              <w:t xml:space="preserve">kiekvienam jų įstatymų keliamų </w:t>
            </w:r>
            <w:r w:rsidR="000278BC" w:rsidRPr="004D16FF">
              <w:rPr>
                <w:rFonts w:ascii="Times New Roman" w:hAnsi="Times New Roman"/>
                <w:szCs w:val="24"/>
                <w:lang w:val="lt-LT"/>
              </w:rPr>
              <w:t>sąlygų šiai teisei atsirasti. P</w:t>
            </w:r>
            <w:r w:rsidR="00C740C4" w:rsidRPr="004D16FF">
              <w:rPr>
                <w:rFonts w:ascii="Times New Roman" w:hAnsi="Times New Roman"/>
                <w:szCs w:val="24"/>
                <w:lang w:val="lt-LT"/>
              </w:rPr>
              <w:t xml:space="preserve">avyzdžiui, savivaldybės </w:t>
            </w:r>
            <w:r w:rsidR="006B0311" w:rsidRPr="004D16FF">
              <w:rPr>
                <w:rFonts w:ascii="Times New Roman" w:hAnsi="Times New Roman"/>
                <w:szCs w:val="24"/>
                <w:lang w:val="lt-LT"/>
              </w:rPr>
              <w:t>valstybės turto patikė</w:t>
            </w:r>
            <w:r w:rsidR="00C57F7D" w:rsidRPr="004D16FF">
              <w:rPr>
                <w:rFonts w:ascii="Times New Roman" w:hAnsi="Times New Roman"/>
                <w:szCs w:val="24"/>
                <w:lang w:val="lt-LT"/>
              </w:rPr>
              <w:t xml:space="preserve">jimo teisės subjektais </w:t>
            </w:r>
            <w:r w:rsidR="006B0311" w:rsidRPr="004D16FF">
              <w:rPr>
                <w:rFonts w:ascii="Times New Roman" w:hAnsi="Times New Roman"/>
                <w:szCs w:val="24"/>
                <w:lang w:val="lt-LT"/>
              </w:rPr>
              <w:t xml:space="preserve">bus tik </w:t>
            </w:r>
            <w:r w:rsidR="00C740C4" w:rsidRPr="004D16FF">
              <w:rPr>
                <w:rFonts w:ascii="Times New Roman" w:hAnsi="Times New Roman"/>
                <w:szCs w:val="24"/>
                <w:lang w:val="lt-LT"/>
              </w:rPr>
              <w:t xml:space="preserve">Įstatymo 11 straipsnio atveju – </w:t>
            </w:r>
            <w:r w:rsidR="00C740C4" w:rsidRPr="004D16FF">
              <w:rPr>
                <w:rFonts w:ascii="Times New Roman" w:hAnsi="Times New Roman"/>
                <w:i/>
                <w:szCs w:val="24"/>
                <w:lang w:val="lt-LT"/>
              </w:rPr>
              <w:t xml:space="preserve">kai valstybės turto reikia </w:t>
            </w:r>
            <w:r w:rsidR="00C740C4" w:rsidRPr="004D16FF">
              <w:rPr>
                <w:rFonts w:ascii="Times New Roman" w:eastAsia="Times New Roman" w:hAnsi="Times New Roman"/>
                <w:i/>
                <w:szCs w:val="24"/>
                <w:lang w:val="lt-LT" w:eastAsia="ko-KR"/>
              </w:rPr>
              <w:t>valstybinėms (valstybės perduotoms savivaldybėms) funkcijoms įgyvendinti</w:t>
            </w:r>
            <w:r w:rsidR="006B0311" w:rsidRPr="004D16FF">
              <w:rPr>
                <w:rFonts w:ascii="Times New Roman" w:eastAsia="Times New Roman" w:hAnsi="Times New Roman"/>
                <w:szCs w:val="24"/>
                <w:lang w:val="lt-LT" w:eastAsia="ko-KR"/>
              </w:rPr>
              <w:t>;</w:t>
            </w:r>
            <w:r w:rsidR="00C740C4" w:rsidRPr="004D16FF">
              <w:rPr>
                <w:rFonts w:ascii="Times New Roman" w:eastAsia="Times New Roman" w:hAnsi="Times New Roman"/>
                <w:szCs w:val="24"/>
                <w:lang w:val="lt-LT" w:eastAsia="ko-KR"/>
              </w:rPr>
              <w:t xml:space="preserve"> </w:t>
            </w:r>
            <w:r w:rsidR="000278BC" w:rsidRPr="004D16FF">
              <w:rPr>
                <w:rFonts w:ascii="Times New Roman" w:eastAsia="Times New Roman" w:hAnsi="Times New Roman"/>
                <w:szCs w:val="24"/>
                <w:lang w:val="lt-LT" w:eastAsia="ko-KR"/>
              </w:rPr>
              <w:t>juridiniai asmenys patikė</w:t>
            </w:r>
            <w:r w:rsidR="00C57F7D" w:rsidRPr="004D16FF">
              <w:rPr>
                <w:rFonts w:ascii="Times New Roman" w:eastAsia="Times New Roman" w:hAnsi="Times New Roman"/>
                <w:szCs w:val="24"/>
                <w:lang w:val="lt-LT" w:eastAsia="ko-KR"/>
              </w:rPr>
              <w:t xml:space="preserve">jimo teisės subjektais </w:t>
            </w:r>
            <w:r w:rsidR="008655AB" w:rsidRPr="004D16FF">
              <w:rPr>
                <w:rFonts w:ascii="Times New Roman" w:eastAsia="Times New Roman" w:hAnsi="Times New Roman"/>
                <w:szCs w:val="24"/>
                <w:lang w:val="lt-LT" w:eastAsia="ko-KR"/>
              </w:rPr>
              <w:t xml:space="preserve">taps, kai </w:t>
            </w:r>
            <w:r w:rsidR="000278BC" w:rsidRPr="004D16FF">
              <w:rPr>
                <w:rFonts w:ascii="Times New Roman" w:eastAsia="Times New Roman" w:hAnsi="Times New Roman"/>
                <w:i/>
                <w:szCs w:val="24"/>
                <w:lang w:val="lt-LT" w:eastAsia="ko-KR"/>
              </w:rPr>
              <w:t>įstatymai</w:t>
            </w:r>
            <w:r w:rsidR="000278BC" w:rsidRPr="004D16FF">
              <w:rPr>
                <w:rFonts w:ascii="Times New Roman" w:eastAsia="Times New Roman" w:hAnsi="Times New Roman"/>
                <w:szCs w:val="24"/>
                <w:lang w:val="lt-LT" w:eastAsia="ko-KR"/>
              </w:rPr>
              <w:t xml:space="preserve"> priskirs jiems valstybines funkcijas arba </w:t>
            </w:r>
            <w:r w:rsidR="000278BC" w:rsidRPr="004D16FF">
              <w:rPr>
                <w:rFonts w:ascii="Times New Roman" w:eastAsia="Times New Roman" w:hAnsi="Times New Roman"/>
                <w:i/>
                <w:szCs w:val="24"/>
                <w:lang w:val="lt-LT" w:eastAsia="ko-KR"/>
              </w:rPr>
              <w:t>konkrečiuose įstatymuose</w:t>
            </w:r>
            <w:r w:rsidR="000278BC" w:rsidRPr="004D16FF">
              <w:rPr>
                <w:rFonts w:ascii="Times New Roman" w:eastAsia="Times New Roman" w:hAnsi="Times New Roman"/>
                <w:szCs w:val="24"/>
                <w:lang w:val="lt-LT" w:eastAsia="ko-KR"/>
              </w:rPr>
              <w:t xml:space="preserve"> atsiras nuostatos apie juridinių asmenų priskyrimą valstybės turto patikė</w:t>
            </w:r>
            <w:r w:rsidR="00C57F7D" w:rsidRPr="004D16FF">
              <w:rPr>
                <w:rFonts w:ascii="Times New Roman" w:eastAsia="Times New Roman" w:hAnsi="Times New Roman"/>
                <w:szCs w:val="24"/>
                <w:lang w:val="lt-LT" w:eastAsia="ko-KR"/>
              </w:rPr>
              <w:t>jimo teisės subjektams</w:t>
            </w:r>
            <w:r w:rsidR="006B0311" w:rsidRPr="004D16FF">
              <w:rPr>
                <w:rFonts w:ascii="Times New Roman" w:eastAsia="Times New Roman" w:hAnsi="Times New Roman"/>
                <w:szCs w:val="24"/>
                <w:lang w:val="lt-LT" w:eastAsia="ko-KR"/>
              </w:rPr>
              <w:t xml:space="preserve"> (</w:t>
            </w:r>
            <w:r w:rsidR="00C740C4" w:rsidRPr="004D16FF">
              <w:rPr>
                <w:rFonts w:ascii="Times New Roman" w:hAnsi="Times New Roman"/>
                <w:szCs w:val="24"/>
                <w:lang w:val="lt-LT"/>
              </w:rPr>
              <w:t>Mokslo ir studijų įstatym</w:t>
            </w:r>
            <w:r w:rsidR="006B0311" w:rsidRPr="004D16FF">
              <w:rPr>
                <w:rFonts w:ascii="Times New Roman" w:hAnsi="Times New Roman"/>
                <w:szCs w:val="24"/>
                <w:lang w:val="lt-LT"/>
              </w:rPr>
              <w:t>as,</w:t>
            </w:r>
            <w:r w:rsidR="00C740C4" w:rsidRPr="004D16FF">
              <w:rPr>
                <w:rFonts w:ascii="Times New Roman" w:hAnsi="Times New Roman"/>
                <w:szCs w:val="24"/>
                <w:lang w:val="lt-LT"/>
              </w:rPr>
              <w:t xml:space="preserve"> Sveikatos priežiūros įstaigų įstatym</w:t>
            </w:r>
            <w:r w:rsidR="006B0311" w:rsidRPr="004D16FF">
              <w:rPr>
                <w:rFonts w:ascii="Times New Roman" w:hAnsi="Times New Roman"/>
                <w:szCs w:val="24"/>
                <w:lang w:val="lt-LT"/>
              </w:rPr>
              <w:t xml:space="preserve">as, </w:t>
            </w:r>
            <w:r w:rsidR="00C740C4" w:rsidRPr="004D16FF">
              <w:rPr>
                <w:rFonts w:ascii="Times New Roman" w:hAnsi="Times New Roman"/>
                <w:szCs w:val="24"/>
                <w:lang w:val="lt-LT"/>
              </w:rPr>
              <w:t>Profesinio mokymo įstatym</w:t>
            </w:r>
            <w:r w:rsidR="006B0311" w:rsidRPr="004D16FF">
              <w:rPr>
                <w:rFonts w:ascii="Times New Roman" w:hAnsi="Times New Roman"/>
                <w:szCs w:val="24"/>
                <w:lang w:val="lt-LT"/>
              </w:rPr>
              <w:t xml:space="preserve">as). Atsižvelgiant į dabartinę Įstatymo 10 straipsnio struktūrą, </w:t>
            </w:r>
            <w:r w:rsidR="00C57F7D" w:rsidRPr="004D16FF">
              <w:rPr>
                <w:rFonts w:ascii="Times New Roman" w:hAnsi="Times New Roman"/>
                <w:szCs w:val="24"/>
                <w:lang w:val="lt-LT"/>
              </w:rPr>
              <w:t xml:space="preserve">manytume, kad </w:t>
            </w:r>
            <w:r w:rsidR="006B0311" w:rsidRPr="004D16FF">
              <w:rPr>
                <w:rFonts w:ascii="Times New Roman" w:hAnsi="Times New Roman"/>
                <w:szCs w:val="24"/>
                <w:lang w:val="lt-LT"/>
              </w:rPr>
              <w:t xml:space="preserve">Aprašo 4 punkto atsisakymas, </w:t>
            </w:r>
            <w:r w:rsidR="00C57F7D" w:rsidRPr="004D16FF">
              <w:rPr>
                <w:rFonts w:ascii="Times New Roman" w:hAnsi="Times New Roman"/>
                <w:szCs w:val="24"/>
                <w:lang w:val="lt-LT"/>
              </w:rPr>
              <w:t>neproporcingai apkrautų Aprašo procedūrų</w:t>
            </w:r>
            <w:r w:rsidR="006B0311" w:rsidRPr="004D16FF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  <w:r w:rsidR="008655AB" w:rsidRPr="004D16FF">
              <w:rPr>
                <w:rFonts w:ascii="Times New Roman" w:hAnsi="Times New Roman"/>
                <w:szCs w:val="24"/>
                <w:lang w:val="lt-LT"/>
              </w:rPr>
              <w:t>dėst</w:t>
            </w:r>
            <w:r w:rsidR="00C57F7D" w:rsidRPr="004D16FF">
              <w:rPr>
                <w:rFonts w:ascii="Times New Roman" w:hAnsi="Times New Roman"/>
                <w:szCs w:val="24"/>
                <w:lang w:val="lt-LT"/>
              </w:rPr>
              <w:t>ymą.</w:t>
            </w:r>
          </w:p>
        </w:tc>
      </w:tr>
      <w:tr w:rsidR="000F2213" w:rsidRPr="00D738AF" w:rsidTr="00314502">
        <w:trPr>
          <w:cantSplit/>
          <w:trHeight w:val="70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2213" w:rsidRPr="00881A6D" w:rsidRDefault="000F2213" w:rsidP="003648FD">
            <w:pPr>
              <w:pStyle w:val="Pagrindinistekstas"/>
              <w:jc w:val="both"/>
              <w:rPr>
                <w:b w:val="0"/>
                <w:sz w:val="22"/>
                <w:szCs w:val="22"/>
              </w:rPr>
            </w:pPr>
          </w:p>
        </w:tc>
      </w:tr>
    </w:tbl>
    <w:p w:rsidR="000F2213" w:rsidRPr="00551874" w:rsidRDefault="000F2213" w:rsidP="00A02624">
      <w:pPr>
        <w:pStyle w:val="Pagrindinistekstas"/>
        <w:jc w:val="left"/>
        <w:rPr>
          <w:b w:val="0"/>
        </w:rPr>
      </w:pPr>
    </w:p>
    <w:sectPr w:rsidR="000F2213" w:rsidRPr="00551874" w:rsidSect="00515412">
      <w:headerReference w:type="even" r:id="rId9"/>
      <w:headerReference w:type="default" r:id="rId10"/>
      <w:type w:val="continuous"/>
      <w:pgSz w:w="11907" w:h="16840" w:code="9"/>
      <w:pgMar w:top="1134" w:right="607" w:bottom="1134" w:left="1701" w:header="284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417" w:rsidRDefault="009D3417">
      <w:r>
        <w:separator/>
      </w:r>
    </w:p>
  </w:endnote>
  <w:endnote w:type="continuationSeparator" w:id="0">
    <w:p w:rsidR="009D3417" w:rsidRDefault="009D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417" w:rsidRDefault="009D3417">
      <w:r>
        <w:separator/>
      </w:r>
    </w:p>
  </w:footnote>
  <w:footnote w:type="continuationSeparator" w:id="0">
    <w:p w:rsidR="009D3417" w:rsidRDefault="009D3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213" w:rsidRDefault="00BB12A9" w:rsidP="00793A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F221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F2213" w:rsidRDefault="000F221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213" w:rsidRDefault="00BB12A9" w:rsidP="00793A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F221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0262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0F2213" w:rsidRDefault="000F221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4C67"/>
    <w:multiLevelType w:val="multilevel"/>
    <w:tmpl w:val="ADAE709C"/>
    <w:lvl w:ilvl="0">
      <w:start w:val="1"/>
      <w:numFmt w:val="decimal"/>
      <w:lvlText w:val="%1."/>
      <w:lvlJc w:val="left"/>
      <w:pPr>
        <w:ind w:left="819" w:hanging="360"/>
      </w:pPr>
      <w:rPr>
        <w:rFonts w:ascii="TimesLT" w:hAnsi="TimesLT"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87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9" w:hanging="1800"/>
      </w:pPr>
      <w:rPr>
        <w:rFonts w:hint="default"/>
      </w:rPr>
    </w:lvl>
  </w:abstractNum>
  <w:abstractNum w:abstractNumId="1">
    <w:nsid w:val="0F0730B5"/>
    <w:multiLevelType w:val="multilevel"/>
    <w:tmpl w:val="830CE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96D46CF"/>
    <w:multiLevelType w:val="hybridMultilevel"/>
    <w:tmpl w:val="447E11D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A6618"/>
    <w:multiLevelType w:val="hybridMultilevel"/>
    <w:tmpl w:val="4F04B8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D71569"/>
    <w:multiLevelType w:val="hybridMultilevel"/>
    <w:tmpl w:val="01F809BC"/>
    <w:lvl w:ilvl="0" w:tplc="ED883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7631834"/>
    <w:multiLevelType w:val="hybridMultilevel"/>
    <w:tmpl w:val="4740BD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5D401F"/>
    <w:multiLevelType w:val="multilevel"/>
    <w:tmpl w:val="830CE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7CCC6DEC"/>
    <w:multiLevelType w:val="hybridMultilevel"/>
    <w:tmpl w:val="26944AB6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FEC"/>
    <w:rsid w:val="00011719"/>
    <w:rsid w:val="00014E02"/>
    <w:rsid w:val="00022558"/>
    <w:rsid w:val="000278BC"/>
    <w:rsid w:val="000305D1"/>
    <w:rsid w:val="00034216"/>
    <w:rsid w:val="0004102D"/>
    <w:rsid w:val="0004103F"/>
    <w:rsid w:val="0004175B"/>
    <w:rsid w:val="000555F9"/>
    <w:rsid w:val="00056A73"/>
    <w:rsid w:val="00057992"/>
    <w:rsid w:val="00061D2A"/>
    <w:rsid w:val="00063B14"/>
    <w:rsid w:val="00063E2B"/>
    <w:rsid w:val="00077E46"/>
    <w:rsid w:val="00081561"/>
    <w:rsid w:val="00081B14"/>
    <w:rsid w:val="0008246A"/>
    <w:rsid w:val="0008269A"/>
    <w:rsid w:val="00097BE2"/>
    <w:rsid w:val="000A1097"/>
    <w:rsid w:val="000B5435"/>
    <w:rsid w:val="000C3F1F"/>
    <w:rsid w:val="000D0A5E"/>
    <w:rsid w:val="000D2EFC"/>
    <w:rsid w:val="000D34CE"/>
    <w:rsid w:val="000D4714"/>
    <w:rsid w:val="000D4C82"/>
    <w:rsid w:val="000D51FF"/>
    <w:rsid w:val="000F0ED3"/>
    <w:rsid w:val="000F2213"/>
    <w:rsid w:val="000F7679"/>
    <w:rsid w:val="00105703"/>
    <w:rsid w:val="00110A7F"/>
    <w:rsid w:val="0011271D"/>
    <w:rsid w:val="00112B84"/>
    <w:rsid w:val="00114867"/>
    <w:rsid w:val="0012685E"/>
    <w:rsid w:val="00140721"/>
    <w:rsid w:val="0015527B"/>
    <w:rsid w:val="00155675"/>
    <w:rsid w:val="00156658"/>
    <w:rsid w:val="00157E82"/>
    <w:rsid w:val="00160243"/>
    <w:rsid w:val="00165308"/>
    <w:rsid w:val="00165CB8"/>
    <w:rsid w:val="0018086C"/>
    <w:rsid w:val="0018539C"/>
    <w:rsid w:val="0018597B"/>
    <w:rsid w:val="001978E6"/>
    <w:rsid w:val="001A19BB"/>
    <w:rsid w:val="001B2ED8"/>
    <w:rsid w:val="001B62D8"/>
    <w:rsid w:val="001C2664"/>
    <w:rsid w:val="001D212A"/>
    <w:rsid w:val="001D2FB5"/>
    <w:rsid w:val="001E2443"/>
    <w:rsid w:val="001E7D9D"/>
    <w:rsid w:val="00200409"/>
    <w:rsid w:val="00203A2F"/>
    <w:rsid w:val="0020440F"/>
    <w:rsid w:val="00207871"/>
    <w:rsid w:val="00210108"/>
    <w:rsid w:val="0021041F"/>
    <w:rsid w:val="002163E5"/>
    <w:rsid w:val="00221AF2"/>
    <w:rsid w:val="002248A2"/>
    <w:rsid w:val="0022674F"/>
    <w:rsid w:val="002314B4"/>
    <w:rsid w:val="00233A04"/>
    <w:rsid w:val="00235A90"/>
    <w:rsid w:val="00243885"/>
    <w:rsid w:val="00244DB5"/>
    <w:rsid w:val="002516FF"/>
    <w:rsid w:val="00256FEC"/>
    <w:rsid w:val="0026398A"/>
    <w:rsid w:val="00265E4B"/>
    <w:rsid w:val="002715C2"/>
    <w:rsid w:val="0027231B"/>
    <w:rsid w:val="00274AE8"/>
    <w:rsid w:val="00275A7F"/>
    <w:rsid w:val="002830A7"/>
    <w:rsid w:val="00286102"/>
    <w:rsid w:val="00286914"/>
    <w:rsid w:val="00293546"/>
    <w:rsid w:val="002A2926"/>
    <w:rsid w:val="002A38AC"/>
    <w:rsid w:val="002A3AF0"/>
    <w:rsid w:val="002B778C"/>
    <w:rsid w:val="002C7484"/>
    <w:rsid w:val="002E0670"/>
    <w:rsid w:val="002E216D"/>
    <w:rsid w:val="002F1D6D"/>
    <w:rsid w:val="002F796D"/>
    <w:rsid w:val="00314502"/>
    <w:rsid w:val="00321EF8"/>
    <w:rsid w:val="0032496D"/>
    <w:rsid w:val="003303E6"/>
    <w:rsid w:val="00332BD2"/>
    <w:rsid w:val="00353993"/>
    <w:rsid w:val="00357C83"/>
    <w:rsid w:val="003634AA"/>
    <w:rsid w:val="003648FD"/>
    <w:rsid w:val="003804BD"/>
    <w:rsid w:val="00381B1D"/>
    <w:rsid w:val="00387F26"/>
    <w:rsid w:val="00396936"/>
    <w:rsid w:val="003A1545"/>
    <w:rsid w:val="003A3611"/>
    <w:rsid w:val="003A4A9E"/>
    <w:rsid w:val="003A6BCB"/>
    <w:rsid w:val="003A738C"/>
    <w:rsid w:val="003B15CA"/>
    <w:rsid w:val="003C11F8"/>
    <w:rsid w:val="003C481D"/>
    <w:rsid w:val="003C7C11"/>
    <w:rsid w:val="003D0390"/>
    <w:rsid w:val="003D0EC2"/>
    <w:rsid w:val="003D20E4"/>
    <w:rsid w:val="003D4B1C"/>
    <w:rsid w:val="003D4BF3"/>
    <w:rsid w:val="003F0CEB"/>
    <w:rsid w:val="003F3819"/>
    <w:rsid w:val="003F6DDF"/>
    <w:rsid w:val="00401AB4"/>
    <w:rsid w:val="00420C1C"/>
    <w:rsid w:val="00440B50"/>
    <w:rsid w:val="00456335"/>
    <w:rsid w:val="00463177"/>
    <w:rsid w:val="00475418"/>
    <w:rsid w:val="00476434"/>
    <w:rsid w:val="00483FB6"/>
    <w:rsid w:val="004842C3"/>
    <w:rsid w:val="00490228"/>
    <w:rsid w:val="00490918"/>
    <w:rsid w:val="00491012"/>
    <w:rsid w:val="00491A9E"/>
    <w:rsid w:val="004935FF"/>
    <w:rsid w:val="004B4622"/>
    <w:rsid w:val="004C7EAE"/>
    <w:rsid w:val="004D16FF"/>
    <w:rsid w:val="004D1E58"/>
    <w:rsid w:val="004F1F27"/>
    <w:rsid w:val="00502552"/>
    <w:rsid w:val="00502923"/>
    <w:rsid w:val="00515412"/>
    <w:rsid w:val="00516D0D"/>
    <w:rsid w:val="00524400"/>
    <w:rsid w:val="00527767"/>
    <w:rsid w:val="0053508A"/>
    <w:rsid w:val="00542B2C"/>
    <w:rsid w:val="005502EF"/>
    <w:rsid w:val="00551158"/>
    <w:rsid w:val="00551874"/>
    <w:rsid w:val="005569F2"/>
    <w:rsid w:val="00561F45"/>
    <w:rsid w:val="00563704"/>
    <w:rsid w:val="00587528"/>
    <w:rsid w:val="00594627"/>
    <w:rsid w:val="005A59D0"/>
    <w:rsid w:val="005B29A9"/>
    <w:rsid w:val="005C17DA"/>
    <w:rsid w:val="005C1FAE"/>
    <w:rsid w:val="005D2BCD"/>
    <w:rsid w:val="005D7046"/>
    <w:rsid w:val="006013C3"/>
    <w:rsid w:val="0060471C"/>
    <w:rsid w:val="00607B2B"/>
    <w:rsid w:val="00610A44"/>
    <w:rsid w:val="00610B10"/>
    <w:rsid w:val="00611CE4"/>
    <w:rsid w:val="00613A80"/>
    <w:rsid w:val="0061416D"/>
    <w:rsid w:val="00614FB6"/>
    <w:rsid w:val="0062263B"/>
    <w:rsid w:val="00633286"/>
    <w:rsid w:val="00634CE5"/>
    <w:rsid w:val="00640C47"/>
    <w:rsid w:val="00653BFB"/>
    <w:rsid w:val="00653FEA"/>
    <w:rsid w:val="0066101A"/>
    <w:rsid w:val="00665955"/>
    <w:rsid w:val="00673692"/>
    <w:rsid w:val="00673A00"/>
    <w:rsid w:val="00693870"/>
    <w:rsid w:val="0069518B"/>
    <w:rsid w:val="006A7851"/>
    <w:rsid w:val="006B0311"/>
    <w:rsid w:val="006B5B19"/>
    <w:rsid w:val="006B73D1"/>
    <w:rsid w:val="006D3FBC"/>
    <w:rsid w:val="006E3A22"/>
    <w:rsid w:val="006E5E84"/>
    <w:rsid w:val="006F309B"/>
    <w:rsid w:val="006F507B"/>
    <w:rsid w:val="006F5DA8"/>
    <w:rsid w:val="007008B7"/>
    <w:rsid w:val="00704AA2"/>
    <w:rsid w:val="00707A60"/>
    <w:rsid w:val="007101EA"/>
    <w:rsid w:val="00710EA9"/>
    <w:rsid w:val="00731D22"/>
    <w:rsid w:val="00746A41"/>
    <w:rsid w:val="00750D3D"/>
    <w:rsid w:val="00766AE0"/>
    <w:rsid w:val="00777915"/>
    <w:rsid w:val="007828AC"/>
    <w:rsid w:val="00782F89"/>
    <w:rsid w:val="00793A07"/>
    <w:rsid w:val="007A386E"/>
    <w:rsid w:val="007A63AE"/>
    <w:rsid w:val="007B2EC6"/>
    <w:rsid w:val="007B662F"/>
    <w:rsid w:val="007C25EA"/>
    <w:rsid w:val="007C30BD"/>
    <w:rsid w:val="007D11E2"/>
    <w:rsid w:val="007D3478"/>
    <w:rsid w:val="007D6BEE"/>
    <w:rsid w:val="007E3DA0"/>
    <w:rsid w:val="007E3EF7"/>
    <w:rsid w:val="007F41B3"/>
    <w:rsid w:val="00800872"/>
    <w:rsid w:val="0080115D"/>
    <w:rsid w:val="00813D38"/>
    <w:rsid w:val="00817B7C"/>
    <w:rsid w:val="00832E72"/>
    <w:rsid w:val="008402E7"/>
    <w:rsid w:val="00841CC0"/>
    <w:rsid w:val="00842E1B"/>
    <w:rsid w:val="008448D2"/>
    <w:rsid w:val="00855E18"/>
    <w:rsid w:val="00862DC4"/>
    <w:rsid w:val="008655AB"/>
    <w:rsid w:val="00865FA3"/>
    <w:rsid w:val="00867BD9"/>
    <w:rsid w:val="00881A6D"/>
    <w:rsid w:val="008833E7"/>
    <w:rsid w:val="00886109"/>
    <w:rsid w:val="00887D46"/>
    <w:rsid w:val="00897F97"/>
    <w:rsid w:val="008A3B59"/>
    <w:rsid w:val="008C1FD6"/>
    <w:rsid w:val="008C3EF2"/>
    <w:rsid w:val="008C5C8F"/>
    <w:rsid w:val="008C7A81"/>
    <w:rsid w:val="008D13E6"/>
    <w:rsid w:val="008D6A92"/>
    <w:rsid w:val="008E224E"/>
    <w:rsid w:val="009056ED"/>
    <w:rsid w:val="00911F97"/>
    <w:rsid w:val="00912DD9"/>
    <w:rsid w:val="009168A7"/>
    <w:rsid w:val="009344C2"/>
    <w:rsid w:val="00941899"/>
    <w:rsid w:val="00947038"/>
    <w:rsid w:val="00951C4C"/>
    <w:rsid w:val="0097629A"/>
    <w:rsid w:val="00981965"/>
    <w:rsid w:val="009841D4"/>
    <w:rsid w:val="0098777B"/>
    <w:rsid w:val="00991C87"/>
    <w:rsid w:val="009947B4"/>
    <w:rsid w:val="00997859"/>
    <w:rsid w:val="009A50FB"/>
    <w:rsid w:val="009B0356"/>
    <w:rsid w:val="009B0734"/>
    <w:rsid w:val="009B1EE5"/>
    <w:rsid w:val="009B210F"/>
    <w:rsid w:val="009B2898"/>
    <w:rsid w:val="009B3BC6"/>
    <w:rsid w:val="009B52A1"/>
    <w:rsid w:val="009C0595"/>
    <w:rsid w:val="009C07CB"/>
    <w:rsid w:val="009C4313"/>
    <w:rsid w:val="009C4C80"/>
    <w:rsid w:val="009D3417"/>
    <w:rsid w:val="009D63B1"/>
    <w:rsid w:val="00A02624"/>
    <w:rsid w:val="00A22471"/>
    <w:rsid w:val="00A328A9"/>
    <w:rsid w:val="00A356A9"/>
    <w:rsid w:val="00A362BE"/>
    <w:rsid w:val="00A40764"/>
    <w:rsid w:val="00A42E8F"/>
    <w:rsid w:val="00A44076"/>
    <w:rsid w:val="00A4522C"/>
    <w:rsid w:val="00A5153E"/>
    <w:rsid w:val="00A52087"/>
    <w:rsid w:val="00A53EF2"/>
    <w:rsid w:val="00A55686"/>
    <w:rsid w:val="00A61203"/>
    <w:rsid w:val="00A641D9"/>
    <w:rsid w:val="00A8046B"/>
    <w:rsid w:val="00A850B0"/>
    <w:rsid w:val="00A876C7"/>
    <w:rsid w:val="00A94896"/>
    <w:rsid w:val="00A94CF8"/>
    <w:rsid w:val="00A96A4A"/>
    <w:rsid w:val="00AA4BCE"/>
    <w:rsid w:val="00AA599A"/>
    <w:rsid w:val="00AA6017"/>
    <w:rsid w:val="00AA7F53"/>
    <w:rsid w:val="00AB2C4E"/>
    <w:rsid w:val="00AB506C"/>
    <w:rsid w:val="00AC3043"/>
    <w:rsid w:val="00AC7782"/>
    <w:rsid w:val="00AD55EE"/>
    <w:rsid w:val="00AD6207"/>
    <w:rsid w:val="00AD7D5E"/>
    <w:rsid w:val="00AE03D6"/>
    <w:rsid w:val="00AE6DE1"/>
    <w:rsid w:val="00AF26C9"/>
    <w:rsid w:val="00AF4DE3"/>
    <w:rsid w:val="00AF51FA"/>
    <w:rsid w:val="00B0229D"/>
    <w:rsid w:val="00B0252A"/>
    <w:rsid w:val="00B0451E"/>
    <w:rsid w:val="00B12E9B"/>
    <w:rsid w:val="00B13043"/>
    <w:rsid w:val="00B140DF"/>
    <w:rsid w:val="00B20999"/>
    <w:rsid w:val="00B20A77"/>
    <w:rsid w:val="00B23BCC"/>
    <w:rsid w:val="00B30200"/>
    <w:rsid w:val="00B33141"/>
    <w:rsid w:val="00B3372B"/>
    <w:rsid w:val="00B54E06"/>
    <w:rsid w:val="00B60FA5"/>
    <w:rsid w:val="00B81F90"/>
    <w:rsid w:val="00B85B85"/>
    <w:rsid w:val="00BB12A9"/>
    <w:rsid w:val="00BC1DB6"/>
    <w:rsid w:val="00BC44FA"/>
    <w:rsid w:val="00BE41E0"/>
    <w:rsid w:val="00BE595D"/>
    <w:rsid w:val="00BE5BA1"/>
    <w:rsid w:val="00BE78EA"/>
    <w:rsid w:val="00C00BF3"/>
    <w:rsid w:val="00C00F75"/>
    <w:rsid w:val="00C42551"/>
    <w:rsid w:val="00C45263"/>
    <w:rsid w:val="00C568D2"/>
    <w:rsid w:val="00C57141"/>
    <w:rsid w:val="00C57BFD"/>
    <w:rsid w:val="00C57F7D"/>
    <w:rsid w:val="00C60AF2"/>
    <w:rsid w:val="00C71DDC"/>
    <w:rsid w:val="00C740C4"/>
    <w:rsid w:val="00C76E01"/>
    <w:rsid w:val="00C8067E"/>
    <w:rsid w:val="00C90D25"/>
    <w:rsid w:val="00C956EB"/>
    <w:rsid w:val="00C96F2D"/>
    <w:rsid w:val="00CB6F4B"/>
    <w:rsid w:val="00CC0CE4"/>
    <w:rsid w:val="00CC19D1"/>
    <w:rsid w:val="00CC5B7D"/>
    <w:rsid w:val="00CC7F1D"/>
    <w:rsid w:val="00CD049D"/>
    <w:rsid w:val="00CE4F68"/>
    <w:rsid w:val="00CE6DA2"/>
    <w:rsid w:val="00CF2B9F"/>
    <w:rsid w:val="00D04FEC"/>
    <w:rsid w:val="00D06250"/>
    <w:rsid w:val="00D076F0"/>
    <w:rsid w:val="00D129B0"/>
    <w:rsid w:val="00D13609"/>
    <w:rsid w:val="00D16D03"/>
    <w:rsid w:val="00D22596"/>
    <w:rsid w:val="00D30528"/>
    <w:rsid w:val="00D42303"/>
    <w:rsid w:val="00D4245E"/>
    <w:rsid w:val="00D43AAB"/>
    <w:rsid w:val="00D47B6C"/>
    <w:rsid w:val="00D61AEE"/>
    <w:rsid w:val="00D63033"/>
    <w:rsid w:val="00D6701B"/>
    <w:rsid w:val="00D67833"/>
    <w:rsid w:val="00D73554"/>
    <w:rsid w:val="00D738AF"/>
    <w:rsid w:val="00D74B2D"/>
    <w:rsid w:val="00D90D55"/>
    <w:rsid w:val="00D91F0E"/>
    <w:rsid w:val="00D970A4"/>
    <w:rsid w:val="00DA19B9"/>
    <w:rsid w:val="00DA470B"/>
    <w:rsid w:val="00DB3CD7"/>
    <w:rsid w:val="00DB7705"/>
    <w:rsid w:val="00DC615C"/>
    <w:rsid w:val="00DC68A5"/>
    <w:rsid w:val="00DD1FCF"/>
    <w:rsid w:val="00DD5232"/>
    <w:rsid w:val="00DE50E7"/>
    <w:rsid w:val="00DF048C"/>
    <w:rsid w:val="00DF189F"/>
    <w:rsid w:val="00DF3C1D"/>
    <w:rsid w:val="00E03DBB"/>
    <w:rsid w:val="00E11529"/>
    <w:rsid w:val="00E16FB2"/>
    <w:rsid w:val="00E20D07"/>
    <w:rsid w:val="00E22B64"/>
    <w:rsid w:val="00E25232"/>
    <w:rsid w:val="00E2619E"/>
    <w:rsid w:val="00E34FDE"/>
    <w:rsid w:val="00E41464"/>
    <w:rsid w:val="00E44294"/>
    <w:rsid w:val="00E47C94"/>
    <w:rsid w:val="00E565AD"/>
    <w:rsid w:val="00E64142"/>
    <w:rsid w:val="00E66584"/>
    <w:rsid w:val="00E76712"/>
    <w:rsid w:val="00E80FD3"/>
    <w:rsid w:val="00E840FA"/>
    <w:rsid w:val="00E86F22"/>
    <w:rsid w:val="00E9680E"/>
    <w:rsid w:val="00EA5343"/>
    <w:rsid w:val="00ED7328"/>
    <w:rsid w:val="00EE6F07"/>
    <w:rsid w:val="00EF5FFC"/>
    <w:rsid w:val="00EF64C4"/>
    <w:rsid w:val="00F02EAC"/>
    <w:rsid w:val="00F0474D"/>
    <w:rsid w:val="00F04F75"/>
    <w:rsid w:val="00F12C49"/>
    <w:rsid w:val="00F16299"/>
    <w:rsid w:val="00F17E50"/>
    <w:rsid w:val="00F17FF9"/>
    <w:rsid w:val="00F23EF3"/>
    <w:rsid w:val="00F353A1"/>
    <w:rsid w:val="00F4128A"/>
    <w:rsid w:val="00F44EA1"/>
    <w:rsid w:val="00F45BAA"/>
    <w:rsid w:val="00F53540"/>
    <w:rsid w:val="00F54E1D"/>
    <w:rsid w:val="00F7051A"/>
    <w:rsid w:val="00F71D2A"/>
    <w:rsid w:val="00F77E0F"/>
    <w:rsid w:val="00F878B9"/>
    <w:rsid w:val="00FA6F8E"/>
    <w:rsid w:val="00FB3111"/>
    <w:rsid w:val="00FB6005"/>
    <w:rsid w:val="00FC305D"/>
    <w:rsid w:val="00FC3B63"/>
    <w:rsid w:val="00FC3D36"/>
    <w:rsid w:val="00FC62A4"/>
    <w:rsid w:val="00FD4B62"/>
    <w:rsid w:val="00FD5B63"/>
    <w:rsid w:val="00FE090B"/>
    <w:rsid w:val="00FF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algun Gothic" w:hAnsi="Times New Roman" w:cs="Times New Roman"/>
        <w:lang w:val="lt-LT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42E8F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04FEC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semiHidden/>
    <w:locked/>
    <w:rsid w:val="00813D3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paragraph" w:styleId="Antrats">
    <w:name w:val="header"/>
    <w:basedOn w:val="prastasis"/>
    <w:link w:val="AntratsDiagrama"/>
    <w:uiPriority w:val="99"/>
    <w:rsid w:val="00D04FEC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D04FEC"/>
    <w:rPr>
      <w:rFonts w:ascii="TimesLT" w:hAnsi="TimesLT" w:cs="Times New Roman"/>
      <w:sz w:val="24"/>
      <w:lang w:val="en-GB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D04FEC"/>
    <w:pPr>
      <w:jc w:val="center"/>
    </w:pPr>
    <w:rPr>
      <w:rFonts w:ascii="Times New Roman" w:hAnsi="Times New Roman"/>
      <w:b/>
      <w:lang w:val="lt-LT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813D38"/>
    <w:rPr>
      <w:rFonts w:ascii="TimesLT" w:hAnsi="TimesLT" w:cs="Times New Roman"/>
      <w:sz w:val="24"/>
      <w:lang w:val="en-GB" w:eastAsia="en-US"/>
    </w:rPr>
  </w:style>
  <w:style w:type="character" w:styleId="Puslapionumeris">
    <w:name w:val="page number"/>
    <w:uiPriority w:val="99"/>
    <w:rsid w:val="00653BFB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AD7D5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lt-LT"/>
    </w:rPr>
  </w:style>
  <w:style w:type="paragraph" w:customStyle="1" w:styleId="tajtip">
    <w:name w:val="tajtip"/>
    <w:basedOn w:val="prastasis"/>
    <w:rsid w:val="001C266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lt-LT" w:eastAsia="lt-LT"/>
    </w:rPr>
  </w:style>
  <w:style w:type="paragraph" w:customStyle="1" w:styleId="Default">
    <w:name w:val="Default"/>
    <w:rsid w:val="000F767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Numatytasispastraiposriftas"/>
    <w:rsid w:val="000555F9"/>
  </w:style>
  <w:style w:type="character" w:styleId="Knygospavadinimas">
    <w:name w:val="Book Title"/>
    <w:uiPriority w:val="33"/>
    <w:qFormat/>
    <w:rsid w:val="00707A60"/>
    <w:rPr>
      <w:b/>
      <w:bCs/>
      <w:i/>
      <w:iCs/>
      <w:spacing w:val="5"/>
    </w:rPr>
  </w:style>
  <w:style w:type="character" w:styleId="Hipersaitas">
    <w:name w:val="Hyperlink"/>
    <w:uiPriority w:val="99"/>
    <w:unhideWhenUsed/>
    <w:rsid w:val="002715C2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1AB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01AB4"/>
    <w:rPr>
      <w:rFonts w:ascii="Segoe UI" w:hAnsi="Segoe UI" w:cs="Segoe UI"/>
      <w:sz w:val="18"/>
      <w:szCs w:val="18"/>
      <w:lang w:val="en-GB" w:eastAsia="en-US"/>
    </w:rPr>
  </w:style>
  <w:style w:type="paragraph" w:styleId="HTMLiankstoformatuotas">
    <w:name w:val="HTML Preformatted"/>
    <w:basedOn w:val="prastasis"/>
    <w:link w:val="HTMLiankstoformatuotasDiagrama"/>
    <w:semiHidden/>
    <w:rsid w:val="00041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Times New Roman" w:hAnsi="Courier New" w:cs="Courier New"/>
      <w:sz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04175B"/>
    <w:rPr>
      <w:rFonts w:ascii="Courier New" w:eastAsia="Times New Roman" w:hAnsi="Courier New" w:cs="Courier New"/>
      <w:lang w:eastAsia="lt-LT"/>
    </w:rPr>
  </w:style>
  <w:style w:type="character" w:styleId="Grietas">
    <w:name w:val="Strong"/>
    <w:basedOn w:val="Numatytasispastraiposriftas"/>
    <w:uiPriority w:val="22"/>
    <w:qFormat/>
    <w:locked/>
    <w:rsid w:val="003B15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algun Gothic" w:hAnsi="Times New Roman" w:cs="Times New Roman"/>
        <w:lang w:val="lt-LT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42E8F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04FEC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semiHidden/>
    <w:locked/>
    <w:rsid w:val="00813D3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paragraph" w:styleId="Antrats">
    <w:name w:val="header"/>
    <w:basedOn w:val="prastasis"/>
    <w:link w:val="AntratsDiagrama"/>
    <w:uiPriority w:val="99"/>
    <w:rsid w:val="00D04FEC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D04FEC"/>
    <w:rPr>
      <w:rFonts w:ascii="TimesLT" w:hAnsi="TimesLT" w:cs="Times New Roman"/>
      <w:sz w:val="24"/>
      <w:lang w:val="en-GB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D04FEC"/>
    <w:pPr>
      <w:jc w:val="center"/>
    </w:pPr>
    <w:rPr>
      <w:rFonts w:ascii="Times New Roman" w:hAnsi="Times New Roman"/>
      <w:b/>
      <w:lang w:val="lt-LT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813D38"/>
    <w:rPr>
      <w:rFonts w:ascii="TimesLT" w:hAnsi="TimesLT" w:cs="Times New Roman"/>
      <w:sz w:val="24"/>
      <w:lang w:val="en-GB" w:eastAsia="en-US"/>
    </w:rPr>
  </w:style>
  <w:style w:type="character" w:styleId="Puslapionumeris">
    <w:name w:val="page number"/>
    <w:uiPriority w:val="99"/>
    <w:rsid w:val="00653BFB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AD7D5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lt-LT"/>
    </w:rPr>
  </w:style>
  <w:style w:type="paragraph" w:customStyle="1" w:styleId="tajtip">
    <w:name w:val="tajtip"/>
    <w:basedOn w:val="prastasis"/>
    <w:rsid w:val="001C266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lt-LT" w:eastAsia="lt-LT"/>
    </w:rPr>
  </w:style>
  <w:style w:type="paragraph" w:customStyle="1" w:styleId="Default">
    <w:name w:val="Default"/>
    <w:rsid w:val="000F767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Numatytasispastraiposriftas"/>
    <w:rsid w:val="000555F9"/>
  </w:style>
  <w:style w:type="character" w:styleId="Knygospavadinimas">
    <w:name w:val="Book Title"/>
    <w:uiPriority w:val="33"/>
    <w:qFormat/>
    <w:rsid w:val="00707A60"/>
    <w:rPr>
      <w:b/>
      <w:bCs/>
      <w:i/>
      <w:iCs/>
      <w:spacing w:val="5"/>
    </w:rPr>
  </w:style>
  <w:style w:type="character" w:styleId="Hipersaitas">
    <w:name w:val="Hyperlink"/>
    <w:uiPriority w:val="99"/>
    <w:unhideWhenUsed/>
    <w:rsid w:val="002715C2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1AB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01AB4"/>
    <w:rPr>
      <w:rFonts w:ascii="Segoe UI" w:hAnsi="Segoe UI" w:cs="Segoe UI"/>
      <w:sz w:val="18"/>
      <w:szCs w:val="18"/>
      <w:lang w:val="en-GB" w:eastAsia="en-US"/>
    </w:rPr>
  </w:style>
  <w:style w:type="paragraph" w:styleId="HTMLiankstoformatuotas">
    <w:name w:val="HTML Preformatted"/>
    <w:basedOn w:val="prastasis"/>
    <w:link w:val="HTMLiankstoformatuotasDiagrama"/>
    <w:semiHidden/>
    <w:rsid w:val="00041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Times New Roman" w:hAnsi="Courier New" w:cs="Courier New"/>
      <w:sz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04175B"/>
    <w:rPr>
      <w:rFonts w:ascii="Courier New" w:eastAsia="Times New Roman" w:hAnsi="Courier New" w:cs="Courier New"/>
      <w:lang w:eastAsia="lt-LT"/>
    </w:rPr>
  </w:style>
  <w:style w:type="character" w:styleId="Grietas">
    <w:name w:val="Strong"/>
    <w:basedOn w:val="Numatytasispastraiposriftas"/>
    <w:uiPriority w:val="22"/>
    <w:qFormat/>
    <w:locked/>
    <w:rsid w:val="003B15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CF10C-FC60-40BE-9DE2-629942A23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 ŽEMĖS ŪKIO MINISTERIJA</vt:lpstr>
    </vt:vector>
  </TitlesOfParts>
  <Company>ZUM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2020-05-12T10:05:00Z</dcterms:created>
  <dc:creator>ZUM</dc:creator>
  <cp:lastModifiedBy>Laima Kalinauskienė</cp:lastModifiedBy>
  <cp:lastPrinted>2020-01-30T05:37:00Z</cp:lastPrinted>
  <dcterms:modified xsi:type="dcterms:W3CDTF">2020-05-12T10:05:00Z</dcterms:modified>
  <cp:revision>2</cp:revision>
  <dc:title>LIETUVOS RESPUBLIKOS ŽEMĖS ŪKIO MINISTERIJA</dc:title>
</cp:coreProperties>
</file>