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Heading1"/>
        <w:spacing w:before="0"/>
      </w:pPr>
      <w:bookmarkStart w:id="0" w:name="_GoBack"/>
      <w:bookmarkEnd w:id="0"/>
    </w:p>
    <w:p w:rsidR="00BD7592" w:rsidRPr="005C4593" w:rsidRDefault="00561662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vasario 24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561662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561662" w:rsidRDefault="00561662" w:rsidP="0056166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61662" w:rsidRDefault="00561662" w:rsidP="0056166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61662" w:rsidRDefault="00561662" w:rsidP="0056166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Europos Sąjungos fondų investicijų, numatytų 2007–2013 metų veiksmų programoms įgyvendinti, panaudojimo </w:t>
      </w:r>
    </w:p>
    <w:p w:rsidR="00561662" w:rsidRDefault="00561662" w:rsidP="0056166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561662" w:rsidRDefault="00561662" w:rsidP="0056166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Europos Sąjungos struktūrinės paramos valdymo departamento direktoriaus pavaduotoja A. </w:t>
      </w:r>
      <w:proofErr w:type="spellStart"/>
      <w:r>
        <w:t>Bagočiutė</w:t>
      </w:r>
      <w:proofErr w:type="spellEnd"/>
      <w:r>
        <w:t xml:space="preserve"> </w:t>
      </w:r>
      <w:r>
        <w:br/>
        <w:t>Vyriausybės kanceliarijos Ekonomikos pažangos departamento Biudžeto ir ES paramos skyriaus patarėja Š. Navickaitė-</w:t>
      </w:r>
      <w:proofErr w:type="spellStart"/>
      <w:r>
        <w:t>Dulaitienė</w:t>
      </w:r>
      <w:proofErr w:type="spellEnd"/>
    </w:p>
    <w:p w:rsidR="00561662" w:rsidRDefault="00561662" w:rsidP="0056166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61662" w:rsidRDefault="00561662" w:rsidP="0056166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Lietuvos kaimo plėtros 2007–2013 metų ir 2014–2020 metų programų ir Lietuvos žuvininkystės sektoriaus 2007–2013 metų ir 2014–2020 metų veiksmų programų 2015 metų IV ketvirčio įgyvendinimo ataskaitų  </w:t>
      </w:r>
    </w:p>
    <w:p w:rsidR="00561662" w:rsidRDefault="00561662" w:rsidP="00561662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žemės ūkio ministrė V. </w:t>
      </w:r>
      <w:proofErr w:type="spellStart"/>
      <w:r>
        <w:t>Baltraitienė</w:t>
      </w:r>
      <w:proofErr w:type="spellEnd"/>
    </w:p>
    <w:p w:rsidR="00561662" w:rsidRDefault="00561662" w:rsidP="0056166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Žemės ūkio ministerijos:</w:t>
      </w:r>
      <w:r w:rsidRPr="00561662">
        <w:t xml:space="preserve"> </w:t>
      </w:r>
      <w:r>
        <w:br/>
        <w:t xml:space="preserve">    Kaimo plėtros departamento direktorė V. </w:t>
      </w:r>
      <w:proofErr w:type="spellStart"/>
      <w:r>
        <w:t>Daugalienė</w:t>
      </w:r>
      <w:proofErr w:type="spellEnd"/>
      <w:r>
        <w:br/>
        <w:t xml:space="preserve">    Žuvininkystės departamento direktorė </w:t>
      </w:r>
      <w:r>
        <w:br/>
        <w:t xml:space="preserve">   A. </w:t>
      </w:r>
      <w:proofErr w:type="spellStart"/>
      <w:r>
        <w:t>Razmislavičiūtė-Palionienė</w:t>
      </w:r>
      <w:proofErr w:type="spellEnd"/>
      <w:r>
        <w:t xml:space="preserve"> </w:t>
      </w:r>
      <w:r>
        <w:br/>
        <w:t>Vyriausybės kanceliarijos Ekonomikos pažangos departamento Kaimo reikalų ir darnios plėtros skyriaus vedėjas T. Razauskas</w:t>
      </w:r>
    </w:p>
    <w:p w:rsidR="00592B3E" w:rsidRDefault="00592B3E" w:rsidP="00592B3E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</w:p>
    <w:p w:rsidR="00592B3E" w:rsidRDefault="00592B3E" w:rsidP="00592B3E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t>VESK pritarta be pastabų, siūloma 3–5 klausimų nepristatyti</w:t>
      </w:r>
    </w:p>
    <w:p w:rsidR="00561662" w:rsidRDefault="00561662" w:rsidP="0056166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61662" w:rsidRDefault="00561662" w:rsidP="0056166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Lietuvos Respublikos pozicijų dėl klausimų, svarstomų 2016 m. vasario 25 d. Europos Sąjungos Teisingumo ir vidaus reikalų tarybos posėdyje </w:t>
      </w:r>
      <w:r w:rsidR="00564064">
        <w:rPr>
          <w:b/>
        </w:rPr>
        <w:t>(TAP-16-322)</w:t>
      </w:r>
    </w:p>
    <w:p w:rsidR="00561662" w:rsidRDefault="00561662" w:rsidP="0056166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</w:p>
    <w:p w:rsidR="00561662" w:rsidRDefault="00561662" w:rsidP="0056166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561662" w:rsidRDefault="00561662" w:rsidP="0056166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61662" w:rsidRDefault="00561662" w:rsidP="0056166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Lietuvos Respublikos pozicijų dėl klausimų, svarstomų 2016 m. vasario 29 d. Europos Sąjungos Konkurencingumo tarybos posėdyje </w:t>
      </w:r>
      <w:r w:rsidR="00204325" w:rsidRPr="00204325">
        <w:rPr>
          <w:b/>
        </w:rPr>
        <w:t>(TAP-16-318)</w:t>
      </w:r>
    </w:p>
    <w:p w:rsidR="00561662" w:rsidRDefault="00561662" w:rsidP="0056166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561662" w:rsidRDefault="00561662" w:rsidP="0056166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561662" w:rsidRDefault="00561662" w:rsidP="00561662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61662" w:rsidRDefault="00561662" w:rsidP="00561662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561662" w:rsidRDefault="00561662" w:rsidP="00561662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Lietuvos Respublikos pozicijų dėl klausimų, svarstomų 2016 m. kovo 4 d. Europos Sąjungos Aplinkos tarybos posėdyje (TAP-16-311) </w:t>
      </w:r>
    </w:p>
    <w:p w:rsidR="00561662" w:rsidRDefault="00561662" w:rsidP="0056166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561662" w:rsidRDefault="00561662" w:rsidP="00561662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7445C1" w:rsidRDefault="007445C1" w:rsidP="007445C1">
      <w:pPr>
        <w:pStyle w:val="BodyTextIndent2"/>
        <w:tabs>
          <w:tab w:val="left" w:pos="993"/>
        </w:tabs>
        <w:spacing w:before="0"/>
        <w:ind w:firstLine="0"/>
        <w:jc w:val="center"/>
        <w:rPr>
          <w:rFonts w:ascii="Arial Black" w:hAnsi="Arial Black"/>
          <w:b/>
          <w:i/>
          <w:iCs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>Papildomas klausimas</w:t>
      </w:r>
    </w:p>
    <w:p w:rsidR="007445C1" w:rsidRDefault="007445C1" w:rsidP="007445C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7445C1" w:rsidRDefault="007445C1" w:rsidP="007445C1">
      <w:pPr>
        <w:pStyle w:val="BodyTextIndent2"/>
        <w:tabs>
          <w:tab w:val="left" w:pos="993"/>
        </w:tabs>
        <w:spacing w:before="0"/>
        <w:ind w:firstLine="0"/>
        <w:rPr>
          <w:b/>
        </w:rPr>
      </w:pPr>
    </w:p>
    <w:p w:rsidR="007445C1" w:rsidRDefault="007445C1" w:rsidP="007445C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Vyriausybės 2015 m. gruodžio 2 d. nutarimo Nr. 1224 „Dėl Lietuvos Respublikos Vyriausybės 2012 m. lapkričio 7 d. nutarimo Nr. 1354 „Dėl Gamtinių dujų tiekimo diversifikavimo tvarkos aprašo patvirtinimo“ pakeitimo“ pakeitimo (TAP-16-326) </w:t>
      </w:r>
    </w:p>
    <w:p w:rsidR="007445C1" w:rsidRDefault="007445C1" w:rsidP="007445C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7445C1" w:rsidRDefault="007445C1" w:rsidP="007445C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7445C1" w:rsidRDefault="007445C1" w:rsidP="007445C1">
      <w:pPr>
        <w:tabs>
          <w:tab w:val="left" w:pos="6237"/>
        </w:tabs>
        <w:rPr>
          <w:b/>
        </w:rPr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561662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Algirdas  Butkevičius</w:t>
      </w:r>
    </w:p>
    <w:p w:rsidR="00BD7592" w:rsidRDefault="00561662">
      <w:pPr>
        <w:tabs>
          <w:tab w:val="left" w:pos="6237"/>
        </w:tabs>
        <w:spacing w:before="120"/>
      </w:pPr>
      <w:r>
        <w:t>2016-02-</w:t>
      </w:r>
      <w:r w:rsidR="00E05F5E">
        <w:t>2</w:t>
      </w:r>
      <w:r w:rsidR="007445C1">
        <w:t>4</w:t>
      </w:r>
    </w:p>
    <w:sectPr w:rsidR="00BD7592" w:rsidSect="007C56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662" w:rsidRDefault="00561662">
      <w:r>
        <w:separator/>
      </w:r>
    </w:p>
  </w:endnote>
  <w:endnote w:type="continuationSeparator" w:id="0">
    <w:p w:rsidR="00561662" w:rsidRDefault="0056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5C1" w:rsidRDefault="007445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5C1" w:rsidRDefault="007445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5C1" w:rsidRDefault="007445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662" w:rsidRDefault="00561662">
      <w:r>
        <w:separator/>
      </w:r>
    </w:p>
  </w:footnote>
  <w:footnote w:type="continuationSeparator" w:id="0">
    <w:p w:rsidR="00561662" w:rsidRDefault="00561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160E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592B3E" w:rsidRDefault="00592B3E" w:rsidP="00592B3E">
    <w:pPr>
      <w:jc w:val="right"/>
      <w:rPr>
        <w:rFonts w:ascii="Arial Black" w:hAnsi="Arial Black" w:cs="Arial"/>
        <w:sz w:val="20"/>
      </w:rPr>
    </w:pPr>
    <w:r w:rsidRPr="00592B3E">
      <w:rPr>
        <w:rFonts w:ascii="Arial Black" w:hAnsi="Arial Black" w:cs="Arial"/>
        <w:sz w:val="20"/>
      </w:rPr>
      <w:t>Patikslinta</w:t>
    </w:r>
    <w:r w:rsidR="007445C1">
      <w:rPr>
        <w:rFonts w:ascii="Arial Black" w:hAnsi="Arial Black" w:cs="Arial"/>
        <w:sz w:val="20"/>
      </w:rPr>
      <w:t xml:space="preserve"> 2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561662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204325"/>
    <w:rsid w:val="00211B5E"/>
    <w:rsid w:val="0026277C"/>
    <w:rsid w:val="00391354"/>
    <w:rsid w:val="005131AA"/>
    <w:rsid w:val="0056160E"/>
    <w:rsid w:val="00561662"/>
    <w:rsid w:val="00564064"/>
    <w:rsid w:val="00592B3E"/>
    <w:rsid w:val="005C4593"/>
    <w:rsid w:val="007445C1"/>
    <w:rsid w:val="007C56C6"/>
    <w:rsid w:val="00856C13"/>
    <w:rsid w:val="00BD7592"/>
    <w:rsid w:val="00BF0067"/>
    <w:rsid w:val="00C0772F"/>
    <w:rsid w:val="00C81767"/>
    <w:rsid w:val="00E05F5E"/>
    <w:rsid w:val="00FE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592B3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592B3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1581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20160224</vt:lpstr>
      <vt:lpstr>20160224</vt:lpstr>
    </vt:vector>
  </TitlesOfParts>
  <Company>LRVK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20160224</dc:title>
  <dc:subject>20160224</dc:subject>
  <dc:creator>Rimutė Petružienė</dc:creator>
  <cp:lastModifiedBy>Taisija Duplina</cp:lastModifiedBy>
  <cp:revision>2</cp:revision>
  <cp:lastPrinted>2016-02-23T08:53:00Z</cp:lastPrinted>
  <dcterms:created xsi:type="dcterms:W3CDTF">2016-02-24T13:08:00Z</dcterms:created>
  <dcterms:modified xsi:type="dcterms:W3CDTF">2016-02-24T13:08:00Z</dcterms:modified>
</cp:coreProperties>
</file>