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pPr w:leftFromText="180" w:rightFromText="180" w:bottomFromText="160" w:vertAnchor="text" w:horzAnchor="margin" w:tblpXSpec="right" w:tblpY="29"/>
        <w:tblW w:w="0" w:type="dxa"/>
        <w:tblLayout w:type="fixed"/>
        <w:tblLook w:val="04A0" w:firstRow="1" w:lastRow="0" w:firstColumn="1" w:lastColumn="0" w:noHBand="0" w:noVBand="1"/>
      </w:tblPr>
      <w:tblGrid>
        <w:gridCol w:w="4068"/>
        <w:gridCol w:w="16"/>
      </w:tblGrid>
      <w:tr w:rsidR="007A7701" w:rsidRPr="00BC618E" w14:paraId="4E180A54" w14:textId="77777777" w:rsidTr="007A7701">
        <w:trPr>
          <w:cantSplit/>
          <w:trHeight w:val="340"/>
        </w:trPr>
        <w:tc>
          <w:tcPr>
            <w:tcW w:w="4084" w:type="dxa"/>
            <w:gridSpan w:val="2"/>
            <w:hideMark/>
          </w:tcPr>
          <w:p w14:paraId="4E180A53" w14:textId="77777777" w:rsidR="007A7701" w:rsidRPr="00BC618E" w:rsidRDefault="007A7701" w:rsidP="00A230EF">
            <w:pPr>
              <w:ind w:right="24"/>
            </w:pPr>
            <w:bookmarkStart w:id="0" w:name="_GoBack"/>
            <w:bookmarkEnd w:id="0"/>
            <w:r w:rsidRPr="00BC618E">
              <w:t>2020-</w:t>
            </w:r>
            <w:r w:rsidR="001E4A3C">
              <w:t>05</w:t>
            </w:r>
            <w:r w:rsidRPr="00BC618E">
              <w:t xml:space="preserve">-     Nr. </w:t>
            </w:r>
          </w:p>
        </w:tc>
      </w:tr>
      <w:tr w:rsidR="007A7701" w:rsidRPr="00BC618E" w14:paraId="4E180A56" w14:textId="77777777" w:rsidTr="007A7701">
        <w:trPr>
          <w:gridAfter w:val="1"/>
          <w:wAfter w:w="16" w:type="dxa"/>
          <w:cantSplit/>
          <w:trHeight w:val="340"/>
        </w:trPr>
        <w:tc>
          <w:tcPr>
            <w:tcW w:w="4068" w:type="dxa"/>
            <w:hideMark/>
          </w:tcPr>
          <w:p w14:paraId="4E180A55" w14:textId="77777777" w:rsidR="007A7701" w:rsidRPr="00BC618E" w:rsidRDefault="001E4A3C" w:rsidP="001E4A3C">
            <w:pPr>
              <w:ind w:right="24"/>
            </w:pPr>
            <w:r>
              <w:t>Į 2020-05</w:t>
            </w:r>
            <w:r w:rsidR="007A7701" w:rsidRPr="00BC618E">
              <w:t>-</w:t>
            </w:r>
            <w:r>
              <w:t>13</w:t>
            </w:r>
            <w:r w:rsidR="007A7701" w:rsidRPr="00BC618E">
              <w:t xml:space="preserve"> Nr. </w:t>
            </w:r>
            <w:r w:rsidRPr="001E4A3C">
              <w:t xml:space="preserve"> </w:t>
            </w:r>
            <w:r w:rsidRPr="001E4A3C">
              <w:rPr>
                <w:rFonts w:eastAsia="SimSun"/>
              </w:rPr>
              <w:t>(32.1E-24)STAP-349</w:t>
            </w:r>
          </w:p>
        </w:tc>
      </w:tr>
    </w:tbl>
    <w:p w14:paraId="4E180A57" w14:textId="77777777" w:rsidR="007A7701" w:rsidRPr="00BC618E" w:rsidRDefault="007A7701" w:rsidP="007A7701">
      <w:pPr>
        <w:pStyle w:val="Adresas"/>
      </w:pPr>
      <w:r w:rsidRPr="00BC618E">
        <w:t xml:space="preserve">Lietuvos Respublikos </w:t>
      </w:r>
      <w:r w:rsidR="001E4A3C">
        <w:t>socialinės apsaugos ir darbo</w:t>
      </w:r>
      <w:r w:rsidRPr="00BC618E">
        <w:t xml:space="preserve"> ministerijai</w:t>
      </w:r>
    </w:p>
    <w:p w14:paraId="4E180A58" w14:textId="77777777" w:rsidR="007A7701" w:rsidRPr="00BC618E" w:rsidRDefault="007A7701" w:rsidP="006658F9">
      <w:pPr>
        <w:pStyle w:val="Adresas"/>
        <w:rPr>
          <w:sz w:val="20"/>
          <w:szCs w:val="20"/>
        </w:rPr>
      </w:pPr>
    </w:p>
    <w:p w14:paraId="4E180A59" w14:textId="77777777" w:rsidR="007A7701" w:rsidRPr="00BC618E" w:rsidRDefault="007A7701" w:rsidP="006658F9">
      <w:pPr>
        <w:pStyle w:val="Kopija"/>
        <w:ind w:right="0"/>
        <w:jc w:val="both"/>
        <w:rPr>
          <w:b/>
          <w:bCs/>
          <w:caps/>
          <w:color w:val="333333"/>
          <w:sz w:val="20"/>
          <w:szCs w:val="20"/>
          <w:shd w:val="clear" w:color="auto" w:fill="FFFFFF"/>
        </w:rPr>
      </w:pPr>
    </w:p>
    <w:p w14:paraId="4E180A5A" w14:textId="77777777" w:rsidR="006658F9" w:rsidRPr="00BC618E" w:rsidRDefault="006658F9" w:rsidP="006658F9">
      <w:pPr>
        <w:pStyle w:val="Kopija"/>
        <w:ind w:right="0"/>
        <w:jc w:val="both"/>
        <w:rPr>
          <w:b/>
          <w:bCs/>
          <w:caps/>
          <w:color w:val="333333"/>
          <w:sz w:val="20"/>
          <w:szCs w:val="20"/>
          <w:shd w:val="clear" w:color="auto" w:fill="FFFFFF"/>
        </w:rPr>
      </w:pPr>
    </w:p>
    <w:p w14:paraId="4E180A5B" w14:textId="77777777" w:rsidR="007A7701" w:rsidRPr="00BC618E" w:rsidRDefault="007A7701" w:rsidP="007A7701">
      <w:pPr>
        <w:pStyle w:val="Kopija"/>
        <w:spacing w:line="276" w:lineRule="auto"/>
        <w:ind w:right="0"/>
        <w:jc w:val="both"/>
        <w:rPr>
          <w:caps/>
        </w:rPr>
      </w:pPr>
      <w:r w:rsidRPr="00BC618E">
        <w:rPr>
          <w:b/>
          <w:bCs/>
          <w:caps/>
          <w:color w:val="333333"/>
          <w:shd w:val="clear" w:color="auto" w:fill="FFFFFF"/>
        </w:rPr>
        <w:t>dėl teisės akto pRojekto derinimo</w:t>
      </w:r>
    </w:p>
    <w:p w14:paraId="4E180A5C" w14:textId="77777777" w:rsidR="007A7701" w:rsidRPr="00BC618E" w:rsidRDefault="007A7701" w:rsidP="006658F9">
      <w:pPr>
        <w:pStyle w:val="Adresas"/>
        <w:rPr>
          <w:sz w:val="20"/>
          <w:szCs w:val="20"/>
        </w:rPr>
      </w:pPr>
    </w:p>
    <w:p w14:paraId="4E180A5D" w14:textId="77777777" w:rsidR="006658F9" w:rsidRPr="00BC618E" w:rsidRDefault="006658F9" w:rsidP="006658F9">
      <w:pPr>
        <w:pStyle w:val="Adresas"/>
        <w:rPr>
          <w:sz w:val="20"/>
          <w:szCs w:val="20"/>
        </w:rPr>
      </w:pPr>
    </w:p>
    <w:p w14:paraId="4E180A5E" w14:textId="77777777" w:rsidR="007A7701" w:rsidRPr="00BC618E" w:rsidRDefault="007A7701" w:rsidP="00BB5873">
      <w:pPr>
        <w:pStyle w:val="Tekstas"/>
        <w:ind w:firstLine="993"/>
      </w:pPr>
      <w:r w:rsidRPr="00BC618E">
        <w:t xml:space="preserve">Teisingumo ministerija, pagal kompetenciją įvertinusi derinimui pateiktą </w:t>
      </w:r>
      <w:hyperlink r:id="rId9" w:history="1">
        <w:r w:rsidR="001E4A3C" w:rsidRPr="001E4A3C">
          <w:rPr>
            <w:rStyle w:val="Hipersaitas"/>
          </w:rPr>
          <w:t>Lietuvos Respublikos Vyriausybės nutarimo „Dėl Lietuvos Respublikos paramos būstui įsigyti ar išsinuomoti įstatymo Nr. XII-1215 13 straipsnio pakeitimo įstatymo projekto Nr. XIIIP-4710“ projektą</w:t>
        </w:r>
      </w:hyperlink>
      <w:r w:rsidR="001E4A3C" w:rsidRPr="001E4A3C">
        <w:t xml:space="preserve"> </w:t>
      </w:r>
      <w:r w:rsidRPr="00BC618E">
        <w:t>(toliau – Nutarimo projektas), teikia šias pastabas ir pasiūlymus:</w:t>
      </w:r>
    </w:p>
    <w:p w14:paraId="4E180A5F" w14:textId="77777777" w:rsidR="007A7701" w:rsidRPr="001E4A3C" w:rsidRDefault="007A7701" w:rsidP="00BB5873">
      <w:pPr>
        <w:pStyle w:val="Tekstas"/>
        <w:numPr>
          <w:ilvl w:val="0"/>
          <w:numId w:val="14"/>
        </w:numPr>
        <w:ind w:left="0" w:firstLine="993"/>
        <w:rPr>
          <w:rFonts w:eastAsia="SimSun"/>
          <w:color w:val="000000"/>
        </w:rPr>
      </w:pPr>
      <w:r w:rsidRPr="00BC618E">
        <w:t xml:space="preserve">Lieka neaišku, kokiu tikslu Nutarimo projekte nurodoma, kad </w:t>
      </w:r>
      <w:r w:rsidR="001E4A3C">
        <w:t>subsidijoms mokėti p</w:t>
      </w:r>
      <w:r w:rsidR="00531ADA">
        <w:t>apildomai reikėtų skirti apie 1,</w:t>
      </w:r>
      <w:r w:rsidR="001E4A3C">
        <w:t>5 mln. Eur</w:t>
      </w:r>
      <w:r w:rsidR="00490714" w:rsidRPr="001E4A3C">
        <w:rPr>
          <w:color w:val="000000"/>
          <w:shd w:val="clear" w:color="auto" w:fill="FFFFFF"/>
        </w:rPr>
        <w:t xml:space="preserve">. </w:t>
      </w:r>
      <w:r w:rsidRPr="00BC618E">
        <w:t>Pastebėtina, kad pagal Konstitucinio Teismo suformuotą doktriną gali būti nustatomas tik toks reguliavimas, kuris atitinka valstybės finansines galimybes ir kuriam įgyvendinti bus galimybių skirti pakankamą finansavimą. Kadangi Vyriausybė pagal Konstituciją yra atsakinga už valstybės biudžeto projekto parengimą ir pateikimą Seimui, šiuo tikslu ir prašoma Vyriausybės išvados. Atsižvelgiant į tai, rengiant Vyriausybės išvadą pirm</w:t>
      </w:r>
      <w:r w:rsidR="00A230EF" w:rsidRPr="00BC618E">
        <w:t>iausia turėtų būti įvertinamos v</w:t>
      </w:r>
      <w:r w:rsidRPr="00BC618E">
        <w:t xml:space="preserve">alstybės finansinės galimybės skirti reikiamą finansavimą </w:t>
      </w:r>
      <w:r w:rsidR="00BB5873">
        <w:t>įstatymo projekto</w:t>
      </w:r>
      <w:r w:rsidR="00490714" w:rsidRPr="00BC618E">
        <w:t xml:space="preserve"> </w:t>
      </w:r>
      <w:r w:rsidR="00590472">
        <w:t xml:space="preserve">Nr. XIIIP-4710 </w:t>
      </w:r>
      <w:r w:rsidR="00490714" w:rsidRPr="00BC618E">
        <w:t>į</w:t>
      </w:r>
      <w:r w:rsidRPr="00BC618E">
        <w:t>gyvendinimui, ir tik esant tam galimybių formuluojama pozicija pritarti</w:t>
      </w:r>
      <w:r w:rsidR="00590472">
        <w:t xml:space="preserve"> nurodytam</w:t>
      </w:r>
      <w:r w:rsidRPr="00BC618E">
        <w:t xml:space="preserve"> </w:t>
      </w:r>
      <w:r w:rsidR="00590472">
        <w:t>įstatymo projektui</w:t>
      </w:r>
      <w:r w:rsidRPr="00BC618E">
        <w:t xml:space="preserve">. Tuo atveju, jei </w:t>
      </w:r>
      <w:r w:rsidR="00590472">
        <w:t>įstatymo projektu Nr. XIIIP-4710</w:t>
      </w:r>
      <w:r w:rsidRPr="00BC618E">
        <w:t xml:space="preserve"> siūlomam reguliavimui skirti pakankamo finansavimo valstybės finansinės galimybės neleidžia, turėtų</w:t>
      </w:r>
      <w:r w:rsidRPr="001E4A3C">
        <w:rPr>
          <w:rFonts w:eastAsia="SimSun"/>
          <w:color w:val="000000"/>
        </w:rPr>
        <w:t xml:space="preserve"> būti formuluojama nepritarimo pozicija.</w:t>
      </w:r>
      <w:r w:rsidR="00490714" w:rsidRPr="001E4A3C">
        <w:rPr>
          <w:rFonts w:eastAsia="SimSun"/>
          <w:color w:val="000000"/>
        </w:rPr>
        <w:t xml:space="preserve"> </w:t>
      </w:r>
    </w:p>
    <w:p w14:paraId="4E180A60" w14:textId="77777777" w:rsidR="007A7701" w:rsidRDefault="007A7701" w:rsidP="00BB5873">
      <w:pPr>
        <w:pStyle w:val="Tekstas"/>
        <w:ind w:firstLine="993"/>
        <w:rPr>
          <w:rFonts w:eastAsia="SimSun"/>
          <w:color w:val="000000"/>
          <w:shd w:val="clear" w:color="auto" w:fill="FFFFFF"/>
        </w:rPr>
      </w:pPr>
      <w:r w:rsidRPr="00BC618E">
        <w:rPr>
          <w:rFonts w:eastAsia="SimSun"/>
        </w:rPr>
        <w:t>Be to, kadangi pagal Seimo statuto 145 str. 1 d., j</w:t>
      </w:r>
      <w:r w:rsidRPr="00BC618E">
        <w:rPr>
          <w:rFonts w:eastAsia="SimSun"/>
          <w:color w:val="000000"/>
          <w:shd w:val="clear" w:color="auto" w:fill="FFFFFF"/>
        </w:rPr>
        <w:t>eigu įstatymui</w:t>
      </w:r>
      <w:r w:rsidRPr="00BC618E">
        <w:rPr>
          <w:rFonts w:eastAsia="SimSun"/>
          <w:b/>
          <w:color w:val="000000"/>
          <w:shd w:val="clear" w:color="auto" w:fill="FFFFFF"/>
        </w:rPr>
        <w:t> </w:t>
      </w:r>
      <w:r w:rsidRPr="00BC618E">
        <w:rPr>
          <w:rFonts w:eastAsia="SimSun"/>
          <w:color w:val="000000"/>
          <w:shd w:val="clear" w:color="auto" w:fill="FFFFFF"/>
        </w:rPr>
        <w:t>įgyvendinti reikės lėšų, susijusių su valstybės biudžeto koregavimu, reikalinga Vyriausybės išvada dėl galimų šių lėšų šaltinių, Nutarimo projekte turėtų būti aiškiai pasisakyta ir dėl (ne)gal</w:t>
      </w:r>
      <w:r w:rsidR="006E22E9" w:rsidRPr="00BC618E">
        <w:rPr>
          <w:rFonts w:eastAsia="SimSun"/>
          <w:color w:val="000000"/>
          <w:shd w:val="clear" w:color="auto" w:fill="FFFFFF"/>
        </w:rPr>
        <w:t>imumo skirti lėšų 2020 m. bei lė</w:t>
      </w:r>
      <w:r w:rsidRPr="00BC618E">
        <w:rPr>
          <w:rFonts w:eastAsia="SimSun"/>
          <w:color w:val="000000"/>
          <w:shd w:val="clear" w:color="auto" w:fill="FFFFFF"/>
        </w:rPr>
        <w:t>šų šaltinių panaudojimo (ne)galimumo.</w:t>
      </w:r>
    </w:p>
    <w:p w14:paraId="4E180A61" w14:textId="77777777" w:rsidR="001E4A3C" w:rsidRDefault="00590472" w:rsidP="00BB5873">
      <w:pPr>
        <w:pStyle w:val="Tekstas"/>
        <w:ind w:firstLine="993"/>
        <w:rPr>
          <w:rFonts w:eastAsia="SimSun"/>
          <w:color w:val="000000"/>
          <w:shd w:val="clear" w:color="auto" w:fill="FFFFFF"/>
        </w:rPr>
      </w:pPr>
      <w:r>
        <w:rPr>
          <w:rFonts w:eastAsia="SimSun"/>
          <w:color w:val="000000"/>
          <w:shd w:val="clear" w:color="auto" w:fill="FFFFFF"/>
        </w:rPr>
        <w:t>Negalint šiuo metu įvertinti valstybės finansinių galimybių 2021 metais, į</w:t>
      </w:r>
      <w:r w:rsidR="001E4A3C">
        <w:rPr>
          <w:rFonts w:eastAsia="SimSun"/>
          <w:color w:val="000000"/>
          <w:shd w:val="clear" w:color="auto" w:fill="FFFFFF"/>
        </w:rPr>
        <w:t xml:space="preserve">vertintinas ir klausimo sprendimo variantas, kaip tai buvo padaryta Lietuvos Respublikos Vyriausybės </w:t>
      </w:r>
      <w:r w:rsidR="001E4A3C">
        <w:rPr>
          <w:rStyle w:val="clear"/>
        </w:rPr>
        <w:t>2</w:t>
      </w:r>
      <w:r w:rsidR="00BB5873">
        <w:rPr>
          <w:rStyle w:val="clear"/>
        </w:rPr>
        <w:t>020 m. balandžio 29 d. nutarimo</w:t>
      </w:r>
      <w:r w:rsidR="001E4A3C">
        <w:rPr>
          <w:rStyle w:val="clear"/>
        </w:rPr>
        <w:t xml:space="preserve"> Nr. 442</w:t>
      </w:r>
      <w:r w:rsidR="00BB5873">
        <w:rPr>
          <w:rStyle w:val="clear"/>
        </w:rPr>
        <w:t xml:space="preserve"> atveju.</w:t>
      </w:r>
    </w:p>
    <w:p w14:paraId="4E180A62" w14:textId="77777777" w:rsidR="001E4A3C" w:rsidRPr="001E4A3C" w:rsidRDefault="001E4A3C" w:rsidP="00BB5873">
      <w:pPr>
        <w:pStyle w:val="Tekstas"/>
        <w:numPr>
          <w:ilvl w:val="0"/>
          <w:numId w:val="14"/>
        </w:numPr>
        <w:ind w:left="0" w:firstLine="993"/>
        <w:rPr>
          <w:rFonts w:eastAsia="SimSun"/>
          <w:color w:val="000000"/>
          <w:shd w:val="clear" w:color="auto" w:fill="FFFFFF"/>
        </w:rPr>
      </w:pPr>
      <w:r>
        <w:rPr>
          <w:rFonts w:eastAsia="SimSun"/>
          <w:color w:val="000000"/>
          <w:shd w:val="clear" w:color="auto" w:fill="FFFFFF"/>
        </w:rPr>
        <w:t xml:space="preserve">Atsižvelgiant į tai, kad už savalaikį įstatymo įgyvendinimą būtų atsakinga Vyriausybė, būtent ji ir turėtų nurodyti, koks įstatymo projekto įsigaliojimo terminas </w:t>
      </w:r>
      <w:r w:rsidR="00BB5873">
        <w:rPr>
          <w:rFonts w:eastAsia="SimSun"/>
          <w:color w:val="000000"/>
          <w:shd w:val="clear" w:color="auto" w:fill="FFFFFF"/>
        </w:rPr>
        <w:t xml:space="preserve">(įvertinant ir šio rašto 1 p. nurodytą aspektą) </w:t>
      </w:r>
      <w:r>
        <w:rPr>
          <w:rFonts w:eastAsia="SimSun"/>
          <w:color w:val="000000"/>
          <w:shd w:val="clear" w:color="auto" w:fill="FFFFFF"/>
        </w:rPr>
        <w:t xml:space="preserve">būtų tinkamiausias </w:t>
      </w:r>
      <w:r w:rsidR="00BB5873">
        <w:rPr>
          <w:rFonts w:eastAsia="SimSun"/>
          <w:color w:val="000000"/>
          <w:shd w:val="clear" w:color="auto" w:fill="FFFFFF"/>
        </w:rPr>
        <w:t>įgyvendinamiesiems teisės aktams parengti ir informacinės sistemos pritaikymo</w:t>
      </w:r>
      <w:r>
        <w:rPr>
          <w:rFonts w:eastAsia="SimSun"/>
          <w:color w:val="000000"/>
          <w:shd w:val="clear" w:color="auto" w:fill="FFFFFF"/>
        </w:rPr>
        <w:t xml:space="preserve"> darbams laiku atlikti.</w:t>
      </w:r>
    </w:p>
    <w:p w14:paraId="4E180A63" w14:textId="77777777" w:rsidR="006658F9" w:rsidRPr="00BC618E" w:rsidRDefault="006658F9" w:rsidP="007A7701">
      <w:pPr>
        <w:tabs>
          <w:tab w:val="left" w:pos="2662"/>
          <w:tab w:val="right" w:pos="9638"/>
        </w:tabs>
        <w:spacing w:line="276" w:lineRule="auto"/>
      </w:pPr>
    </w:p>
    <w:p w14:paraId="4E180A64" w14:textId="77777777" w:rsidR="007A7701" w:rsidRPr="00BC618E" w:rsidRDefault="007A7701" w:rsidP="007A7701">
      <w:pPr>
        <w:tabs>
          <w:tab w:val="left" w:pos="2662"/>
          <w:tab w:val="right" w:pos="9638"/>
        </w:tabs>
        <w:spacing w:line="276" w:lineRule="auto"/>
      </w:pPr>
      <w:r w:rsidRPr="00BC618E">
        <w:t>Teisingumo ministras</w:t>
      </w:r>
      <w:r w:rsidRPr="00BC618E">
        <w:tab/>
      </w:r>
      <w:r w:rsidRPr="00BC618E">
        <w:tab/>
        <w:t>Elvinas Jankevičius</w:t>
      </w:r>
    </w:p>
    <w:p w14:paraId="4E180A65" w14:textId="77777777" w:rsidR="007A7701" w:rsidRPr="00BC618E" w:rsidRDefault="007A7701" w:rsidP="007A7701">
      <w:pPr>
        <w:tabs>
          <w:tab w:val="decimal" w:pos="9638"/>
        </w:tabs>
      </w:pPr>
    </w:p>
    <w:p w14:paraId="4E180A66" w14:textId="77777777" w:rsidR="007A7701" w:rsidRPr="00BC618E" w:rsidRDefault="007A7701" w:rsidP="007A7701">
      <w:pPr>
        <w:tabs>
          <w:tab w:val="decimal" w:pos="9638"/>
        </w:tabs>
        <w:rPr>
          <w:color w:val="000000" w:themeColor="text1"/>
          <w:sz w:val="20"/>
        </w:rPr>
      </w:pPr>
    </w:p>
    <w:p w14:paraId="4E180A67" w14:textId="77777777" w:rsidR="00E75D83" w:rsidRPr="007A7701" w:rsidRDefault="007A7701" w:rsidP="006658F9">
      <w:pPr>
        <w:tabs>
          <w:tab w:val="decimal" w:pos="9638"/>
        </w:tabs>
      </w:pPr>
      <w:r w:rsidRPr="00BC618E">
        <w:rPr>
          <w:color w:val="000000" w:themeColor="text1"/>
          <w:sz w:val="20"/>
        </w:rPr>
        <w:t xml:space="preserve">Darius Trinkūnas, (8 5) 266 2912, el. p. </w:t>
      </w:r>
      <w:hyperlink r:id="rId10" w:history="1">
        <w:r w:rsidRPr="00BC618E">
          <w:rPr>
            <w:rStyle w:val="Hipersaitas"/>
            <w:sz w:val="20"/>
          </w:rPr>
          <w:t>darius.trinkunas@tm.lt</w:t>
        </w:r>
      </w:hyperlink>
    </w:p>
    <w:sectPr w:rsidR="00E75D83" w:rsidRPr="007A7701" w:rsidSect="00137EFF">
      <w:headerReference w:type="default" r:id="rId11"/>
      <w:headerReference w:type="first" r:id="rId12"/>
      <w:footerReference w:type="first" r:id="rId13"/>
      <w:footnotePr>
        <w:pos w:val="beneathText"/>
      </w:footnotePr>
      <w:pgSz w:w="11905" w:h="16837"/>
      <w:pgMar w:top="1134" w:right="737" w:bottom="1134" w:left="1701" w:header="1123" w:footer="74"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180A6A" w14:textId="77777777" w:rsidR="00EF0934" w:rsidRDefault="00EF0934">
      <w:r>
        <w:separator/>
      </w:r>
    </w:p>
  </w:endnote>
  <w:endnote w:type="continuationSeparator" w:id="0">
    <w:p w14:paraId="4E180A6B" w14:textId="77777777" w:rsidR="00EF0934" w:rsidRDefault="00EF0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180A77" w14:textId="77777777" w:rsidR="001F4940" w:rsidRDefault="00137EFF" w:rsidP="00137EFF">
    <w:pPr>
      <w:pStyle w:val="Porat"/>
      <w:tabs>
        <w:tab w:val="clear" w:pos="8306"/>
        <w:tab w:val="left" w:pos="8080"/>
        <w:tab w:val="right" w:pos="9356"/>
      </w:tabs>
    </w:pPr>
    <w:r>
      <w:rPr>
        <w:noProof/>
        <w:lang w:eastAsia="lt-LT"/>
      </w:rPr>
      <w:drawing>
        <wp:inline distT="0" distB="0" distL="0" distR="0" wp14:anchorId="4E180A7B" wp14:editId="4E180A7C">
          <wp:extent cx="1085215" cy="817245"/>
          <wp:effectExtent l="0" t="0" r="635" b="1905"/>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215" cy="817245"/>
                  </a:xfrm>
                  <a:prstGeom prst="rect">
                    <a:avLst/>
                  </a:prstGeom>
                  <a:noFill/>
                </pic:spPr>
              </pic:pic>
            </a:graphicData>
          </a:graphic>
        </wp:inline>
      </w:drawing>
    </w:r>
  </w:p>
  <w:p w14:paraId="4E180A78" w14:textId="77777777" w:rsidR="0006186E" w:rsidRDefault="00247655" w:rsidP="00392BAA">
    <w:pPr>
      <w:pStyle w:val="Pora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180A68" w14:textId="77777777" w:rsidR="00EF0934" w:rsidRDefault="00EF0934">
      <w:r>
        <w:separator/>
      </w:r>
    </w:p>
  </w:footnote>
  <w:footnote w:type="continuationSeparator" w:id="0">
    <w:p w14:paraId="4E180A69" w14:textId="77777777" w:rsidR="00EF0934" w:rsidRDefault="00EF09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180A6C" w14:textId="77777777" w:rsidR="0006186E" w:rsidRDefault="0006186E" w:rsidP="00EE5859">
    <w:pPr>
      <w:pStyle w:val="Antrat1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180A6D" w14:textId="77777777" w:rsidR="006A0169" w:rsidRPr="00095F50" w:rsidRDefault="00095F50" w:rsidP="006A0169">
    <w:pPr>
      <w:tabs>
        <w:tab w:val="right" w:pos="8306"/>
      </w:tabs>
      <w:suppressAutoHyphens w:val="0"/>
      <w:jc w:val="center"/>
      <w:rPr>
        <w:sz w:val="28"/>
        <w:szCs w:val="28"/>
        <w:lang w:eastAsia="en-US"/>
      </w:rPr>
    </w:pPr>
    <w:r w:rsidRPr="00095F50">
      <w:rPr>
        <w:noProof/>
        <w:sz w:val="28"/>
        <w:szCs w:val="28"/>
        <w:lang w:eastAsia="lt-LT"/>
      </w:rPr>
      <w:drawing>
        <wp:inline distT="0" distB="0" distL="0" distR="0" wp14:anchorId="4E180A79" wp14:editId="4E180A7A">
          <wp:extent cx="563880" cy="556260"/>
          <wp:effectExtent l="0" t="0" r="7620" b="0"/>
          <wp:docPr id="11" name="Paveikslėlis 11" descr="image001"/>
          <wp:cNvGraphicFramePr/>
          <a:graphic xmlns:a="http://schemas.openxmlformats.org/drawingml/2006/main">
            <a:graphicData uri="http://schemas.openxmlformats.org/drawingml/2006/picture">
              <pic:pic xmlns:pic="http://schemas.openxmlformats.org/drawingml/2006/picture">
                <pic:nvPicPr>
                  <pic:cNvPr id="1" name="Paveikslėlis 1" descr="image00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880" cy="556260"/>
                  </a:xfrm>
                  <a:prstGeom prst="rect">
                    <a:avLst/>
                  </a:prstGeom>
                  <a:noFill/>
                  <a:ln>
                    <a:noFill/>
                  </a:ln>
                </pic:spPr>
              </pic:pic>
            </a:graphicData>
          </a:graphic>
        </wp:inline>
      </w:drawing>
    </w:r>
  </w:p>
  <w:p w14:paraId="4E180A6E" w14:textId="77777777" w:rsidR="006A0169" w:rsidRPr="006A0169" w:rsidRDefault="006A0169" w:rsidP="006A0169">
    <w:pPr>
      <w:tabs>
        <w:tab w:val="right" w:pos="8306"/>
      </w:tabs>
      <w:suppressAutoHyphens w:val="0"/>
      <w:jc w:val="center"/>
      <w:rPr>
        <w:sz w:val="16"/>
        <w:lang w:eastAsia="en-US"/>
      </w:rPr>
    </w:pPr>
  </w:p>
  <w:p w14:paraId="4E180A6F" w14:textId="77777777" w:rsidR="006A0169" w:rsidRPr="006A0169" w:rsidRDefault="006A0169" w:rsidP="006A0169">
    <w:pPr>
      <w:suppressAutoHyphens w:val="0"/>
      <w:jc w:val="center"/>
      <w:rPr>
        <w:b/>
        <w:bCs/>
        <w:sz w:val="26"/>
        <w:lang w:eastAsia="en-US"/>
      </w:rPr>
    </w:pPr>
    <w:r w:rsidRPr="006A0169">
      <w:rPr>
        <w:b/>
        <w:bCs/>
        <w:sz w:val="26"/>
        <w:lang w:eastAsia="en-US"/>
      </w:rPr>
      <w:t>LIETUVOS RESPUBLIKOS TEISINGUMO MINISTERIJA</w:t>
    </w:r>
  </w:p>
  <w:p w14:paraId="4E180A70" w14:textId="77777777" w:rsidR="006A0169" w:rsidRPr="006A0169" w:rsidRDefault="006A0169" w:rsidP="006A0169">
    <w:pPr>
      <w:suppressAutoHyphens w:val="0"/>
      <w:jc w:val="center"/>
      <w:rPr>
        <w:b/>
        <w:bCs/>
        <w:sz w:val="26"/>
        <w:lang w:eastAsia="en-US"/>
      </w:rPr>
    </w:pPr>
  </w:p>
  <w:p w14:paraId="4E180A71" w14:textId="77777777" w:rsidR="00D22358" w:rsidRDefault="00D22358" w:rsidP="00D22358">
    <w:pPr>
      <w:pBdr>
        <w:bottom w:val="single" w:sz="4" w:space="1" w:color="auto"/>
      </w:pBdr>
      <w:suppressAutoHyphens w:val="0"/>
      <w:jc w:val="center"/>
      <w:rPr>
        <w:sz w:val="20"/>
        <w:lang w:eastAsia="en-US"/>
      </w:rPr>
    </w:pPr>
    <w:r>
      <w:rPr>
        <w:sz w:val="20"/>
        <w:lang w:eastAsia="en-US"/>
      </w:rPr>
      <w:t xml:space="preserve">Biudžetinė įstaiga, Gedimino pr. 30, LT-01104 Vilnius, </w:t>
    </w:r>
  </w:p>
  <w:p w14:paraId="4E180A72" w14:textId="77777777" w:rsidR="00D22358" w:rsidRDefault="00D22358" w:rsidP="00D22358">
    <w:pPr>
      <w:pBdr>
        <w:bottom w:val="single" w:sz="4" w:space="1" w:color="auto"/>
      </w:pBdr>
      <w:suppressAutoHyphens w:val="0"/>
      <w:jc w:val="center"/>
      <w:rPr>
        <w:sz w:val="20"/>
        <w:lang w:eastAsia="en-US"/>
      </w:rPr>
    </w:pPr>
    <w:r>
      <w:rPr>
        <w:sz w:val="20"/>
        <w:lang w:eastAsia="en-US"/>
      </w:rPr>
      <w:t xml:space="preserve">tel. (8 5) 266 2984, faks. (8 5) 262 5940, el. p. </w:t>
    </w:r>
    <w:proofErr w:type="spellStart"/>
    <w:r>
      <w:rPr>
        <w:sz w:val="20"/>
        <w:lang w:eastAsia="en-US"/>
      </w:rPr>
      <w:t>rastine@tm.lt</w:t>
    </w:r>
    <w:proofErr w:type="spellEnd"/>
    <w:r>
      <w:rPr>
        <w:sz w:val="20"/>
        <w:lang w:eastAsia="en-US"/>
      </w:rPr>
      <w:t>,</w:t>
    </w:r>
  </w:p>
  <w:p w14:paraId="4E180A73" w14:textId="77777777" w:rsidR="00D22358" w:rsidRDefault="00D22358" w:rsidP="00D22358">
    <w:pPr>
      <w:pBdr>
        <w:bottom w:val="single" w:sz="4" w:space="1" w:color="auto"/>
      </w:pBdr>
      <w:suppressAutoHyphens w:val="0"/>
      <w:jc w:val="center"/>
      <w:rPr>
        <w:sz w:val="20"/>
        <w:szCs w:val="20"/>
        <w:lang w:eastAsia="en-US"/>
      </w:rPr>
    </w:pPr>
    <w:r>
      <w:rPr>
        <w:sz w:val="20"/>
        <w:lang w:eastAsia="en-US"/>
      </w:rPr>
      <w:t xml:space="preserve">atsisk. sąskaita </w:t>
    </w:r>
    <w:r w:rsidR="00ED73D6">
      <w:rPr>
        <w:sz w:val="20"/>
        <w:szCs w:val="20"/>
        <w:lang w:eastAsia="en-US"/>
      </w:rPr>
      <w:t>LT574</w:t>
    </w:r>
    <w:r>
      <w:rPr>
        <w:sz w:val="20"/>
        <w:szCs w:val="20"/>
        <w:lang w:eastAsia="en-US"/>
      </w:rPr>
      <w:t>010051004670211</w:t>
    </w:r>
    <w:r>
      <w:rPr>
        <w:sz w:val="20"/>
        <w:lang w:eastAsia="en-US"/>
      </w:rPr>
      <w:t xml:space="preserve"> </w:t>
    </w:r>
    <w:proofErr w:type="spellStart"/>
    <w:r>
      <w:rPr>
        <w:sz w:val="20"/>
        <w:lang w:eastAsia="en-US"/>
      </w:rPr>
      <w:t>Luminor</w:t>
    </w:r>
    <w:proofErr w:type="spellEnd"/>
    <w:r>
      <w:rPr>
        <w:sz w:val="20"/>
        <w:lang w:eastAsia="en-US"/>
      </w:rPr>
      <w:t xml:space="preserve"> </w:t>
    </w:r>
    <w:proofErr w:type="spellStart"/>
    <w:r>
      <w:rPr>
        <w:sz w:val="20"/>
        <w:lang w:eastAsia="en-US"/>
      </w:rPr>
      <w:t>Bank</w:t>
    </w:r>
    <w:proofErr w:type="spellEnd"/>
    <w:r>
      <w:rPr>
        <w:sz w:val="20"/>
        <w:lang w:eastAsia="en-US"/>
      </w:rPr>
      <w:t xml:space="preserve"> AS</w:t>
    </w:r>
    <w:r>
      <w:rPr>
        <w:sz w:val="20"/>
        <w:szCs w:val="20"/>
        <w:lang w:eastAsia="en-US"/>
      </w:rPr>
      <w:t>, banko kodas 40100.</w:t>
    </w:r>
  </w:p>
  <w:p w14:paraId="4E180A74" w14:textId="77777777" w:rsidR="00D22358" w:rsidRDefault="00D22358" w:rsidP="00D22358">
    <w:pPr>
      <w:pBdr>
        <w:bottom w:val="single" w:sz="4" w:space="1" w:color="auto"/>
      </w:pBdr>
      <w:suppressAutoHyphens w:val="0"/>
      <w:jc w:val="center"/>
      <w:rPr>
        <w:sz w:val="20"/>
        <w:lang w:eastAsia="en-US"/>
      </w:rPr>
    </w:pPr>
    <w:r>
      <w:rPr>
        <w:sz w:val="20"/>
        <w:lang w:eastAsia="en-US"/>
      </w:rPr>
      <w:t>Duomenys kaupiami ir saugomi Juridinių asmenų registre, kodas 188604955</w:t>
    </w:r>
  </w:p>
  <w:p w14:paraId="4E180A75" w14:textId="77777777" w:rsidR="006A0169" w:rsidRPr="006A0169" w:rsidRDefault="006A0169" w:rsidP="006A0169">
    <w:pPr>
      <w:tabs>
        <w:tab w:val="right" w:pos="8306"/>
      </w:tabs>
      <w:suppressAutoHyphens w:val="0"/>
      <w:jc w:val="center"/>
      <w:rPr>
        <w:sz w:val="20"/>
        <w:lang w:eastAsia="en-US"/>
      </w:rPr>
    </w:pPr>
  </w:p>
  <w:p w14:paraId="4E180A76" w14:textId="77777777" w:rsidR="0006186E" w:rsidRPr="006A0169" w:rsidRDefault="0006186E" w:rsidP="006A0169">
    <w:pPr>
      <w:pStyle w:val="Antrats"/>
      <w:rPr>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A2DCD8"/>
    <w:multiLevelType w:val="multilevel"/>
    <w:tmpl w:val="8AA2DCD8"/>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D9249D7"/>
    <w:multiLevelType w:val="hybridMultilevel"/>
    <w:tmpl w:val="3F2E46D0"/>
    <w:lvl w:ilvl="0" w:tplc="AB42701C">
      <w:start w:val="1"/>
      <w:numFmt w:val="decimal"/>
      <w:lvlText w:val="%1."/>
      <w:lvlJc w:val="left"/>
      <w:pPr>
        <w:ind w:left="1318" w:hanging="360"/>
      </w:pPr>
      <w:rPr>
        <w:rFonts w:eastAsia="Times New Roman" w:hint="default"/>
        <w:color w:val="auto"/>
      </w:rPr>
    </w:lvl>
    <w:lvl w:ilvl="1" w:tplc="04270019" w:tentative="1">
      <w:start w:val="1"/>
      <w:numFmt w:val="lowerLetter"/>
      <w:lvlText w:val="%2."/>
      <w:lvlJc w:val="left"/>
      <w:pPr>
        <w:ind w:left="2038" w:hanging="360"/>
      </w:pPr>
    </w:lvl>
    <w:lvl w:ilvl="2" w:tplc="0427001B" w:tentative="1">
      <w:start w:val="1"/>
      <w:numFmt w:val="lowerRoman"/>
      <w:lvlText w:val="%3."/>
      <w:lvlJc w:val="right"/>
      <w:pPr>
        <w:ind w:left="2758" w:hanging="180"/>
      </w:pPr>
    </w:lvl>
    <w:lvl w:ilvl="3" w:tplc="0427000F" w:tentative="1">
      <w:start w:val="1"/>
      <w:numFmt w:val="decimal"/>
      <w:lvlText w:val="%4."/>
      <w:lvlJc w:val="left"/>
      <w:pPr>
        <w:ind w:left="3478" w:hanging="360"/>
      </w:pPr>
    </w:lvl>
    <w:lvl w:ilvl="4" w:tplc="04270019" w:tentative="1">
      <w:start w:val="1"/>
      <w:numFmt w:val="lowerLetter"/>
      <w:lvlText w:val="%5."/>
      <w:lvlJc w:val="left"/>
      <w:pPr>
        <w:ind w:left="4198" w:hanging="360"/>
      </w:pPr>
    </w:lvl>
    <w:lvl w:ilvl="5" w:tplc="0427001B" w:tentative="1">
      <w:start w:val="1"/>
      <w:numFmt w:val="lowerRoman"/>
      <w:lvlText w:val="%6."/>
      <w:lvlJc w:val="right"/>
      <w:pPr>
        <w:ind w:left="4918" w:hanging="180"/>
      </w:pPr>
    </w:lvl>
    <w:lvl w:ilvl="6" w:tplc="0427000F" w:tentative="1">
      <w:start w:val="1"/>
      <w:numFmt w:val="decimal"/>
      <w:lvlText w:val="%7."/>
      <w:lvlJc w:val="left"/>
      <w:pPr>
        <w:ind w:left="5638" w:hanging="360"/>
      </w:pPr>
    </w:lvl>
    <w:lvl w:ilvl="7" w:tplc="04270019" w:tentative="1">
      <w:start w:val="1"/>
      <w:numFmt w:val="lowerLetter"/>
      <w:lvlText w:val="%8."/>
      <w:lvlJc w:val="left"/>
      <w:pPr>
        <w:ind w:left="6358" w:hanging="360"/>
      </w:pPr>
    </w:lvl>
    <w:lvl w:ilvl="8" w:tplc="0427001B" w:tentative="1">
      <w:start w:val="1"/>
      <w:numFmt w:val="lowerRoman"/>
      <w:lvlText w:val="%9."/>
      <w:lvlJc w:val="right"/>
      <w:pPr>
        <w:ind w:left="7078" w:hanging="180"/>
      </w:pPr>
    </w:lvl>
  </w:abstractNum>
  <w:abstractNum w:abstractNumId="3">
    <w:nsid w:val="13BD6F49"/>
    <w:multiLevelType w:val="multilevel"/>
    <w:tmpl w:val="DC124A8C"/>
    <w:lvl w:ilvl="0">
      <w:start w:val="1"/>
      <w:numFmt w:val="decimal"/>
      <w:lvlText w:val="%1."/>
      <w:lvlJc w:val="left"/>
      <w:pPr>
        <w:tabs>
          <w:tab w:val="num" w:pos="1967"/>
        </w:tabs>
        <w:ind w:left="1967" w:hanging="360"/>
      </w:pPr>
    </w:lvl>
    <w:lvl w:ilvl="1">
      <w:start w:val="1"/>
      <w:numFmt w:val="lowerLetter"/>
      <w:lvlText w:val="%2."/>
      <w:lvlJc w:val="left"/>
      <w:pPr>
        <w:tabs>
          <w:tab w:val="num" w:pos="2687"/>
        </w:tabs>
        <w:ind w:left="2687" w:hanging="360"/>
      </w:pPr>
    </w:lvl>
    <w:lvl w:ilvl="2">
      <w:start w:val="1"/>
      <w:numFmt w:val="lowerRoman"/>
      <w:lvlText w:val="%3."/>
      <w:lvlJc w:val="right"/>
      <w:pPr>
        <w:tabs>
          <w:tab w:val="num" w:pos="3407"/>
        </w:tabs>
        <w:ind w:left="3407" w:hanging="180"/>
      </w:pPr>
    </w:lvl>
    <w:lvl w:ilvl="3">
      <w:start w:val="1"/>
      <w:numFmt w:val="decimal"/>
      <w:lvlText w:val="%4."/>
      <w:lvlJc w:val="left"/>
      <w:pPr>
        <w:tabs>
          <w:tab w:val="num" w:pos="4127"/>
        </w:tabs>
        <w:ind w:left="4127" w:hanging="360"/>
      </w:pPr>
    </w:lvl>
    <w:lvl w:ilvl="4">
      <w:start w:val="1"/>
      <w:numFmt w:val="lowerLetter"/>
      <w:lvlText w:val="%5."/>
      <w:lvlJc w:val="left"/>
      <w:pPr>
        <w:tabs>
          <w:tab w:val="num" w:pos="4847"/>
        </w:tabs>
        <w:ind w:left="4847" w:hanging="360"/>
      </w:pPr>
    </w:lvl>
    <w:lvl w:ilvl="5">
      <w:start w:val="1"/>
      <w:numFmt w:val="lowerRoman"/>
      <w:lvlText w:val="%6."/>
      <w:lvlJc w:val="right"/>
      <w:pPr>
        <w:tabs>
          <w:tab w:val="num" w:pos="5567"/>
        </w:tabs>
        <w:ind w:left="5567" w:hanging="180"/>
      </w:pPr>
    </w:lvl>
    <w:lvl w:ilvl="6">
      <w:start w:val="1"/>
      <w:numFmt w:val="decimal"/>
      <w:lvlText w:val="%7."/>
      <w:lvlJc w:val="left"/>
      <w:pPr>
        <w:tabs>
          <w:tab w:val="num" w:pos="6287"/>
        </w:tabs>
        <w:ind w:left="6287" w:hanging="360"/>
      </w:pPr>
    </w:lvl>
    <w:lvl w:ilvl="7">
      <w:start w:val="1"/>
      <w:numFmt w:val="lowerLetter"/>
      <w:lvlText w:val="%8."/>
      <w:lvlJc w:val="left"/>
      <w:pPr>
        <w:tabs>
          <w:tab w:val="num" w:pos="7007"/>
        </w:tabs>
        <w:ind w:left="7007" w:hanging="360"/>
      </w:pPr>
    </w:lvl>
    <w:lvl w:ilvl="8">
      <w:start w:val="1"/>
      <w:numFmt w:val="lowerRoman"/>
      <w:lvlText w:val="%9."/>
      <w:lvlJc w:val="right"/>
      <w:pPr>
        <w:tabs>
          <w:tab w:val="num" w:pos="7727"/>
        </w:tabs>
        <w:ind w:left="7727" w:hanging="180"/>
      </w:pPr>
    </w:lvl>
  </w:abstractNum>
  <w:abstractNum w:abstractNumId="4">
    <w:nsid w:val="1D8A6E0A"/>
    <w:multiLevelType w:val="multilevel"/>
    <w:tmpl w:val="61600798"/>
    <w:lvl w:ilvl="0">
      <w:start w:val="1"/>
      <w:numFmt w:val="decimal"/>
      <w:suff w:val="space"/>
      <w:lvlText w:val="%1. "/>
      <w:lvlJc w:val="left"/>
      <w:pPr>
        <w:ind w:left="2520" w:firstLine="887"/>
      </w:pPr>
      <w:rPr>
        <w:rFonts w:hint="default"/>
      </w:rPr>
    </w:lvl>
    <w:lvl w:ilvl="1">
      <w:start w:val="1"/>
      <w:numFmt w:val="decimal"/>
      <w:suff w:val="space"/>
      <w:lvlText w:val="%1.%2."/>
      <w:lvlJc w:val="left"/>
      <w:pPr>
        <w:ind w:left="3407" w:hanging="887"/>
      </w:pPr>
      <w:rPr>
        <w:rFonts w:hint="default"/>
      </w:rPr>
    </w:lvl>
    <w:lvl w:ilvl="2">
      <w:start w:val="1"/>
      <w:numFmt w:val="decimal"/>
      <w:lvlText w:val="%1.%2.%3."/>
      <w:lvlJc w:val="left"/>
      <w:pPr>
        <w:tabs>
          <w:tab w:val="num" w:pos="3384"/>
        </w:tabs>
        <w:ind w:left="3384" w:hanging="504"/>
      </w:pPr>
      <w:rPr>
        <w:rFonts w:hint="default"/>
      </w:rPr>
    </w:lvl>
    <w:lvl w:ilvl="3">
      <w:start w:val="1"/>
      <w:numFmt w:val="decimal"/>
      <w:lvlText w:val="%1.%2.%3.%4."/>
      <w:lvlJc w:val="left"/>
      <w:pPr>
        <w:tabs>
          <w:tab w:val="num" w:pos="3888"/>
        </w:tabs>
        <w:ind w:left="3888" w:hanging="648"/>
      </w:pPr>
      <w:rPr>
        <w:rFonts w:hint="default"/>
      </w:rPr>
    </w:lvl>
    <w:lvl w:ilvl="4">
      <w:start w:val="1"/>
      <w:numFmt w:val="decimal"/>
      <w:lvlText w:val="%1.%2.%3.%4.%5."/>
      <w:lvlJc w:val="left"/>
      <w:pPr>
        <w:tabs>
          <w:tab w:val="num" w:pos="4392"/>
        </w:tabs>
        <w:ind w:left="4392" w:hanging="792"/>
      </w:pPr>
      <w:rPr>
        <w:rFonts w:hint="default"/>
      </w:rPr>
    </w:lvl>
    <w:lvl w:ilvl="5">
      <w:start w:val="1"/>
      <w:numFmt w:val="decimal"/>
      <w:lvlText w:val="%1.%2.%3.%4.%5.%6."/>
      <w:lvlJc w:val="left"/>
      <w:pPr>
        <w:tabs>
          <w:tab w:val="num" w:pos="4896"/>
        </w:tabs>
        <w:ind w:left="4896" w:hanging="936"/>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5904"/>
        </w:tabs>
        <w:ind w:left="5904" w:hanging="1224"/>
      </w:pPr>
      <w:rPr>
        <w:rFonts w:hint="default"/>
      </w:rPr>
    </w:lvl>
    <w:lvl w:ilvl="8">
      <w:start w:val="1"/>
      <w:numFmt w:val="decimal"/>
      <w:lvlText w:val="%1.%2.%3.%4.%5.%6.%7.%8.%9."/>
      <w:lvlJc w:val="left"/>
      <w:pPr>
        <w:tabs>
          <w:tab w:val="num" w:pos="6480"/>
        </w:tabs>
        <w:ind w:left="6480" w:hanging="1440"/>
      </w:pPr>
      <w:rPr>
        <w:rFonts w:hint="default"/>
      </w:rPr>
    </w:lvl>
  </w:abstractNum>
  <w:abstractNum w:abstractNumId="5">
    <w:nsid w:val="273C6631"/>
    <w:multiLevelType w:val="hybridMultilevel"/>
    <w:tmpl w:val="B51EC300"/>
    <w:lvl w:ilvl="0" w:tplc="63B8FF16">
      <w:start w:val="1"/>
      <w:numFmt w:val="decimal"/>
      <w:lvlText w:val="%1."/>
      <w:lvlJc w:val="left"/>
      <w:pPr>
        <w:ind w:left="1353" w:hanging="360"/>
      </w:pPr>
      <w:rPr>
        <w:rFonts w:eastAsia="Times New Roman" w:hint="default"/>
        <w:color w:val="auto"/>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6">
    <w:nsid w:val="2AB52425"/>
    <w:multiLevelType w:val="multilevel"/>
    <w:tmpl w:val="80F84ACC"/>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9"/>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7">
    <w:nsid w:val="38747C36"/>
    <w:multiLevelType w:val="multilevel"/>
    <w:tmpl w:val="AA1A1A78"/>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8">
    <w:nsid w:val="41D24D71"/>
    <w:multiLevelType w:val="multilevel"/>
    <w:tmpl w:val="A594B9CC"/>
    <w:lvl w:ilvl="0">
      <w:start w:val="1"/>
      <w:numFmt w:val="decimal"/>
      <w:suff w:val="space"/>
      <w:lvlText w:val="%1. "/>
      <w:lvlJc w:val="left"/>
      <w:pPr>
        <w:ind w:left="360" w:firstLine="887"/>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nsid w:val="481B73A8"/>
    <w:multiLevelType w:val="multilevel"/>
    <w:tmpl w:val="F90CCFD6"/>
    <w:lvl w:ilvl="0">
      <w:start w:val="1"/>
      <w:numFmt w:val="decimal"/>
      <w:suff w:val="space"/>
      <w:lvlText w:val="%1. "/>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nsid w:val="48693A8D"/>
    <w:multiLevelType w:val="multilevel"/>
    <w:tmpl w:val="79CAB6DA"/>
    <w:lvl w:ilvl="0">
      <w:start w:val="1"/>
      <w:numFmt w:val="decimal"/>
      <w:suff w:val="space"/>
      <w:lvlText w:val="%1. "/>
      <w:lvlJc w:val="left"/>
      <w:pPr>
        <w:ind w:left="0" w:firstLine="885"/>
      </w:pPr>
      <w:rPr>
        <w:rFonts w:hint="default"/>
      </w:rPr>
    </w:lvl>
    <w:lvl w:ilvl="1">
      <w:start w:val="1"/>
      <w:numFmt w:val="decimal"/>
      <w:suff w:val="space"/>
      <w:lvlText w:val="%1.%2."/>
      <w:lvlJc w:val="left"/>
      <w:pPr>
        <w:ind w:left="0" w:firstLine="964"/>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1">
    <w:nsid w:val="4E8F0121"/>
    <w:multiLevelType w:val="multilevel"/>
    <w:tmpl w:val="05A85640"/>
    <w:lvl w:ilvl="0">
      <w:start w:val="1"/>
      <w:numFmt w:val="decimal"/>
      <w:pStyle w:val="Tekstasnumeruotas"/>
      <w:suff w:val="space"/>
      <w:lvlText w:val="%1. "/>
      <w:lvlJc w:val="left"/>
      <w:pPr>
        <w:ind w:left="0" w:firstLine="885"/>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2">
    <w:nsid w:val="662C6A1A"/>
    <w:multiLevelType w:val="multilevel"/>
    <w:tmpl w:val="0E088DCA"/>
    <w:lvl w:ilvl="0">
      <w:start w:val="1"/>
      <w:numFmt w:val="decimal"/>
      <w:lvlText w:val="%1. "/>
      <w:lvlJc w:val="left"/>
      <w:pPr>
        <w:tabs>
          <w:tab w:val="num" w:pos="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1"/>
  </w:num>
  <w:num w:numId="2">
    <w:abstractNumId w:val="11"/>
  </w:num>
  <w:num w:numId="3">
    <w:abstractNumId w:val="3"/>
  </w:num>
  <w:num w:numId="4">
    <w:abstractNumId w:val="12"/>
  </w:num>
  <w:num w:numId="5">
    <w:abstractNumId w:val="9"/>
  </w:num>
  <w:num w:numId="6">
    <w:abstractNumId w:val="8"/>
  </w:num>
  <w:num w:numId="7">
    <w:abstractNumId w:val="4"/>
  </w:num>
  <w:num w:numId="8">
    <w:abstractNumId w:val="6"/>
  </w:num>
  <w:num w:numId="9">
    <w:abstractNumId w:val="7"/>
  </w:num>
  <w:num w:numId="10">
    <w:abstractNumId w:val="10"/>
  </w:num>
  <w:num w:numId="11">
    <w:abstractNumId w:val="11"/>
  </w:num>
  <w:num w:numId="12">
    <w:abstractNumId w:val="0"/>
  </w:num>
  <w:num w:numId="13">
    <w:abstractNumId w:val="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0"/>
  <w:displayHorizontalDrawingGridEvery w:val="0"/>
  <w:displayVerticalDrawingGridEvery w:val="0"/>
  <w:noPunctuationKerning/>
  <w:characterSpacingControl w:val="doNotCompress"/>
  <w:hdrShapeDefaults>
    <o:shapedefaults v:ext="edit" spidmax="4097"/>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92A"/>
    <w:rsid w:val="000126A3"/>
    <w:rsid w:val="000203F3"/>
    <w:rsid w:val="00022E3C"/>
    <w:rsid w:val="00033F22"/>
    <w:rsid w:val="000356BD"/>
    <w:rsid w:val="0004405D"/>
    <w:rsid w:val="00045F11"/>
    <w:rsid w:val="0006186E"/>
    <w:rsid w:val="00072919"/>
    <w:rsid w:val="000756A8"/>
    <w:rsid w:val="00093791"/>
    <w:rsid w:val="00095F50"/>
    <w:rsid w:val="000B0D10"/>
    <w:rsid w:val="000B1ECA"/>
    <w:rsid w:val="000B67D8"/>
    <w:rsid w:val="000D0B1C"/>
    <w:rsid w:val="000D3171"/>
    <w:rsid w:val="000E34D4"/>
    <w:rsid w:val="000E6E4F"/>
    <w:rsid w:val="000E7556"/>
    <w:rsid w:val="00106269"/>
    <w:rsid w:val="00110A05"/>
    <w:rsid w:val="00133358"/>
    <w:rsid w:val="00137EFF"/>
    <w:rsid w:val="00163C9F"/>
    <w:rsid w:val="00190B04"/>
    <w:rsid w:val="001A2BEB"/>
    <w:rsid w:val="001B28DE"/>
    <w:rsid w:val="001C1840"/>
    <w:rsid w:val="001C6F9C"/>
    <w:rsid w:val="001E0731"/>
    <w:rsid w:val="001E192A"/>
    <w:rsid w:val="001E213B"/>
    <w:rsid w:val="001E4A3C"/>
    <w:rsid w:val="001E6F39"/>
    <w:rsid w:val="001F4940"/>
    <w:rsid w:val="00216724"/>
    <w:rsid w:val="00224C7E"/>
    <w:rsid w:val="00225009"/>
    <w:rsid w:val="00247655"/>
    <w:rsid w:val="00261983"/>
    <w:rsid w:val="00271BCA"/>
    <w:rsid w:val="0027526A"/>
    <w:rsid w:val="002C0406"/>
    <w:rsid w:val="002D24DA"/>
    <w:rsid w:val="002F357E"/>
    <w:rsid w:val="00314884"/>
    <w:rsid w:val="0031547F"/>
    <w:rsid w:val="00335E75"/>
    <w:rsid w:val="00345C41"/>
    <w:rsid w:val="00350171"/>
    <w:rsid w:val="0035263F"/>
    <w:rsid w:val="00357B11"/>
    <w:rsid w:val="00374572"/>
    <w:rsid w:val="00376B67"/>
    <w:rsid w:val="00392BAA"/>
    <w:rsid w:val="003A0D57"/>
    <w:rsid w:val="003A403B"/>
    <w:rsid w:val="003A6CAA"/>
    <w:rsid w:val="003C1BC9"/>
    <w:rsid w:val="003C76FB"/>
    <w:rsid w:val="00422F55"/>
    <w:rsid w:val="004400C5"/>
    <w:rsid w:val="00444D3C"/>
    <w:rsid w:val="004473FF"/>
    <w:rsid w:val="00477775"/>
    <w:rsid w:val="00490714"/>
    <w:rsid w:val="004C157C"/>
    <w:rsid w:val="004E0354"/>
    <w:rsid w:val="004E4C97"/>
    <w:rsid w:val="004F7E5E"/>
    <w:rsid w:val="00503401"/>
    <w:rsid w:val="0051548F"/>
    <w:rsid w:val="00520A82"/>
    <w:rsid w:val="00526983"/>
    <w:rsid w:val="00531ADA"/>
    <w:rsid w:val="005468FA"/>
    <w:rsid w:val="00561D92"/>
    <w:rsid w:val="00590472"/>
    <w:rsid w:val="005934F7"/>
    <w:rsid w:val="005A2039"/>
    <w:rsid w:val="005A32E3"/>
    <w:rsid w:val="005B0A4B"/>
    <w:rsid w:val="005B22EF"/>
    <w:rsid w:val="005B71DB"/>
    <w:rsid w:val="005E7F01"/>
    <w:rsid w:val="005F6849"/>
    <w:rsid w:val="005F70CA"/>
    <w:rsid w:val="006202AA"/>
    <w:rsid w:val="00631354"/>
    <w:rsid w:val="00632C30"/>
    <w:rsid w:val="006658F9"/>
    <w:rsid w:val="00674F0A"/>
    <w:rsid w:val="00685024"/>
    <w:rsid w:val="00692B0B"/>
    <w:rsid w:val="006A0169"/>
    <w:rsid w:val="006A3AEE"/>
    <w:rsid w:val="006E22E9"/>
    <w:rsid w:val="006E2FF8"/>
    <w:rsid w:val="0070100A"/>
    <w:rsid w:val="007155A1"/>
    <w:rsid w:val="00735C7F"/>
    <w:rsid w:val="0074745C"/>
    <w:rsid w:val="00755247"/>
    <w:rsid w:val="0075689A"/>
    <w:rsid w:val="00775BDF"/>
    <w:rsid w:val="007A7701"/>
    <w:rsid w:val="007B1F82"/>
    <w:rsid w:val="007B3C8C"/>
    <w:rsid w:val="007B4A13"/>
    <w:rsid w:val="007D2E15"/>
    <w:rsid w:val="007F7B9B"/>
    <w:rsid w:val="008309E8"/>
    <w:rsid w:val="008A5254"/>
    <w:rsid w:val="008C162A"/>
    <w:rsid w:val="00921A20"/>
    <w:rsid w:val="00935287"/>
    <w:rsid w:val="00967916"/>
    <w:rsid w:val="00977F51"/>
    <w:rsid w:val="009A11A6"/>
    <w:rsid w:val="009B0944"/>
    <w:rsid w:val="009B4576"/>
    <w:rsid w:val="009D5D3E"/>
    <w:rsid w:val="009E11EE"/>
    <w:rsid w:val="009E135C"/>
    <w:rsid w:val="00A17E41"/>
    <w:rsid w:val="00A230EF"/>
    <w:rsid w:val="00A36467"/>
    <w:rsid w:val="00A40CD2"/>
    <w:rsid w:val="00A43DDD"/>
    <w:rsid w:val="00A45A83"/>
    <w:rsid w:val="00A500C7"/>
    <w:rsid w:val="00A5068D"/>
    <w:rsid w:val="00A51241"/>
    <w:rsid w:val="00A94549"/>
    <w:rsid w:val="00AC27D6"/>
    <w:rsid w:val="00AD37E3"/>
    <w:rsid w:val="00AE0614"/>
    <w:rsid w:val="00AE3511"/>
    <w:rsid w:val="00B40D2F"/>
    <w:rsid w:val="00B7339D"/>
    <w:rsid w:val="00B942CE"/>
    <w:rsid w:val="00BA60D3"/>
    <w:rsid w:val="00BB1BC1"/>
    <w:rsid w:val="00BB4D0A"/>
    <w:rsid w:val="00BB5873"/>
    <w:rsid w:val="00BC618E"/>
    <w:rsid w:val="00BD01B6"/>
    <w:rsid w:val="00BD62CA"/>
    <w:rsid w:val="00BF4400"/>
    <w:rsid w:val="00C2360C"/>
    <w:rsid w:val="00C26D5D"/>
    <w:rsid w:val="00C43A57"/>
    <w:rsid w:val="00C52D99"/>
    <w:rsid w:val="00C77E0F"/>
    <w:rsid w:val="00C843F3"/>
    <w:rsid w:val="00CB1D28"/>
    <w:rsid w:val="00CC742A"/>
    <w:rsid w:val="00CD660D"/>
    <w:rsid w:val="00D2173F"/>
    <w:rsid w:val="00D22358"/>
    <w:rsid w:val="00D22A39"/>
    <w:rsid w:val="00D407B2"/>
    <w:rsid w:val="00D519E9"/>
    <w:rsid w:val="00D553A0"/>
    <w:rsid w:val="00D6461F"/>
    <w:rsid w:val="00D9324E"/>
    <w:rsid w:val="00DA10E1"/>
    <w:rsid w:val="00DA16FD"/>
    <w:rsid w:val="00DB7EC6"/>
    <w:rsid w:val="00E03B24"/>
    <w:rsid w:val="00E04931"/>
    <w:rsid w:val="00E214C4"/>
    <w:rsid w:val="00E32D88"/>
    <w:rsid w:val="00E35543"/>
    <w:rsid w:val="00E36636"/>
    <w:rsid w:val="00E63465"/>
    <w:rsid w:val="00E75D83"/>
    <w:rsid w:val="00E81F28"/>
    <w:rsid w:val="00E843B1"/>
    <w:rsid w:val="00E96B50"/>
    <w:rsid w:val="00EA3009"/>
    <w:rsid w:val="00ED73D6"/>
    <w:rsid w:val="00EE5695"/>
    <w:rsid w:val="00EE5859"/>
    <w:rsid w:val="00EF07A0"/>
    <w:rsid w:val="00EF0934"/>
    <w:rsid w:val="00EF5630"/>
    <w:rsid w:val="00F05FB4"/>
    <w:rsid w:val="00F345BC"/>
    <w:rsid w:val="00F6147E"/>
    <w:rsid w:val="00F62B9E"/>
    <w:rsid w:val="00F73A02"/>
    <w:rsid w:val="00F85A80"/>
    <w:rsid w:val="00F947AC"/>
    <w:rsid w:val="00FB183B"/>
    <w:rsid w:val="00FB295F"/>
    <w:rsid w:val="00FB41D3"/>
    <w:rsid w:val="00FB5D01"/>
    <w:rsid w:val="00FC0237"/>
    <w:rsid w:val="00FC0E93"/>
    <w:rsid w:val="00FD2FDD"/>
    <w:rsid w:val="00FE2B69"/>
    <w:rsid w:val="00FF75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180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qFormat="1"/>
    <w:lsdException w:name="FollowedHyperlink" w:qFormat="1"/>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A2039"/>
    <w:pPr>
      <w:suppressAutoHyphens/>
    </w:pPr>
    <w:rPr>
      <w:sz w:val="24"/>
      <w:szCs w:val="24"/>
      <w:lang w:eastAsia="ar-SA"/>
    </w:rPr>
  </w:style>
  <w:style w:type="paragraph" w:styleId="Antrat1">
    <w:name w:val="heading 1"/>
    <w:basedOn w:val="prastasis"/>
    <w:next w:val="prastasis"/>
    <w:rsid w:val="005A2039"/>
    <w:pPr>
      <w:keepNext/>
      <w:numPr>
        <w:numId w:val="1"/>
      </w:numPr>
      <w:outlineLvl w:val="0"/>
    </w:pPr>
    <w:rPr>
      <w:b/>
      <w:bCs/>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1"/>
    <w:rsid w:val="005A2039"/>
  </w:style>
  <w:style w:type="character" w:customStyle="1" w:styleId="Numeravimosimboliai">
    <w:name w:val="Numeravimo simboliai"/>
    <w:rsid w:val="005A2039"/>
  </w:style>
  <w:style w:type="character" w:styleId="Hipersaitas">
    <w:name w:val="Hyperlink"/>
    <w:basedOn w:val="Numatytasispastraiposriftas1"/>
    <w:qFormat/>
    <w:rsid w:val="005A2039"/>
    <w:rPr>
      <w:color w:val="0000FF"/>
      <w:u w:val="single"/>
    </w:rPr>
  </w:style>
  <w:style w:type="character" w:customStyle="1" w:styleId="Numatytasispastraiposriftas1">
    <w:name w:val="Numatytasis pastraipos šriftas1"/>
    <w:rsid w:val="005A2039"/>
  </w:style>
  <w:style w:type="paragraph" w:customStyle="1" w:styleId="Pavadinimas2">
    <w:name w:val="Pavadinimas2"/>
    <w:basedOn w:val="prastasis"/>
    <w:rsid w:val="005A2039"/>
    <w:pPr>
      <w:suppressLineNumbers/>
      <w:spacing w:before="120" w:after="120"/>
    </w:pPr>
    <w:rPr>
      <w:rFonts w:cs="Tahoma"/>
      <w:i/>
      <w:iCs/>
    </w:rPr>
  </w:style>
  <w:style w:type="paragraph" w:customStyle="1" w:styleId="Tekstas">
    <w:name w:val="Tekstas"/>
    <w:basedOn w:val="prastasis"/>
    <w:qFormat/>
    <w:rsid w:val="005A2039"/>
    <w:pPr>
      <w:spacing w:before="40" w:after="40"/>
      <w:ind w:right="40" w:firstLine="1247"/>
      <w:jc w:val="both"/>
    </w:pPr>
  </w:style>
  <w:style w:type="paragraph" w:customStyle="1" w:styleId="Antrat10">
    <w:name w:val="Antraštė1"/>
    <w:basedOn w:val="prastasis"/>
    <w:next w:val="Pagrindinistekstas"/>
    <w:rsid w:val="005A2039"/>
    <w:pPr>
      <w:keepNext/>
      <w:spacing w:after="119"/>
      <w:jc w:val="center"/>
    </w:pPr>
    <w:rPr>
      <w:rFonts w:eastAsia="MS Mincho" w:cs="Tahoma"/>
      <w:szCs w:val="28"/>
    </w:rPr>
  </w:style>
  <w:style w:type="paragraph" w:styleId="Pagrindinistekstas">
    <w:name w:val="Body Text"/>
    <w:basedOn w:val="prastasis"/>
    <w:rsid w:val="005A2039"/>
    <w:pPr>
      <w:spacing w:after="120"/>
    </w:pPr>
  </w:style>
  <w:style w:type="paragraph" w:styleId="Pavadinimas">
    <w:name w:val="Title"/>
    <w:basedOn w:val="Antrat10"/>
    <w:next w:val="Antrinispavadinimas"/>
    <w:qFormat/>
    <w:rsid w:val="005A2039"/>
  </w:style>
  <w:style w:type="paragraph" w:styleId="Antrinispavadinimas">
    <w:name w:val="Subtitle"/>
    <w:basedOn w:val="Antrat10"/>
    <w:next w:val="Pagrindinistekstas"/>
    <w:rsid w:val="005A2039"/>
    <w:rPr>
      <w:i/>
      <w:iCs/>
      <w:sz w:val="28"/>
    </w:rPr>
  </w:style>
  <w:style w:type="paragraph" w:styleId="Sraas">
    <w:name w:val="List"/>
    <w:basedOn w:val="Tekstas"/>
    <w:rsid w:val="005A2039"/>
    <w:rPr>
      <w:rFonts w:cs="Tahoma"/>
    </w:rPr>
  </w:style>
  <w:style w:type="paragraph" w:styleId="Porat">
    <w:name w:val="footer"/>
    <w:basedOn w:val="prastasis"/>
    <w:link w:val="PoratDiagrama"/>
    <w:rsid w:val="005A2039"/>
    <w:pPr>
      <w:tabs>
        <w:tab w:val="right" w:pos="8306"/>
      </w:tabs>
      <w:jc w:val="right"/>
    </w:pPr>
    <w:rPr>
      <w:sz w:val="16"/>
    </w:rPr>
  </w:style>
  <w:style w:type="paragraph" w:customStyle="1" w:styleId="Lentelsturinys">
    <w:name w:val="Lentelės turinys"/>
    <w:basedOn w:val="prastasis"/>
    <w:rsid w:val="005A2039"/>
    <w:pPr>
      <w:suppressLineNumbers/>
    </w:pPr>
  </w:style>
  <w:style w:type="paragraph" w:customStyle="1" w:styleId="Lentelsantrat">
    <w:name w:val="Lentelės antraštė"/>
    <w:basedOn w:val="Lentelsturinys"/>
    <w:rsid w:val="005A2039"/>
    <w:pPr>
      <w:jc w:val="center"/>
    </w:pPr>
    <w:rPr>
      <w:b/>
      <w:bCs/>
      <w:i/>
      <w:iCs/>
    </w:rPr>
  </w:style>
  <w:style w:type="paragraph" w:customStyle="1" w:styleId="Kadroturinys">
    <w:name w:val="Kadro turinys"/>
    <w:basedOn w:val="Tekstas"/>
    <w:rsid w:val="005A2039"/>
  </w:style>
  <w:style w:type="paragraph" w:customStyle="1" w:styleId="Rodykl">
    <w:name w:val="Rodyklė"/>
    <w:basedOn w:val="prastasis"/>
    <w:rsid w:val="005A2039"/>
    <w:pPr>
      <w:suppressLineNumbers/>
    </w:pPr>
    <w:rPr>
      <w:rFonts w:cs="Tahoma"/>
    </w:rPr>
  </w:style>
  <w:style w:type="paragraph" w:customStyle="1" w:styleId="Pavadinimas1">
    <w:name w:val="Pavadinimas1"/>
    <w:basedOn w:val="prastasis"/>
    <w:rsid w:val="005A2039"/>
    <w:pPr>
      <w:spacing w:before="40" w:after="40"/>
      <w:ind w:right="1959"/>
    </w:pPr>
    <w:rPr>
      <w:caps/>
    </w:rPr>
  </w:style>
  <w:style w:type="paragraph" w:customStyle="1" w:styleId="Adresas">
    <w:name w:val="Adresas"/>
    <w:basedOn w:val="prastasis"/>
    <w:qFormat/>
    <w:rsid w:val="005A2039"/>
    <w:pPr>
      <w:ind w:right="318"/>
    </w:pPr>
  </w:style>
  <w:style w:type="paragraph" w:customStyle="1" w:styleId="Kopija">
    <w:name w:val="Kopija"/>
    <w:basedOn w:val="Adresas"/>
    <w:qFormat/>
    <w:rsid w:val="005A2039"/>
    <w:pPr>
      <w:ind w:right="3999"/>
    </w:pPr>
  </w:style>
  <w:style w:type="paragraph" w:customStyle="1" w:styleId="Institucija">
    <w:name w:val="Institucija"/>
    <w:basedOn w:val="Antrat10"/>
    <w:rsid w:val="005A2039"/>
    <w:rPr>
      <w:b/>
      <w:bCs/>
      <w:sz w:val="26"/>
    </w:rPr>
  </w:style>
  <w:style w:type="paragraph" w:styleId="Antrats">
    <w:name w:val="header"/>
    <w:basedOn w:val="prastasis"/>
    <w:rsid w:val="005A2039"/>
    <w:pPr>
      <w:suppressLineNumbers/>
      <w:tabs>
        <w:tab w:val="center" w:pos="-568"/>
        <w:tab w:val="right" w:pos="-1135"/>
      </w:tabs>
    </w:pPr>
  </w:style>
  <w:style w:type="paragraph" w:customStyle="1" w:styleId="Tekstasnumeruotas">
    <w:name w:val="Tekstas:numeruotas"/>
    <w:basedOn w:val="Tekstas"/>
    <w:qFormat/>
    <w:rsid w:val="003C76FB"/>
    <w:pPr>
      <w:numPr>
        <w:numId w:val="2"/>
      </w:numPr>
      <w:ind w:right="0" w:firstLine="1247"/>
    </w:pPr>
  </w:style>
  <w:style w:type="paragraph" w:customStyle="1" w:styleId="RATOPAVADINIMAS">
    <w:name w:val="RAŠTO PAVADINIMAS"/>
    <w:basedOn w:val="Pavadinimas1"/>
    <w:qFormat/>
    <w:rsid w:val="000E34D4"/>
    <w:rPr>
      <w:b/>
      <w:bCs/>
    </w:rPr>
  </w:style>
  <w:style w:type="character" w:customStyle="1" w:styleId="PoratDiagrama">
    <w:name w:val="Poraštė Diagrama"/>
    <w:basedOn w:val="Numatytasispastraiposriftas"/>
    <w:link w:val="Porat"/>
    <w:rsid w:val="00FE2B69"/>
    <w:rPr>
      <w:sz w:val="16"/>
      <w:szCs w:val="24"/>
      <w:lang w:eastAsia="ar-SA"/>
    </w:rPr>
  </w:style>
  <w:style w:type="paragraph" w:styleId="Debesliotekstas">
    <w:name w:val="Balloon Text"/>
    <w:basedOn w:val="prastasis"/>
    <w:link w:val="DebesliotekstasDiagrama"/>
    <w:rsid w:val="00110A05"/>
    <w:rPr>
      <w:rFonts w:ascii="Tahoma" w:hAnsi="Tahoma" w:cs="Tahoma"/>
      <w:sz w:val="16"/>
      <w:szCs w:val="16"/>
    </w:rPr>
  </w:style>
  <w:style w:type="character" w:customStyle="1" w:styleId="DebesliotekstasDiagrama">
    <w:name w:val="Debesėlio tekstas Diagrama"/>
    <w:basedOn w:val="Numatytasispastraiposriftas"/>
    <w:link w:val="Debesliotekstas"/>
    <w:rsid w:val="00110A05"/>
    <w:rPr>
      <w:rFonts w:ascii="Tahoma" w:hAnsi="Tahoma" w:cs="Tahoma"/>
      <w:sz w:val="16"/>
      <w:szCs w:val="16"/>
      <w:lang w:eastAsia="ar-SA"/>
    </w:rPr>
  </w:style>
  <w:style w:type="character" w:styleId="Perirtashipersaitas">
    <w:name w:val="FollowedHyperlink"/>
    <w:basedOn w:val="Numatytasispastraiposriftas"/>
    <w:semiHidden/>
    <w:unhideWhenUsed/>
    <w:qFormat/>
    <w:rsid w:val="007D2E15"/>
    <w:rPr>
      <w:color w:val="800080" w:themeColor="followedHyperlink"/>
      <w:u w:val="single"/>
    </w:rPr>
  </w:style>
  <w:style w:type="paragraph" w:styleId="Sraopastraipa">
    <w:name w:val="List Paragraph"/>
    <w:basedOn w:val="prastasis"/>
    <w:link w:val="SraopastraipaDiagrama"/>
    <w:uiPriority w:val="34"/>
    <w:qFormat/>
    <w:rsid w:val="007D2E15"/>
    <w:pPr>
      <w:spacing w:after="160" w:line="259" w:lineRule="auto"/>
      <w:ind w:left="720"/>
      <w:contextualSpacing/>
    </w:pPr>
  </w:style>
  <w:style w:type="character" w:customStyle="1" w:styleId="SraopastraipaDiagrama">
    <w:name w:val="Sąrašo pastraipa Diagrama"/>
    <w:link w:val="Sraopastraipa"/>
    <w:uiPriority w:val="34"/>
    <w:rsid w:val="007D2E15"/>
    <w:rPr>
      <w:sz w:val="24"/>
      <w:szCs w:val="24"/>
      <w:lang w:eastAsia="ar-SA"/>
    </w:rPr>
  </w:style>
  <w:style w:type="character" w:customStyle="1" w:styleId="clear">
    <w:name w:val="clear"/>
    <w:basedOn w:val="Numatytasispastraiposriftas"/>
    <w:rsid w:val="001E4A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qFormat="1"/>
    <w:lsdException w:name="FollowedHyperlink" w:qFormat="1"/>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A2039"/>
    <w:pPr>
      <w:suppressAutoHyphens/>
    </w:pPr>
    <w:rPr>
      <w:sz w:val="24"/>
      <w:szCs w:val="24"/>
      <w:lang w:eastAsia="ar-SA"/>
    </w:rPr>
  </w:style>
  <w:style w:type="paragraph" w:styleId="Antrat1">
    <w:name w:val="heading 1"/>
    <w:basedOn w:val="prastasis"/>
    <w:next w:val="prastasis"/>
    <w:rsid w:val="005A2039"/>
    <w:pPr>
      <w:keepNext/>
      <w:numPr>
        <w:numId w:val="1"/>
      </w:numPr>
      <w:outlineLvl w:val="0"/>
    </w:pPr>
    <w:rPr>
      <w:b/>
      <w:bCs/>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1"/>
    <w:rsid w:val="005A2039"/>
  </w:style>
  <w:style w:type="character" w:customStyle="1" w:styleId="Numeravimosimboliai">
    <w:name w:val="Numeravimo simboliai"/>
    <w:rsid w:val="005A2039"/>
  </w:style>
  <w:style w:type="character" w:styleId="Hipersaitas">
    <w:name w:val="Hyperlink"/>
    <w:basedOn w:val="Numatytasispastraiposriftas1"/>
    <w:qFormat/>
    <w:rsid w:val="005A2039"/>
    <w:rPr>
      <w:color w:val="0000FF"/>
      <w:u w:val="single"/>
    </w:rPr>
  </w:style>
  <w:style w:type="character" w:customStyle="1" w:styleId="Numatytasispastraiposriftas1">
    <w:name w:val="Numatytasis pastraipos šriftas1"/>
    <w:rsid w:val="005A2039"/>
  </w:style>
  <w:style w:type="paragraph" w:customStyle="1" w:styleId="Pavadinimas2">
    <w:name w:val="Pavadinimas2"/>
    <w:basedOn w:val="prastasis"/>
    <w:rsid w:val="005A2039"/>
    <w:pPr>
      <w:suppressLineNumbers/>
      <w:spacing w:before="120" w:after="120"/>
    </w:pPr>
    <w:rPr>
      <w:rFonts w:cs="Tahoma"/>
      <w:i/>
      <w:iCs/>
    </w:rPr>
  </w:style>
  <w:style w:type="paragraph" w:customStyle="1" w:styleId="Tekstas">
    <w:name w:val="Tekstas"/>
    <w:basedOn w:val="prastasis"/>
    <w:qFormat/>
    <w:rsid w:val="005A2039"/>
    <w:pPr>
      <w:spacing w:before="40" w:after="40"/>
      <w:ind w:right="40" w:firstLine="1247"/>
      <w:jc w:val="both"/>
    </w:pPr>
  </w:style>
  <w:style w:type="paragraph" w:customStyle="1" w:styleId="Antrat10">
    <w:name w:val="Antraštė1"/>
    <w:basedOn w:val="prastasis"/>
    <w:next w:val="Pagrindinistekstas"/>
    <w:rsid w:val="005A2039"/>
    <w:pPr>
      <w:keepNext/>
      <w:spacing w:after="119"/>
      <w:jc w:val="center"/>
    </w:pPr>
    <w:rPr>
      <w:rFonts w:eastAsia="MS Mincho" w:cs="Tahoma"/>
      <w:szCs w:val="28"/>
    </w:rPr>
  </w:style>
  <w:style w:type="paragraph" w:styleId="Pagrindinistekstas">
    <w:name w:val="Body Text"/>
    <w:basedOn w:val="prastasis"/>
    <w:rsid w:val="005A2039"/>
    <w:pPr>
      <w:spacing w:after="120"/>
    </w:pPr>
  </w:style>
  <w:style w:type="paragraph" w:styleId="Pavadinimas">
    <w:name w:val="Title"/>
    <w:basedOn w:val="Antrat10"/>
    <w:next w:val="Antrinispavadinimas"/>
    <w:qFormat/>
    <w:rsid w:val="005A2039"/>
  </w:style>
  <w:style w:type="paragraph" w:styleId="Antrinispavadinimas">
    <w:name w:val="Subtitle"/>
    <w:basedOn w:val="Antrat10"/>
    <w:next w:val="Pagrindinistekstas"/>
    <w:rsid w:val="005A2039"/>
    <w:rPr>
      <w:i/>
      <w:iCs/>
      <w:sz w:val="28"/>
    </w:rPr>
  </w:style>
  <w:style w:type="paragraph" w:styleId="Sraas">
    <w:name w:val="List"/>
    <w:basedOn w:val="Tekstas"/>
    <w:rsid w:val="005A2039"/>
    <w:rPr>
      <w:rFonts w:cs="Tahoma"/>
    </w:rPr>
  </w:style>
  <w:style w:type="paragraph" w:styleId="Porat">
    <w:name w:val="footer"/>
    <w:basedOn w:val="prastasis"/>
    <w:link w:val="PoratDiagrama"/>
    <w:rsid w:val="005A2039"/>
    <w:pPr>
      <w:tabs>
        <w:tab w:val="right" w:pos="8306"/>
      </w:tabs>
      <w:jc w:val="right"/>
    </w:pPr>
    <w:rPr>
      <w:sz w:val="16"/>
    </w:rPr>
  </w:style>
  <w:style w:type="paragraph" w:customStyle="1" w:styleId="Lentelsturinys">
    <w:name w:val="Lentelės turinys"/>
    <w:basedOn w:val="prastasis"/>
    <w:rsid w:val="005A2039"/>
    <w:pPr>
      <w:suppressLineNumbers/>
    </w:pPr>
  </w:style>
  <w:style w:type="paragraph" w:customStyle="1" w:styleId="Lentelsantrat">
    <w:name w:val="Lentelės antraštė"/>
    <w:basedOn w:val="Lentelsturinys"/>
    <w:rsid w:val="005A2039"/>
    <w:pPr>
      <w:jc w:val="center"/>
    </w:pPr>
    <w:rPr>
      <w:b/>
      <w:bCs/>
      <w:i/>
      <w:iCs/>
    </w:rPr>
  </w:style>
  <w:style w:type="paragraph" w:customStyle="1" w:styleId="Kadroturinys">
    <w:name w:val="Kadro turinys"/>
    <w:basedOn w:val="Tekstas"/>
    <w:rsid w:val="005A2039"/>
  </w:style>
  <w:style w:type="paragraph" w:customStyle="1" w:styleId="Rodykl">
    <w:name w:val="Rodyklė"/>
    <w:basedOn w:val="prastasis"/>
    <w:rsid w:val="005A2039"/>
    <w:pPr>
      <w:suppressLineNumbers/>
    </w:pPr>
    <w:rPr>
      <w:rFonts w:cs="Tahoma"/>
    </w:rPr>
  </w:style>
  <w:style w:type="paragraph" w:customStyle="1" w:styleId="Pavadinimas1">
    <w:name w:val="Pavadinimas1"/>
    <w:basedOn w:val="prastasis"/>
    <w:rsid w:val="005A2039"/>
    <w:pPr>
      <w:spacing w:before="40" w:after="40"/>
      <w:ind w:right="1959"/>
    </w:pPr>
    <w:rPr>
      <w:caps/>
    </w:rPr>
  </w:style>
  <w:style w:type="paragraph" w:customStyle="1" w:styleId="Adresas">
    <w:name w:val="Adresas"/>
    <w:basedOn w:val="prastasis"/>
    <w:qFormat/>
    <w:rsid w:val="005A2039"/>
    <w:pPr>
      <w:ind w:right="318"/>
    </w:pPr>
  </w:style>
  <w:style w:type="paragraph" w:customStyle="1" w:styleId="Kopija">
    <w:name w:val="Kopija"/>
    <w:basedOn w:val="Adresas"/>
    <w:qFormat/>
    <w:rsid w:val="005A2039"/>
    <w:pPr>
      <w:ind w:right="3999"/>
    </w:pPr>
  </w:style>
  <w:style w:type="paragraph" w:customStyle="1" w:styleId="Institucija">
    <w:name w:val="Institucija"/>
    <w:basedOn w:val="Antrat10"/>
    <w:rsid w:val="005A2039"/>
    <w:rPr>
      <w:b/>
      <w:bCs/>
      <w:sz w:val="26"/>
    </w:rPr>
  </w:style>
  <w:style w:type="paragraph" w:styleId="Antrats">
    <w:name w:val="header"/>
    <w:basedOn w:val="prastasis"/>
    <w:rsid w:val="005A2039"/>
    <w:pPr>
      <w:suppressLineNumbers/>
      <w:tabs>
        <w:tab w:val="center" w:pos="-568"/>
        <w:tab w:val="right" w:pos="-1135"/>
      </w:tabs>
    </w:pPr>
  </w:style>
  <w:style w:type="paragraph" w:customStyle="1" w:styleId="Tekstasnumeruotas">
    <w:name w:val="Tekstas:numeruotas"/>
    <w:basedOn w:val="Tekstas"/>
    <w:qFormat/>
    <w:rsid w:val="003C76FB"/>
    <w:pPr>
      <w:numPr>
        <w:numId w:val="2"/>
      </w:numPr>
      <w:ind w:right="0" w:firstLine="1247"/>
    </w:pPr>
  </w:style>
  <w:style w:type="paragraph" w:customStyle="1" w:styleId="RATOPAVADINIMAS">
    <w:name w:val="RAŠTO PAVADINIMAS"/>
    <w:basedOn w:val="Pavadinimas1"/>
    <w:qFormat/>
    <w:rsid w:val="000E34D4"/>
    <w:rPr>
      <w:b/>
      <w:bCs/>
    </w:rPr>
  </w:style>
  <w:style w:type="character" w:customStyle="1" w:styleId="PoratDiagrama">
    <w:name w:val="Poraštė Diagrama"/>
    <w:basedOn w:val="Numatytasispastraiposriftas"/>
    <w:link w:val="Porat"/>
    <w:rsid w:val="00FE2B69"/>
    <w:rPr>
      <w:sz w:val="16"/>
      <w:szCs w:val="24"/>
      <w:lang w:eastAsia="ar-SA"/>
    </w:rPr>
  </w:style>
  <w:style w:type="paragraph" w:styleId="Debesliotekstas">
    <w:name w:val="Balloon Text"/>
    <w:basedOn w:val="prastasis"/>
    <w:link w:val="DebesliotekstasDiagrama"/>
    <w:rsid w:val="00110A05"/>
    <w:rPr>
      <w:rFonts w:ascii="Tahoma" w:hAnsi="Tahoma" w:cs="Tahoma"/>
      <w:sz w:val="16"/>
      <w:szCs w:val="16"/>
    </w:rPr>
  </w:style>
  <w:style w:type="character" w:customStyle="1" w:styleId="DebesliotekstasDiagrama">
    <w:name w:val="Debesėlio tekstas Diagrama"/>
    <w:basedOn w:val="Numatytasispastraiposriftas"/>
    <w:link w:val="Debesliotekstas"/>
    <w:rsid w:val="00110A05"/>
    <w:rPr>
      <w:rFonts w:ascii="Tahoma" w:hAnsi="Tahoma" w:cs="Tahoma"/>
      <w:sz w:val="16"/>
      <w:szCs w:val="16"/>
      <w:lang w:eastAsia="ar-SA"/>
    </w:rPr>
  </w:style>
  <w:style w:type="character" w:styleId="Perirtashipersaitas">
    <w:name w:val="FollowedHyperlink"/>
    <w:basedOn w:val="Numatytasispastraiposriftas"/>
    <w:semiHidden/>
    <w:unhideWhenUsed/>
    <w:qFormat/>
    <w:rsid w:val="007D2E15"/>
    <w:rPr>
      <w:color w:val="800080" w:themeColor="followedHyperlink"/>
      <w:u w:val="single"/>
    </w:rPr>
  </w:style>
  <w:style w:type="paragraph" w:styleId="Sraopastraipa">
    <w:name w:val="List Paragraph"/>
    <w:basedOn w:val="prastasis"/>
    <w:link w:val="SraopastraipaDiagrama"/>
    <w:uiPriority w:val="34"/>
    <w:qFormat/>
    <w:rsid w:val="007D2E15"/>
    <w:pPr>
      <w:spacing w:after="160" w:line="259" w:lineRule="auto"/>
      <w:ind w:left="720"/>
      <w:contextualSpacing/>
    </w:pPr>
  </w:style>
  <w:style w:type="character" w:customStyle="1" w:styleId="SraopastraipaDiagrama">
    <w:name w:val="Sąrašo pastraipa Diagrama"/>
    <w:link w:val="Sraopastraipa"/>
    <w:uiPriority w:val="34"/>
    <w:rsid w:val="007D2E15"/>
    <w:rPr>
      <w:sz w:val="24"/>
      <w:szCs w:val="24"/>
      <w:lang w:eastAsia="ar-SA"/>
    </w:rPr>
  </w:style>
  <w:style w:type="character" w:customStyle="1" w:styleId="clear">
    <w:name w:val="clear"/>
    <w:basedOn w:val="Numatytasispastraiposriftas"/>
    <w:rsid w:val="001E4A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473150">
      <w:bodyDiv w:val="1"/>
      <w:marLeft w:val="0"/>
      <w:marRight w:val="0"/>
      <w:marTop w:val="0"/>
      <w:marBottom w:val="0"/>
      <w:divBdr>
        <w:top w:val="none" w:sz="0" w:space="0" w:color="auto"/>
        <w:left w:val="none" w:sz="0" w:space="0" w:color="auto"/>
        <w:bottom w:val="none" w:sz="0" w:space="0" w:color="auto"/>
        <w:right w:val="none" w:sz="0" w:space="0" w:color="auto"/>
      </w:divBdr>
    </w:div>
    <w:div w:id="1383670418">
      <w:bodyDiv w:val="1"/>
      <w:marLeft w:val="0"/>
      <w:marRight w:val="0"/>
      <w:marTop w:val="0"/>
      <w:marBottom w:val="0"/>
      <w:divBdr>
        <w:top w:val="none" w:sz="0" w:space="0" w:color="auto"/>
        <w:left w:val="none" w:sz="0" w:space="0" w:color="auto"/>
        <w:bottom w:val="none" w:sz="0" w:space="0" w:color="auto"/>
        <w:right w:val="none" w:sz="0" w:space="0" w:color="auto"/>
      </w:divBdr>
    </w:div>
    <w:div w:id="1604340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ailto:darius.trinkunas@tm.lt" TargetMode="External"
                 Type="http://schemas.openxmlformats.org/officeDocument/2006/relationships/hyperlink"/>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ttps://e-seimas.lrs.lt/portal/legalAct/lt/TAP/a3d2bf5194e911eaa51db668f0092944?jfwid=-mhqn1hx5v"
                 TargetMode="External"
                 Type="http://schemas.openxmlformats.org/officeDocument/2006/relationships/hyperlink"/>
</Relationships>
</file>

<file path=word/_rels/footer1.xml.rels><?xml version="1.0" encoding="UTF-8" standalone="yes"?>
<Relationships xmlns="http://schemas.openxmlformats.org/package/2006/relationships">
   <Relationship Id="rId1" Target="media/image2.png"
                 Type="http://schemas.openxmlformats.org/officeDocument/2006/relationships/image"/>
</Relationships>
</file>

<file path=word/_rels/header2.xml.rels><?xml version="1.0" encoding="UTF-8" standalone="yes"?>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2285F-832D-411F-AD00-8A42737A0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1665</Words>
  <Characters>950</Characters>
  <Application>Microsoft Office Word</Application>
  <DocSecurity>4</DocSecurity>
  <Lines>7</Lines>
  <Paragraphs>5</Paragraphs>
  <ScaleCrop>false</ScaleCrop>
  <HeadingPairs>
    <vt:vector size="2" baseType="variant">
      <vt:variant>
        <vt:lpstr>Pavadinimas</vt:lpstr>
      </vt:variant>
      <vt:variant>
        <vt:i4>1</vt:i4>
      </vt:variant>
    </vt:vector>
  </HeadingPairs>
  <TitlesOfParts>
    <vt:vector size="1" baseType="lpstr">
      <vt:lpstr>[Adresatas]</vt:lpstr>
    </vt:vector>
  </TitlesOfParts>
  <Company/>
  <LinksUpToDate>false</LinksUpToDate>
  <CharactersWithSpaces>2610</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2020-05-21T15:15:00Z</dcterms:created>
  <dc:creator>D.Glodenis</dc:creator>
  <cp:lastModifiedBy>a</cp:lastModifiedBy>
  <cp:lastPrinted>2020-01-13T12:15:00Z</cp:lastPrinted>
  <dcterms:modified xsi:type="dcterms:W3CDTF">2020-05-21T15:15:00Z</dcterms:modified>
  <cp:revision>2</cp:revision>
  <dc:title>[Adresatas]</dc:title>
</cp:coreProperties>
</file>