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713143B" w14:textId="77777777" w:rsidR="0090165F" w:rsidRDefault="0090165F" w:rsidP="00751D27">
      <w:pPr>
        <w:spacing w:line="276" w:lineRule="auto"/>
        <w:ind w:right="-1"/>
        <w:jc w:val="center"/>
        <w:rPr>
          <w:b/>
          <w:bCs/>
          <w:sz w:val="24"/>
          <w:szCs w:val="24"/>
        </w:rPr>
      </w:pPr>
    </w:p>
    <w:p w14:paraId="5AE1DC5F" w14:textId="528B6B98" w:rsidR="0090165F" w:rsidRPr="0090165F" w:rsidRDefault="0090165F" w:rsidP="0090165F">
      <w:pPr>
        <w:jc w:val="center"/>
        <w:rPr>
          <w:sz w:val="24"/>
          <w:szCs w:val="24"/>
          <w:lang w:val="en-US" w:eastAsia="lt-LT"/>
        </w:rPr>
      </w:pPr>
      <w:r w:rsidRPr="0090165F">
        <w:rPr>
          <w:b/>
          <w:bCs/>
          <w:caps/>
          <w:sz w:val="24"/>
          <w:szCs w:val="24"/>
          <w:lang w:eastAsia="lt-LT"/>
        </w:rPr>
        <w:t>Dėl LIETUVOS RESPUBLIKOS VYRIAUSYBĖS 2015 m. liepos 29 d. NUTARIMO Nr. 773 „DĖL LIETUVOS RESPUBLIKOS PILIEČIŲ, LIETUVIŲ KILMĖS ASMENŲ IR JŲ ŠEIMOS NARIŲ, GYVENANČIŲ UKRAINOS KRYMO AUTONOMINĖJE RESPUBLIKOJE, SEVASTOPOLIO MIESTE, DONECKO IR LUHANSKO SRITYSE, PERKĖLIMO Į LIETUVOS RESPUBLIKĄ IR VALSTYBĖS PARAMOS JŲ INTEGRACIJAI“ PAKEITIMO</w:t>
      </w:r>
      <w:r>
        <w:rPr>
          <w:b/>
          <w:bCs/>
          <w:caps/>
          <w:sz w:val="24"/>
          <w:szCs w:val="24"/>
          <w:lang w:eastAsia="lt-LT"/>
        </w:rPr>
        <w:t>“PROJEKTO (toliau – pro</w:t>
      </w:r>
      <w:r w:rsidR="00287A71">
        <w:rPr>
          <w:b/>
          <w:bCs/>
          <w:caps/>
          <w:sz w:val="24"/>
          <w:szCs w:val="24"/>
          <w:lang w:eastAsia="lt-LT"/>
        </w:rPr>
        <w:t>Je</w:t>
      </w:r>
      <w:r>
        <w:rPr>
          <w:b/>
          <w:bCs/>
          <w:caps/>
          <w:sz w:val="24"/>
          <w:szCs w:val="24"/>
          <w:lang w:eastAsia="lt-LT"/>
        </w:rPr>
        <w:t>ktas)</w:t>
      </w:r>
    </w:p>
    <w:p w14:paraId="6691E8CF" w14:textId="4E63A890" w:rsidR="00A15F3A" w:rsidRPr="00074B0C" w:rsidRDefault="00A53E23" w:rsidP="00751D27">
      <w:pPr>
        <w:spacing w:line="276" w:lineRule="auto"/>
        <w:ind w:right="-1"/>
        <w:jc w:val="center"/>
        <w:rPr>
          <w:b/>
          <w:bCs/>
          <w:sz w:val="24"/>
          <w:szCs w:val="24"/>
          <w:lang w:eastAsia="lt-LT"/>
        </w:rPr>
      </w:pPr>
      <w:r w:rsidRPr="00751D27">
        <w:rPr>
          <w:b/>
          <w:sz w:val="24"/>
          <w:szCs w:val="24"/>
        </w:rPr>
        <w:t>(TAP-1</w:t>
      </w:r>
      <w:r w:rsidR="0090165F">
        <w:rPr>
          <w:b/>
          <w:sz w:val="24"/>
          <w:szCs w:val="24"/>
        </w:rPr>
        <w:t>9</w:t>
      </w:r>
      <w:r w:rsidRPr="00751D27">
        <w:rPr>
          <w:b/>
          <w:sz w:val="24"/>
          <w:szCs w:val="24"/>
        </w:rPr>
        <w:t>-</w:t>
      </w:r>
      <w:r w:rsidR="00A12A40">
        <w:rPr>
          <w:b/>
          <w:sz w:val="24"/>
          <w:szCs w:val="24"/>
        </w:rPr>
        <w:t>5</w:t>
      </w:r>
      <w:r w:rsidR="001B084E">
        <w:rPr>
          <w:b/>
          <w:sz w:val="24"/>
          <w:szCs w:val="24"/>
        </w:rPr>
        <w:t>(2</w:t>
      </w:r>
      <w:r w:rsidRPr="00074B0C">
        <w:rPr>
          <w:b/>
          <w:sz w:val="24"/>
          <w:szCs w:val="24"/>
        </w:rPr>
        <w:t>) (</w:t>
      </w:r>
      <w:r w:rsidR="0090165F">
        <w:rPr>
          <w:b/>
          <w:sz w:val="24"/>
          <w:szCs w:val="24"/>
        </w:rPr>
        <w:t>TAIS Nr.</w:t>
      </w:r>
      <w:r w:rsidR="00074B0C" w:rsidRPr="00074B0C">
        <w:rPr>
          <w:b/>
          <w:sz w:val="24"/>
          <w:szCs w:val="24"/>
        </w:rPr>
        <w:t>1</w:t>
      </w:r>
      <w:r w:rsidR="0090165F">
        <w:rPr>
          <w:b/>
          <w:sz w:val="24"/>
          <w:szCs w:val="24"/>
        </w:rPr>
        <w:t>9</w:t>
      </w:r>
      <w:r w:rsidR="00074B0C" w:rsidRPr="00074B0C">
        <w:rPr>
          <w:b/>
          <w:sz w:val="24"/>
          <w:szCs w:val="24"/>
        </w:rPr>
        <w:t>-</w:t>
      </w:r>
      <w:r w:rsidR="0090165F">
        <w:rPr>
          <w:b/>
          <w:sz w:val="24"/>
          <w:szCs w:val="24"/>
        </w:rPr>
        <w:t>7</w:t>
      </w:r>
      <w:r w:rsidR="001B084E">
        <w:rPr>
          <w:b/>
          <w:sz w:val="24"/>
          <w:szCs w:val="24"/>
        </w:rPr>
        <w:t>(2</w:t>
      </w:r>
      <w:r w:rsidR="00A12A40">
        <w:rPr>
          <w:b/>
          <w:sz w:val="24"/>
          <w:szCs w:val="24"/>
        </w:rPr>
        <w:t>)</w:t>
      </w:r>
      <w:r w:rsidR="001B084E">
        <w:rPr>
          <w:b/>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CD65BA"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3C8D3C9F" w14:textId="77777777" w:rsidR="001B084E" w:rsidRDefault="001B084E" w:rsidP="00D66CCA">
      <w:pPr>
        <w:pStyle w:val="Preformatted"/>
        <w:rPr>
          <w:rFonts w:ascii="Times New Roman" w:hAnsi="Times New Roman"/>
          <w:sz w:val="24"/>
        </w:rPr>
      </w:pPr>
    </w:p>
    <w:p w14:paraId="11373294" w14:textId="115B7495" w:rsidR="00BB1094" w:rsidRPr="002543DD" w:rsidRDefault="00671AE6" w:rsidP="002628BE">
      <w:pPr>
        <w:spacing w:line="360" w:lineRule="auto"/>
        <w:jc w:val="both"/>
        <w:rPr>
          <w:sz w:val="24"/>
          <w:szCs w:val="24"/>
        </w:rPr>
      </w:pPr>
      <w:r>
        <w:rPr>
          <w:sz w:val="24"/>
          <w:szCs w:val="24"/>
        </w:rPr>
        <w:tab/>
      </w:r>
      <w:r w:rsidR="001B084E">
        <w:rPr>
          <w:sz w:val="24"/>
          <w:szCs w:val="24"/>
        </w:rPr>
        <w:t xml:space="preserve"> </w:t>
      </w:r>
      <w:r w:rsidR="00824415" w:rsidRPr="00DB6AFA">
        <w:rPr>
          <w:sz w:val="24"/>
          <w:szCs w:val="24"/>
        </w:rPr>
        <w:t xml:space="preserve">Įvertinę </w:t>
      </w:r>
      <w:r w:rsidR="0090165F">
        <w:rPr>
          <w:sz w:val="24"/>
          <w:szCs w:val="24"/>
        </w:rPr>
        <w:t>P</w:t>
      </w:r>
      <w:r w:rsidR="007B65F5">
        <w:rPr>
          <w:sz w:val="24"/>
          <w:szCs w:val="24"/>
        </w:rPr>
        <w:t>rojekto</w:t>
      </w:r>
      <w:r w:rsidR="001B084E">
        <w:rPr>
          <w:sz w:val="24"/>
          <w:szCs w:val="24"/>
        </w:rPr>
        <w:t xml:space="preserve">, patikslinto atsižvelgiant į Teisės grupės 2019 m. sausio 8 d. išvadoje Nr.NV-44 pateiktą pastabą, </w:t>
      </w:r>
      <w:r w:rsidR="007B65F5">
        <w:rPr>
          <w:sz w:val="24"/>
          <w:szCs w:val="24"/>
        </w:rPr>
        <w:t xml:space="preserve">atitiktį įstatymams, Vyriausybės nutarimams bei teisės technikos reikalavimams, pastabų ir </w:t>
      </w:r>
      <w:r w:rsidR="00192DBD">
        <w:rPr>
          <w:sz w:val="24"/>
          <w:szCs w:val="24"/>
        </w:rPr>
        <w:t>pa</w:t>
      </w:r>
      <w:r w:rsidR="007B65F5">
        <w:rPr>
          <w:sz w:val="24"/>
          <w:szCs w:val="24"/>
        </w:rPr>
        <w:t xml:space="preserve">siūlymų </w:t>
      </w:r>
      <w:r w:rsidR="003B23AE">
        <w:rPr>
          <w:sz w:val="24"/>
          <w:szCs w:val="24"/>
        </w:rPr>
        <w:t xml:space="preserve">Projektui </w:t>
      </w:r>
      <w:r w:rsidR="007B65F5">
        <w:rPr>
          <w:sz w:val="24"/>
          <w:szCs w:val="24"/>
        </w:rPr>
        <w:t>neturime</w:t>
      </w:r>
      <w:r w:rsidR="001B084E">
        <w:rPr>
          <w:sz w:val="24"/>
          <w:szCs w:val="24"/>
        </w:rPr>
        <w:t>.</w:t>
      </w: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bookmarkStart w:id="0" w:name="_GoBack"/>
      <w:bookmarkEnd w:id="0"/>
    </w:p>
    <w:p w14:paraId="3F0F954B" w14:textId="77777777" w:rsidR="002543DD" w:rsidRDefault="002543DD" w:rsidP="002610F4">
      <w:pPr>
        <w:pStyle w:val="Preformatted"/>
        <w:tabs>
          <w:tab w:val="clear" w:pos="959"/>
          <w:tab w:val="left" w:pos="851"/>
        </w:tabs>
        <w:spacing w:line="360" w:lineRule="auto"/>
        <w:jc w:val="both"/>
        <w:rPr>
          <w:rFonts w:ascii="Times New Roman" w:hAnsi="Times New Roman"/>
          <w:sz w:val="24"/>
        </w:rPr>
      </w:pPr>
    </w:p>
    <w:p w14:paraId="53DF2A99" w14:textId="77777777" w:rsidR="002543DD" w:rsidRDefault="002543DD" w:rsidP="002610F4">
      <w:pPr>
        <w:pStyle w:val="Preformatted"/>
        <w:tabs>
          <w:tab w:val="clear" w:pos="959"/>
          <w:tab w:val="left" w:pos="851"/>
        </w:tabs>
        <w:spacing w:line="360" w:lineRule="auto"/>
        <w:jc w:val="both"/>
        <w:rPr>
          <w:rFonts w:ascii="Times New Roman" w:hAnsi="Times New Roman"/>
          <w:sz w:val="24"/>
        </w:rPr>
      </w:pPr>
    </w:p>
    <w:p w14:paraId="33720CF2" w14:textId="77777777" w:rsidR="002543DD" w:rsidRDefault="002543DD" w:rsidP="002610F4">
      <w:pPr>
        <w:pStyle w:val="Preformatted"/>
        <w:tabs>
          <w:tab w:val="clear" w:pos="959"/>
          <w:tab w:val="left" w:pos="851"/>
        </w:tabs>
        <w:spacing w:line="360" w:lineRule="auto"/>
        <w:jc w:val="both"/>
        <w:rPr>
          <w:rFonts w:ascii="Times New Roman" w:hAnsi="Times New Roman"/>
          <w:sz w:val="24"/>
        </w:rPr>
      </w:pPr>
    </w:p>
    <w:p w14:paraId="250BE5DD" w14:textId="53CEB89D"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1B084E">
        <w:rPr>
          <w:rFonts w:ascii="Times New Roman" w:hAnsi="Times New Roman"/>
          <w:sz w:val="24"/>
          <w:szCs w:val="24"/>
        </w:rPr>
        <w:t>vyriausiasis patarėjas</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r>
      <w:r w:rsidR="001B084E">
        <w:rPr>
          <w:rFonts w:ascii="Times New Roman" w:hAnsi="Times New Roman"/>
          <w:sz w:val="24"/>
          <w:szCs w:val="24"/>
        </w:rPr>
        <w:t>Rimvydas Pilibaitis</w:t>
      </w: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C9B042E"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326E0340"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17F87CA"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4892C8B"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CD65BA"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77171A">
      <w:headerReference w:type="even" r:id="rId8"/>
      <w:headerReference w:type="default" r:id="rId9"/>
      <w:footerReference w:type="even" r:id="rId10"/>
      <w:type w:val="continuous"/>
      <w:pgSz w:w="11907" w:h="16840" w:code="9"/>
      <w:pgMar w:top="709"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0F7F2" w14:textId="77777777" w:rsidR="00CD65BA" w:rsidRDefault="00CD65BA">
      <w:r>
        <w:separator/>
      </w:r>
    </w:p>
  </w:endnote>
  <w:endnote w:type="continuationSeparator" w:id="0">
    <w:p w14:paraId="4C99963B" w14:textId="77777777" w:rsidR="00CD65BA" w:rsidRDefault="00CD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19ED" w14:textId="77777777" w:rsidR="00CD65BA" w:rsidRDefault="00CD65BA">
      <w:r>
        <w:separator/>
      </w:r>
    </w:p>
  </w:footnote>
  <w:footnote w:type="continuationSeparator" w:id="0">
    <w:p w14:paraId="42BD2154" w14:textId="77777777" w:rsidR="00CD65BA" w:rsidRDefault="00CD6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084E">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2"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1"/>
  </w:num>
  <w:num w:numId="3">
    <w:abstractNumId w:val="23"/>
  </w:num>
  <w:num w:numId="4">
    <w:abstractNumId w:val="7"/>
  </w:num>
  <w:num w:numId="5">
    <w:abstractNumId w:val="15"/>
  </w:num>
  <w:num w:numId="6">
    <w:abstractNumId w:val="26"/>
  </w:num>
  <w:num w:numId="7">
    <w:abstractNumId w:val="18"/>
  </w:num>
  <w:num w:numId="8">
    <w:abstractNumId w:val="29"/>
  </w:num>
  <w:num w:numId="9">
    <w:abstractNumId w:val="24"/>
  </w:num>
  <w:num w:numId="10">
    <w:abstractNumId w:val="8"/>
  </w:num>
  <w:num w:numId="11">
    <w:abstractNumId w:val="2"/>
  </w:num>
  <w:num w:numId="12">
    <w:abstractNumId w:val="14"/>
  </w:num>
  <w:num w:numId="13">
    <w:abstractNumId w:val="32"/>
  </w:num>
  <w:num w:numId="14">
    <w:abstractNumId w:val="21"/>
  </w:num>
  <w:num w:numId="15">
    <w:abstractNumId w:val="4"/>
  </w:num>
  <w:num w:numId="16">
    <w:abstractNumId w:val="12"/>
  </w:num>
  <w:num w:numId="17">
    <w:abstractNumId w:val="6"/>
  </w:num>
  <w:num w:numId="18">
    <w:abstractNumId w:val="20"/>
  </w:num>
  <w:num w:numId="19">
    <w:abstractNumId w:val="9"/>
  </w:num>
  <w:num w:numId="20">
    <w:abstractNumId w:val="5"/>
  </w:num>
  <w:num w:numId="21">
    <w:abstractNumId w:val="19"/>
  </w:num>
  <w:num w:numId="22">
    <w:abstractNumId w:val="28"/>
  </w:num>
  <w:num w:numId="23">
    <w:abstractNumId w:val="27"/>
  </w:num>
  <w:num w:numId="24">
    <w:abstractNumId w:val="3"/>
  </w:num>
  <w:num w:numId="25">
    <w:abstractNumId w:val="16"/>
  </w:num>
  <w:num w:numId="26">
    <w:abstractNumId w:val="1"/>
  </w:num>
  <w:num w:numId="27">
    <w:abstractNumId w:val="22"/>
  </w:num>
  <w:num w:numId="28">
    <w:abstractNumId w:val="13"/>
  </w:num>
  <w:num w:numId="29">
    <w:abstractNumId w:val="17"/>
  </w:num>
  <w:num w:numId="30">
    <w:abstractNumId w:val="25"/>
  </w:num>
  <w:num w:numId="31">
    <w:abstractNumId w:val="11"/>
  </w:num>
  <w:num w:numId="32">
    <w:abstractNumId w:val="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B084E"/>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43DD"/>
    <w:rsid w:val="00255507"/>
    <w:rsid w:val="00256841"/>
    <w:rsid w:val="00257F2D"/>
    <w:rsid w:val="002610F4"/>
    <w:rsid w:val="002628BE"/>
    <w:rsid w:val="00263754"/>
    <w:rsid w:val="002643F4"/>
    <w:rsid w:val="00264654"/>
    <w:rsid w:val="00265AFA"/>
    <w:rsid w:val="0027224D"/>
    <w:rsid w:val="00275283"/>
    <w:rsid w:val="00282B69"/>
    <w:rsid w:val="00282BC6"/>
    <w:rsid w:val="00287A71"/>
    <w:rsid w:val="0029227B"/>
    <w:rsid w:val="002931F9"/>
    <w:rsid w:val="00296A46"/>
    <w:rsid w:val="002A1DBA"/>
    <w:rsid w:val="002B4652"/>
    <w:rsid w:val="002B6A49"/>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3AE"/>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0773A"/>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2DCD"/>
    <w:rsid w:val="00563B70"/>
    <w:rsid w:val="00564175"/>
    <w:rsid w:val="00564A0C"/>
    <w:rsid w:val="005724BC"/>
    <w:rsid w:val="00573320"/>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08CE"/>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7462"/>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678C"/>
    <w:rsid w:val="008D75A4"/>
    <w:rsid w:val="008E0FE4"/>
    <w:rsid w:val="008E162C"/>
    <w:rsid w:val="008E2931"/>
    <w:rsid w:val="008E5016"/>
    <w:rsid w:val="008E57B5"/>
    <w:rsid w:val="008F1A6A"/>
    <w:rsid w:val="0090165F"/>
    <w:rsid w:val="00905AA3"/>
    <w:rsid w:val="0090798A"/>
    <w:rsid w:val="00913055"/>
    <w:rsid w:val="0092440B"/>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9E0"/>
    <w:rsid w:val="00A14807"/>
    <w:rsid w:val="00A15F3A"/>
    <w:rsid w:val="00A15FBE"/>
    <w:rsid w:val="00A2020D"/>
    <w:rsid w:val="00A2446C"/>
    <w:rsid w:val="00A24DF3"/>
    <w:rsid w:val="00A27873"/>
    <w:rsid w:val="00A313AE"/>
    <w:rsid w:val="00A347D9"/>
    <w:rsid w:val="00A401EA"/>
    <w:rsid w:val="00A41572"/>
    <w:rsid w:val="00A442B5"/>
    <w:rsid w:val="00A4465E"/>
    <w:rsid w:val="00A45282"/>
    <w:rsid w:val="00A46C42"/>
    <w:rsid w:val="00A51949"/>
    <w:rsid w:val="00A538FD"/>
    <w:rsid w:val="00A53E23"/>
    <w:rsid w:val="00A555D2"/>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2C25"/>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C0610"/>
    <w:rsid w:val="00CC3141"/>
    <w:rsid w:val="00CC4B47"/>
    <w:rsid w:val="00CD08FB"/>
    <w:rsid w:val="00CD479D"/>
    <w:rsid w:val="00CD65BA"/>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D516D"/>
    <w:rsid w:val="00EE0CD0"/>
    <w:rsid w:val="00EE30A0"/>
    <w:rsid w:val="00EE3239"/>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3A22"/>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01393062">
      <w:bodyDiv w:val="1"/>
      <w:marLeft w:val="0"/>
      <w:marRight w:val="0"/>
      <w:marTop w:val="0"/>
      <w:marBottom w:val="0"/>
      <w:divBdr>
        <w:top w:val="none" w:sz="0" w:space="0" w:color="auto"/>
        <w:left w:val="none" w:sz="0" w:space="0" w:color="auto"/>
        <w:bottom w:val="none" w:sz="0" w:space="0" w:color="auto"/>
        <w:right w:val="none" w:sz="0" w:space="0" w:color="auto"/>
      </w:divBdr>
      <w:divsChild>
        <w:div w:id="1505322758">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41B4B"/>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242A3"/>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8A0D-DAED-42D4-8849-175E0FF2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TotalTime>
  <Pages>1</Pages>
  <Words>526</Words>
  <Characters>301</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2019-01-14T11:06:00Z</dcterms:created>
  <dc:creator>DULEVIČIŪTĖ-AKIMOVIENĖ, Akvilė</dc:creator>
  <cp:lastModifiedBy>Tatjana Knyzienė</cp:lastModifiedBy>
  <cp:lastPrinted>2019-01-08T13:37:00Z</cp:lastPrinted>
  <dcterms:modified xsi:type="dcterms:W3CDTF">2019-01-14T11:11:00Z</dcterms:modified>
  <cp:revision>3</cp:revision>
</cp:coreProperties>
</file>