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228" w:rsidRDefault="00835228">
      <w:pPr>
        <w:pStyle w:val="NormalWeb"/>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835228" w:rsidRDefault="00835228">
      <w:pPr>
        <w:pStyle w:val="NormalWeb"/>
        <w:spacing w:before="120" w:beforeAutospacing="0" w:after="0" w:afterAutospacing="0" w:line="240" w:lineRule="atLeast"/>
        <w:jc w:val="center"/>
      </w:pPr>
      <w:r>
        <w:rPr>
          <w:rFonts w:ascii="Arial" w:hAnsi="Arial"/>
          <w:sz w:val="28"/>
          <w:szCs w:val="20"/>
        </w:rPr>
        <w:t>POSĖDŽIO</w:t>
      </w:r>
    </w:p>
    <w:p w:rsidR="00835228" w:rsidRDefault="00835228">
      <w:pPr>
        <w:pStyle w:val="NormalWeb"/>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835228" w:rsidRDefault="00835228">
      <w:pPr>
        <w:spacing w:line="240" w:lineRule="atLeast"/>
        <w:jc w:val="center"/>
      </w:pPr>
      <w:r>
        <w:t>2015 m. lapkričio 4 d. Nr. 49</w:t>
      </w:r>
    </w:p>
    <w:p w:rsidR="00835228" w:rsidRDefault="00835228">
      <w:pPr>
        <w:pStyle w:val="NormalWeb"/>
        <w:spacing w:before="0" w:beforeAutospacing="0" w:after="0" w:afterAutospacing="0" w:line="120" w:lineRule="atLeast"/>
        <w:divId w:val="7148065"/>
      </w:pPr>
      <w:r>
        <w:rPr>
          <w:sz w:val="12"/>
          <w:szCs w:val="12"/>
        </w:rPr>
        <w:t> </w:t>
      </w:r>
      <w:r>
        <w:t xml:space="preserve"> </w:t>
      </w:r>
    </w:p>
    <w:p w:rsidR="00835228" w:rsidRDefault="00835228">
      <w:pPr>
        <w:pStyle w:val="NormalWeb"/>
      </w:pPr>
      <w:r>
        <w:t>Pirmininkavo Ministras Pirmininkas A. Butkevičius</w:t>
      </w:r>
    </w:p>
    <w:p w:rsidR="00835228" w:rsidRDefault="00835228" w:rsidP="00835228">
      <w:pPr>
        <w:pStyle w:val="NormalWeb"/>
        <w:divId w:val="294602844"/>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835228" w:rsidTr="00835228">
        <w:trPr>
          <w:divId w:val="294602844"/>
          <w:cantSplit/>
          <w:tblCellSpacing w:w="0" w:type="dxa"/>
        </w:trPr>
        <w:tc>
          <w:tcPr>
            <w:tcW w:w="3208" w:type="dxa"/>
            <w:hideMark/>
          </w:tcPr>
          <w:p w:rsidR="00835228" w:rsidRDefault="00835228" w:rsidP="00D5563D">
            <w:r>
              <w:t>ministrai</w:t>
            </w:r>
          </w:p>
        </w:tc>
        <w:tc>
          <w:tcPr>
            <w:tcW w:w="210" w:type="dxa"/>
            <w:hideMark/>
          </w:tcPr>
          <w:p w:rsidR="00835228" w:rsidRDefault="00835228" w:rsidP="00D5563D">
            <w:r>
              <w:t>–</w:t>
            </w:r>
          </w:p>
        </w:tc>
        <w:tc>
          <w:tcPr>
            <w:tcW w:w="5687" w:type="dxa"/>
            <w:gridSpan w:val="3"/>
            <w:hideMark/>
          </w:tcPr>
          <w:p w:rsidR="00835228" w:rsidRDefault="00835228" w:rsidP="00D5563D">
            <w:r>
              <w:rPr>
                <w:szCs w:val="20"/>
                <w:lang w:eastAsia="en-US"/>
              </w:rPr>
              <w:t>V. Baltraitienė, J. Bernatonis, E. Gustas, J. Olekas, S. Skvernelis, R. Šadžius, R. Šalaševičiūtė, K. Trečiokas</w:t>
            </w:r>
          </w:p>
        </w:tc>
      </w:tr>
      <w:tr w:rsidR="00835228" w:rsidTr="00835228">
        <w:trPr>
          <w:divId w:val="294602844"/>
          <w:cantSplit/>
          <w:tblCellSpacing w:w="0" w:type="dxa"/>
        </w:trPr>
        <w:tc>
          <w:tcPr>
            <w:tcW w:w="4393" w:type="dxa"/>
            <w:gridSpan w:val="3"/>
            <w:hideMark/>
          </w:tcPr>
          <w:p w:rsidR="00835228" w:rsidRDefault="00835228" w:rsidP="00D5563D">
            <w:r>
              <w:t>viceministrai</w:t>
            </w:r>
          </w:p>
        </w:tc>
        <w:tc>
          <w:tcPr>
            <w:tcW w:w="210" w:type="dxa"/>
            <w:hideMark/>
          </w:tcPr>
          <w:p w:rsidR="00835228" w:rsidRDefault="00835228" w:rsidP="00D5563D">
            <w:r>
              <w:t>–</w:t>
            </w:r>
          </w:p>
        </w:tc>
        <w:tc>
          <w:tcPr>
            <w:tcW w:w="4502" w:type="dxa"/>
            <w:hideMark/>
          </w:tcPr>
          <w:p w:rsidR="00835228" w:rsidRDefault="00835228" w:rsidP="00D5563D">
            <w:r>
              <w:t>N. Germanas, S. Kauzonienė, A. Neverauskas, M. Skarupskas, A. Spruogis, A. Šešelgis, A. Žvaliauskas</w:t>
            </w:r>
          </w:p>
        </w:tc>
      </w:tr>
      <w:tr w:rsidR="00835228" w:rsidTr="00835228">
        <w:trPr>
          <w:divId w:val="294602844"/>
          <w:cantSplit/>
          <w:tblCellSpacing w:w="0" w:type="dxa"/>
        </w:trPr>
        <w:tc>
          <w:tcPr>
            <w:tcW w:w="4393" w:type="dxa"/>
            <w:gridSpan w:val="3"/>
          </w:tcPr>
          <w:p w:rsidR="00835228" w:rsidRDefault="00835228" w:rsidP="00D5563D">
            <w:r>
              <w:t>valstybės kontrolierius</w:t>
            </w:r>
          </w:p>
        </w:tc>
        <w:tc>
          <w:tcPr>
            <w:tcW w:w="210" w:type="dxa"/>
          </w:tcPr>
          <w:p w:rsidR="00835228" w:rsidRDefault="00835228" w:rsidP="00D5563D">
            <w:r>
              <w:t>–</w:t>
            </w:r>
          </w:p>
        </w:tc>
        <w:tc>
          <w:tcPr>
            <w:tcW w:w="4502" w:type="dxa"/>
          </w:tcPr>
          <w:p w:rsidR="00835228" w:rsidRDefault="00835228" w:rsidP="00D5563D">
            <w:r>
              <w:t>A. Dulkys</w:t>
            </w:r>
          </w:p>
        </w:tc>
      </w:tr>
      <w:tr w:rsidR="00835228" w:rsidTr="00835228">
        <w:trPr>
          <w:divId w:val="294602844"/>
          <w:cantSplit/>
          <w:tblCellSpacing w:w="0" w:type="dxa"/>
        </w:trPr>
        <w:tc>
          <w:tcPr>
            <w:tcW w:w="4603" w:type="dxa"/>
            <w:gridSpan w:val="4"/>
            <w:hideMark/>
          </w:tcPr>
          <w:p w:rsidR="00835228" w:rsidRDefault="00835228" w:rsidP="00D5563D">
            <w:r>
              <w:t>Ministro Pirmininko politinio (asmeninio) pasitikėjimo valstybės tarnautojai:</w:t>
            </w:r>
          </w:p>
        </w:tc>
        <w:tc>
          <w:tcPr>
            <w:tcW w:w="4502" w:type="dxa"/>
            <w:hideMark/>
          </w:tcPr>
          <w:p w:rsidR="00835228" w:rsidRDefault="00835228" w:rsidP="00D5563D">
            <w:r>
              <w:t> </w:t>
            </w:r>
          </w:p>
        </w:tc>
      </w:tr>
      <w:tr w:rsidR="00835228" w:rsidTr="00835228">
        <w:trPr>
          <w:divId w:val="294602844"/>
          <w:cantSplit/>
          <w:tblCellSpacing w:w="0" w:type="dxa"/>
        </w:trPr>
        <w:tc>
          <w:tcPr>
            <w:tcW w:w="4603" w:type="dxa"/>
            <w:gridSpan w:val="4"/>
            <w:hideMark/>
          </w:tcPr>
          <w:p w:rsidR="00835228" w:rsidRDefault="00835228" w:rsidP="00D5563D">
            <w:r>
              <w:t>Ministro Pirmininko:</w:t>
            </w:r>
          </w:p>
        </w:tc>
        <w:tc>
          <w:tcPr>
            <w:tcW w:w="4502" w:type="dxa"/>
            <w:hideMark/>
          </w:tcPr>
          <w:p w:rsidR="00835228" w:rsidRDefault="00835228" w:rsidP="00D5563D">
            <w:r>
              <w:t> </w:t>
            </w:r>
          </w:p>
        </w:tc>
      </w:tr>
      <w:tr w:rsidR="00835228" w:rsidTr="00835228">
        <w:trPr>
          <w:divId w:val="294602844"/>
          <w:cantSplit/>
          <w:tblCellSpacing w:w="0" w:type="dxa"/>
        </w:trPr>
        <w:tc>
          <w:tcPr>
            <w:tcW w:w="4393" w:type="dxa"/>
            <w:gridSpan w:val="3"/>
          </w:tcPr>
          <w:p w:rsidR="00835228" w:rsidRDefault="00835228" w:rsidP="00D5563D">
            <w:r>
              <w:t>   patarėjai</w:t>
            </w:r>
          </w:p>
        </w:tc>
        <w:tc>
          <w:tcPr>
            <w:tcW w:w="210" w:type="dxa"/>
          </w:tcPr>
          <w:p w:rsidR="00835228" w:rsidRDefault="00835228" w:rsidP="00D5563D">
            <w:r>
              <w:t>–</w:t>
            </w:r>
          </w:p>
        </w:tc>
        <w:tc>
          <w:tcPr>
            <w:tcW w:w="4502" w:type="dxa"/>
          </w:tcPr>
          <w:p w:rsidR="00835228" w:rsidRDefault="00835228" w:rsidP="00D5563D">
            <w:r>
              <w:rPr>
                <w:szCs w:val="20"/>
                <w:lang w:eastAsia="en-US"/>
              </w:rPr>
              <w:t>R. Bakšys, E. Butkutė-Lazdauskienė, A. Damanskis, R. Grumadaitė, V. Janušaitis, D. Jarmantavičius, J. Juozaitienė, A. Kontrimienė, F. Latėnas, A. Misevičius, J. Pankauskas, J. Paslauskas, I. Urbonavičiūtė, A. Vinkus</w:t>
            </w:r>
          </w:p>
        </w:tc>
      </w:tr>
      <w:tr w:rsidR="00835228" w:rsidTr="00835228">
        <w:trPr>
          <w:divId w:val="294602844"/>
          <w:cantSplit/>
          <w:tblCellSpacing w:w="0" w:type="dxa"/>
        </w:trPr>
        <w:tc>
          <w:tcPr>
            <w:tcW w:w="4393" w:type="dxa"/>
            <w:gridSpan w:val="3"/>
            <w:hideMark/>
          </w:tcPr>
          <w:p w:rsidR="00835228" w:rsidRDefault="00835228" w:rsidP="00D5563D">
            <w:r>
              <w:rPr>
                <w:szCs w:val="20"/>
                <w:lang w:eastAsia="en-US"/>
              </w:rPr>
              <w:t>   padėjėjai</w:t>
            </w:r>
          </w:p>
        </w:tc>
        <w:tc>
          <w:tcPr>
            <w:tcW w:w="210" w:type="dxa"/>
            <w:hideMark/>
          </w:tcPr>
          <w:p w:rsidR="00835228" w:rsidRDefault="00835228" w:rsidP="00D5563D">
            <w:r>
              <w:t>–</w:t>
            </w:r>
          </w:p>
        </w:tc>
        <w:tc>
          <w:tcPr>
            <w:tcW w:w="4502" w:type="dxa"/>
            <w:hideMark/>
          </w:tcPr>
          <w:p w:rsidR="00835228" w:rsidRDefault="00835228" w:rsidP="00D5563D">
            <w:r>
              <w:rPr>
                <w:szCs w:val="20"/>
                <w:lang w:eastAsia="en-US"/>
              </w:rPr>
              <w:t>J. Brigmanas, G. Paliušienė</w:t>
            </w:r>
          </w:p>
        </w:tc>
      </w:tr>
      <w:tr w:rsidR="00835228" w:rsidTr="00835228">
        <w:trPr>
          <w:divId w:val="294602844"/>
          <w:cantSplit/>
          <w:tblCellSpacing w:w="0" w:type="dxa"/>
        </w:trPr>
        <w:tc>
          <w:tcPr>
            <w:tcW w:w="4393" w:type="dxa"/>
            <w:gridSpan w:val="3"/>
            <w:hideMark/>
          </w:tcPr>
          <w:p w:rsidR="00835228" w:rsidRDefault="00835228" w:rsidP="00D5563D">
            <w:r>
              <w:t>iš Vyriausybės kanceliarijos: </w:t>
            </w:r>
          </w:p>
        </w:tc>
        <w:tc>
          <w:tcPr>
            <w:tcW w:w="210" w:type="dxa"/>
            <w:hideMark/>
          </w:tcPr>
          <w:p w:rsidR="00835228" w:rsidRDefault="00835228" w:rsidP="00D5563D">
            <w:r>
              <w:t> </w:t>
            </w:r>
          </w:p>
        </w:tc>
        <w:tc>
          <w:tcPr>
            <w:tcW w:w="4502" w:type="dxa"/>
            <w:hideMark/>
          </w:tcPr>
          <w:p w:rsidR="00835228" w:rsidRDefault="00835228" w:rsidP="00D5563D">
            <w:r>
              <w:t> </w:t>
            </w:r>
          </w:p>
        </w:tc>
      </w:tr>
      <w:tr w:rsidR="00835228" w:rsidTr="00835228">
        <w:trPr>
          <w:divId w:val="294602844"/>
          <w:cantSplit/>
          <w:tblCellSpacing w:w="0" w:type="dxa"/>
        </w:trPr>
        <w:tc>
          <w:tcPr>
            <w:tcW w:w="4393" w:type="dxa"/>
            <w:gridSpan w:val="3"/>
          </w:tcPr>
          <w:p w:rsidR="00835228" w:rsidRDefault="00835228" w:rsidP="00D5563D">
            <w:r>
              <w:t>Vyriausybės kancleris</w:t>
            </w:r>
          </w:p>
        </w:tc>
        <w:tc>
          <w:tcPr>
            <w:tcW w:w="210" w:type="dxa"/>
          </w:tcPr>
          <w:p w:rsidR="00835228" w:rsidRDefault="00D5563D" w:rsidP="00D5563D">
            <w:r>
              <w:t>–</w:t>
            </w:r>
          </w:p>
        </w:tc>
        <w:tc>
          <w:tcPr>
            <w:tcW w:w="4502" w:type="dxa"/>
          </w:tcPr>
          <w:p w:rsidR="00835228" w:rsidRDefault="00835228" w:rsidP="00D5563D">
            <w:r>
              <w:t>A. Mačiulis</w:t>
            </w:r>
          </w:p>
        </w:tc>
      </w:tr>
      <w:tr w:rsidR="00835228" w:rsidTr="00835228">
        <w:trPr>
          <w:divId w:val="294602844"/>
          <w:cantSplit/>
          <w:tblCellSpacing w:w="0" w:type="dxa"/>
        </w:trPr>
        <w:tc>
          <w:tcPr>
            <w:tcW w:w="4393" w:type="dxa"/>
            <w:gridSpan w:val="3"/>
          </w:tcPr>
          <w:p w:rsidR="00835228" w:rsidRDefault="00835228" w:rsidP="00D5563D">
            <w:r>
              <w:t>Vyriausybės kanclerio pirmasis pavaduotojas</w:t>
            </w:r>
          </w:p>
        </w:tc>
        <w:tc>
          <w:tcPr>
            <w:tcW w:w="210" w:type="dxa"/>
          </w:tcPr>
          <w:p w:rsidR="00835228" w:rsidRDefault="00835228" w:rsidP="00D5563D">
            <w:r>
              <w:br/>
              <w:t>–</w:t>
            </w:r>
          </w:p>
        </w:tc>
        <w:tc>
          <w:tcPr>
            <w:tcW w:w="4502" w:type="dxa"/>
          </w:tcPr>
          <w:p w:rsidR="00835228" w:rsidRDefault="00835228" w:rsidP="00D5563D">
            <w:r>
              <w:br/>
              <w:t>R. Vaitkus</w:t>
            </w:r>
          </w:p>
        </w:tc>
      </w:tr>
      <w:tr w:rsidR="00835228" w:rsidTr="00835228">
        <w:trPr>
          <w:divId w:val="294602844"/>
          <w:cantSplit/>
          <w:tblCellSpacing w:w="0" w:type="dxa"/>
        </w:trPr>
        <w:tc>
          <w:tcPr>
            <w:tcW w:w="4393" w:type="dxa"/>
            <w:gridSpan w:val="3"/>
          </w:tcPr>
          <w:p w:rsidR="00835228" w:rsidRDefault="00835228" w:rsidP="00D5563D">
            <w:r>
              <w:t>Vyriausybės kanclerio pavaduotojas</w:t>
            </w:r>
          </w:p>
        </w:tc>
        <w:tc>
          <w:tcPr>
            <w:tcW w:w="210" w:type="dxa"/>
          </w:tcPr>
          <w:p w:rsidR="00835228" w:rsidRDefault="00835228" w:rsidP="00D5563D">
            <w:r>
              <w:t>–</w:t>
            </w:r>
          </w:p>
        </w:tc>
        <w:tc>
          <w:tcPr>
            <w:tcW w:w="4502" w:type="dxa"/>
          </w:tcPr>
          <w:p w:rsidR="00835228" w:rsidRDefault="00835228" w:rsidP="00D5563D">
            <w:r>
              <w:t>O. Romančikas</w:t>
            </w:r>
          </w:p>
        </w:tc>
      </w:tr>
      <w:tr w:rsidR="00835228" w:rsidTr="00835228">
        <w:trPr>
          <w:divId w:val="294602844"/>
          <w:cantSplit/>
          <w:tblCellSpacing w:w="0" w:type="dxa"/>
        </w:trPr>
        <w:tc>
          <w:tcPr>
            <w:tcW w:w="4393" w:type="dxa"/>
            <w:gridSpan w:val="3"/>
            <w:hideMark/>
          </w:tcPr>
          <w:p w:rsidR="00835228" w:rsidRDefault="00835228" w:rsidP="00D5563D">
            <w:r>
              <w:t>departamentų direktoriai</w:t>
            </w:r>
          </w:p>
        </w:tc>
        <w:tc>
          <w:tcPr>
            <w:tcW w:w="210" w:type="dxa"/>
            <w:hideMark/>
          </w:tcPr>
          <w:p w:rsidR="00835228" w:rsidRDefault="00835228" w:rsidP="00D5563D">
            <w:r>
              <w:t>–</w:t>
            </w:r>
          </w:p>
        </w:tc>
        <w:tc>
          <w:tcPr>
            <w:tcW w:w="4502" w:type="dxa"/>
            <w:hideMark/>
          </w:tcPr>
          <w:p w:rsidR="00835228" w:rsidRDefault="00835228" w:rsidP="00D5563D">
            <w:r>
              <w:rPr>
                <w:szCs w:val="20"/>
                <w:lang w:eastAsia="en-US"/>
              </w:rPr>
              <w:t>J. Domeikienė, A. Nevas, R. Pilibaitis, A. Stankaitienė, V. Švoba</w:t>
            </w:r>
          </w:p>
        </w:tc>
      </w:tr>
      <w:tr w:rsidR="00835228" w:rsidTr="00835228">
        <w:trPr>
          <w:divId w:val="294602844"/>
          <w:cantSplit/>
          <w:tblCellSpacing w:w="0" w:type="dxa"/>
        </w:trPr>
        <w:tc>
          <w:tcPr>
            <w:tcW w:w="4393" w:type="dxa"/>
            <w:gridSpan w:val="3"/>
            <w:hideMark/>
          </w:tcPr>
          <w:p w:rsidR="00835228" w:rsidRDefault="00835228" w:rsidP="00D5563D">
            <w:r>
              <w:t>skyrių:</w:t>
            </w:r>
          </w:p>
        </w:tc>
        <w:tc>
          <w:tcPr>
            <w:tcW w:w="210" w:type="dxa"/>
            <w:hideMark/>
          </w:tcPr>
          <w:p w:rsidR="00835228" w:rsidRDefault="00835228" w:rsidP="00D5563D">
            <w:r>
              <w:t> </w:t>
            </w:r>
          </w:p>
        </w:tc>
        <w:tc>
          <w:tcPr>
            <w:tcW w:w="4502" w:type="dxa"/>
            <w:hideMark/>
          </w:tcPr>
          <w:p w:rsidR="00835228" w:rsidRDefault="00835228" w:rsidP="00D5563D">
            <w:r>
              <w:t> </w:t>
            </w:r>
          </w:p>
        </w:tc>
      </w:tr>
      <w:tr w:rsidR="00835228" w:rsidTr="00835228">
        <w:trPr>
          <w:divId w:val="294602844"/>
          <w:cantSplit/>
          <w:tblCellSpacing w:w="0" w:type="dxa"/>
        </w:trPr>
        <w:tc>
          <w:tcPr>
            <w:tcW w:w="4393" w:type="dxa"/>
            <w:gridSpan w:val="3"/>
            <w:hideMark/>
          </w:tcPr>
          <w:p w:rsidR="00835228" w:rsidRDefault="00835228" w:rsidP="00D5563D">
            <w:r>
              <w:t>   vedėjai</w:t>
            </w:r>
          </w:p>
        </w:tc>
        <w:tc>
          <w:tcPr>
            <w:tcW w:w="210" w:type="dxa"/>
            <w:hideMark/>
          </w:tcPr>
          <w:p w:rsidR="00835228" w:rsidRDefault="00835228" w:rsidP="00D5563D">
            <w:r>
              <w:t>–</w:t>
            </w:r>
          </w:p>
        </w:tc>
        <w:tc>
          <w:tcPr>
            <w:tcW w:w="4502" w:type="dxa"/>
            <w:hideMark/>
          </w:tcPr>
          <w:p w:rsidR="00835228" w:rsidRDefault="00835228" w:rsidP="00D5563D">
            <w:r>
              <w:rPr>
                <w:szCs w:val="20"/>
                <w:lang w:eastAsia="en-US"/>
              </w:rPr>
              <w:t>S. Gaigalas, R. Kunčinienė, A Martusevičius, D. Sabaliauskienė</w:t>
            </w:r>
          </w:p>
        </w:tc>
      </w:tr>
      <w:tr w:rsidR="00835228" w:rsidTr="00835228">
        <w:trPr>
          <w:divId w:val="294602844"/>
          <w:cantSplit/>
          <w:tblCellSpacing w:w="0" w:type="dxa"/>
        </w:trPr>
        <w:tc>
          <w:tcPr>
            <w:tcW w:w="4393" w:type="dxa"/>
            <w:gridSpan w:val="3"/>
            <w:hideMark/>
          </w:tcPr>
          <w:p w:rsidR="00835228" w:rsidRDefault="00835228" w:rsidP="00D5563D">
            <w:r>
              <w:t>   patarėjai</w:t>
            </w:r>
          </w:p>
        </w:tc>
        <w:tc>
          <w:tcPr>
            <w:tcW w:w="210" w:type="dxa"/>
            <w:hideMark/>
          </w:tcPr>
          <w:p w:rsidR="00835228" w:rsidRDefault="00835228" w:rsidP="00D5563D">
            <w:r>
              <w:t>–</w:t>
            </w:r>
          </w:p>
        </w:tc>
        <w:tc>
          <w:tcPr>
            <w:tcW w:w="4502" w:type="dxa"/>
            <w:hideMark/>
          </w:tcPr>
          <w:p w:rsidR="00835228" w:rsidRDefault="00835228" w:rsidP="00D5563D">
            <w:r>
              <w:t xml:space="preserve">G. Aleksaitė, S. Čipkus, R. Deveikienė, G. Dovydėnienė, A. Duksa, G. Gajauskienė, </w:t>
            </w:r>
            <w:r w:rsidRPr="007015FA">
              <w:rPr>
                <w:spacing w:val="-2"/>
              </w:rPr>
              <w:t xml:space="preserve">P. Gerasimovič, E. Karaliūtė, </w:t>
            </w:r>
            <w:r>
              <w:rPr>
                <w:spacing w:val="-2"/>
              </w:rPr>
              <w:t>N</w:t>
            </w:r>
            <w:r w:rsidRPr="007015FA">
              <w:rPr>
                <w:spacing w:val="-2"/>
              </w:rPr>
              <w:t>. </w:t>
            </w:r>
            <w:r>
              <w:rPr>
                <w:spacing w:val="-2"/>
              </w:rPr>
              <w:t>Makštelienė</w:t>
            </w:r>
            <w:r w:rsidRPr="007015FA">
              <w:rPr>
                <w:spacing w:val="-2"/>
              </w:rPr>
              <w:t>,</w:t>
            </w:r>
            <w:r>
              <w:t xml:space="preserve"> S. Selvestravičienė, R. Svetlauskienė, V. Voveris, A. Zedelytė, L. Žongolavičiūtė</w:t>
            </w:r>
          </w:p>
        </w:tc>
      </w:tr>
      <w:tr w:rsidR="00835228" w:rsidTr="00835228">
        <w:trPr>
          <w:divId w:val="294602844"/>
          <w:cantSplit/>
          <w:tblCellSpacing w:w="0" w:type="dxa"/>
        </w:trPr>
        <w:tc>
          <w:tcPr>
            <w:tcW w:w="4393" w:type="dxa"/>
            <w:gridSpan w:val="3"/>
            <w:hideMark/>
          </w:tcPr>
          <w:p w:rsidR="00835228" w:rsidRDefault="00835228" w:rsidP="00D5563D">
            <w:r>
              <w:rPr>
                <w:szCs w:val="20"/>
                <w:lang w:eastAsia="en-US"/>
              </w:rPr>
              <w:lastRenderedPageBreak/>
              <w:t>   vyriausiosios specialistės</w:t>
            </w:r>
          </w:p>
        </w:tc>
        <w:tc>
          <w:tcPr>
            <w:tcW w:w="210" w:type="dxa"/>
            <w:hideMark/>
          </w:tcPr>
          <w:p w:rsidR="00835228" w:rsidRDefault="00835228" w:rsidP="00D5563D">
            <w:r>
              <w:t>–</w:t>
            </w:r>
          </w:p>
        </w:tc>
        <w:tc>
          <w:tcPr>
            <w:tcW w:w="4502" w:type="dxa"/>
            <w:hideMark/>
          </w:tcPr>
          <w:p w:rsidR="00835228" w:rsidRDefault="00835228" w:rsidP="00D5563D">
            <w:r>
              <w:rPr>
                <w:szCs w:val="20"/>
                <w:lang w:eastAsia="en-US"/>
              </w:rPr>
              <w:t>E. Norkienė, R. Petružienė, Ž. Razumaitė, E. Skodminienė, R. Šimkevičiūtė</w:t>
            </w:r>
          </w:p>
        </w:tc>
      </w:tr>
      <w:tr w:rsidR="00D5563D" w:rsidTr="00835228">
        <w:trPr>
          <w:divId w:val="294602844"/>
          <w:cantSplit/>
          <w:tblCellSpacing w:w="0" w:type="dxa"/>
        </w:trPr>
        <w:tc>
          <w:tcPr>
            <w:tcW w:w="4393" w:type="dxa"/>
            <w:gridSpan w:val="3"/>
          </w:tcPr>
          <w:p w:rsidR="00D5563D" w:rsidRDefault="00D5563D" w:rsidP="00D5563D">
            <w:pPr>
              <w:rPr>
                <w:szCs w:val="20"/>
                <w:lang w:eastAsia="en-US"/>
              </w:rPr>
            </w:pPr>
          </w:p>
        </w:tc>
        <w:tc>
          <w:tcPr>
            <w:tcW w:w="210" w:type="dxa"/>
          </w:tcPr>
          <w:p w:rsidR="00D5563D" w:rsidRDefault="00D5563D" w:rsidP="00D5563D"/>
        </w:tc>
        <w:tc>
          <w:tcPr>
            <w:tcW w:w="4502" w:type="dxa"/>
          </w:tcPr>
          <w:p w:rsidR="00D5563D" w:rsidRDefault="00D5563D" w:rsidP="00D5563D">
            <w:pPr>
              <w:rPr>
                <w:szCs w:val="20"/>
                <w:lang w:eastAsia="en-US"/>
              </w:rPr>
            </w:pPr>
          </w:p>
        </w:tc>
      </w:tr>
      <w:tr w:rsidR="00835228" w:rsidTr="00835228">
        <w:trPr>
          <w:divId w:val="294602844"/>
          <w:cantSplit/>
          <w:tblCellSpacing w:w="0" w:type="dxa"/>
        </w:trPr>
        <w:tc>
          <w:tcPr>
            <w:tcW w:w="4393" w:type="dxa"/>
            <w:gridSpan w:val="3"/>
          </w:tcPr>
          <w:p w:rsidR="00835228" w:rsidRDefault="00835228" w:rsidP="00D5563D">
            <w:pPr>
              <w:rPr>
                <w:szCs w:val="20"/>
                <w:lang w:eastAsia="en-US"/>
              </w:rPr>
            </w:pPr>
            <w:r>
              <w:rPr>
                <w:szCs w:val="20"/>
                <w:lang w:eastAsia="en-US"/>
              </w:rPr>
              <w:t>Lietuvos banko valdybos pirmininko pavaduotojas</w:t>
            </w:r>
          </w:p>
        </w:tc>
        <w:tc>
          <w:tcPr>
            <w:tcW w:w="210" w:type="dxa"/>
          </w:tcPr>
          <w:p w:rsidR="00835228" w:rsidRDefault="00835228" w:rsidP="00D5563D">
            <w:r>
              <w:br/>
              <w:t>–</w:t>
            </w:r>
          </w:p>
        </w:tc>
        <w:tc>
          <w:tcPr>
            <w:tcW w:w="4502" w:type="dxa"/>
          </w:tcPr>
          <w:p w:rsidR="00835228" w:rsidRDefault="00835228" w:rsidP="00D5563D">
            <w:pPr>
              <w:rPr>
                <w:szCs w:val="20"/>
                <w:lang w:eastAsia="en-US"/>
              </w:rPr>
            </w:pPr>
            <w:r>
              <w:rPr>
                <w:szCs w:val="20"/>
                <w:lang w:eastAsia="en-US"/>
              </w:rPr>
              <w:br/>
              <w:t>R. Kuodis</w:t>
            </w:r>
          </w:p>
        </w:tc>
      </w:tr>
      <w:tr w:rsidR="00835228" w:rsidTr="00835228">
        <w:trPr>
          <w:divId w:val="294602844"/>
          <w:cantSplit/>
          <w:tblCellSpacing w:w="0" w:type="dxa"/>
        </w:trPr>
        <w:tc>
          <w:tcPr>
            <w:tcW w:w="4393" w:type="dxa"/>
            <w:gridSpan w:val="3"/>
            <w:hideMark/>
          </w:tcPr>
          <w:p w:rsidR="00835228" w:rsidRDefault="00835228" w:rsidP="00D5563D">
            <w:r>
              <w:t xml:space="preserve">Europos teisės departamento prie Teisingumo ministerijos generalinis direktorius </w:t>
            </w:r>
          </w:p>
        </w:tc>
        <w:tc>
          <w:tcPr>
            <w:tcW w:w="210" w:type="dxa"/>
            <w:hideMark/>
          </w:tcPr>
          <w:p w:rsidR="00835228" w:rsidRDefault="00835228" w:rsidP="00D5563D">
            <w:r>
              <w:br/>
            </w:r>
            <w:r>
              <w:br/>
              <w:t>–</w:t>
            </w:r>
          </w:p>
        </w:tc>
        <w:tc>
          <w:tcPr>
            <w:tcW w:w="4502" w:type="dxa"/>
            <w:hideMark/>
          </w:tcPr>
          <w:p w:rsidR="00835228" w:rsidRDefault="00835228" w:rsidP="00D5563D">
            <w:r>
              <w:br/>
            </w:r>
            <w:r>
              <w:br/>
              <w:t>D. Kriaučiūnas</w:t>
            </w:r>
          </w:p>
        </w:tc>
      </w:tr>
      <w:tr w:rsidR="00835228" w:rsidTr="00835228">
        <w:trPr>
          <w:divId w:val="294602844"/>
          <w:cantSplit/>
          <w:tblCellSpacing w:w="0" w:type="dxa"/>
        </w:trPr>
        <w:tc>
          <w:tcPr>
            <w:tcW w:w="4393" w:type="dxa"/>
            <w:gridSpan w:val="3"/>
          </w:tcPr>
          <w:p w:rsidR="00835228" w:rsidRDefault="00835228" w:rsidP="00D5563D">
            <w:r>
              <w:t>Lietuvos savivaldybių asociacijos direktoriaus pavaduotojas-patarėjas</w:t>
            </w:r>
          </w:p>
        </w:tc>
        <w:tc>
          <w:tcPr>
            <w:tcW w:w="210" w:type="dxa"/>
          </w:tcPr>
          <w:p w:rsidR="00835228" w:rsidRDefault="00835228" w:rsidP="00D5563D">
            <w:r>
              <w:br/>
              <w:t>–</w:t>
            </w:r>
          </w:p>
        </w:tc>
        <w:tc>
          <w:tcPr>
            <w:tcW w:w="4502" w:type="dxa"/>
          </w:tcPr>
          <w:p w:rsidR="00835228" w:rsidRDefault="00835228" w:rsidP="00D5563D">
            <w:r>
              <w:br/>
              <w:t>R. Čapas</w:t>
            </w:r>
          </w:p>
        </w:tc>
      </w:tr>
      <w:tr w:rsidR="00835228" w:rsidTr="00835228">
        <w:trPr>
          <w:divId w:val="294602844"/>
          <w:cantSplit/>
          <w:tblCellSpacing w:w="0" w:type="dxa"/>
        </w:trPr>
        <w:tc>
          <w:tcPr>
            <w:tcW w:w="4393" w:type="dxa"/>
            <w:gridSpan w:val="3"/>
          </w:tcPr>
          <w:p w:rsidR="00835228" w:rsidRDefault="00835228" w:rsidP="00D5563D">
            <w:r>
              <w:t>Aplinkos ministerijos vyriausioji specialistė</w:t>
            </w:r>
          </w:p>
        </w:tc>
        <w:tc>
          <w:tcPr>
            <w:tcW w:w="210" w:type="dxa"/>
          </w:tcPr>
          <w:p w:rsidR="00835228" w:rsidRDefault="00835228" w:rsidP="00D5563D">
            <w:r>
              <w:t>–</w:t>
            </w:r>
          </w:p>
        </w:tc>
        <w:tc>
          <w:tcPr>
            <w:tcW w:w="4502" w:type="dxa"/>
          </w:tcPr>
          <w:p w:rsidR="00835228" w:rsidRDefault="00835228" w:rsidP="00D5563D">
            <w:r>
              <w:t>D. Vaitkutė</w:t>
            </w:r>
          </w:p>
        </w:tc>
      </w:tr>
      <w:tr w:rsidR="00835228" w:rsidTr="00835228">
        <w:trPr>
          <w:divId w:val="294602844"/>
          <w:cantSplit/>
          <w:tblCellSpacing w:w="0" w:type="dxa"/>
        </w:trPr>
        <w:tc>
          <w:tcPr>
            <w:tcW w:w="4393" w:type="dxa"/>
            <w:gridSpan w:val="3"/>
          </w:tcPr>
          <w:p w:rsidR="00835228" w:rsidRDefault="00835228" w:rsidP="00D5563D">
            <w:r>
              <w:t>Energetikos ministerijos skyriaus vedėjos</w:t>
            </w:r>
          </w:p>
        </w:tc>
        <w:tc>
          <w:tcPr>
            <w:tcW w:w="210" w:type="dxa"/>
          </w:tcPr>
          <w:p w:rsidR="00835228" w:rsidRDefault="00835228" w:rsidP="00D5563D">
            <w:r>
              <w:t>–</w:t>
            </w:r>
          </w:p>
        </w:tc>
        <w:tc>
          <w:tcPr>
            <w:tcW w:w="4502" w:type="dxa"/>
          </w:tcPr>
          <w:p w:rsidR="00835228" w:rsidRDefault="00835228" w:rsidP="00D5563D">
            <w:r>
              <w:t>V. Greičiuvienė, A. Petravičienė</w:t>
            </w:r>
          </w:p>
        </w:tc>
      </w:tr>
      <w:tr w:rsidR="00835228" w:rsidTr="00835228">
        <w:trPr>
          <w:divId w:val="294602844"/>
          <w:cantSplit/>
          <w:tblCellSpacing w:w="0" w:type="dxa"/>
        </w:trPr>
        <w:tc>
          <w:tcPr>
            <w:tcW w:w="4393" w:type="dxa"/>
            <w:gridSpan w:val="3"/>
          </w:tcPr>
          <w:p w:rsidR="00835228" w:rsidRDefault="00835228" w:rsidP="00D5563D">
            <w:r>
              <w:t>Finansų ministerijos:</w:t>
            </w:r>
          </w:p>
        </w:tc>
        <w:tc>
          <w:tcPr>
            <w:tcW w:w="210" w:type="dxa"/>
          </w:tcPr>
          <w:p w:rsidR="00835228" w:rsidRDefault="00835228" w:rsidP="00D5563D"/>
        </w:tc>
        <w:tc>
          <w:tcPr>
            <w:tcW w:w="4502" w:type="dxa"/>
          </w:tcPr>
          <w:p w:rsidR="00835228" w:rsidRDefault="00835228" w:rsidP="00D5563D"/>
        </w:tc>
      </w:tr>
      <w:tr w:rsidR="00835228" w:rsidTr="00835228">
        <w:trPr>
          <w:divId w:val="294602844"/>
          <w:cantSplit/>
          <w:tblCellSpacing w:w="0" w:type="dxa"/>
        </w:trPr>
        <w:tc>
          <w:tcPr>
            <w:tcW w:w="4393" w:type="dxa"/>
            <w:gridSpan w:val="3"/>
          </w:tcPr>
          <w:p w:rsidR="00835228" w:rsidRDefault="00835228" w:rsidP="00D5563D">
            <w:r>
              <w:t xml:space="preserve">   departamentų direktorės </w:t>
            </w:r>
          </w:p>
        </w:tc>
        <w:tc>
          <w:tcPr>
            <w:tcW w:w="210" w:type="dxa"/>
          </w:tcPr>
          <w:p w:rsidR="00835228" w:rsidRDefault="00835228" w:rsidP="00D5563D">
            <w:r>
              <w:t>–</w:t>
            </w:r>
          </w:p>
        </w:tc>
        <w:tc>
          <w:tcPr>
            <w:tcW w:w="4502" w:type="dxa"/>
          </w:tcPr>
          <w:p w:rsidR="00835228" w:rsidRDefault="00835228" w:rsidP="00D5563D">
            <w:r>
              <w:t>J. Laurikėnaitė, I. Lazickienė</w:t>
            </w:r>
          </w:p>
        </w:tc>
      </w:tr>
      <w:tr w:rsidR="00835228" w:rsidTr="00835228">
        <w:trPr>
          <w:divId w:val="294602844"/>
          <w:cantSplit/>
          <w:tblCellSpacing w:w="0" w:type="dxa"/>
        </w:trPr>
        <w:tc>
          <w:tcPr>
            <w:tcW w:w="4393" w:type="dxa"/>
            <w:gridSpan w:val="3"/>
          </w:tcPr>
          <w:p w:rsidR="00835228" w:rsidRDefault="00835228" w:rsidP="00D5563D">
            <w:r>
              <w:t xml:space="preserve">   skyriaus vedėja</w:t>
            </w:r>
          </w:p>
        </w:tc>
        <w:tc>
          <w:tcPr>
            <w:tcW w:w="210" w:type="dxa"/>
          </w:tcPr>
          <w:p w:rsidR="00835228" w:rsidRDefault="00835228" w:rsidP="00D5563D">
            <w:r>
              <w:t>–</w:t>
            </w:r>
          </w:p>
        </w:tc>
        <w:tc>
          <w:tcPr>
            <w:tcW w:w="4502" w:type="dxa"/>
          </w:tcPr>
          <w:p w:rsidR="00835228" w:rsidRDefault="00835228" w:rsidP="00D5563D">
            <w:r>
              <w:t>A. Misiūnaitė</w:t>
            </w:r>
          </w:p>
        </w:tc>
      </w:tr>
      <w:tr w:rsidR="00835228" w:rsidTr="00835228">
        <w:trPr>
          <w:divId w:val="294602844"/>
          <w:cantSplit/>
          <w:tblCellSpacing w:w="0" w:type="dxa"/>
        </w:trPr>
        <w:tc>
          <w:tcPr>
            <w:tcW w:w="4393" w:type="dxa"/>
            <w:gridSpan w:val="3"/>
          </w:tcPr>
          <w:p w:rsidR="00835228" w:rsidRDefault="00835228" w:rsidP="00D5563D">
            <w:r>
              <w:t xml:space="preserve">   vyriausioji specialistė</w:t>
            </w:r>
          </w:p>
        </w:tc>
        <w:tc>
          <w:tcPr>
            <w:tcW w:w="210" w:type="dxa"/>
          </w:tcPr>
          <w:p w:rsidR="00835228" w:rsidRDefault="00835228" w:rsidP="00D5563D">
            <w:r>
              <w:t>–</w:t>
            </w:r>
          </w:p>
        </w:tc>
        <w:tc>
          <w:tcPr>
            <w:tcW w:w="4502" w:type="dxa"/>
          </w:tcPr>
          <w:p w:rsidR="00835228" w:rsidRDefault="00835228" w:rsidP="00D5563D">
            <w:r>
              <w:t>I. Večerskytė</w:t>
            </w:r>
          </w:p>
        </w:tc>
      </w:tr>
      <w:tr w:rsidR="00835228" w:rsidTr="00835228">
        <w:trPr>
          <w:divId w:val="294602844"/>
          <w:cantSplit/>
          <w:tblCellSpacing w:w="0" w:type="dxa"/>
        </w:trPr>
        <w:tc>
          <w:tcPr>
            <w:tcW w:w="4393" w:type="dxa"/>
            <w:gridSpan w:val="3"/>
          </w:tcPr>
          <w:p w:rsidR="00835228" w:rsidRDefault="00835228" w:rsidP="00D5563D">
            <w:r>
              <w:t>Socialinės apsaugos ir darbo ministerijos:</w:t>
            </w:r>
          </w:p>
        </w:tc>
        <w:tc>
          <w:tcPr>
            <w:tcW w:w="210" w:type="dxa"/>
          </w:tcPr>
          <w:p w:rsidR="00835228" w:rsidRDefault="00835228" w:rsidP="00D5563D"/>
        </w:tc>
        <w:tc>
          <w:tcPr>
            <w:tcW w:w="4502" w:type="dxa"/>
          </w:tcPr>
          <w:p w:rsidR="00835228" w:rsidRDefault="00835228" w:rsidP="00D5563D"/>
        </w:tc>
      </w:tr>
      <w:tr w:rsidR="00835228" w:rsidTr="00835228">
        <w:trPr>
          <w:divId w:val="294602844"/>
          <w:cantSplit/>
          <w:tblCellSpacing w:w="0" w:type="dxa"/>
        </w:trPr>
        <w:tc>
          <w:tcPr>
            <w:tcW w:w="4393" w:type="dxa"/>
            <w:gridSpan w:val="3"/>
          </w:tcPr>
          <w:p w:rsidR="00835228" w:rsidRDefault="00835228" w:rsidP="00D5563D">
            <w:r>
              <w:t xml:space="preserve">   skyriaus vedėjas</w:t>
            </w:r>
          </w:p>
        </w:tc>
        <w:tc>
          <w:tcPr>
            <w:tcW w:w="210" w:type="dxa"/>
          </w:tcPr>
          <w:p w:rsidR="00835228" w:rsidRDefault="00835228" w:rsidP="00D5563D">
            <w:r>
              <w:t>–</w:t>
            </w:r>
          </w:p>
        </w:tc>
        <w:tc>
          <w:tcPr>
            <w:tcW w:w="4502" w:type="dxa"/>
          </w:tcPr>
          <w:p w:rsidR="00835228" w:rsidRDefault="00835228" w:rsidP="00D5563D">
            <w:r>
              <w:t>V. Vaišnoras</w:t>
            </w:r>
          </w:p>
        </w:tc>
      </w:tr>
      <w:tr w:rsidR="00835228" w:rsidTr="00835228">
        <w:trPr>
          <w:divId w:val="294602844"/>
          <w:cantSplit/>
          <w:tblCellSpacing w:w="0" w:type="dxa"/>
        </w:trPr>
        <w:tc>
          <w:tcPr>
            <w:tcW w:w="4393" w:type="dxa"/>
            <w:gridSpan w:val="3"/>
          </w:tcPr>
          <w:p w:rsidR="00835228" w:rsidRDefault="00835228" w:rsidP="00D5563D">
            <w:r>
              <w:t xml:space="preserve">   vyriausiasis specialistas</w:t>
            </w:r>
          </w:p>
        </w:tc>
        <w:tc>
          <w:tcPr>
            <w:tcW w:w="210" w:type="dxa"/>
          </w:tcPr>
          <w:p w:rsidR="00835228" w:rsidRDefault="00835228" w:rsidP="00D5563D">
            <w:r>
              <w:t>–</w:t>
            </w:r>
          </w:p>
        </w:tc>
        <w:tc>
          <w:tcPr>
            <w:tcW w:w="4502" w:type="dxa"/>
          </w:tcPr>
          <w:p w:rsidR="00835228" w:rsidRDefault="00835228" w:rsidP="00D5563D">
            <w:r>
              <w:t>A. Ambrazevičius</w:t>
            </w:r>
          </w:p>
        </w:tc>
      </w:tr>
      <w:tr w:rsidR="00835228" w:rsidTr="00835228">
        <w:trPr>
          <w:divId w:val="294602844"/>
          <w:cantSplit/>
          <w:tblCellSpacing w:w="0" w:type="dxa"/>
        </w:trPr>
        <w:tc>
          <w:tcPr>
            <w:tcW w:w="4393" w:type="dxa"/>
            <w:gridSpan w:val="3"/>
          </w:tcPr>
          <w:p w:rsidR="00835228" w:rsidRDefault="00835228" w:rsidP="00D5563D">
            <w:r>
              <w:t>Sveikatos apsaugos ministerijos departamento direktorė</w:t>
            </w:r>
          </w:p>
        </w:tc>
        <w:tc>
          <w:tcPr>
            <w:tcW w:w="210" w:type="dxa"/>
          </w:tcPr>
          <w:p w:rsidR="00835228" w:rsidRDefault="00835228" w:rsidP="00D5563D">
            <w:r>
              <w:br/>
              <w:t>–</w:t>
            </w:r>
          </w:p>
        </w:tc>
        <w:tc>
          <w:tcPr>
            <w:tcW w:w="4502" w:type="dxa"/>
          </w:tcPr>
          <w:p w:rsidR="00835228" w:rsidRDefault="00835228" w:rsidP="00D5563D">
            <w:r>
              <w:br/>
              <w:t>N. Stasiulienė</w:t>
            </w:r>
          </w:p>
        </w:tc>
      </w:tr>
      <w:tr w:rsidR="00835228" w:rsidTr="00835228">
        <w:trPr>
          <w:divId w:val="294602844"/>
          <w:cantSplit/>
          <w:tblCellSpacing w:w="0" w:type="dxa"/>
        </w:trPr>
        <w:tc>
          <w:tcPr>
            <w:tcW w:w="4393" w:type="dxa"/>
            <w:gridSpan w:val="3"/>
          </w:tcPr>
          <w:p w:rsidR="00835228" w:rsidRDefault="00835228" w:rsidP="00D5563D">
            <w:r>
              <w:t>Ūkio ministerijos:</w:t>
            </w:r>
          </w:p>
        </w:tc>
        <w:tc>
          <w:tcPr>
            <w:tcW w:w="210" w:type="dxa"/>
          </w:tcPr>
          <w:p w:rsidR="00835228" w:rsidRDefault="00835228" w:rsidP="00D5563D"/>
        </w:tc>
        <w:tc>
          <w:tcPr>
            <w:tcW w:w="4502" w:type="dxa"/>
          </w:tcPr>
          <w:p w:rsidR="00835228" w:rsidRDefault="00835228" w:rsidP="00D5563D"/>
        </w:tc>
      </w:tr>
      <w:tr w:rsidR="00835228" w:rsidTr="00835228">
        <w:trPr>
          <w:divId w:val="294602844"/>
          <w:cantSplit/>
          <w:tblCellSpacing w:w="0" w:type="dxa"/>
        </w:trPr>
        <w:tc>
          <w:tcPr>
            <w:tcW w:w="4393" w:type="dxa"/>
            <w:gridSpan w:val="3"/>
          </w:tcPr>
          <w:p w:rsidR="00835228" w:rsidRDefault="00835228" w:rsidP="00D5563D">
            <w:r>
              <w:t xml:space="preserve">   departamento direktorius</w:t>
            </w:r>
          </w:p>
        </w:tc>
        <w:tc>
          <w:tcPr>
            <w:tcW w:w="210" w:type="dxa"/>
          </w:tcPr>
          <w:p w:rsidR="00835228" w:rsidRDefault="00835228" w:rsidP="00D5563D">
            <w:r>
              <w:t>–</w:t>
            </w:r>
          </w:p>
        </w:tc>
        <w:tc>
          <w:tcPr>
            <w:tcW w:w="4502" w:type="dxa"/>
          </w:tcPr>
          <w:p w:rsidR="00835228" w:rsidRDefault="00835228" w:rsidP="00D5563D">
            <w:r>
              <w:t>O. Šmitas</w:t>
            </w:r>
          </w:p>
        </w:tc>
      </w:tr>
      <w:tr w:rsidR="00835228" w:rsidTr="00835228">
        <w:trPr>
          <w:divId w:val="294602844"/>
          <w:cantSplit/>
          <w:tblCellSpacing w:w="0" w:type="dxa"/>
        </w:trPr>
        <w:tc>
          <w:tcPr>
            <w:tcW w:w="4393" w:type="dxa"/>
            <w:gridSpan w:val="3"/>
          </w:tcPr>
          <w:p w:rsidR="00835228" w:rsidRDefault="00835228" w:rsidP="00D5563D">
            <w:r>
              <w:t xml:space="preserve">   skyrių vedėj</w:t>
            </w:r>
            <w:r w:rsidR="00D5563D">
              <w:t>os</w:t>
            </w:r>
          </w:p>
        </w:tc>
        <w:tc>
          <w:tcPr>
            <w:tcW w:w="210" w:type="dxa"/>
          </w:tcPr>
          <w:p w:rsidR="00835228" w:rsidRDefault="00835228" w:rsidP="00D5563D">
            <w:r>
              <w:t>–</w:t>
            </w:r>
          </w:p>
        </w:tc>
        <w:tc>
          <w:tcPr>
            <w:tcW w:w="4502" w:type="dxa"/>
          </w:tcPr>
          <w:p w:rsidR="00835228" w:rsidRDefault="00835228" w:rsidP="00D5563D">
            <w:r>
              <w:t>L. Kaušpadienė, B. Mačiunskienė</w:t>
            </w:r>
          </w:p>
        </w:tc>
      </w:tr>
      <w:tr w:rsidR="00835228" w:rsidTr="00835228">
        <w:trPr>
          <w:divId w:val="294602844"/>
          <w:cantSplit/>
          <w:tblCellSpacing w:w="0" w:type="dxa"/>
        </w:trPr>
        <w:tc>
          <w:tcPr>
            <w:tcW w:w="4393" w:type="dxa"/>
            <w:gridSpan w:val="3"/>
          </w:tcPr>
          <w:p w:rsidR="00835228" w:rsidRDefault="00835228" w:rsidP="00D5563D">
            <w:r>
              <w:t xml:space="preserve">   patarėja</w:t>
            </w:r>
          </w:p>
        </w:tc>
        <w:tc>
          <w:tcPr>
            <w:tcW w:w="210" w:type="dxa"/>
          </w:tcPr>
          <w:p w:rsidR="00835228" w:rsidRDefault="00835228" w:rsidP="00D5563D">
            <w:r>
              <w:t>–</w:t>
            </w:r>
          </w:p>
        </w:tc>
        <w:tc>
          <w:tcPr>
            <w:tcW w:w="4502" w:type="dxa"/>
          </w:tcPr>
          <w:p w:rsidR="00835228" w:rsidRDefault="00835228" w:rsidP="00D5563D">
            <w:r>
              <w:t>A. Kriščiūnaitė</w:t>
            </w:r>
          </w:p>
        </w:tc>
      </w:tr>
      <w:tr w:rsidR="00835228" w:rsidTr="00835228">
        <w:trPr>
          <w:divId w:val="294602844"/>
          <w:cantSplit/>
          <w:tblCellSpacing w:w="0" w:type="dxa"/>
        </w:trPr>
        <w:tc>
          <w:tcPr>
            <w:tcW w:w="4393" w:type="dxa"/>
            <w:gridSpan w:val="3"/>
          </w:tcPr>
          <w:p w:rsidR="00835228" w:rsidRDefault="00835228" w:rsidP="00D5563D">
            <w:r>
              <w:t xml:space="preserve">   vyriausioji specialistė</w:t>
            </w:r>
          </w:p>
        </w:tc>
        <w:tc>
          <w:tcPr>
            <w:tcW w:w="210" w:type="dxa"/>
          </w:tcPr>
          <w:p w:rsidR="00835228" w:rsidRDefault="00835228" w:rsidP="00D5563D">
            <w:r>
              <w:t>–</w:t>
            </w:r>
          </w:p>
        </w:tc>
        <w:tc>
          <w:tcPr>
            <w:tcW w:w="4502" w:type="dxa"/>
          </w:tcPr>
          <w:p w:rsidR="00835228" w:rsidRDefault="00835228" w:rsidP="00D5563D">
            <w:r>
              <w:t>J. Klusevičiūtė</w:t>
            </w:r>
          </w:p>
        </w:tc>
      </w:tr>
      <w:tr w:rsidR="00835228" w:rsidTr="00835228">
        <w:trPr>
          <w:divId w:val="294602844"/>
          <w:cantSplit/>
          <w:tblCellSpacing w:w="0" w:type="dxa"/>
        </w:trPr>
        <w:tc>
          <w:tcPr>
            <w:tcW w:w="4393" w:type="dxa"/>
            <w:gridSpan w:val="3"/>
          </w:tcPr>
          <w:p w:rsidR="00835228" w:rsidRDefault="00835228" w:rsidP="00D5563D">
            <w:r>
              <w:t>Žemės ūkio ministerijos:</w:t>
            </w:r>
          </w:p>
        </w:tc>
        <w:tc>
          <w:tcPr>
            <w:tcW w:w="210" w:type="dxa"/>
          </w:tcPr>
          <w:p w:rsidR="00835228" w:rsidRDefault="00835228" w:rsidP="00D5563D"/>
        </w:tc>
        <w:tc>
          <w:tcPr>
            <w:tcW w:w="4502" w:type="dxa"/>
          </w:tcPr>
          <w:p w:rsidR="00835228" w:rsidRDefault="00835228" w:rsidP="00D5563D"/>
        </w:tc>
      </w:tr>
      <w:tr w:rsidR="00835228" w:rsidTr="00835228">
        <w:trPr>
          <w:divId w:val="294602844"/>
          <w:cantSplit/>
          <w:tblCellSpacing w:w="0" w:type="dxa"/>
        </w:trPr>
        <w:tc>
          <w:tcPr>
            <w:tcW w:w="4393" w:type="dxa"/>
            <w:gridSpan w:val="3"/>
          </w:tcPr>
          <w:p w:rsidR="00835228" w:rsidRDefault="00835228" w:rsidP="00D5563D">
            <w:r>
              <w:t xml:space="preserve">   ministro patarėja</w:t>
            </w:r>
          </w:p>
        </w:tc>
        <w:tc>
          <w:tcPr>
            <w:tcW w:w="210" w:type="dxa"/>
          </w:tcPr>
          <w:p w:rsidR="00835228" w:rsidRDefault="00835228" w:rsidP="00D5563D">
            <w:r>
              <w:t>–</w:t>
            </w:r>
          </w:p>
        </w:tc>
        <w:tc>
          <w:tcPr>
            <w:tcW w:w="4502" w:type="dxa"/>
          </w:tcPr>
          <w:p w:rsidR="00835228" w:rsidRDefault="00835228" w:rsidP="00D5563D">
            <w:r>
              <w:t>D. Starkuvienė</w:t>
            </w:r>
          </w:p>
        </w:tc>
      </w:tr>
      <w:tr w:rsidR="00835228" w:rsidTr="00835228">
        <w:trPr>
          <w:divId w:val="294602844"/>
          <w:cantSplit/>
          <w:tblCellSpacing w:w="0" w:type="dxa"/>
        </w:trPr>
        <w:tc>
          <w:tcPr>
            <w:tcW w:w="4393" w:type="dxa"/>
            <w:gridSpan w:val="3"/>
          </w:tcPr>
          <w:p w:rsidR="00835228" w:rsidRDefault="00835228" w:rsidP="00D5563D">
            <w:r>
              <w:t xml:space="preserve">   vyriausieji specialistai</w:t>
            </w:r>
          </w:p>
        </w:tc>
        <w:tc>
          <w:tcPr>
            <w:tcW w:w="210" w:type="dxa"/>
          </w:tcPr>
          <w:p w:rsidR="00835228" w:rsidRDefault="00835228" w:rsidP="00D5563D">
            <w:r>
              <w:t>–</w:t>
            </w:r>
          </w:p>
        </w:tc>
        <w:tc>
          <w:tcPr>
            <w:tcW w:w="4502" w:type="dxa"/>
          </w:tcPr>
          <w:p w:rsidR="00835228" w:rsidRDefault="00835228" w:rsidP="00D5563D">
            <w:r>
              <w:t>E. Antaniūnas, N. Gujytė</w:t>
            </w:r>
          </w:p>
        </w:tc>
      </w:tr>
      <w:tr w:rsidR="00835228" w:rsidTr="00835228">
        <w:trPr>
          <w:divId w:val="294602844"/>
          <w:cantSplit/>
          <w:tblCellSpacing w:w="0" w:type="dxa"/>
        </w:trPr>
        <w:tc>
          <w:tcPr>
            <w:tcW w:w="4393" w:type="dxa"/>
            <w:gridSpan w:val="3"/>
          </w:tcPr>
          <w:p w:rsidR="00835228" w:rsidRDefault="00835228" w:rsidP="00D5563D">
            <w:r>
              <w:t>Regioninės politikos departamento prie Vidaus reikalų ministerijos:</w:t>
            </w:r>
          </w:p>
        </w:tc>
        <w:tc>
          <w:tcPr>
            <w:tcW w:w="210" w:type="dxa"/>
          </w:tcPr>
          <w:p w:rsidR="00835228" w:rsidRDefault="00835228" w:rsidP="00D5563D"/>
        </w:tc>
        <w:tc>
          <w:tcPr>
            <w:tcW w:w="4502" w:type="dxa"/>
          </w:tcPr>
          <w:p w:rsidR="00835228" w:rsidRDefault="00835228" w:rsidP="00D5563D"/>
        </w:tc>
      </w:tr>
      <w:tr w:rsidR="00835228" w:rsidTr="00835228">
        <w:trPr>
          <w:divId w:val="294602844"/>
          <w:cantSplit/>
          <w:tblCellSpacing w:w="0" w:type="dxa"/>
        </w:trPr>
        <w:tc>
          <w:tcPr>
            <w:tcW w:w="4393" w:type="dxa"/>
            <w:gridSpan w:val="3"/>
          </w:tcPr>
          <w:p w:rsidR="00835228" w:rsidRDefault="00835228" w:rsidP="00D5563D">
            <w:r>
              <w:t xml:space="preserve">   direktorė</w:t>
            </w:r>
          </w:p>
        </w:tc>
        <w:tc>
          <w:tcPr>
            <w:tcW w:w="210" w:type="dxa"/>
          </w:tcPr>
          <w:p w:rsidR="00835228" w:rsidRDefault="00835228" w:rsidP="00D5563D">
            <w:r>
              <w:t>–</w:t>
            </w:r>
          </w:p>
        </w:tc>
        <w:tc>
          <w:tcPr>
            <w:tcW w:w="4502" w:type="dxa"/>
          </w:tcPr>
          <w:p w:rsidR="00835228" w:rsidRDefault="00835228" w:rsidP="00D5563D">
            <w:r>
              <w:t>E. Mielienė</w:t>
            </w:r>
          </w:p>
        </w:tc>
      </w:tr>
      <w:tr w:rsidR="00835228" w:rsidTr="00835228">
        <w:trPr>
          <w:divId w:val="294602844"/>
          <w:cantSplit/>
          <w:tblCellSpacing w:w="0" w:type="dxa"/>
        </w:trPr>
        <w:tc>
          <w:tcPr>
            <w:tcW w:w="4393" w:type="dxa"/>
            <w:gridSpan w:val="3"/>
          </w:tcPr>
          <w:p w:rsidR="00835228" w:rsidRDefault="00835228" w:rsidP="00D5563D">
            <w:r>
              <w:t xml:space="preserve">   direktoriaus pavaduotoja</w:t>
            </w:r>
          </w:p>
        </w:tc>
        <w:tc>
          <w:tcPr>
            <w:tcW w:w="210" w:type="dxa"/>
          </w:tcPr>
          <w:p w:rsidR="00835228" w:rsidRDefault="00835228" w:rsidP="00D5563D">
            <w:r>
              <w:t>–</w:t>
            </w:r>
          </w:p>
        </w:tc>
        <w:tc>
          <w:tcPr>
            <w:tcW w:w="4502" w:type="dxa"/>
          </w:tcPr>
          <w:p w:rsidR="00835228" w:rsidRDefault="00835228" w:rsidP="00D5563D">
            <w:r>
              <w:t>R. Daraškevičienė</w:t>
            </w:r>
          </w:p>
        </w:tc>
      </w:tr>
      <w:tr w:rsidR="00835228" w:rsidTr="00835228">
        <w:trPr>
          <w:divId w:val="294602844"/>
          <w:cantSplit/>
          <w:tblCellSpacing w:w="0" w:type="dxa"/>
        </w:trPr>
        <w:tc>
          <w:tcPr>
            <w:tcW w:w="4393" w:type="dxa"/>
            <w:gridSpan w:val="3"/>
          </w:tcPr>
          <w:p w:rsidR="00835228" w:rsidRDefault="00835228" w:rsidP="00D5563D">
            <w:r>
              <w:t>Vyriausybės atstovė Alytaus apskrityje</w:t>
            </w:r>
          </w:p>
        </w:tc>
        <w:tc>
          <w:tcPr>
            <w:tcW w:w="210" w:type="dxa"/>
          </w:tcPr>
          <w:p w:rsidR="00835228" w:rsidRDefault="00D5563D" w:rsidP="00D5563D">
            <w:r>
              <w:t>–</w:t>
            </w:r>
          </w:p>
        </w:tc>
        <w:tc>
          <w:tcPr>
            <w:tcW w:w="4502" w:type="dxa"/>
          </w:tcPr>
          <w:p w:rsidR="00835228" w:rsidRDefault="00835228" w:rsidP="00D5563D">
            <w:r>
              <w:t>O. Balevičiūtė</w:t>
            </w:r>
          </w:p>
        </w:tc>
      </w:tr>
      <w:tr w:rsidR="00835228" w:rsidTr="00835228">
        <w:trPr>
          <w:divId w:val="294602844"/>
          <w:cantSplit/>
          <w:tblCellSpacing w:w="0" w:type="dxa"/>
        </w:trPr>
        <w:tc>
          <w:tcPr>
            <w:tcW w:w="4393" w:type="dxa"/>
            <w:gridSpan w:val="3"/>
          </w:tcPr>
          <w:p w:rsidR="00835228" w:rsidRDefault="00835228" w:rsidP="00D5563D">
            <w:r>
              <w:t>Narkotikų, tabako ir alkoholio kontrolės</w:t>
            </w:r>
            <w:r w:rsidR="00D5563D">
              <w:t xml:space="preserve"> departamento</w:t>
            </w:r>
            <w:r>
              <w:t>:</w:t>
            </w:r>
          </w:p>
        </w:tc>
        <w:tc>
          <w:tcPr>
            <w:tcW w:w="210" w:type="dxa"/>
          </w:tcPr>
          <w:p w:rsidR="00835228" w:rsidRDefault="00835228" w:rsidP="00D5563D"/>
        </w:tc>
        <w:tc>
          <w:tcPr>
            <w:tcW w:w="4502" w:type="dxa"/>
          </w:tcPr>
          <w:p w:rsidR="00835228" w:rsidRDefault="00835228" w:rsidP="00D5563D"/>
        </w:tc>
      </w:tr>
      <w:tr w:rsidR="00835228" w:rsidTr="00835228">
        <w:trPr>
          <w:divId w:val="294602844"/>
          <w:cantSplit/>
          <w:tblCellSpacing w:w="0" w:type="dxa"/>
        </w:trPr>
        <w:tc>
          <w:tcPr>
            <w:tcW w:w="4393" w:type="dxa"/>
            <w:gridSpan w:val="3"/>
          </w:tcPr>
          <w:p w:rsidR="00835228" w:rsidRDefault="00835228" w:rsidP="00D5563D">
            <w:r>
              <w:t xml:space="preserve">   direktorė</w:t>
            </w:r>
          </w:p>
        </w:tc>
        <w:tc>
          <w:tcPr>
            <w:tcW w:w="210" w:type="dxa"/>
          </w:tcPr>
          <w:p w:rsidR="00835228" w:rsidRDefault="00835228" w:rsidP="00D5563D">
            <w:r>
              <w:t>–</w:t>
            </w:r>
          </w:p>
        </w:tc>
        <w:tc>
          <w:tcPr>
            <w:tcW w:w="4502" w:type="dxa"/>
          </w:tcPr>
          <w:p w:rsidR="00835228" w:rsidRDefault="00835228" w:rsidP="00D5563D">
            <w:r>
              <w:t>I. Juozapavičienė</w:t>
            </w:r>
          </w:p>
        </w:tc>
      </w:tr>
      <w:tr w:rsidR="00835228" w:rsidTr="00835228">
        <w:trPr>
          <w:divId w:val="294602844"/>
          <w:cantSplit/>
          <w:tblCellSpacing w:w="0" w:type="dxa"/>
        </w:trPr>
        <w:tc>
          <w:tcPr>
            <w:tcW w:w="4393" w:type="dxa"/>
            <w:gridSpan w:val="3"/>
          </w:tcPr>
          <w:p w:rsidR="00835228" w:rsidRDefault="00835228" w:rsidP="00D5563D">
            <w:r>
              <w:t xml:space="preserve">   skyriaus vedėja </w:t>
            </w:r>
          </w:p>
        </w:tc>
        <w:tc>
          <w:tcPr>
            <w:tcW w:w="210" w:type="dxa"/>
          </w:tcPr>
          <w:p w:rsidR="00835228" w:rsidRDefault="00835228" w:rsidP="00D5563D">
            <w:r>
              <w:t>–</w:t>
            </w:r>
          </w:p>
        </w:tc>
        <w:tc>
          <w:tcPr>
            <w:tcW w:w="4502" w:type="dxa"/>
          </w:tcPr>
          <w:p w:rsidR="00835228" w:rsidRDefault="00835228" w:rsidP="00D5563D">
            <w:r>
              <w:t>V. Verseckienė</w:t>
            </w:r>
          </w:p>
        </w:tc>
      </w:tr>
      <w:tr w:rsidR="00835228" w:rsidTr="00835228">
        <w:trPr>
          <w:divId w:val="294602844"/>
          <w:cantSplit/>
          <w:tblCellSpacing w:w="0" w:type="dxa"/>
        </w:trPr>
        <w:tc>
          <w:tcPr>
            <w:tcW w:w="4393" w:type="dxa"/>
            <w:gridSpan w:val="3"/>
          </w:tcPr>
          <w:p w:rsidR="00835228" w:rsidRDefault="00835228" w:rsidP="00D5563D">
            <w:r>
              <w:t>Valstybinio maisto ir veterinarijos tarnybos departamento:</w:t>
            </w:r>
          </w:p>
        </w:tc>
        <w:tc>
          <w:tcPr>
            <w:tcW w:w="210" w:type="dxa"/>
          </w:tcPr>
          <w:p w:rsidR="00835228" w:rsidRDefault="00835228" w:rsidP="00D5563D"/>
        </w:tc>
        <w:tc>
          <w:tcPr>
            <w:tcW w:w="4502" w:type="dxa"/>
          </w:tcPr>
          <w:p w:rsidR="00835228" w:rsidRDefault="00835228" w:rsidP="00D5563D"/>
        </w:tc>
      </w:tr>
      <w:tr w:rsidR="00835228" w:rsidTr="00835228">
        <w:trPr>
          <w:divId w:val="294602844"/>
          <w:cantSplit/>
          <w:tblCellSpacing w:w="0" w:type="dxa"/>
        </w:trPr>
        <w:tc>
          <w:tcPr>
            <w:tcW w:w="4393" w:type="dxa"/>
            <w:gridSpan w:val="3"/>
          </w:tcPr>
          <w:p w:rsidR="00835228" w:rsidRDefault="00835228" w:rsidP="00D5563D">
            <w:r>
              <w:t xml:space="preserve">   direktoriaus pavaduotoja</w:t>
            </w:r>
          </w:p>
        </w:tc>
        <w:tc>
          <w:tcPr>
            <w:tcW w:w="210" w:type="dxa"/>
          </w:tcPr>
          <w:p w:rsidR="00835228" w:rsidRDefault="00835228" w:rsidP="00D5563D">
            <w:r>
              <w:t>–</w:t>
            </w:r>
          </w:p>
        </w:tc>
        <w:tc>
          <w:tcPr>
            <w:tcW w:w="4502" w:type="dxa"/>
          </w:tcPr>
          <w:p w:rsidR="00835228" w:rsidRDefault="00835228" w:rsidP="00D5563D">
            <w:r>
              <w:t>D. Švelnienė</w:t>
            </w:r>
          </w:p>
        </w:tc>
      </w:tr>
      <w:tr w:rsidR="00835228" w:rsidTr="00835228">
        <w:trPr>
          <w:divId w:val="294602844"/>
          <w:cantSplit/>
          <w:tblCellSpacing w:w="0" w:type="dxa"/>
        </w:trPr>
        <w:tc>
          <w:tcPr>
            <w:tcW w:w="4393" w:type="dxa"/>
            <w:gridSpan w:val="3"/>
          </w:tcPr>
          <w:p w:rsidR="00835228" w:rsidRDefault="00835228" w:rsidP="00D5563D">
            <w:r>
              <w:t xml:space="preserve">   skyriaus vedėja</w:t>
            </w:r>
          </w:p>
        </w:tc>
        <w:tc>
          <w:tcPr>
            <w:tcW w:w="210" w:type="dxa"/>
          </w:tcPr>
          <w:p w:rsidR="00835228" w:rsidRDefault="00835228" w:rsidP="00D5563D">
            <w:r>
              <w:t>–</w:t>
            </w:r>
          </w:p>
        </w:tc>
        <w:tc>
          <w:tcPr>
            <w:tcW w:w="4502" w:type="dxa"/>
          </w:tcPr>
          <w:p w:rsidR="00835228" w:rsidRDefault="00835228" w:rsidP="00D5563D">
            <w:r>
              <w:t>V. Bučinskienė</w:t>
            </w:r>
          </w:p>
        </w:tc>
      </w:tr>
      <w:tr w:rsidR="00835228" w:rsidTr="00835228">
        <w:trPr>
          <w:divId w:val="294602844"/>
          <w:cantSplit/>
          <w:tblCellSpacing w:w="0" w:type="dxa"/>
        </w:trPr>
        <w:tc>
          <w:tcPr>
            <w:tcW w:w="4393" w:type="dxa"/>
            <w:gridSpan w:val="3"/>
          </w:tcPr>
          <w:p w:rsidR="00835228" w:rsidRDefault="00835228" w:rsidP="00D5563D">
            <w:r>
              <w:lastRenderedPageBreak/>
              <w:t xml:space="preserve">   vyriausioji specialistė</w:t>
            </w:r>
          </w:p>
        </w:tc>
        <w:tc>
          <w:tcPr>
            <w:tcW w:w="210" w:type="dxa"/>
          </w:tcPr>
          <w:p w:rsidR="00835228" w:rsidRDefault="00835228" w:rsidP="00D5563D">
            <w:r>
              <w:t>–</w:t>
            </w:r>
          </w:p>
        </w:tc>
        <w:tc>
          <w:tcPr>
            <w:tcW w:w="4502" w:type="dxa"/>
          </w:tcPr>
          <w:p w:rsidR="00835228" w:rsidRDefault="00835228" w:rsidP="00D5563D">
            <w:r>
              <w:t>I. Budrienė</w:t>
            </w:r>
          </w:p>
        </w:tc>
      </w:tr>
      <w:tr w:rsidR="00835228" w:rsidTr="00835228">
        <w:trPr>
          <w:divId w:val="294602844"/>
          <w:cantSplit/>
          <w:tblCellSpacing w:w="0" w:type="dxa"/>
        </w:trPr>
        <w:tc>
          <w:tcPr>
            <w:tcW w:w="4393" w:type="dxa"/>
            <w:gridSpan w:val="3"/>
          </w:tcPr>
          <w:p w:rsidR="00835228" w:rsidRDefault="00835228" w:rsidP="00D5563D">
            <w:r>
              <w:t>Seimo nariai</w:t>
            </w:r>
          </w:p>
        </w:tc>
        <w:tc>
          <w:tcPr>
            <w:tcW w:w="210" w:type="dxa"/>
          </w:tcPr>
          <w:p w:rsidR="00835228" w:rsidRDefault="00835228" w:rsidP="00D5563D">
            <w:r>
              <w:t>–</w:t>
            </w:r>
          </w:p>
        </w:tc>
        <w:tc>
          <w:tcPr>
            <w:tcW w:w="4502" w:type="dxa"/>
          </w:tcPr>
          <w:p w:rsidR="00835228" w:rsidRDefault="00835228" w:rsidP="00D5563D">
            <w:r>
              <w:t>V. Simulik, E. Žakaris</w:t>
            </w:r>
          </w:p>
        </w:tc>
      </w:tr>
      <w:tr w:rsidR="00835228" w:rsidTr="00835228">
        <w:trPr>
          <w:divId w:val="294602844"/>
          <w:cantSplit/>
          <w:tblCellSpacing w:w="0" w:type="dxa"/>
        </w:trPr>
        <w:tc>
          <w:tcPr>
            <w:tcW w:w="4393" w:type="dxa"/>
            <w:gridSpan w:val="3"/>
          </w:tcPr>
          <w:p w:rsidR="00835228" w:rsidRDefault="00835228" w:rsidP="00D5563D">
            <w:r>
              <w:t>Šiaulių universiteto rektorius</w:t>
            </w:r>
          </w:p>
        </w:tc>
        <w:tc>
          <w:tcPr>
            <w:tcW w:w="210" w:type="dxa"/>
          </w:tcPr>
          <w:p w:rsidR="00835228" w:rsidRDefault="00835228" w:rsidP="00D5563D">
            <w:r>
              <w:t>–</w:t>
            </w:r>
          </w:p>
        </w:tc>
        <w:tc>
          <w:tcPr>
            <w:tcW w:w="4502" w:type="dxa"/>
          </w:tcPr>
          <w:p w:rsidR="00835228" w:rsidRDefault="00835228" w:rsidP="00D5563D">
            <w:r>
              <w:t>D. Jurgaitis</w:t>
            </w:r>
          </w:p>
        </w:tc>
      </w:tr>
    </w:tbl>
    <w:p w:rsidR="00D5563D" w:rsidRDefault="00D5563D">
      <w:pPr>
        <w:jc w:val="center"/>
        <w:divId w:val="294602844"/>
      </w:pPr>
    </w:p>
    <w:p w:rsidR="00835228" w:rsidRDefault="00835228">
      <w:pPr>
        <w:jc w:val="center"/>
        <w:divId w:val="294602844"/>
      </w:pPr>
      <w:r>
        <w:t>Dėl darbotvarkės</w:t>
      </w:r>
    </w:p>
    <w:p w:rsidR="00835228" w:rsidRDefault="00835228">
      <w:pPr>
        <w:keepNext/>
        <w:spacing w:before="120" w:line="240" w:lineRule="atLeast"/>
        <w:jc w:val="center"/>
      </w:pPr>
      <w:r>
        <w:t>Kalbėjo S. Skvernelis, R. Šalaševičiūtė, J. Olekas, A. Neverauskas, R. Šadžius, A. Butkevičius.</w:t>
      </w:r>
    </w:p>
    <w:p w:rsidR="00835228" w:rsidRDefault="00835228">
      <w:pPr>
        <w:spacing w:line="360" w:lineRule="atLeast"/>
      </w:pPr>
      <w:r>
        <w:t> </w:t>
      </w:r>
    </w:p>
    <w:p w:rsidR="00835228" w:rsidRDefault="00835228">
      <w:pPr>
        <w:pStyle w:val="papildomi"/>
      </w:pPr>
      <w:r>
        <w:t>Papildyti darbotvarkę šiais klausimais:</w:t>
      </w:r>
    </w:p>
    <w:p w:rsidR="00835228" w:rsidRDefault="00835228">
      <w:pPr>
        <w:pStyle w:val="papildomi"/>
      </w:pPr>
      <w:r>
        <w:t>dėl valstybinės Jono Basanavičiaus premijos skyrimo (Nr. 15-0831-01-N) (15-11266(2) (teikia Kultūros ministerija);</w:t>
      </w:r>
    </w:p>
    <w:p w:rsidR="00835228" w:rsidRDefault="00835228">
      <w:pPr>
        <w:pStyle w:val="papildomi"/>
      </w:pPr>
      <w:r>
        <w:t>dėl Lietuvos Respublikos Vyriausybės 2003 m. gegužės 14 d. nutarimo Nr. 589 „Dėl Privalomojo sveikatos draudimo fondo biudžeto sudarymo ir vykdymo taisyklių patvirtinimo“ pakeitimo (Nr. 15-0846-01-N) (15-11294(2) (teikia Sveikatos apsaugos ministerija);</w:t>
      </w:r>
    </w:p>
    <w:p w:rsidR="00835228" w:rsidRDefault="00835228">
      <w:pPr>
        <w:pStyle w:val="papildomi"/>
      </w:pPr>
      <w:r>
        <w:t>dėl Lietuvos Respublikos Vyriausybės skiriamų asmenų skyrimo į regionų plėtros tarybas ir atšaukimo tvarkos aprašo patvirtinimo (Nr. 15-0658-05-N) (15-6215(6) (teikia Vidaus reikalų ministerija);</w:t>
      </w:r>
    </w:p>
    <w:p w:rsidR="00835228" w:rsidRDefault="00835228">
      <w:pPr>
        <w:pStyle w:val="papildomi"/>
      </w:pPr>
      <w:r>
        <w:t xml:space="preserve">dėl </w:t>
      </w:r>
      <w:r w:rsidR="00FE7FD1">
        <w:t xml:space="preserve">Vyriausybės </w:t>
      </w:r>
      <w:r>
        <w:t>atstovo Klaipėdos apskrityje atleidimo, Vyriausybės atstovo Šiaulių apskrityje atleidimo ir Vyriausybės atstovo Tauragės apskrityje atleidimo (Nr. 15-0842-01-N) (Nr. 15-0843-01-N) (Nr. 15-0844-01-N) (teikia Ministras Pirmininkas);</w:t>
      </w:r>
    </w:p>
    <w:p w:rsidR="00835228" w:rsidRDefault="00835228">
      <w:pPr>
        <w:pStyle w:val="papildomi"/>
      </w:pPr>
      <w:r>
        <w:t>dėl Lietuvos Respublikos gyventojų pajamų mokesčio įstatymo Nr. IX-1007 6 straipsnio pakeitimo įstatymo projekto Nr. XIIP-730(2) (Nr. 15-0173-01-IS) (15-12101(2) (teikia Finansų ministerija);</w:t>
      </w:r>
    </w:p>
    <w:p w:rsidR="00835228" w:rsidRDefault="00835228">
      <w:pPr>
        <w:pStyle w:val="papildomi"/>
      </w:pPr>
      <w:r>
        <w:t>dėl Lietuvos Respublikos pridėtinės vertės mokesč</w:t>
      </w:r>
      <w:r w:rsidR="00D5563D">
        <w:t>io įstatymo Nr. IX-751 77 ir 90 </w:t>
      </w:r>
      <w:r>
        <w:t>straipsnių pakeitimo įstatymo, Lietuvos Respublikos akcizų įstatymo Nr. IX-569 10 ir 12</w:t>
      </w:r>
      <w:r w:rsidR="00D5563D">
        <w:t> </w:t>
      </w:r>
      <w:r>
        <w:t>straipsnių pakeitimo įstatymo, Lietuvos Respublikos nekilnojamojo turto mokesčio įstatymo Nr. X-233 12 straipsnio pakeitimo įstatymo, Lietuvos Respublikos pelno mokesčio įstatymo Nr</w:t>
      </w:r>
      <w:r w:rsidR="00D5563D">
        <w:t>. IX-675 32, 33, 34, 35, 36, 40</w:t>
      </w:r>
      <w:r w:rsidRPr="00D5563D">
        <w:rPr>
          <w:vertAlign w:val="superscript"/>
        </w:rPr>
        <w:t>1</w:t>
      </w:r>
      <w:r>
        <w:t>, 47, 51, 53 straipsnių ir 3 priedėlio pakeitimo įstatymo, Lietuvos Respublikos mokesčio už aplinkos teršimą įstatymo Nr. VIII-1183 7 straipsnio pakeitimo įstatymo, Lietuvos Respublikos loterijų ir lošimų mokesčio įstatymo Nr. IX-326 6 straipsnio pakeitimo įstatymo, Lietuvos Respublikos mokesčio už valstybinius gamtos išteklius įstatymo Nr. I-1163 7 straipsnio pakeitimo įstatymo, Lietuvos Respublikos mokesčio už valstybės turto naudojimą patikėjimo teise įstatymo Nr. IX-2332 7 straipsnio pakeitimo įstatymo, Lietuvos Respublikos rinkliavų įstatymo Nr. VIII-1725 14 straipsnio ir V</w:t>
      </w:r>
      <w:r w:rsidR="00D5563D">
        <w:t> </w:t>
      </w:r>
      <w:r>
        <w:t>skyriaus pakeitimo įstatymo ir Lietuvos Respublikos angliavandenilių išteklių mokesčio įstatymo Nr. I-2944 8 straipsnio pakeitimo įstatymo projektų pateikimo Lietuvos Respublikos Seimui (Nr. 15-0471-02-I; Nr. 15-0472-02-I; Nr. 15-0473-02-I; Nr. 15-0474-02-I; Nr. 15-0475-02-I; Nr. 15-0476-02-I; Nr. 15-0477-02-I; Nr. 15-0478-02-I; Nr. 15-0479-02-I; Nr. 15-0480-02-I) (15-8473(3) (teikia Finansų ministerija);</w:t>
      </w:r>
    </w:p>
    <w:p w:rsidR="00835228" w:rsidRDefault="00835228">
      <w:pPr>
        <w:pStyle w:val="papildomi"/>
      </w:pPr>
      <w:r>
        <w:t>dėl įgaliojimų Lietuvos Respublikos krašto apsaugos ministerijai įgyvendinti Lietuvos technikos bibliotekos savininko teises ir pareigas suteikimo (Nr. 15-0748-02-N) (15-8750(3) (teikia Krašto apsaugos ministerija);</w:t>
      </w:r>
    </w:p>
    <w:p w:rsidR="00835228" w:rsidRDefault="00835228">
      <w:pPr>
        <w:pStyle w:val="papildomi"/>
      </w:pPr>
      <w:r>
        <w:t>dėl lėšų skyrimo (Nr. 15-0848-01-N) (teikia Finansų ministerija).</w:t>
      </w:r>
    </w:p>
    <w:p w:rsidR="00835228" w:rsidRDefault="00835228">
      <w:pPr>
        <w:spacing w:line="360" w:lineRule="atLeast"/>
        <w:ind w:firstLine="680"/>
        <w:jc w:val="both"/>
      </w:pPr>
      <w:r>
        <w:t> </w:t>
      </w:r>
    </w:p>
    <w:p w:rsidR="00835228" w:rsidRDefault="00835228">
      <w:pPr>
        <w:spacing w:line="360" w:lineRule="atLeast"/>
        <w:ind w:firstLine="680"/>
        <w:jc w:val="both"/>
      </w:pPr>
      <w:r>
        <w:t> </w:t>
      </w:r>
    </w:p>
    <w:p w:rsidR="00835228" w:rsidRDefault="00835228">
      <w:pPr>
        <w:keepNext/>
        <w:jc w:val="center"/>
        <w:divId w:val="2133548673"/>
      </w:pPr>
      <w:r>
        <w:t>1.  Dėl Lietuvos Respublikos administracinių teisės pažeidimų kodekso 232</w:t>
      </w:r>
      <w:r>
        <w:rPr>
          <w:vertAlign w:val="superscript"/>
        </w:rPr>
        <w:t>1</w:t>
      </w:r>
      <w:r>
        <w:t xml:space="preserve"> straipsnio pakeitimo ir Kodekso papildymo 142</w:t>
      </w:r>
      <w:r>
        <w:rPr>
          <w:vertAlign w:val="superscript"/>
        </w:rPr>
        <w:t>13</w:t>
      </w:r>
      <w:r>
        <w:t xml:space="preserve"> straipsniu įstatymo ir Lietuvos Respublikos administracinių nusižengimų kodekso 372 straipsnio pakeitimo įstatymo projektų pateikimo Lietuvos Respublikos Seimui (Nr. 15-0505-02-I) (Nr. 15-0506-02-I) (15-11075) </w:t>
      </w:r>
      <w:r w:rsidR="00D5563D">
        <w:br/>
      </w:r>
      <w:r>
        <w:t>(teikia Susisiekimo ministerija)</w:t>
      </w:r>
    </w:p>
    <w:p w:rsidR="00835228" w:rsidRDefault="00835228">
      <w:pPr>
        <w:keepNext/>
        <w:spacing w:before="120"/>
        <w:jc w:val="center"/>
      </w:pPr>
      <w:r>
        <w:t>Pranešėjas – A. Butkevičius.</w:t>
      </w:r>
    </w:p>
    <w:p w:rsidR="00835228" w:rsidRDefault="00835228">
      <w:pPr>
        <w:pStyle w:val="papildomi"/>
      </w:pPr>
      <w:r>
        <w:t> </w:t>
      </w:r>
    </w:p>
    <w:p w:rsidR="00835228" w:rsidRDefault="00835228">
      <w:pPr>
        <w:pStyle w:val="papildomi"/>
      </w:pPr>
      <w:r>
        <w:t>Priimti Vyriausybės nutarimą „Dėl Lietuvos Respublikos administracinių teisės pažeidimų kodekso 232</w:t>
      </w:r>
      <w:r>
        <w:rPr>
          <w:vertAlign w:val="superscript"/>
        </w:rPr>
        <w:t>1</w:t>
      </w:r>
      <w:r>
        <w:t xml:space="preserve"> straipsnio pakeitimo ir Kodekso papildymo 142</w:t>
      </w:r>
      <w:r>
        <w:rPr>
          <w:vertAlign w:val="superscript"/>
        </w:rPr>
        <w:t>13</w:t>
      </w:r>
      <w:r>
        <w:t xml:space="preserve"> straipsniu įstatymo ir Lietuvos Respublikos administracinių nusižengimų kodekso 372 straipsnio pakeitimo įstatymo projektų pateikimo Lietuvos Respublikos Seimui“.</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566189493"/>
      </w:pPr>
      <w:r>
        <w:t xml:space="preserve">2.  Dėl Lietuvos Respublikos Vyriausybės 2000 m. gruodžio 15 d. nutarimo Nr. 1458 </w:t>
      </w:r>
      <w:r w:rsidR="00D5563D">
        <w:br/>
      </w:r>
      <w:r>
        <w:t xml:space="preserve">„Dėl Konkrečių valstybės rinkliavos dydžių sąrašo ir Valstybės rinkliavos mokėjimo ir grąžinimo taisyklių patvirtinimo“ pakeitimo (Nr. 15-0787-01-N) (15-9672(3) </w:t>
      </w:r>
      <w:r w:rsidR="00D5563D">
        <w:br/>
      </w:r>
      <w:r>
        <w:t>(teikia Finansų ministerija)</w:t>
      </w:r>
    </w:p>
    <w:p w:rsidR="00835228" w:rsidRDefault="00835228">
      <w:pPr>
        <w:keepNext/>
        <w:spacing w:before="120"/>
        <w:jc w:val="center"/>
      </w:pPr>
      <w:r>
        <w:t>Pranešėjas – A. Butkevičius.</w:t>
      </w:r>
    </w:p>
    <w:p w:rsidR="00835228" w:rsidRDefault="00835228">
      <w:pPr>
        <w:pStyle w:val="papildomi"/>
      </w:pPr>
      <w:r>
        <w:t> </w:t>
      </w:r>
    </w:p>
    <w:p w:rsidR="00835228" w:rsidRDefault="00835228">
      <w:pPr>
        <w:pStyle w:val="papildomi"/>
      </w:pPr>
      <w:r>
        <w:t>Priimti Vyriausybės nutarimą „Dėl Lietuvos Respublikos Vyriausybės 2000 m. gruodžio 15 d. nutarimo Nr. 1458 „Dėl Konkrečių valstybės rinkliavos dydžių sąrašo ir Valstybės rinkliavos mokėjimo ir grąžinimo taisyklių patvirtinimo“ pakeitimo“.</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2115519325"/>
      </w:pPr>
      <w:r>
        <w:t>3.  Dėl 2013 m. sausio 15 d. Europos Parlamento ir Tarybos reglamento (ES) Nr. 168/2013 dėl dviračių ir triračių transporto priemonių bei keturračių patvirtinimo ir rinkos priežiūros nuostatų įgyvendinimo (Nr. 15-0561-03-N) (15-4658(4) (teikia Susisiekimo ministerija)</w:t>
      </w:r>
    </w:p>
    <w:p w:rsidR="00835228" w:rsidRDefault="00835228">
      <w:pPr>
        <w:keepNext/>
        <w:spacing w:before="120"/>
        <w:jc w:val="center"/>
      </w:pPr>
      <w:r>
        <w:t>Pranešėjas – A. Butkevičius.</w:t>
      </w:r>
    </w:p>
    <w:p w:rsidR="00835228" w:rsidRDefault="00835228">
      <w:pPr>
        <w:pStyle w:val="papildomi"/>
      </w:pPr>
      <w:r>
        <w:t> </w:t>
      </w:r>
    </w:p>
    <w:p w:rsidR="00835228" w:rsidRDefault="00835228">
      <w:pPr>
        <w:pStyle w:val="papildomi"/>
      </w:pPr>
      <w:r>
        <w:t>Priimti Vyriausybės nutarimą „Dėl 2013 m. sausio 15 d. Europos Parlamento ir Tarybos reglamento (ES) Nr. 168/2013 dėl dviračių ir triračių transporto priemonių bei keturračių patvirtinimo ir rinkos priežiūros nuostatų įgyvendinimo“.</w:t>
      </w:r>
    </w:p>
    <w:p w:rsidR="00835228" w:rsidRDefault="00835228" w:rsidP="00D5563D">
      <w:pPr>
        <w:pStyle w:val="papildomi"/>
      </w:pPr>
      <w:r>
        <w:t>(Šis sprendimas priimtas visais posėdyje dalyvavusių Vyriausybės narių balsais.)</w:t>
      </w:r>
    </w:p>
    <w:p w:rsidR="00835228" w:rsidRDefault="00835228">
      <w:pPr>
        <w:keepNext/>
        <w:jc w:val="center"/>
        <w:divId w:val="1935434497"/>
      </w:pPr>
      <w:r>
        <w:t xml:space="preserve">4.  Dėl Lietuvos Respublikos Vyriausybės 2000 m. gruodžio 15 d. nutarimo Nr. 1458 </w:t>
      </w:r>
      <w:r w:rsidR="00D5563D">
        <w:br/>
      </w:r>
      <w:r>
        <w:t xml:space="preserve">„Dėl Konkrečių valstybės rinkliavos dydžių sąrašo ir Valstybės rinkliavos mokėjimo ir grąžinimo taisyklių patvirtinimo“ pakeitimo (Nr. 15-0728-02-N) (15-9445(3) </w:t>
      </w:r>
      <w:r w:rsidR="00D5563D">
        <w:br/>
      </w:r>
      <w:r>
        <w:t>(teikia Sveikatos apsaugos ministerija)</w:t>
      </w:r>
    </w:p>
    <w:p w:rsidR="00835228" w:rsidRDefault="00835228">
      <w:pPr>
        <w:keepNext/>
        <w:spacing w:before="120"/>
        <w:jc w:val="center"/>
      </w:pPr>
      <w:r>
        <w:t>Pranešėjas – A. Butkevičius.</w:t>
      </w:r>
    </w:p>
    <w:p w:rsidR="00835228" w:rsidRDefault="00835228">
      <w:pPr>
        <w:pStyle w:val="papildomi"/>
      </w:pPr>
      <w:r>
        <w:t> </w:t>
      </w:r>
    </w:p>
    <w:p w:rsidR="00835228" w:rsidRDefault="00835228">
      <w:pPr>
        <w:pStyle w:val="papildomi"/>
      </w:pPr>
      <w:r>
        <w:t>Priimti Vyriausybės nutarimą „Dėl Lietuvos Respublikos Vyriausybės 2000 m. gruodžio 15 d. nutarimo Nr. 1458 „Dėl Konkrečių valstybės rinkliavos dydžių sąrašo ir Valstybės rinkliavos mokėjimo ir grąžinimo taisyklių patvirtinimo“ pakeitimo“.</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817385751"/>
      </w:pPr>
      <w:r>
        <w:t xml:space="preserve">5.  Dėl nekilnojamųjų daiktų Kaune nurašymo (Nr. 15-0757-02-N) (15-8268(2) </w:t>
      </w:r>
      <w:r w:rsidR="00D5563D">
        <w:br/>
      </w:r>
      <w:r>
        <w:t>(teikia Finansų ministerija)</w:t>
      </w:r>
    </w:p>
    <w:p w:rsidR="00835228" w:rsidRDefault="00835228">
      <w:pPr>
        <w:keepNext/>
        <w:spacing w:before="120"/>
        <w:jc w:val="center"/>
      </w:pPr>
      <w:r>
        <w:t>Pranešėjas – A. Butkevičius.</w:t>
      </w:r>
    </w:p>
    <w:p w:rsidR="00835228" w:rsidRDefault="00835228">
      <w:pPr>
        <w:pStyle w:val="papildomi"/>
      </w:pPr>
      <w:r>
        <w:t> </w:t>
      </w:r>
    </w:p>
    <w:p w:rsidR="00835228" w:rsidRDefault="00835228">
      <w:pPr>
        <w:pStyle w:val="papildomi"/>
      </w:pPr>
      <w:r>
        <w:t>Priimti Vyriausybės nutarimą „Dėl nekilnojamųjų daiktų Kaune nurašymo“.</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1905792316"/>
      </w:pPr>
      <w:r>
        <w:t>6.  Dėl nekilnojamojo, ilgalaikio ir trumpalaikio materialiojo turto perdavimo valstybės įmonei Kretingos miškų urėdijai (Nr. 15-0794-01-N) (15-11008) (teikia Aplinkos ministerija)</w:t>
      </w:r>
    </w:p>
    <w:p w:rsidR="00835228" w:rsidRDefault="00835228">
      <w:pPr>
        <w:keepNext/>
        <w:spacing w:before="120"/>
        <w:jc w:val="center"/>
      </w:pPr>
      <w:r>
        <w:t>Pranešėjas – A. Butkevičius.</w:t>
      </w:r>
    </w:p>
    <w:p w:rsidR="00835228" w:rsidRDefault="00835228">
      <w:pPr>
        <w:pStyle w:val="papildomi"/>
      </w:pPr>
      <w:r>
        <w:t> </w:t>
      </w:r>
    </w:p>
    <w:p w:rsidR="00835228" w:rsidRDefault="00835228">
      <w:pPr>
        <w:pStyle w:val="papildomi"/>
      </w:pPr>
      <w:r>
        <w:t>Priimti Vyriausybės nutarimą „Dėl nekilnojamojo, ilgalaikio ir trumpalaikio materialiojo turto perdavimo valstybės įmonei Kretingos miškų urėdijai“.</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809785188"/>
      </w:pPr>
      <w:r>
        <w:t xml:space="preserve">7.  Dėl nekilnojamųjų daiktų perdavimo Jonavos rajono savivaldybės nuosavybėn </w:t>
      </w:r>
      <w:r w:rsidR="00D5563D">
        <w:br/>
      </w:r>
      <w:r>
        <w:t>(Nr. 15-0780-01-N) (15-10535(2) (teikia Žemės ūkio ministerija)</w:t>
      </w:r>
    </w:p>
    <w:p w:rsidR="00835228" w:rsidRDefault="00835228">
      <w:pPr>
        <w:keepNext/>
        <w:spacing w:before="120"/>
        <w:jc w:val="center"/>
      </w:pPr>
      <w:r>
        <w:t>Pranešėjas – A. Butkevičius.</w:t>
      </w:r>
    </w:p>
    <w:p w:rsidR="00835228" w:rsidRDefault="00835228">
      <w:pPr>
        <w:pStyle w:val="papildomi"/>
      </w:pPr>
      <w:r>
        <w:t> </w:t>
      </w:r>
    </w:p>
    <w:p w:rsidR="00835228" w:rsidRDefault="00835228">
      <w:pPr>
        <w:pStyle w:val="papildomi"/>
      </w:pPr>
      <w:r>
        <w:t>Priimti Vyriausybės nutarimą „Dėl nekilnojamųjų daiktų perdavimo Jonavos rajono savivaldybės nuosavybėn“.</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836187901"/>
      </w:pPr>
      <w:r>
        <w:t xml:space="preserve">8.  Dėl Lietuvos Respublikos Vyriausybės 2014 m. gegužės 28 d. nutarimo Nr. 481 </w:t>
      </w:r>
      <w:r w:rsidR="00D5563D">
        <w:br/>
      </w:r>
      <w:r>
        <w:t xml:space="preserve">„Dėl Valstybės tarnautojų mokymo 2014–2017 metų strategijos patvirtinimo“ pakeitimo </w:t>
      </w:r>
      <w:r w:rsidR="00D5563D">
        <w:br/>
      </w:r>
      <w:r>
        <w:t>(Nr. 15-0736-02-N) (15-9554(3) (teikia Vidaus reikalų ministerija)</w:t>
      </w:r>
    </w:p>
    <w:p w:rsidR="00835228" w:rsidRDefault="00835228">
      <w:pPr>
        <w:keepNext/>
        <w:spacing w:before="120"/>
        <w:jc w:val="center"/>
      </w:pPr>
      <w:r>
        <w:t>Pranešėjas – A. Butkevičius.</w:t>
      </w:r>
    </w:p>
    <w:p w:rsidR="00835228" w:rsidRDefault="00835228">
      <w:pPr>
        <w:pStyle w:val="papildomi"/>
      </w:pPr>
      <w:r>
        <w:t> </w:t>
      </w:r>
    </w:p>
    <w:p w:rsidR="00835228" w:rsidRDefault="00835228">
      <w:pPr>
        <w:pStyle w:val="papildomi"/>
      </w:pPr>
      <w:r>
        <w:t>Priimti Vyriausybės nutarimą „Dėl Lietuvos Respublikos Vyriausybės 2014 m. gegužės 28 d. nutarimo Nr. 481 „Dėl Valstybės tarnautojų mokymo 2014–2017 metų strategijos patvirtinimo“ pakeitimo“.</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762187681"/>
      </w:pPr>
      <w:r>
        <w:t xml:space="preserve">9.  Dėl Lietuvos Respublikos viešųjų pirkimų įstatymo Nr. I-1491 pakeitimo įstatymo, Lietuvos Respublikos pirkimų, atliekamų vandentvarkos, energetikos, transporto ir pašto paslaugų srities perkančiųjų subjektų, įstatymo, Lietuvos Respublikos civilinio proceso kodekso 1, </w:t>
      </w:r>
      <w:r w:rsidR="00FE7FD1">
        <w:t xml:space="preserve">80, </w:t>
      </w:r>
      <w:r>
        <w:t>423</w:t>
      </w:r>
      <w:r>
        <w:rPr>
          <w:vertAlign w:val="superscript"/>
        </w:rPr>
        <w:t>2</w:t>
      </w:r>
      <w:r>
        <w:t>, 423</w:t>
      </w:r>
      <w:r>
        <w:rPr>
          <w:vertAlign w:val="superscript"/>
        </w:rPr>
        <w:t>3</w:t>
      </w:r>
      <w:r>
        <w:t>, 423</w:t>
      </w:r>
      <w:r>
        <w:rPr>
          <w:vertAlign w:val="superscript"/>
        </w:rPr>
        <w:t>7</w:t>
      </w:r>
      <w:r>
        <w:t xml:space="preserve"> straipsnių pakeitimo įstatymo, Lietuvos Respublikos administracinių nusižengimų kodekso 184 straipsnio pakeitimo įstatymo, Lietuvos Respublikos viešųjų pirkimų, atliekamų gynybos ir saugumo s</w:t>
      </w:r>
      <w:r w:rsidR="00FE7FD1">
        <w:t>rityje, įstatymo Nr. XI-1491 1, </w:t>
      </w:r>
      <w:r>
        <w:t>2, 3, 4, 5, 9, 10, 16, 24, 241, 25, 26, 31, 32, 44, 46 straipsnių pakeitimo įstatymo, Lietuvos Respublikos paslaugų įstatymo Nr. XI-570 3 priedo pakeitimo įstatymo, Lietuvos Respublikos kino įstatymo Nr. IX-752 9 straipsnio pakeitimo įstatymo, Lietuvos Respublikos valstybinės darbo inspekcijos įstatymo Nr. IX-1768 121 straipsnio pakeitimo įstatymo, Lietuvos Respublikos valstybės ir savivaldybės įmonių įstatymo Nr. I-722 17 straipsnio pakeitimo įstatymo, Lietuvos Respublikos mokėjimų, atliekamų pagal komercines sutartis, vėlavimo prevencijos įstatymo Nr. IX-1873 2 straipsnio pakeitimo įstatymo, Lietuvos Respublikos investicijų įstatymo Nr. VIII-1312 15</w:t>
      </w:r>
      <w:r>
        <w:rPr>
          <w:vertAlign w:val="superscript"/>
        </w:rPr>
        <w:t>1</w:t>
      </w:r>
      <w:r>
        <w:t xml:space="preserve"> ir 15</w:t>
      </w:r>
      <w:r>
        <w:rPr>
          <w:vertAlign w:val="superscript"/>
        </w:rPr>
        <w:t>2</w:t>
      </w:r>
      <w:r>
        <w:t xml:space="preserve"> straipsnių pakeitimo įstatymo, Lietuvos Respublikos šilumos ūkio įstatymo Nr. IX-1565 37 straipsnio pakeitimo įstatymo, Lietuvos Respublikos atsiskaitymo už žemės ūkio produkciją įstatymo Nr. VIII-1422 2</w:t>
      </w:r>
      <w:r w:rsidR="00FE7FD1">
        <w:t> </w:t>
      </w:r>
      <w:r>
        <w:t>straipsnio pakeitimo įstatymo, Lietuvos Respublikos statybos įstatymo Nr. I-1240 12</w:t>
      </w:r>
      <w:r w:rsidR="00FE7FD1">
        <w:t> </w:t>
      </w:r>
      <w:r>
        <w:t xml:space="preserve">straipsnio pakeitimo įstatymo ir Lietuvos Respublikos saugomų teritorijų įstatymo </w:t>
      </w:r>
      <w:r w:rsidR="00FE7FD1">
        <w:br/>
      </w:r>
      <w:r>
        <w:t>Nr. I-301 28 straipsnio pakeitimo įstatymo projektų pateikimo Lietuvos Respublikos Seimui (Nr.</w:t>
      </w:r>
      <w:r w:rsidR="00FE7FD1">
        <w:t> </w:t>
      </w:r>
      <w:r>
        <w:t xml:space="preserve">15-0418-02-I) (Nr. 15-0419-02-I) (Nr. 15-0420-02-I) (Nr. 15-0421-02-I) </w:t>
      </w:r>
      <w:r w:rsidR="00FE7FD1">
        <w:br/>
      </w:r>
      <w:r>
        <w:t xml:space="preserve">(Nr. 15-0512-01-I, 15-0513-01-I, 15-0514-01-I, 15-0515-01-I, 15-0516-01-I, 15-0517-01-I, 15-0518-01-I, 15-0519-01-I, 15-0520-01-I, 15-0521-01-I, 15-0522-01-I) (15-4666(4) </w:t>
      </w:r>
      <w:r w:rsidR="00FE7FD1">
        <w:br/>
      </w:r>
      <w:r>
        <w:t>(teikia Ūkio ministerija)</w:t>
      </w:r>
    </w:p>
    <w:p w:rsidR="00835228" w:rsidRDefault="00835228">
      <w:pPr>
        <w:keepNext/>
        <w:spacing w:before="120"/>
        <w:jc w:val="center"/>
      </w:pPr>
      <w:r>
        <w:t xml:space="preserve">Pranešėjas – E. Gustas. </w:t>
      </w:r>
      <w:r>
        <w:br/>
        <w:t>Kalbėjo J. Bernatonis, V. Baltraitienė, B. Mačiunskienė, A. Mačiulis, R. Šadžius, A. Misevičius, A. Butkevičius.</w:t>
      </w:r>
    </w:p>
    <w:p w:rsidR="00835228" w:rsidRDefault="00835228">
      <w:pPr>
        <w:pStyle w:val="papildomi"/>
      </w:pPr>
      <w:r>
        <w:t> </w:t>
      </w:r>
    </w:p>
    <w:p w:rsidR="00835228" w:rsidRDefault="00FE7FD1">
      <w:pPr>
        <w:pStyle w:val="papildomi"/>
        <w:rPr>
          <w:spacing w:val="-2"/>
        </w:rPr>
      </w:pPr>
      <w:r>
        <w:rPr>
          <w:spacing w:val="-2"/>
        </w:rPr>
        <w:t xml:space="preserve">1. </w:t>
      </w:r>
      <w:r w:rsidR="00835228" w:rsidRPr="00D5563D">
        <w:rPr>
          <w:spacing w:val="-2"/>
        </w:rPr>
        <w:t>Priimti Vyriausybės nutarimą „Dėl Lietuvos Respublik</w:t>
      </w:r>
      <w:r w:rsidR="00D5563D" w:rsidRPr="00D5563D">
        <w:rPr>
          <w:spacing w:val="-2"/>
        </w:rPr>
        <w:t>os viešųjų pirkimų įstatymo Nr. </w:t>
      </w:r>
      <w:r w:rsidR="00835228" w:rsidRPr="00D5563D">
        <w:rPr>
          <w:spacing w:val="-2"/>
        </w:rPr>
        <w:t>I-1491 pakeitimo įstatymo, Lietuvos Respublikos pirkimų, atliekamų vandentvarkos, energetikos, transporto ir pašto paslaugų srities perkančiųjų subjektų, įstatymo, Lietuvos Respublikos civilinio proceso kodekso 1,</w:t>
      </w:r>
      <w:r>
        <w:rPr>
          <w:spacing w:val="-2"/>
        </w:rPr>
        <w:t xml:space="preserve"> 80,</w:t>
      </w:r>
      <w:r w:rsidR="00835228" w:rsidRPr="00D5563D">
        <w:rPr>
          <w:spacing w:val="-2"/>
        </w:rPr>
        <w:t xml:space="preserve"> 423</w:t>
      </w:r>
      <w:r w:rsidR="00835228" w:rsidRPr="00D5563D">
        <w:rPr>
          <w:spacing w:val="-2"/>
          <w:vertAlign w:val="superscript"/>
        </w:rPr>
        <w:t>2</w:t>
      </w:r>
      <w:r w:rsidR="00835228" w:rsidRPr="00D5563D">
        <w:rPr>
          <w:spacing w:val="-2"/>
        </w:rPr>
        <w:t>, 423</w:t>
      </w:r>
      <w:r w:rsidR="00835228" w:rsidRPr="00D5563D">
        <w:rPr>
          <w:spacing w:val="-2"/>
          <w:vertAlign w:val="superscript"/>
        </w:rPr>
        <w:t>3</w:t>
      </w:r>
      <w:r w:rsidR="00835228" w:rsidRPr="00D5563D">
        <w:rPr>
          <w:spacing w:val="-2"/>
        </w:rPr>
        <w:t>, 423</w:t>
      </w:r>
      <w:r w:rsidR="00835228" w:rsidRPr="00D5563D">
        <w:rPr>
          <w:spacing w:val="-2"/>
          <w:vertAlign w:val="superscript"/>
        </w:rPr>
        <w:t>7</w:t>
      </w:r>
      <w:r w:rsidR="00835228" w:rsidRPr="00D5563D">
        <w:rPr>
          <w:spacing w:val="-2"/>
        </w:rPr>
        <w:t xml:space="preserve"> straipsnių pakeitimo įstatymo, Lietuvos Respublikos administracinių nusižengimų kodekso 184 straipsnio pakeitimo įstatymo, Lietuvos Respublikos viešųjų pirkimų, atliekamų gynybos ir saugumo srityje, įstatymo Nr. XI-1491 1, 2, 3, 4, 5, 9, 10, 16, 24, 241, 25, 26, 31, 32, 44, 46</w:t>
      </w:r>
      <w:r w:rsidR="00D5563D">
        <w:rPr>
          <w:spacing w:val="-2"/>
        </w:rPr>
        <w:t> </w:t>
      </w:r>
      <w:r w:rsidR="00835228" w:rsidRPr="00D5563D">
        <w:rPr>
          <w:spacing w:val="-2"/>
        </w:rPr>
        <w:t>straipsnių pakeitimo įstatymo, Lietuvos Respublikos paslaugų įstatymo Nr. XI-570 3 priedo pakeitimo įstatymo, Lietuvos Respublikos kino įstatymo Nr. IX-752 9 straipsnio pakeitimo įstatymo, Lietuvos Respublikos valstybinės darbo inspekcijos įstatymo Nr. IX-1768 121</w:t>
      </w:r>
      <w:r w:rsidR="00D5563D">
        <w:rPr>
          <w:spacing w:val="-2"/>
        </w:rPr>
        <w:t> </w:t>
      </w:r>
      <w:r w:rsidR="00835228" w:rsidRPr="00D5563D">
        <w:rPr>
          <w:spacing w:val="-2"/>
        </w:rPr>
        <w:t>straipsnio pakeitimo įstatymo, Lietuvos Respublikos valstybės ir savivaldybės įmonių įstatymo Nr. I-722 17 straipsnio pakeitimo įstatymo, Lietuvos Respublikos mokėjimų, atliekamų pagal komercines sutartis, vėlavimo prevencijos įstatymo Nr. IX-1873 2 straipsnio pakeitimo įstatymo, Lietuvos Respublikos investicijų įstatymo Nr. VIII-1312 15</w:t>
      </w:r>
      <w:r w:rsidR="00835228" w:rsidRPr="00D5563D">
        <w:rPr>
          <w:spacing w:val="-2"/>
          <w:vertAlign w:val="superscript"/>
        </w:rPr>
        <w:t>1</w:t>
      </w:r>
      <w:r w:rsidR="00835228" w:rsidRPr="00D5563D">
        <w:rPr>
          <w:spacing w:val="-2"/>
        </w:rPr>
        <w:t xml:space="preserve"> ir 15</w:t>
      </w:r>
      <w:r w:rsidR="00835228" w:rsidRPr="00D5563D">
        <w:rPr>
          <w:spacing w:val="-2"/>
          <w:vertAlign w:val="superscript"/>
        </w:rPr>
        <w:t>2</w:t>
      </w:r>
      <w:r w:rsidR="00D5563D">
        <w:rPr>
          <w:spacing w:val="-2"/>
        </w:rPr>
        <w:t> </w:t>
      </w:r>
      <w:r w:rsidR="00835228" w:rsidRPr="00D5563D">
        <w:rPr>
          <w:spacing w:val="-2"/>
        </w:rPr>
        <w:t>straipsnių pakeitimo įstatymo, Lietuvos Respublikos šilumos ūkio įstatymo Nr. IX-1565 37</w:t>
      </w:r>
      <w:r w:rsidR="00D5563D">
        <w:rPr>
          <w:spacing w:val="-2"/>
        </w:rPr>
        <w:t> </w:t>
      </w:r>
      <w:r w:rsidR="00835228" w:rsidRPr="00D5563D">
        <w:rPr>
          <w:spacing w:val="-2"/>
        </w:rPr>
        <w:t>straipsnio pakeitimo įstatymo, Lietuvos Respublikos atsiskaitymo už žemės ūkio produkciją įstatymo Nr. VIII-1422 2</w:t>
      </w:r>
      <w:r w:rsidR="00D5563D" w:rsidRPr="00D5563D">
        <w:rPr>
          <w:spacing w:val="-2"/>
        </w:rPr>
        <w:t> </w:t>
      </w:r>
      <w:r w:rsidR="00835228" w:rsidRPr="00D5563D">
        <w:rPr>
          <w:spacing w:val="-2"/>
        </w:rPr>
        <w:t>straipsnio pakeitimo įstatymo, Lietuvos Respublikos statybos įstatymo Nr. I-1240 12</w:t>
      </w:r>
      <w:r w:rsidR="00D5563D" w:rsidRPr="00D5563D">
        <w:rPr>
          <w:spacing w:val="-2"/>
        </w:rPr>
        <w:t> </w:t>
      </w:r>
      <w:r w:rsidR="00835228" w:rsidRPr="00D5563D">
        <w:rPr>
          <w:spacing w:val="-2"/>
        </w:rPr>
        <w:t>straipsnio pakeitimo įstatymo ir Lietuvos Respublikos saugomų teritorijų įstatymo Nr. I-301 28 straipsnio pakeitimo įstatymo projektų pateiki</w:t>
      </w:r>
      <w:r w:rsidR="00C62C2F">
        <w:rPr>
          <w:spacing w:val="-2"/>
        </w:rPr>
        <w:t>mo Lietuvos Respublikos Seimui“.</w:t>
      </w:r>
    </w:p>
    <w:p w:rsidR="00FE7FD1" w:rsidRPr="00D5563D" w:rsidRDefault="00FE7FD1" w:rsidP="00C62C2F">
      <w:pPr>
        <w:pStyle w:val="papildomi"/>
        <w:rPr>
          <w:spacing w:val="-2"/>
        </w:rPr>
      </w:pPr>
      <w:r w:rsidRPr="00FE7FD1">
        <w:rPr>
          <w:spacing w:val="-2"/>
        </w:rPr>
        <w:t xml:space="preserve">2. </w:t>
      </w:r>
      <w:r w:rsidR="00C62C2F">
        <w:rPr>
          <w:spacing w:val="-2"/>
        </w:rPr>
        <w:t>Nutarimą teikti Ministrui Pirmininkui pasirašyti, patikslinus jį taip: pavadinime ir tekste po žodžių ir skaičiaus „</w:t>
      </w:r>
      <w:r w:rsidR="00C62C2F" w:rsidRPr="00D5563D">
        <w:rPr>
          <w:spacing w:val="-2"/>
        </w:rPr>
        <w:t xml:space="preserve">Lietuvos Respublikos </w:t>
      </w:r>
      <w:r w:rsidR="00C62C2F">
        <w:rPr>
          <w:spacing w:val="-2"/>
        </w:rPr>
        <w:t>c</w:t>
      </w:r>
      <w:r w:rsidR="00C62C2F" w:rsidRPr="00FE7FD1">
        <w:rPr>
          <w:spacing w:val="-2"/>
        </w:rPr>
        <w:t>ivilinio proceso</w:t>
      </w:r>
      <w:r w:rsidR="00C62C2F">
        <w:rPr>
          <w:spacing w:val="-2"/>
        </w:rPr>
        <w:t xml:space="preserve"> kodekso 1“ įrašyti</w:t>
      </w:r>
      <w:r w:rsidR="00C62C2F" w:rsidRPr="00FE7FD1">
        <w:rPr>
          <w:spacing w:val="-2"/>
        </w:rPr>
        <w:t xml:space="preserve"> </w:t>
      </w:r>
      <w:r w:rsidR="00C62C2F">
        <w:rPr>
          <w:spacing w:val="-2"/>
        </w:rPr>
        <w:t>skaičių „80“. Taip pat p</w:t>
      </w:r>
      <w:r w:rsidRPr="00FE7FD1">
        <w:rPr>
          <w:spacing w:val="-2"/>
        </w:rPr>
        <w:t>atikslinti teikiamus įstatymų projektus atsižvelgiant į Teisingumo ministerijos, Vyriausybės kanceliarijos ir Finansų ministerijos pastabas</w:t>
      </w:r>
      <w:r w:rsidR="00C62C2F">
        <w:rPr>
          <w:spacing w:val="-2"/>
        </w:rPr>
        <w:t>.</w:t>
      </w:r>
      <w:r w:rsidRPr="00FE7FD1">
        <w:rPr>
          <w:spacing w:val="-2"/>
        </w:rPr>
        <w:t xml:space="preserve"> </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634677992"/>
      </w:pPr>
      <w:r>
        <w:t>10.  Dėl Lietuvos Respublikos žmonių palaikų laidojimo įstatymo Nr. X-1404 22 straipsnio pakeitimo įstatymo projekto Nr. XIIP-2032 ir Lietuvos Respublikos administracinių teisės pažeidimų kodekso 162</w:t>
      </w:r>
      <w:r>
        <w:rPr>
          <w:vertAlign w:val="superscript"/>
        </w:rPr>
        <w:t>1</w:t>
      </w:r>
      <w:r>
        <w:t xml:space="preserve"> straipsnio pakeitimo įstatymo projekto Nr. XIIP-2033 </w:t>
      </w:r>
      <w:r w:rsidR="00D5563D">
        <w:br/>
      </w:r>
      <w:r>
        <w:t>(Nr. 15-0015-07-IS; Nr. 15-0016-07-IS) (14-14798(8) (teikia Aplinkos ministerija)</w:t>
      </w:r>
    </w:p>
    <w:p w:rsidR="00835228" w:rsidRDefault="00835228">
      <w:pPr>
        <w:keepNext/>
        <w:spacing w:before="120"/>
        <w:jc w:val="center"/>
      </w:pPr>
      <w:r>
        <w:t xml:space="preserve">Pranešėjas – K. Trečiokas. </w:t>
      </w:r>
      <w:r>
        <w:br/>
        <w:t>Kalbėjo V. Baltraitienė, A. Butkevičius.</w:t>
      </w:r>
    </w:p>
    <w:p w:rsidR="00835228" w:rsidRDefault="00835228">
      <w:pPr>
        <w:pStyle w:val="papildomi"/>
      </w:pPr>
      <w:r>
        <w:t> </w:t>
      </w:r>
    </w:p>
    <w:p w:rsidR="00835228" w:rsidRDefault="00835228">
      <w:pPr>
        <w:pStyle w:val="papildomi"/>
      </w:pPr>
      <w:r>
        <w:t>1. Priimti Vyriausybės nutarimą „Dėl Lietuvos Respublikos žmonių palaikų laidojimo įstatymo Nr. X-1404 22 straipsnio pakeitimo įstatymo projekto Nr. XIIP-2032 ir Lietuvos Respublikos administracinių teisės pažeidimų kodekso 162</w:t>
      </w:r>
      <w:r>
        <w:rPr>
          <w:vertAlign w:val="superscript"/>
        </w:rPr>
        <w:t>1</w:t>
      </w:r>
      <w:r>
        <w:t xml:space="preserve"> straipsnio pakeitimo įstatymo projekto Nr. XIIP-2033“. </w:t>
      </w:r>
    </w:p>
    <w:p w:rsidR="00835228" w:rsidRDefault="00835228">
      <w:pPr>
        <w:pStyle w:val="papildomi"/>
      </w:pPr>
      <w:r>
        <w:t xml:space="preserve">2. Pripažinti netekusiu galios Vyriausybės 2015 m. rugsėjo 16 d. posėdžio sprendimą (protokolo Nr. 40, 9 klausimas). </w:t>
      </w:r>
    </w:p>
    <w:p w:rsidR="00835228" w:rsidRDefault="00835228">
      <w:pPr>
        <w:pStyle w:val="papildomi"/>
      </w:pPr>
      <w:r>
        <w:t>3. Pavesti Aplinkos ministerijai parengti Lietuvos Respublikos žmonių palaikų laidojimo įstatymo Nr. X-1404 pakeitimo įstatymo projektą, kuriame kompleksiškai būtų sprendžiami žmonių palaikų vežimo laidoti bei kremuoti ir atsakomybės už vežimo bei kremavimo pažeidimus klausimai.</w:t>
      </w:r>
    </w:p>
    <w:p w:rsidR="00835228" w:rsidRDefault="00835228" w:rsidP="00D5563D">
      <w:pPr>
        <w:pStyle w:val="papildomi"/>
      </w:pPr>
      <w:r>
        <w:t>(Šis sprendimas priimtas visais posėdyje dalyvavusių Vyriausybės narių balsais.)</w:t>
      </w:r>
    </w:p>
    <w:p w:rsidR="00835228" w:rsidRDefault="00835228">
      <w:pPr>
        <w:keepNext/>
        <w:jc w:val="center"/>
        <w:divId w:val="1903129298"/>
      </w:pPr>
      <w:r>
        <w:t xml:space="preserve">11.  Dėl Išvados dėl Lietuvos Respublikos 2016 metų valstybės biudžeto ir savivaldybių biudžetų finansinių rodiklių patvirtinimo įstatymo projekto atitikties 2015 m. liepos 14 d. Europos Sąjungos Tarybos rekomendacijai (Nr. 15-0830-01-N) (15-11650) </w:t>
      </w:r>
      <w:r w:rsidR="00D5563D">
        <w:br/>
      </w:r>
      <w:r>
        <w:t>(teikia Finansų ministerija)</w:t>
      </w:r>
    </w:p>
    <w:p w:rsidR="00835228" w:rsidRDefault="00835228">
      <w:pPr>
        <w:keepNext/>
        <w:spacing w:before="120"/>
        <w:jc w:val="center"/>
      </w:pPr>
      <w:r>
        <w:t xml:space="preserve">Pranešėjas – R. Šadžius. </w:t>
      </w:r>
      <w:r>
        <w:br/>
        <w:t>Kalbėjo R. Pilibaitis, A. Butkevičius.</w:t>
      </w:r>
    </w:p>
    <w:p w:rsidR="00835228" w:rsidRDefault="00835228">
      <w:pPr>
        <w:pStyle w:val="papildomi"/>
      </w:pPr>
      <w:r>
        <w:t> </w:t>
      </w:r>
    </w:p>
    <w:p w:rsidR="00835228" w:rsidRDefault="00835228">
      <w:pPr>
        <w:pStyle w:val="papildomi"/>
      </w:pPr>
      <w:r>
        <w:t>Priimti Vyriausybės nutarimą „Dėl Išvados dėl Lietuvos Respublikos 2016 metų valstybės biudžeto ir savivaldybių biudžetų finansinių rodiklių patvirtinimo įstatymo projekto atitikties 2015 m. liepos 14 d. Europos Sąjungos Tarybos rekomendacijai“ ir teikti jį Ministrui Pirmininkui pasirašyti, patikslinus pagal Vyriausybės kanceliarijos Teisės departamento 2015 m. lapkričio 3 d. išvadoje Nr. NV-3510 pateiktas redakcines pastabas.</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2096827911"/>
      </w:pPr>
      <w:r>
        <w:t xml:space="preserve">12.  Dėl Lietuvos Respublikos Vyriausybės 2000 m. birželio 28 d. nutarimo Nr. 744 </w:t>
      </w:r>
      <w:r w:rsidR="00D5563D">
        <w:br/>
      </w:r>
      <w:r>
        <w:t xml:space="preserve">„Dėl Valstybinės maisto ir veterinarijos tarnybos nuostatų patvirtinimo“ pakeitimo </w:t>
      </w:r>
      <w:r w:rsidR="00D5563D">
        <w:br/>
      </w:r>
      <w:r>
        <w:t>(Nr. 15-0709-02-N) (15-8479(4) (teikia Žemės ūkio ministerija)</w:t>
      </w:r>
    </w:p>
    <w:p w:rsidR="00835228" w:rsidRDefault="00835228">
      <w:pPr>
        <w:keepNext/>
        <w:spacing w:before="120"/>
        <w:jc w:val="center"/>
      </w:pPr>
      <w:r>
        <w:t xml:space="preserve">Pranešėja – V. Baltraitienė. </w:t>
      </w:r>
      <w:r>
        <w:br/>
        <w:t>Kalbėjo A. Butkevičius.</w:t>
      </w:r>
    </w:p>
    <w:p w:rsidR="00835228" w:rsidRDefault="00835228">
      <w:pPr>
        <w:pStyle w:val="papildomi"/>
      </w:pPr>
      <w:r>
        <w:t> </w:t>
      </w:r>
    </w:p>
    <w:p w:rsidR="00835228" w:rsidRDefault="00835228">
      <w:pPr>
        <w:pStyle w:val="papildomi"/>
      </w:pPr>
      <w:r>
        <w:t>Priimti Vyriausybės nutarimą „Dėl Lietuvos Respublikos Vyriausybės 2000 m. birželio 28 d. nutarimo Nr. 744 „Dėl Valstybinės maisto ir veterinarijos tarnybos nuostatų patvirtinimo“ pakeitimo“.</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926966244"/>
      </w:pPr>
      <w:r>
        <w:t xml:space="preserve">13.  Dėl Lietuvos Respublikos Vyriausybės 2002 m. gruodžio 11 d. nutarimo Nr. 1950 </w:t>
      </w:r>
      <w:r w:rsidR="00D5563D">
        <w:br/>
      </w:r>
      <w:r>
        <w:t xml:space="preserve">„Dėl Kelių eismo taisyklių patvirtinimo“ pakeitimo (Nr. 15-0629-03-N) (15-6516(5) </w:t>
      </w:r>
      <w:r w:rsidR="00D5563D">
        <w:br/>
      </w:r>
      <w:r>
        <w:t>(teikia Susisiekimo ministerija)</w:t>
      </w:r>
    </w:p>
    <w:p w:rsidR="00835228" w:rsidRDefault="00835228">
      <w:pPr>
        <w:keepNext/>
        <w:spacing w:before="120"/>
        <w:jc w:val="center"/>
      </w:pPr>
      <w:r>
        <w:t xml:space="preserve">Pranešėjas – A. Žvaliauskas. </w:t>
      </w:r>
      <w:r>
        <w:br/>
        <w:t>Kalbėjo V. Baltraitienė, A. Butkevičius.</w:t>
      </w:r>
    </w:p>
    <w:p w:rsidR="00835228" w:rsidRDefault="00835228">
      <w:pPr>
        <w:pStyle w:val="papildomi"/>
      </w:pPr>
      <w:r>
        <w:t> </w:t>
      </w:r>
    </w:p>
    <w:p w:rsidR="00835228" w:rsidRDefault="00835228">
      <w:pPr>
        <w:pStyle w:val="papildomi"/>
      </w:pPr>
      <w:r>
        <w:t>Priimti Vyriausybės nutarimą „Dėl Lietuvos Respublikos Vyriausybės 2002 m. gruodžio 11 d. nutarimo Nr. 1950 „Dėl Kelių eismo taisyklių patvirtinimo“ pakeitimo“.</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56755149"/>
      </w:pPr>
      <w:r>
        <w:t xml:space="preserve">14.  Dėl Lietuvos Respublikos Vyriausybės 2008 m. balandžio 24 d. nutarimo Nr. 391 </w:t>
      </w:r>
      <w:r w:rsidR="00D5563D">
        <w:br/>
      </w:r>
      <w:r>
        <w:t xml:space="preserve">„Dėl Nuolatinės potencialiai pavojingų įrenginių priežiūros licencijavimo taisyklių patvirtinimo“ pakeitimo (Nr. 15-0697-02-N) (15-6766(4) </w:t>
      </w:r>
      <w:r w:rsidR="00D5563D">
        <w:br/>
      </w:r>
      <w:r>
        <w:t>(teikia Socialinės apsaugos ir darbo ministerija)</w:t>
      </w:r>
    </w:p>
    <w:p w:rsidR="00835228" w:rsidRDefault="00835228">
      <w:pPr>
        <w:keepNext/>
        <w:spacing w:before="120"/>
        <w:jc w:val="center"/>
      </w:pPr>
      <w:r>
        <w:t xml:space="preserve">Pranešėjas – A. Šešelgis. </w:t>
      </w:r>
      <w:r>
        <w:br/>
        <w:t>Kalbėjo J. Bernatonis, A. Butkevičius.</w:t>
      </w:r>
    </w:p>
    <w:p w:rsidR="00835228" w:rsidRDefault="00835228">
      <w:pPr>
        <w:pStyle w:val="papildomi"/>
      </w:pPr>
      <w:r>
        <w:t> </w:t>
      </w:r>
    </w:p>
    <w:p w:rsidR="00835228" w:rsidRDefault="00835228">
      <w:pPr>
        <w:pStyle w:val="papildomi"/>
      </w:pPr>
      <w:r>
        <w:t xml:space="preserve">Priimti Vyriausybės nutarimą „Dėl Lietuvos Respublikos Vyriausybės 2008 m. balandžio 24 d. nutarimo Nr. 391 „Dėl Nuolatinės potencialiai pavojingų įrenginių priežiūros licencijavimo taisyklių patvirtinimo“ pakeitimo“ ir teikti jį Ministrui Pirmininkui pasirašyti, patikslinus pagal Teisingumo ministerijos pasiūlymą – papildyti nutarimą tokiu nauju 1.2 papunkčiu: </w:t>
      </w:r>
    </w:p>
    <w:p w:rsidR="00835228" w:rsidRDefault="00835228">
      <w:pPr>
        <w:pStyle w:val="papildomi"/>
      </w:pPr>
      <w:r>
        <w:t xml:space="preserve">„1.2. Pakeisti 2.1 papunktį ir jį išdėstyti taip: </w:t>
      </w:r>
    </w:p>
    <w:p w:rsidR="00835228" w:rsidRDefault="00835228">
      <w:pPr>
        <w:pStyle w:val="papildomi"/>
      </w:pPr>
      <w:r>
        <w:t xml:space="preserve">„2.1. Valstybinę vartotojų teisių apsaugos tarnybą – išduoti nuolatinės potencialiai pavojingų įrenginių priežiūros licencijas, sustabdyti jų galiojimą, panaikinti galiojimo sustabdymą ir panaikinti galiojimą šioms potencialiai pavojingų įrenginių grupėms: slėginiams indams ir jų įrangai (2 grupė), pavojingų medžiagų slėginiams vamzdynams ir jų įrangai (3 grupė) ir degiąsias dujas naudojantiems pramoniniams įrenginiams ir jų įrangai (11 grupė);“. </w:t>
      </w:r>
    </w:p>
    <w:p w:rsidR="00835228" w:rsidRDefault="00835228">
      <w:pPr>
        <w:pStyle w:val="papildomi"/>
      </w:pPr>
      <w:r>
        <w:t>Atitinkamai patikslinti nutarimo punktų numeraciją.</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1737627104"/>
      </w:pPr>
      <w:r>
        <w:t xml:space="preserve">15.  Dėl Lietuvos Respublikos Vyriausybės 1992 m. gegužės 12 d. nutarimo Nr. 343 </w:t>
      </w:r>
      <w:r w:rsidR="00D5563D">
        <w:br/>
      </w:r>
      <w:r>
        <w:t xml:space="preserve">„Dėl Specialiųjų žemės ir miško naudojimo sąlygų patvirtinimo“ pakeitimo </w:t>
      </w:r>
      <w:r w:rsidR="00D5563D">
        <w:br/>
      </w:r>
      <w:r>
        <w:t>(Nr. 15-0682-02-N) (15-7690(4) (teikia Susisiekimo ministerija)</w:t>
      </w:r>
    </w:p>
    <w:p w:rsidR="00835228" w:rsidRDefault="00835228">
      <w:pPr>
        <w:keepNext/>
        <w:spacing w:before="120"/>
        <w:jc w:val="center"/>
      </w:pPr>
      <w:r>
        <w:t xml:space="preserve">Pranešėjas – A. Žvaliauskas. </w:t>
      </w:r>
      <w:r>
        <w:br/>
        <w:t>Kalbėjo A. Mačiulis, A. Butkevičius.</w:t>
      </w:r>
    </w:p>
    <w:p w:rsidR="00835228" w:rsidRDefault="00835228">
      <w:pPr>
        <w:pStyle w:val="papildomi"/>
      </w:pPr>
      <w:r>
        <w:t> </w:t>
      </w:r>
    </w:p>
    <w:p w:rsidR="00835228" w:rsidRDefault="00835228">
      <w:pPr>
        <w:pStyle w:val="papildomi"/>
      </w:pPr>
      <w:r>
        <w:t>Priimti Vyriausybės nutarimą „Dėl Lietuvos Respublikos Vyriausybės 1992 m. gegužės 12 d. nutarimo Nr. 343 „Dėl Specialiųjų žemės ir miško naudojimo sąlygų patvirtinimo“ pakeitimo“.</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rsidP="00D5563D">
      <w:pPr>
        <w:keepNext/>
        <w:keepLines/>
        <w:jc w:val="center"/>
        <w:divId w:val="1048261327"/>
      </w:pPr>
      <w:r>
        <w:t xml:space="preserve">16.  Dėl Lietuvos Respublikos Vyriausybės 2013 m. balandžio 23 d. nutarimo Nr. 366 </w:t>
      </w:r>
      <w:r w:rsidR="00D5563D">
        <w:br/>
      </w:r>
      <w:r>
        <w:t xml:space="preserve">„Dėl Nacionalinės klimato kaitos valdymo politikos strategijos 2013–2020 metų tikslų ir uždavinių įgyvendinimo tarpinstitucinio veiklos plano patvirtinimo“ pakeitimo </w:t>
      </w:r>
      <w:r w:rsidR="00D5563D">
        <w:br/>
      </w:r>
      <w:r>
        <w:t>(Nr. 15-0560-04-N) (15-11427) (teikia Aplinkos ministerija)</w:t>
      </w:r>
    </w:p>
    <w:p w:rsidR="00835228" w:rsidRDefault="00835228" w:rsidP="00D5563D">
      <w:pPr>
        <w:keepNext/>
        <w:keepLines/>
        <w:spacing w:before="120"/>
        <w:jc w:val="center"/>
      </w:pPr>
      <w:r>
        <w:t xml:space="preserve">Pranešėjas – K. Trečiokas. </w:t>
      </w:r>
      <w:r>
        <w:br/>
        <w:t>Kalbėjo E. Gustas, A. Butkevičius.</w:t>
      </w:r>
    </w:p>
    <w:p w:rsidR="00835228" w:rsidRDefault="00835228" w:rsidP="00D5563D">
      <w:pPr>
        <w:pStyle w:val="papildomi"/>
        <w:keepNext/>
        <w:keepLines/>
      </w:pPr>
      <w:r>
        <w:t> </w:t>
      </w:r>
    </w:p>
    <w:p w:rsidR="00835228" w:rsidRDefault="00835228" w:rsidP="00D5563D">
      <w:pPr>
        <w:pStyle w:val="papildomi"/>
        <w:keepNext/>
        <w:keepLines/>
      </w:pPr>
      <w:r>
        <w:t>Priimti Vyriausybės nutarimą „Dėl Lietuvos Respublikos Vyriausybės 2013 m. balandžio 23 d. nutarimo Nr. 366 „Dėl Nacionalinės klimato kaitos valdymo politikos strategijos 2013–2020 metų tikslų ir uždavinių įgyvendinimo tarpinstitucinio veiklos plano patvirtinimo“ pakeitimo“ ir teikti jį Ministrui Pirmininkui pasirašyti, patikslinus pagal Vyriausybės kanceliarijos Teisės departamento 2015 m. spalio 23 d. išvadoje Nr. NV-3419 pateiktas pastabas ir Ūkio ministerijos pastabas dėl 2.8.1 ir 13.2.1 priemonių.</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1048069414"/>
      </w:pPr>
      <w:r>
        <w:t xml:space="preserve">17.  Dėl Lietuvos Respublikos Vyriausybės 2011 m. lapkričio 2 d. nutarimo Nr. 1283 </w:t>
      </w:r>
      <w:r w:rsidR="00D5563D">
        <w:br/>
      </w:r>
      <w:r>
        <w:t xml:space="preserve">„Dėl didžiausio leistino valstybės tarnautojų ir darbuotojų, dirbančių pagal darbo sutartis ir gaunančių darbo užmokestį iš valstybės biudžeto ir valstybės pinigų fondų, pareigybių skaičiaus patvirtinimo“ pakeitimo (Nr. 15-0230-04-N) (15-1760(7) </w:t>
      </w:r>
      <w:r w:rsidR="00D5563D">
        <w:br/>
      </w:r>
      <w:r>
        <w:t>(teikia Energetikos ministerija)</w:t>
      </w:r>
    </w:p>
    <w:p w:rsidR="00835228" w:rsidRDefault="00835228">
      <w:pPr>
        <w:keepNext/>
        <w:spacing w:before="120"/>
        <w:jc w:val="center"/>
      </w:pPr>
      <w:r>
        <w:t xml:space="preserve">Pranešėjas – A. Spruogis. </w:t>
      </w:r>
      <w:r>
        <w:br/>
        <w:t>Kalbėjo A. Butkevičius.</w:t>
      </w:r>
    </w:p>
    <w:p w:rsidR="00835228" w:rsidRDefault="00835228">
      <w:pPr>
        <w:pStyle w:val="papildomi"/>
      </w:pPr>
      <w:r>
        <w:t> </w:t>
      </w:r>
    </w:p>
    <w:p w:rsidR="00835228" w:rsidRDefault="00835228">
      <w:pPr>
        <w:pStyle w:val="papildomi"/>
      </w:pPr>
      <w:r>
        <w:t>Priimti Vyriausybės nutarimą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1666275295"/>
      </w:pPr>
      <w:r>
        <w:t xml:space="preserve">18.  Dėl sutikimo reorganizuoti Valstybės sienos apsaugos tarnybos prie Vidaus reikalų ministerijos Lazdijų, Ignalinos atominės elektrinės apsaugos, Aviacijos, Specialiųjų užduočių rinktines ir Užsieniečių registracijos centrą (Nr. 15-0769-02-N) (15-10794) </w:t>
      </w:r>
      <w:r w:rsidR="00D5563D">
        <w:br/>
      </w:r>
      <w:r>
        <w:t>(teikia Vidaus reikalų ministerija)</w:t>
      </w:r>
    </w:p>
    <w:p w:rsidR="00835228" w:rsidRDefault="00835228">
      <w:pPr>
        <w:keepNext/>
        <w:spacing w:before="120"/>
        <w:jc w:val="center"/>
      </w:pPr>
      <w:r>
        <w:t xml:space="preserve">Pranešėjas – S. Skvernelis. </w:t>
      </w:r>
      <w:r>
        <w:br/>
        <w:t>Kalbėjo A. Butkevičius.</w:t>
      </w:r>
    </w:p>
    <w:p w:rsidR="00835228" w:rsidRDefault="00835228">
      <w:pPr>
        <w:pStyle w:val="papildomi"/>
      </w:pPr>
      <w:r>
        <w:t> </w:t>
      </w:r>
    </w:p>
    <w:p w:rsidR="00835228" w:rsidRDefault="00835228">
      <w:pPr>
        <w:pStyle w:val="papildomi"/>
      </w:pPr>
      <w:r>
        <w:t>Vidaus reikalų ministerijos prašymu šį klausimą svarstyti Vyriausybės 2015 m. lapkričio 4 d. pasitarime.</w:t>
      </w:r>
    </w:p>
    <w:p w:rsidR="00835228" w:rsidRDefault="00835228">
      <w:pPr>
        <w:pStyle w:val="papildomi"/>
      </w:pPr>
      <w:r>
        <w:t>(Šis sprendimas priimtas visais posėdyje dalyvavusių Vyriausybės narių balsais.)</w:t>
      </w:r>
    </w:p>
    <w:p w:rsidR="00835228" w:rsidRDefault="00835228" w:rsidP="00D5563D">
      <w:pPr>
        <w:pStyle w:val="papildomi"/>
      </w:pPr>
      <w:r>
        <w:t> </w:t>
      </w:r>
    </w:p>
    <w:p w:rsidR="00835228" w:rsidRDefault="00835228">
      <w:pPr>
        <w:keepNext/>
        <w:jc w:val="center"/>
        <w:divId w:val="956183586"/>
      </w:pPr>
      <w:r>
        <w:t xml:space="preserve">19.  Dėl valstybės turto investavimo ir valstybės turto perdavimo patikėjimo teise </w:t>
      </w:r>
      <w:r w:rsidR="00D5563D">
        <w:br/>
      </w:r>
      <w:r>
        <w:t>(Nr. 15-0731-03-N) (15-8324(3) (teikia Švietimo ir mokslo ministerija)</w:t>
      </w:r>
    </w:p>
    <w:p w:rsidR="00835228" w:rsidRDefault="00835228">
      <w:pPr>
        <w:keepNext/>
        <w:spacing w:before="120"/>
        <w:jc w:val="center"/>
      </w:pPr>
      <w:r>
        <w:t xml:space="preserve">Pranešėja – S. Kauzonienė. </w:t>
      </w:r>
      <w:r>
        <w:br/>
        <w:t>Kalbėjo D. Jurgaitis, R. Pilibaitis, J. Bernatonis, A. Mačiulis, A. Butkevičius.</w:t>
      </w:r>
    </w:p>
    <w:p w:rsidR="00835228" w:rsidRDefault="00835228">
      <w:pPr>
        <w:pStyle w:val="papildomi"/>
      </w:pPr>
      <w:r>
        <w:t> </w:t>
      </w:r>
    </w:p>
    <w:p w:rsidR="00835228" w:rsidRDefault="00835228">
      <w:pPr>
        <w:pStyle w:val="papildomi"/>
      </w:pPr>
      <w:r>
        <w:t>Priimti Vyriausybės nutarimą „Dėl valstybės turto investavimo ir valstybės turto perdavimo patikėjimo teise“.</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533928779"/>
      </w:pPr>
      <w:r>
        <w:t>20.  Dėl valstybinės Jono Basanavičiaus premijos skyrimo (Nr. 15-0831-01-N) (15-11266(2) (teikia Kultūros ministerija)</w:t>
      </w:r>
    </w:p>
    <w:p w:rsidR="00835228" w:rsidRDefault="00835228">
      <w:pPr>
        <w:keepNext/>
        <w:spacing w:before="120"/>
        <w:jc w:val="center"/>
      </w:pPr>
      <w:r>
        <w:t xml:space="preserve">Pranešėjas – A. Neverauskas. </w:t>
      </w:r>
      <w:r>
        <w:br/>
        <w:t>Kalbėjo A. Butkevičius.</w:t>
      </w:r>
    </w:p>
    <w:p w:rsidR="00835228" w:rsidRDefault="00835228">
      <w:pPr>
        <w:pStyle w:val="papildomi"/>
      </w:pPr>
      <w:r>
        <w:t> </w:t>
      </w:r>
    </w:p>
    <w:p w:rsidR="00835228" w:rsidRDefault="00835228">
      <w:pPr>
        <w:pStyle w:val="papildomi"/>
      </w:pPr>
      <w:r>
        <w:t>Priimti Vyriausybės nutarimą „Dėl valstybinės Jono Basanavičiaus premijos skyrimo“.</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653264387"/>
      </w:pPr>
      <w:r>
        <w:t xml:space="preserve">21.  Dėl Lietuvos Respublikos Vyriausybės 2003 m. gegužės 14 d. nutarimo Nr. 589 </w:t>
      </w:r>
      <w:r w:rsidR="00D5563D">
        <w:br/>
      </w:r>
      <w:r>
        <w:t xml:space="preserve">„Dėl Privalomojo sveikatos draudimo fondo biudžeto sudarymo ir vykdymo taisyklių patvirtinimo“ pakeitimo (Nr. 15-0846-01-N) (15-11294(2) </w:t>
      </w:r>
      <w:r w:rsidR="00D5563D">
        <w:br/>
      </w:r>
      <w:r>
        <w:t>(teikia Sveikatos apsaugos ministerija)</w:t>
      </w:r>
    </w:p>
    <w:p w:rsidR="00835228" w:rsidRDefault="00835228">
      <w:pPr>
        <w:keepNext/>
        <w:spacing w:before="120"/>
        <w:jc w:val="center"/>
      </w:pPr>
      <w:r>
        <w:t xml:space="preserve">Pranešėja – R. Šalaševičiūtė. </w:t>
      </w:r>
      <w:r>
        <w:br/>
        <w:t>Kalbėjo A. Butkevičius.</w:t>
      </w:r>
    </w:p>
    <w:p w:rsidR="00835228" w:rsidRDefault="00835228">
      <w:pPr>
        <w:pStyle w:val="papildomi"/>
      </w:pPr>
      <w:r>
        <w:t> </w:t>
      </w:r>
    </w:p>
    <w:p w:rsidR="00835228" w:rsidRDefault="00835228">
      <w:pPr>
        <w:pStyle w:val="papildomi"/>
      </w:pPr>
      <w:r>
        <w:t>Priimti Vyriausybės nutarimą „Dėl Lietuvos Respublikos Vyriausybės 2003 m. gegužės 14 d. nutarimo Nr. 589 „Dėl Privalomojo sveikatos draudimo fondo biudžeto sudarymo ir vykdymo taisyklių patvirtinimo“ pakeitimo“.</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658266390"/>
      </w:pPr>
      <w:r>
        <w:t xml:space="preserve">22.  Dėl Vyriausybės skiriamų asmenų skyrimo į regionų plėtros tarybas ir atšaukimo tvarkos aprašo patvirtinimo (Nr. 15-0658-05-N) (15-6215(6) (teikia Vidaus reikalų ministerija) </w:t>
      </w:r>
    </w:p>
    <w:p w:rsidR="00835228" w:rsidRDefault="00835228">
      <w:pPr>
        <w:keepNext/>
        <w:spacing w:before="120"/>
        <w:jc w:val="center"/>
      </w:pPr>
      <w:r>
        <w:t xml:space="preserve">Pranešėjas – S. Skvernelis. </w:t>
      </w:r>
      <w:r>
        <w:br/>
        <w:t>Kalbėjo A. Butkevičius.</w:t>
      </w:r>
    </w:p>
    <w:p w:rsidR="00835228" w:rsidRDefault="00835228">
      <w:pPr>
        <w:pStyle w:val="papildomi"/>
      </w:pPr>
      <w:r>
        <w:t> </w:t>
      </w:r>
    </w:p>
    <w:p w:rsidR="00835228" w:rsidRDefault="00835228">
      <w:pPr>
        <w:pStyle w:val="papildomi"/>
      </w:pPr>
      <w:r>
        <w:t>Priimti Vyriausybės nutarimą „Dėl Vyriausybės skiriamų asmenų skyrimo į regionų plėtros tarybas ir atšaukimo tvarkos aprašo patvirtinimo“.</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1447656506"/>
      </w:pPr>
      <w:r>
        <w:t>23.  Dėl Vyriausybės atstovo Klaipėdos apskrityje atleidimo, Vyriausybės atstovo Šiaulių apskrityje atleidimo ir Vyriausybės atstovo Tauragės apskrityje atleidimo (Nr. 15-0842-01-N) (Nr. 15-0843-01-N) (Nr. 15-0844-01-N) (teikia Ministras Pirmininkas)</w:t>
      </w:r>
    </w:p>
    <w:p w:rsidR="00835228" w:rsidRDefault="00835228">
      <w:pPr>
        <w:keepNext/>
        <w:spacing w:before="120"/>
        <w:jc w:val="center"/>
      </w:pPr>
      <w:r>
        <w:t xml:space="preserve">Pranešėjas – A. Mačiulis. </w:t>
      </w:r>
      <w:r>
        <w:br/>
        <w:t>Kalbėjo A. Butkevičius.</w:t>
      </w:r>
    </w:p>
    <w:p w:rsidR="00835228" w:rsidRDefault="00835228">
      <w:pPr>
        <w:pStyle w:val="papildomi"/>
      </w:pPr>
      <w:r>
        <w:t> </w:t>
      </w:r>
    </w:p>
    <w:p w:rsidR="00835228" w:rsidRDefault="00835228">
      <w:pPr>
        <w:pStyle w:val="papildomi"/>
      </w:pPr>
      <w:r>
        <w:t xml:space="preserve">Priimti Vyriausybės nutarimus: </w:t>
      </w:r>
    </w:p>
    <w:p w:rsidR="00835228" w:rsidRDefault="00835228">
      <w:pPr>
        <w:pStyle w:val="papildomi"/>
      </w:pPr>
      <w:r>
        <w:t xml:space="preserve">1. „Dėl Vyriausybės atstovo Klaipėdos apskrityje atleidimo“; </w:t>
      </w:r>
    </w:p>
    <w:p w:rsidR="00835228" w:rsidRDefault="00835228">
      <w:pPr>
        <w:pStyle w:val="papildomi"/>
      </w:pPr>
      <w:r>
        <w:t xml:space="preserve">2. „Dėl Vyriausybės atstovo Šiaulių apskrityje atleidimo“; </w:t>
      </w:r>
    </w:p>
    <w:p w:rsidR="00835228" w:rsidRDefault="00835228">
      <w:pPr>
        <w:pStyle w:val="papildomi"/>
      </w:pPr>
      <w:r>
        <w:t>3. „Dėl Vyriausybės atstovo Tauragės apskrityje atleidimo“.</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1701855759"/>
      </w:pPr>
      <w:r>
        <w:t xml:space="preserve">24.  Dėl Lietuvos Respublikos gyventojų pajamų mokesčio įstatymo Nr. IX-1007 6 straipsnio pakeitimo įstatymo projekto Nr. XIIP-730(2) (Nr. 15-0173-01-IS) (15-12101(2) </w:t>
      </w:r>
      <w:r w:rsidR="00D5563D">
        <w:br/>
      </w:r>
      <w:r>
        <w:t>(teikia Finansų ministerija)</w:t>
      </w:r>
    </w:p>
    <w:p w:rsidR="00835228" w:rsidRDefault="00835228">
      <w:pPr>
        <w:keepNext/>
        <w:spacing w:before="120"/>
        <w:jc w:val="center"/>
      </w:pPr>
      <w:r>
        <w:t xml:space="preserve">Pranešėjas – R. Šadžius. </w:t>
      </w:r>
      <w:r>
        <w:br/>
        <w:t>Kalbėjo J. Olekas, A. Butkevičius.</w:t>
      </w:r>
    </w:p>
    <w:p w:rsidR="00835228" w:rsidRDefault="00835228">
      <w:pPr>
        <w:pStyle w:val="papildomi"/>
      </w:pPr>
      <w:r>
        <w:t> </w:t>
      </w:r>
    </w:p>
    <w:p w:rsidR="00835228" w:rsidRDefault="00835228">
      <w:pPr>
        <w:pStyle w:val="papildomi"/>
      </w:pPr>
      <w:r>
        <w:t>Priimti Vyriausybės nutarimą „Dėl Lietuvos Respublikos gyventojų pajamų mokesčio įstatymo Nr. IX-1007 6 straipsnio pakeitimo įstatymo projekto Nr. XIIP-730(2)“.</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1196382191"/>
      </w:pPr>
      <w:r>
        <w:t>25.  Dėl Lietuvos Respublikos pridėtinės vertės mokesč</w:t>
      </w:r>
      <w:r w:rsidR="00D5563D">
        <w:t>io įstatymo Nr. IX-751 77 ir 90 </w:t>
      </w:r>
      <w:r>
        <w:t>straipsnių pakeitimo įstatymo, Lietuvos Respublikos akcizų įstatymo Nr. IX-569 10 ir 12</w:t>
      </w:r>
      <w:r w:rsidR="00D5563D">
        <w:t> </w:t>
      </w:r>
      <w:r>
        <w:t>straipsnių pakeitimo įstatymo, Lietuvos Respublikos nekilnojamojo turto mokesčio įstatymo Nr. X-233 12 straipsnio pakeitimo įstatymo, Lietuvos Respublikos pelno mokesčio įstatymo Nr. IX-675 32, 33, 34, 35, 36, 40</w:t>
      </w:r>
      <w:r>
        <w:rPr>
          <w:vertAlign w:val="superscript"/>
        </w:rPr>
        <w:t>1</w:t>
      </w:r>
      <w:r>
        <w:t>, 47, 51, 53 straipsnių ir 3 priedėlio pakeitimo įstatymo, Lietuvos Respublikos mokesčio už aplinkos teršimą įstatymo Nr. VIII-1183 7 straipsnio pakeitimo įstatymo, Lietuvos Respublikos loterijų ir lošimų mokesčio įstatymo Nr. IX-326 6 straipsnio pakeitimo įstatymo, Lietuvos Respublikos mokesčio už valstybinius gamtos išteklius įstatymo Nr. I-1163 7 straipsnio pakeitimo įstatymo, Lietuvos Respublikos mokesčio už valstybės turto naudojimą patikėjimo teise įstatymo Nr. IX-2332 7 straipsnio pakeitimo įstatymo, Lietuvos Respublikos rinkliavų įstatymo Nr. VIII-1725 14 straipsnio ir V</w:t>
      </w:r>
      <w:r w:rsidR="00D5563D">
        <w:t> </w:t>
      </w:r>
      <w:r>
        <w:t>skyriaus pakeitimo įstatymo ir Lietuvos Respublikos angliavandenilių išteklių mokesčio įstatymo Nr. I-2944 8 straipsnio pakeitimo įstatymo projektų pateikimo Lietuvos Respublikos Seimui (Nr. 15-0471-02-I; Nr. 15-0472-02-I; Nr. 15-0473-02-I; Nr. 15-0474-02-I; Nr. 15-0475-02-I; Nr. 15-0476-02-I; Nr. 15-0477-02-I; Nr. 15-0478-02-I; Nr. 15-0479-02-I; Nr. 15-0480-02-I) (15-8473(3) (teikia Finansų ministerija)</w:t>
      </w:r>
    </w:p>
    <w:p w:rsidR="00835228" w:rsidRDefault="00835228">
      <w:pPr>
        <w:keepNext/>
        <w:spacing w:before="120"/>
        <w:jc w:val="center"/>
      </w:pPr>
      <w:r>
        <w:t xml:space="preserve">Pranešėjas – R. Šadžius. </w:t>
      </w:r>
      <w:r>
        <w:br/>
        <w:t>Kalbėjo A. Butkevičius.</w:t>
      </w:r>
    </w:p>
    <w:p w:rsidR="00835228" w:rsidRDefault="00835228">
      <w:pPr>
        <w:pStyle w:val="papildomi"/>
      </w:pPr>
      <w:r>
        <w:t> </w:t>
      </w:r>
    </w:p>
    <w:p w:rsidR="00835228" w:rsidRDefault="00835228">
      <w:pPr>
        <w:pStyle w:val="papildomi"/>
      </w:pPr>
      <w:r>
        <w:t>Priimti Vyriausybės nutarimą „Dėl Lietuvos Respublikos pridėtinės vertės mokesčio įstatymo Nr. IX-751 77 ir 90 straipsnių pakeitimo įstatymo, Lietuvos Respublikos akcizų įstatymo Nr. IX-569 10 ir 12 straipsnių pakeitimo įstatymo, Lietuvos Respublikos nekilnojamojo turto mokesčio įstatymo Nr. X-233 12 straipsnio pakeitimo įstatymo, Lietuvos Respublikos pelno mokesčio įstatymo Nr. IX-675 32, 33, 34, 35, 36, 40</w:t>
      </w:r>
      <w:r>
        <w:rPr>
          <w:vertAlign w:val="superscript"/>
        </w:rPr>
        <w:t>1</w:t>
      </w:r>
      <w:r>
        <w:t>, 47, 51, 53 straipsnių ir 3 priedėlio pakeitimo įstatymo, Lietuvos Respublikos mokesčio už aplinkos teršimą įstatymo Nr. VIII-1183 7 straipsnio pakeitimo įstatymo, Lietuvos Respublikos loterijų ir lošimų mokesčio įstatymo Nr. IX-326 6 straipsnio pakeitimo įstatymo, Lietuvos Respublikos mokesčio už valstybinius gamtos išteklius įstatymo Nr. I-1163 7 straipsnio pakeitimo įstatymo, Lietuvos Respublikos mokesčio už valstybės turto naudojimą patikėjimo teise įstatymo Nr. IX-2332 7 straipsnio pakeitimo įstatymo, Lietuvos Respublikos rinkliavų įstatymo Nr. VIII-1725 14 straipsnio ir V skyriaus pakeitimo įstatymo ir Lietuvos Respublikos angliavandenilių išteklių mokesčio įstatymo Nr. I-2944 8 straipsnio pakeitimo įstatymo projektų pateikimo Lietuvos Respublikos Seimui“.</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244725660"/>
      </w:pPr>
      <w:r>
        <w:t>26.  Dėl įgaliojimų Lietuvos Respublikos krašto apsaugos ministerijai įgyvendinti Lietuvos technikos bibliotekos savininko teises ir pareigas suteikimo (Nr. 15-0748-02-N) (15-8750(3) (teikia Krašto apsaugos ministerija)</w:t>
      </w:r>
    </w:p>
    <w:p w:rsidR="00835228" w:rsidRDefault="00835228">
      <w:pPr>
        <w:keepNext/>
        <w:spacing w:before="120"/>
        <w:jc w:val="center"/>
      </w:pPr>
      <w:r>
        <w:t xml:space="preserve">Pranešėjas – J. Olekas. </w:t>
      </w:r>
      <w:r>
        <w:br/>
        <w:t>Kalbėjo J. Bernatonis, R. Pilibaitis, A. Butkevičius.</w:t>
      </w:r>
    </w:p>
    <w:p w:rsidR="00835228" w:rsidRDefault="00835228">
      <w:pPr>
        <w:pStyle w:val="papildomi"/>
      </w:pPr>
      <w:r>
        <w:t> </w:t>
      </w:r>
    </w:p>
    <w:p w:rsidR="00835228" w:rsidRDefault="00835228">
      <w:pPr>
        <w:pStyle w:val="papildomi"/>
      </w:pPr>
      <w:r>
        <w:t xml:space="preserve">1. Priimti Vyriausybės nutarimą „Dėl įgaliojimų Lietuvos Respublikos krašto apsaugos ministerijai įgyvendinti Lietuvos technikos bibliotekos savininko teises ir pareigas suteikimo“. </w:t>
      </w:r>
    </w:p>
    <w:p w:rsidR="00835228" w:rsidRDefault="00835228">
      <w:pPr>
        <w:pStyle w:val="papildomi"/>
      </w:pPr>
      <w:r>
        <w:t xml:space="preserve">2. Pavesti: </w:t>
      </w:r>
    </w:p>
    <w:p w:rsidR="00835228" w:rsidRDefault="00835228">
      <w:pPr>
        <w:pStyle w:val="papildomi"/>
      </w:pPr>
      <w:r>
        <w:t xml:space="preserve">2.1. Krašto apsaugos ministerijai kartu su Teisingumo ministerija – iki 2016 m. birželio 30 d. atlikti reikiamus veiksmus, siekiant užtikrinti, kad Lietuvos technikos bibliotekos atliekamos pramoninės nuosavybės informacijos sklaidos funkcijos nuo 2016 m. liepos 1 d. būtų perduotos Lietuvos Respublikos valstybiniam patentų biurui; </w:t>
      </w:r>
    </w:p>
    <w:p w:rsidR="00835228" w:rsidRDefault="00835228">
      <w:pPr>
        <w:pStyle w:val="papildomi"/>
      </w:pPr>
      <w:r>
        <w:t xml:space="preserve">2.2. Krašto apsaugos ministerijai – užtikrinti tinkamą pramoninės nuosavybės informacijos sklaidos funkcijų vykdymą iki 2016 m. birželio 30 dienos; </w:t>
      </w:r>
    </w:p>
    <w:p w:rsidR="00835228" w:rsidRDefault="00835228">
      <w:pPr>
        <w:pStyle w:val="papildomi"/>
      </w:pPr>
      <w:r>
        <w:t xml:space="preserve">2.3. Finansų ministerijai – patikslinti Lietuvos Respublikos 2016 metų valstybės biudžeto ir savivaldybių biudžetų finansinių rodiklių patvirtinimo įstatymo projektą ir perduoti Lietuvos technikos bibliotekai numatytus asignavimus iš Teisingumo ministerijos Krašto apsaugos ministerijai, išskyrus 85 tūkst. eurų asignavimų pramoninės nuosavybės informacijos sklaidos funkcijoms įgyvendinti, nuo 2016 m. liepos 1 dienos. </w:t>
      </w:r>
    </w:p>
    <w:p w:rsidR="00835228" w:rsidRDefault="00835228">
      <w:pPr>
        <w:pStyle w:val="papildomi"/>
      </w:pPr>
      <w:r>
        <w:t>3. Pritarti, kad, rengiant Lietuvos Respublikos 2017 metų valstybės biudžeto ir savivaldybių biudžetų finansinių rodiklių patvirtinimo įstatymo projektą, 85 tūkst. eurų būtų padidinti Teisingumo ministerijai skirti asignavimai pramoninės nuosavybės informacijos sklaidos funkcijoms įgyvendinti ir atitinkamai sumažinti Krašto apsaugos ministerijai skirti asignavimai.</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keepNext/>
        <w:jc w:val="center"/>
        <w:divId w:val="1882549867"/>
      </w:pPr>
      <w:r>
        <w:t>27.  Dėl lėšų skyrimo (Nr. 15-0848-01-N) (teikia Finansų ministerija)</w:t>
      </w:r>
    </w:p>
    <w:p w:rsidR="00835228" w:rsidRDefault="00835228">
      <w:pPr>
        <w:keepNext/>
        <w:spacing w:before="120"/>
        <w:jc w:val="center"/>
      </w:pPr>
      <w:r>
        <w:t xml:space="preserve">Pranešėjas – R. Šadžius. </w:t>
      </w:r>
      <w:r>
        <w:br/>
        <w:t>Kalbėjo A. Butkevičius.</w:t>
      </w:r>
    </w:p>
    <w:p w:rsidR="00835228" w:rsidRDefault="00835228">
      <w:pPr>
        <w:pStyle w:val="papildomi"/>
      </w:pPr>
      <w:r>
        <w:t> </w:t>
      </w:r>
    </w:p>
    <w:p w:rsidR="00835228" w:rsidRDefault="00835228">
      <w:pPr>
        <w:pStyle w:val="papildomi"/>
      </w:pPr>
      <w:r>
        <w:t>Priimti Vyriausybės nutarimą „Dėl lėšų skyrimo“.</w:t>
      </w:r>
    </w:p>
    <w:p w:rsidR="00835228" w:rsidRDefault="00835228">
      <w:pPr>
        <w:pStyle w:val="papildomi"/>
      </w:pPr>
      <w:r>
        <w:t>(Šis sprendimas priimtas visais posėdyje dalyvavusių Vyriausybės narių balsais.)</w:t>
      </w:r>
    </w:p>
    <w:p w:rsidR="00835228" w:rsidRDefault="00835228">
      <w:pPr>
        <w:pStyle w:val="papildomi"/>
      </w:pPr>
      <w:r>
        <w:t> </w:t>
      </w:r>
    </w:p>
    <w:p w:rsidR="00835228" w:rsidRDefault="00835228">
      <w:pPr>
        <w:pStyle w:val="papildomi"/>
      </w:pPr>
      <w:r>
        <w:t> </w:t>
      </w:r>
    </w:p>
    <w:p w:rsidR="00835228" w:rsidRDefault="00835228">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43"/>
        <w:gridCol w:w="4418"/>
      </w:tblGrid>
      <w:tr w:rsidR="00835228">
        <w:trPr>
          <w:tblCellSpacing w:w="15" w:type="dxa"/>
        </w:trPr>
        <w:tc>
          <w:tcPr>
            <w:tcW w:w="0" w:type="auto"/>
            <w:vAlign w:val="center"/>
            <w:hideMark/>
          </w:tcPr>
          <w:p w:rsidR="00835228" w:rsidRDefault="00835228">
            <w:r>
              <w:t>Ministras Pirmininkas </w:t>
            </w:r>
          </w:p>
        </w:tc>
        <w:tc>
          <w:tcPr>
            <w:tcW w:w="0" w:type="auto"/>
            <w:vAlign w:val="center"/>
            <w:hideMark/>
          </w:tcPr>
          <w:p w:rsidR="00835228" w:rsidRDefault="00835228" w:rsidP="00835228">
            <w:pPr>
              <w:pStyle w:val="NormalWeb"/>
              <w:spacing w:before="0" w:beforeAutospacing="0" w:after="0" w:afterAutospacing="0" w:line="240" w:lineRule="auto"/>
              <w:jc w:val="right"/>
            </w:pPr>
            <w:r>
              <w:t>Algirdas Butkevičius</w:t>
            </w:r>
          </w:p>
        </w:tc>
      </w:tr>
    </w:tbl>
    <w:p w:rsidR="00835228" w:rsidRDefault="00835228">
      <w:pPr>
        <w:spacing w:line="360" w:lineRule="atLeast"/>
        <w:ind w:firstLine="680"/>
        <w:jc w:val="both"/>
      </w:pPr>
      <w:r>
        <w:t> </w:t>
      </w:r>
    </w:p>
    <w:p w:rsidR="00835228" w:rsidRDefault="00835228">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63D" w:rsidRDefault="00D5563D">
      <w:r>
        <w:separator/>
      </w:r>
    </w:p>
  </w:endnote>
  <w:endnote w:type="continuationSeparator" w:id="0">
    <w:p w:rsidR="00D5563D" w:rsidRDefault="00D5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63D" w:rsidRDefault="00D5563D">
      <w:r>
        <w:separator/>
      </w:r>
    </w:p>
  </w:footnote>
  <w:footnote w:type="continuationSeparator" w:id="0">
    <w:p w:rsidR="00D5563D" w:rsidRDefault="00D55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3D" w:rsidRDefault="00D5563D"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563D" w:rsidRDefault="00D556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3D" w:rsidRDefault="00D5563D"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40FB">
      <w:rPr>
        <w:rStyle w:val="PageNumber"/>
        <w:noProof/>
      </w:rPr>
      <w:t>14</w:t>
    </w:r>
    <w:r>
      <w:rPr>
        <w:rStyle w:val="PageNumber"/>
      </w:rPr>
      <w:fldChar w:fldCharType="end"/>
    </w:r>
  </w:p>
  <w:p w:rsidR="00D5563D" w:rsidRDefault="00D556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3D" w:rsidRDefault="00D5563D" w:rsidP="0039178F">
    <w:pPr>
      <w:pStyle w:val="Header"/>
      <w:spacing w:line="240" w:lineRule="atLeast"/>
      <w:jc w:val="center"/>
    </w:pPr>
  </w:p>
  <w:p w:rsidR="00D5563D" w:rsidRDefault="00D5563D" w:rsidP="000C42DA">
    <w:pPr>
      <w:pStyle w:val="Header"/>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0054D"/>
    <w:rsid w:val="000C42DA"/>
    <w:rsid w:val="001B113E"/>
    <w:rsid w:val="0035525C"/>
    <w:rsid w:val="0039178F"/>
    <w:rsid w:val="003F4230"/>
    <w:rsid w:val="00516B0A"/>
    <w:rsid w:val="00516B26"/>
    <w:rsid w:val="00835228"/>
    <w:rsid w:val="00AE40FB"/>
    <w:rsid w:val="00C62C2F"/>
    <w:rsid w:val="00D5563D"/>
    <w:rsid w:val="00FE7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835228"/>
    <w:pPr>
      <w:spacing w:before="100" w:beforeAutospacing="1" w:after="100" w:afterAutospacing="1" w:line="360" w:lineRule="atLeast"/>
    </w:pPr>
  </w:style>
  <w:style w:type="paragraph" w:customStyle="1" w:styleId="papildomi">
    <w:name w:val="papildomi"/>
    <w:basedOn w:val="Normal"/>
    <w:rsid w:val="00835228"/>
    <w:pPr>
      <w:spacing w:line="360" w:lineRule="atLeast"/>
      <w:ind w:firstLine="680"/>
      <w:jc w:val="both"/>
    </w:pPr>
  </w:style>
  <w:style w:type="paragraph" w:styleId="BalloonText">
    <w:name w:val="Balloon Text"/>
    <w:basedOn w:val="Normal"/>
    <w:link w:val="BalloonTextChar"/>
    <w:rsid w:val="00835228"/>
    <w:rPr>
      <w:rFonts w:ascii="Tahoma" w:hAnsi="Tahoma" w:cs="Tahoma"/>
      <w:sz w:val="16"/>
      <w:szCs w:val="16"/>
    </w:rPr>
  </w:style>
  <w:style w:type="character" w:customStyle="1" w:styleId="BalloonTextChar">
    <w:name w:val="Balloon Text Char"/>
    <w:basedOn w:val="DefaultParagraphFont"/>
    <w:link w:val="BalloonText"/>
    <w:rsid w:val="008352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835228"/>
    <w:pPr>
      <w:spacing w:before="100" w:beforeAutospacing="1" w:after="100" w:afterAutospacing="1" w:line="360" w:lineRule="atLeast"/>
    </w:pPr>
  </w:style>
  <w:style w:type="paragraph" w:customStyle="1" w:styleId="papildomi">
    <w:name w:val="papildomi"/>
    <w:basedOn w:val="Normal"/>
    <w:rsid w:val="00835228"/>
    <w:pPr>
      <w:spacing w:line="360" w:lineRule="atLeast"/>
      <w:ind w:firstLine="680"/>
      <w:jc w:val="both"/>
    </w:pPr>
  </w:style>
  <w:style w:type="paragraph" w:styleId="BalloonText">
    <w:name w:val="Balloon Text"/>
    <w:basedOn w:val="Normal"/>
    <w:link w:val="BalloonTextChar"/>
    <w:rsid w:val="00835228"/>
    <w:rPr>
      <w:rFonts w:ascii="Tahoma" w:hAnsi="Tahoma" w:cs="Tahoma"/>
      <w:sz w:val="16"/>
      <w:szCs w:val="16"/>
    </w:rPr>
  </w:style>
  <w:style w:type="character" w:customStyle="1" w:styleId="BalloonTextChar">
    <w:name w:val="Balloon Text Char"/>
    <w:basedOn w:val="DefaultParagraphFont"/>
    <w:link w:val="BalloonText"/>
    <w:rsid w:val="00835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065">
      <w:marLeft w:val="0"/>
      <w:marRight w:val="0"/>
      <w:marTop w:val="0"/>
      <w:marBottom w:val="0"/>
      <w:divBdr>
        <w:top w:val="none" w:sz="0" w:space="0" w:color="auto"/>
        <w:left w:val="none" w:sz="0" w:space="0" w:color="auto"/>
        <w:bottom w:val="double" w:sz="6" w:space="1" w:color="auto"/>
        <w:right w:val="none" w:sz="0" w:space="0" w:color="auto"/>
      </w:divBdr>
    </w:div>
    <w:div w:id="56755149">
      <w:marLeft w:val="0"/>
      <w:marRight w:val="0"/>
      <w:marTop w:val="0"/>
      <w:marBottom w:val="0"/>
      <w:divBdr>
        <w:top w:val="none" w:sz="0" w:space="0" w:color="auto"/>
        <w:left w:val="none" w:sz="0" w:space="0" w:color="auto"/>
        <w:bottom w:val="single" w:sz="8" w:space="5" w:color="auto"/>
        <w:right w:val="none" w:sz="0" w:space="0" w:color="auto"/>
      </w:divBdr>
    </w:div>
    <w:div w:id="244725660">
      <w:marLeft w:val="0"/>
      <w:marRight w:val="0"/>
      <w:marTop w:val="0"/>
      <w:marBottom w:val="0"/>
      <w:divBdr>
        <w:top w:val="none" w:sz="0" w:space="0" w:color="auto"/>
        <w:left w:val="none" w:sz="0" w:space="0" w:color="auto"/>
        <w:bottom w:val="single" w:sz="8" w:space="5" w:color="auto"/>
        <w:right w:val="none" w:sz="0" w:space="0" w:color="auto"/>
      </w:divBdr>
    </w:div>
    <w:div w:id="294602844">
      <w:marLeft w:val="0"/>
      <w:marRight w:val="0"/>
      <w:marTop w:val="0"/>
      <w:marBottom w:val="0"/>
      <w:divBdr>
        <w:top w:val="none" w:sz="0" w:space="0" w:color="auto"/>
        <w:left w:val="none" w:sz="0" w:space="0" w:color="auto"/>
        <w:bottom w:val="single" w:sz="8" w:space="1" w:color="auto"/>
        <w:right w:val="none" w:sz="0" w:space="0" w:color="auto"/>
      </w:divBdr>
    </w:div>
    <w:div w:id="533928779">
      <w:marLeft w:val="0"/>
      <w:marRight w:val="0"/>
      <w:marTop w:val="0"/>
      <w:marBottom w:val="0"/>
      <w:divBdr>
        <w:top w:val="none" w:sz="0" w:space="0" w:color="auto"/>
        <w:left w:val="none" w:sz="0" w:space="0" w:color="auto"/>
        <w:bottom w:val="single" w:sz="8" w:space="5" w:color="auto"/>
        <w:right w:val="none" w:sz="0" w:space="0" w:color="auto"/>
      </w:divBdr>
    </w:div>
    <w:div w:id="566189493">
      <w:marLeft w:val="0"/>
      <w:marRight w:val="0"/>
      <w:marTop w:val="0"/>
      <w:marBottom w:val="0"/>
      <w:divBdr>
        <w:top w:val="none" w:sz="0" w:space="0" w:color="auto"/>
        <w:left w:val="none" w:sz="0" w:space="0" w:color="auto"/>
        <w:bottom w:val="single" w:sz="8" w:space="5" w:color="auto"/>
        <w:right w:val="none" w:sz="0" w:space="0" w:color="auto"/>
      </w:divBdr>
    </w:div>
    <w:div w:id="634677992">
      <w:marLeft w:val="0"/>
      <w:marRight w:val="0"/>
      <w:marTop w:val="0"/>
      <w:marBottom w:val="0"/>
      <w:divBdr>
        <w:top w:val="none" w:sz="0" w:space="0" w:color="auto"/>
        <w:left w:val="none" w:sz="0" w:space="0" w:color="auto"/>
        <w:bottom w:val="single" w:sz="8" w:space="5" w:color="auto"/>
        <w:right w:val="none" w:sz="0" w:space="0" w:color="auto"/>
      </w:divBdr>
    </w:div>
    <w:div w:id="653264387">
      <w:marLeft w:val="0"/>
      <w:marRight w:val="0"/>
      <w:marTop w:val="0"/>
      <w:marBottom w:val="0"/>
      <w:divBdr>
        <w:top w:val="none" w:sz="0" w:space="0" w:color="auto"/>
        <w:left w:val="none" w:sz="0" w:space="0" w:color="auto"/>
        <w:bottom w:val="single" w:sz="8" w:space="5" w:color="auto"/>
        <w:right w:val="none" w:sz="0" w:space="0" w:color="auto"/>
      </w:divBdr>
    </w:div>
    <w:div w:id="658266390">
      <w:marLeft w:val="0"/>
      <w:marRight w:val="0"/>
      <w:marTop w:val="0"/>
      <w:marBottom w:val="0"/>
      <w:divBdr>
        <w:top w:val="none" w:sz="0" w:space="0" w:color="auto"/>
        <w:left w:val="none" w:sz="0" w:space="0" w:color="auto"/>
        <w:bottom w:val="single" w:sz="8" w:space="5" w:color="auto"/>
        <w:right w:val="none" w:sz="0" w:space="0" w:color="auto"/>
      </w:divBdr>
    </w:div>
    <w:div w:id="762187681">
      <w:marLeft w:val="0"/>
      <w:marRight w:val="0"/>
      <w:marTop w:val="0"/>
      <w:marBottom w:val="0"/>
      <w:divBdr>
        <w:top w:val="none" w:sz="0" w:space="0" w:color="auto"/>
        <w:left w:val="none" w:sz="0" w:space="0" w:color="auto"/>
        <w:bottom w:val="single" w:sz="8" w:space="5" w:color="auto"/>
        <w:right w:val="none" w:sz="0" w:space="0" w:color="auto"/>
      </w:divBdr>
    </w:div>
    <w:div w:id="809785188">
      <w:marLeft w:val="0"/>
      <w:marRight w:val="0"/>
      <w:marTop w:val="0"/>
      <w:marBottom w:val="0"/>
      <w:divBdr>
        <w:top w:val="none" w:sz="0" w:space="0" w:color="auto"/>
        <w:left w:val="none" w:sz="0" w:space="0" w:color="auto"/>
        <w:bottom w:val="single" w:sz="8" w:space="5" w:color="auto"/>
        <w:right w:val="none" w:sz="0" w:space="0" w:color="auto"/>
      </w:divBdr>
    </w:div>
    <w:div w:id="817385751">
      <w:marLeft w:val="0"/>
      <w:marRight w:val="0"/>
      <w:marTop w:val="0"/>
      <w:marBottom w:val="0"/>
      <w:divBdr>
        <w:top w:val="none" w:sz="0" w:space="0" w:color="auto"/>
        <w:left w:val="none" w:sz="0" w:space="0" w:color="auto"/>
        <w:bottom w:val="single" w:sz="8" w:space="5" w:color="auto"/>
        <w:right w:val="none" w:sz="0" w:space="0" w:color="auto"/>
      </w:divBdr>
    </w:div>
    <w:div w:id="836187901">
      <w:marLeft w:val="0"/>
      <w:marRight w:val="0"/>
      <w:marTop w:val="0"/>
      <w:marBottom w:val="0"/>
      <w:divBdr>
        <w:top w:val="none" w:sz="0" w:space="0" w:color="auto"/>
        <w:left w:val="none" w:sz="0" w:space="0" w:color="auto"/>
        <w:bottom w:val="single" w:sz="8" w:space="5" w:color="auto"/>
        <w:right w:val="none" w:sz="0" w:space="0" w:color="auto"/>
      </w:divBdr>
    </w:div>
    <w:div w:id="926966244">
      <w:marLeft w:val="0"/>
      <w:marRight w:val="0"/>
      <w:marTop w:val="0"/>
      <w:marBottom w:val="0"/>
      <w:divBdr>
        <w:top w:val="none" w:sz="0" w:space="0" w:color="auto"/>
        <w:left w:val="none" w:sz="0" w:space="0" w:color="auto"/>
        <w:bottom w:val="single" w:sz="8" w:space="5" w:color="auto"/>
        <w:right w:val="none" w:sz="0" w:space="0" w:color="auto"/>
      </w:divBdr>
    </w:div>
    <w:div w:id="956183586">
      <w:marLeft w:val="0"/>
      <w:marRight w:val="0"/>
      <w:marTop w:val="0"/>
      <w:marBottom w:val="0"/>
      <w:divBdr>
        <w:top w:val="none" w:sz="0" w:space="0" w:color="auto"/>
        <w:left w:val="none" w:sz="0" w:space="0" w:color="auto"/>
        <w:bottom w:val="single" w:sz="8" w:space="5" w:color="auto"/>
        <w:right w:val="none" w:sz="0" w:space="0" w:color="auto"/>
      </w:divBdr>
    </w:div>
    <w:div w:id="1048069414">
      <w:marLeft w:val="0"/>
      <w:marRight w:val="0"/>
      <w:marTop w:val="0"/>
      <w:marBottom w:val="0"/>
      <w:divBdr>
        <w:top w:val="none" w:sz="0" w:space="0" w:color="auto"/>
        <w:left w:val="none" w:sz="0" w:space="0" w:color="auto"/>
        <w:bottom w:val="single" w:sz="8" w:space="5" w:color="auto"/>
        <w:right w:val="none" w:sz="0" w:space="0" w:color="auto"/>
      </w:divBdr>
    </w:div>
    <w:div w:id="1048261327">
      <w:marLeft w:val="0"/>
      <w:marRight w:val="0"/>
      <w:marTop w:val="0"/>
      <w:marBottom w:val="0"/>
      <w:divBdr>
        <w:top w:val="none" w:sz="0" w:space="0" w:color="auto"/>
        <w:left w:val="none" w:sz="0" w:space="0" w:color="auto"/>
        <w:bottom w:val="single" w:sz="8" w:space="5" w:color="auto"/>
        <w:right w:val="none" w:sz="0" w:space="0" w:color="auto"/>
      </w:divBdr>
    </w:div>
    <w:div w:id="1196382191">
      <w:marLeft w:val="0"/>
      <w:marRight w:val="0"/>
      <w:marTop w:val="0"/>
      <w:marBottom w:val="0"/>
      <w:divBdr>
        <w:top w:val="none" w:sz="0" w:space="0" w:color="auto"/>
        <w:left w:val="none" w:sz="0" w:space="0" w:color="auto"/>
        <w:bottom w:val="single" w:sz="8" w:space="5" w:color="auto"/>
        <w:right w:val="none" w:sz="0" w:space="0" w:color="auto"/>
      </w:divBdr>
    </w:div>
    <w:div w:id="1447656506">
      <w:marLeft w:val="0"/>
      <w:marRight w:val="0"/>
      <w:marTop w:val="0"/>
      <w:marBottom w:val="0"/>
      <w:divBdr>
        <w:top w:val="none" w:sz="0" w:space="0" w:color="auto"/>
        <w:left w:val="none" w:sz="0" w:space="0" w:color="auto"/>
        <w:bottom w:val="single" w:sz="8" w:space="5" w:color="auto"/>
        <w:right w:val="none" w:sz="0" w:space="0" w:color="auto"/>
      </w:divBdr>
    </w:div>
    <w:div w:id="1666275295">
      <w:marLeft w:val="0"/>
      <w:marRight w:val="0"/>
      <w:marTop w:val="0"/>
      <w:marBottom w:val="0"/>
      <w:divBdr>
        <w:top w:val="none" w:sz="0" w:space="0" w:color="auto"/>
        <w:left w:val="none" w:sz="0" w:space="0" w:color="auto"/>
        <w:bottom w:val="single" w:sz="8" w:space="5" w:color="auto"/>
        <w:right w:val="none" w:sz="0" w:space="0" w:color="auto"/>
      </w:divBdr>
    </w:div>
    <w:div w:id="1701855759">
      <w:marLeft w:val="0"/>
      <w:marRight w:val="0"/>
      <w:marTop w:val="0"/>
      <w:marBottom w:val="0"/>
      <w:divBdr>
        <w:top w:val="none" w:sz="0" w:space="0" w:color="auto"/>
        <w:left w:val="none" w:sz="0" w:space="0" w:color="auto"/>
        <w:bottom w:val="single" w:sz="8" w:space="5" w:color="auto"/>
        <w:right w:val="none" w:sz="0" w:space="0" w:color="auto"/>
      </w:divBdr>
    </w:div>
    <w:div w:id="1737627104">
      <w:marLeft w:val="0"/>
      <w:marRight w:val="0"/>
      <w:marTop w:val="0"/>
      <w:marBottom w:val="0"/>
      <w:divBdr>
        <w:top w:val="none" w:sz="0" w:space="0" w:color="auto"/>
        <w:left w:val="none" w:sz="0" w:space="0" w:color="auto"/>
        <w:bottom w:val="single" w:sz="8" w:space="5" w:color="auto"/>
        <w:right w:val="none" w:sz="0" w:space="0" w:color="auto"/>
      </w:divBdr>
    </w:div>
    <w:div w:id="1882549867">
      <w:marLeft w:val="0"/>
      <w:marRight w:val="0"/>
      <w:marTop w:val="0"/>
      <w:marBottom w:val="0"/>
      <w:divBdr>
        <w:top w:val="none" w:sz="0" w:space="0" w:color="auto"/>
        <w:left w:val="none" w:sz="0" w:space="0" w:color="auto"/>
        <w:bottom w:val="single" w:sz="8" w:space="5" w:color="auto"/>
        <w:right w:val="none" w:sz="0" w:space="0" w:color="auto"/>
      </w:divBdr>
    </w:div>
    <w:div w:id="1903129298">
      <w:marLeft w:val="0"/>
      <w:marRight w:val="0"/>
      <w:marTop w:val="0"/>
      <w:marBottom w:val="0"/>
      <w:divBdr>
        <w:top w:val="none" w:sz="0" w:space="0" w:color="auto"/>
        <w:left w:val="none" w:sz="0" w:space="0" w:color="auto"/>
        <w:bottom w:val="single" w:sz="8" w:space="5" w:color="auto"/>
        <w:right w:val="none" w:sz="0" w:space="0" w:color="auto"/>
      </w:divBdr>
    </w:div>
    <w:div w:id="1905792316">
      <w:marLeft w:val="0"/>
      <w:marRight w:val="0"/>
      <w:marTop w:val="0"/>
      <w:marBottom w:val="0"/>
      <w:divBdr>
        <w:top w:val="none" w:sz="0" w:space="0" w:color="auto"/>
        <w:left w:val="none" w:sz="0" w:space="0" w:color="auto"/>
        <w:bottom w:val="single" w:sz="8" w:space="5" w:color="auto"/>
        <w:right w:val="none" w:sz="0" w:space="0" w:color="auto"/>
      </w:divBdr>
    </w:div>
    <w:div w:id="1935434497">
      <w:marLeft w:val="0"/>
      <w:marRight w:val="0"/>
      <w:marTop w:val="0"/>
      <w:marBottom w:val="0"/>
      <w:divBdr>
        <w:top w:val="none" w:sz="0" w:space="0" w:color="auto"/>
        <w:left w:val="none" w:sz="0" w:space="0" w:color="auto"/>
        <w:bottom w:val="single" w:sz="8" w:space="5" w:color="auto"/>
        <w:right w:val="none" w:sz="0" w:space="0" w:color="auto"/>
      </w:divBdr>
    </w:div>
    <w:div w:id="2096827911">
      <w:marLeft w:val="0"/>
      <w:marRight w:val="0"/>
      <w:marTop w:val="0"/>
      <w:marBottom w:val="0"/>
      <w:divBdr>
        <w:top w:val="none" w:sz="0" w:space="0" w:color="auto"/>
        <w:left w:val="none" w:sz="0" w:space="0" w:color="auto"/>
        <w:bottom w:val="single" w:sz="8" w:space="5" w:color="auto"/>
        <w:right w:val="none" w:sz="0" w:space="0" w:color="auto"/>
      </w:divBdr>
    </w:div>
    <w:div w:id="2115519325">
      <w:marLeft w:val="0"/>
      <w:marRight w:val="0"/>
      <w:marTop w:val="0"/>
      <w:marBottom w:val="0"/>
      <w:divBdr>
        <w:top w:val="none" w:sz="0" w:space="0" w:color="auto"/>
        <w:left w:val="none" w:sz="0" w:space="0" w:color="auto"/>
        <w:bottom w:val="single" w:sz="8" w:space="5" w:color="auto"/>
        <w:right w:val="none" w:sz="0" w:space="0" w:color="auto"/>
      </w:divBdr>
    </w:div>
    <w:div w:id="2133548673">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3503</Words>
  <Characters>26211</Characters>
  <Application>Microsoft Office Word</Application>
  <DocSecurity>0</DocSecurity>
  <Lines>218</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VP20151104</vt:lpstr>
      <vt:lpstr>VP20151104</vt:lpstr>
    </vt:vector>
  </TitlesOfParts>
  <Company>LRVK</Company>
  <LinksUpToDate>false</LinksUpToDate>
  <CharactersWithSpaces>29655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VP20151104</dc:title>
  <dc:subject>20151104</dc:subject>
  <dc:creator>Neringa Adomavičiūtė</dc:creator>
  <cp:lastModifiedBy>Rasa Kunčinienė</cp:lastModifiedBy>
  <cp:revision>2</cp:revision>
  <cp:lastPrinted>2015-11-06T11:42:00Z</cp:lastPrinted>
  <dcterms:created xsi:type="dcterms:W3CDTF">2015-11-10T08:14:00Z</dcterms:created>
  <dcterms:modified xsi:type="dcterms:W3CDTF">2015-11-10T08:14:00Z</dcterms:modified>
</cp:coreProperties>
</file>