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D53" w:rsidRPr="00216112" w:rsidRDefault="00600D53" w:rsidP="00600D53">
      <w:pPr>
        <w:jc w:val="center"/>
        <w:rPr>
          <w:b/>
          <w:szCs w:val="24"/>
        </w:rPr>
      </w:pPr>
      <w:r w:rsidRPr="00216112">
        <w:rPr>
          <w:b/>
          <w:szCs w:val="24"/>
        </w:rPr>
        <w:t>NUMATOMO TEISINIO REGULIAVIMO POVEIKIO VERTINIMO PAŽYM</w:t>
      </w:r>
      <w:r w:rsidR="00C461DC" w:rsidRPr="00216112">
        <w:rPr>
          <w:b/>
          <w:szCs w:val="24"/>
        </w:rPr>
        <w:t>A</w:t>
      </w:r>
    </w:p>
    <w:p w:rsidR="00600D53" w:rsidRPr="00216112" w:rsidRDefault="00600D53" w:rsidP="00600D53">
      <w:pPr>
        <w:jc w:val="center"/>
        <w:rPr>
          <w:b/>
          <w:szCs w:val="24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2235"/>
        <w:gridCol w:w="7404"/>
      </w:tblGrid>
      <w:tr w:rsidR="00600D53" w:rsidRPr="00447FDD" w:rsidTr="00447FDD">
        <w:tc>
          <w:tcPr>
            <w:tcW w:w="2235" w:type="dxa"/>
            <w:shd w:val="clear" w:color="auto" w:fill="DBE5F1"/>
            <w:hideMark/>
          </w:tcPr>
          <w:p w:rsidR="00600D53" w:rsidRPr="00447FDD" w:rsidRDefault="004868BB" w:rsidP="00C461DC">
            <w:pPr>
              <w:rPr>
                <w:szCs w:val="24"/>
                <w:shd w:val="clear" w:color="auto" w:fill="DBE5F1"/>
              </w:rPr>
            </w:pPr>
            <w:r w:rsidRPr="00447FDD">
              <w:rPr>
                <w:b/>
                <w:szCs w:val="24"/>
                <w:shd w:val="clear" w:color="auto" w:fill="DBE5F1"/>
              </w:rPr>
              <w:t>Projekto pavadinimas</w:t>
            </w:r>
          </w:p>
        </w:tc>
        <w:tc>
          <w:tcPr>
            <w:tcW w:w="7404" w:type="dxa"/>
            <w:shd w:val="clear" w:color="auto" w:fill="auto"/>
          </w:tcPr>
          <w:p w:rsidR="002B1C9B" w:rsidRPr="00447FDD" w:rsidRDefault="00600D53" w:rsidP="001A409B">
            <w:pPr>
              <w:tabs>
                <w:tab w:val="left" w:pos="-284"/>
              </w:tabs>
              <w:spacing w:line="276" w:lineRule="auto"/>
              <w:jc w:val="both"/>
              <w:rPr>
                <w:b/>
                <w:bCs/>
                <w:szCs w:val="24"/>
                <w:lang w:eastAsia="lt-LT"/>
              </w:rPr>
            </w:pPr>
            <w:r w:rsidRPr="00447FDD">
              <w:rPr>
                <w:szCs w:val="24"/>
              </w:rPr>
              <w:t>Lietuvos Respublikos</w:t>
            </w:r>
            <w:r w:rsidR="00491BA2" w:rsidRPr="00447FDD">
              <w:rPr>
                <w:szCs w:val="24"/>
              </w:rPr>
              <w:t xml:space="preserve"> Vyriausybės </w:t>
            </w:r>
            <w:r w:rsidR="00C34141" w:rsidRPr="00447FDD">
              <w:rPr>
                <w:szCs w:val="24"/>
              </w:rPr>
              <w:t xml:space="preserve">nutarimo </w:t>
            </w:r>
            <w:r w:rsidR="00491BA2" w:rsidRPr="00447FDD">
              <w:rPr>
                <w:szCs w:val="24"/>
              </w:rPr>
              <w:t>„</w:t>
            </w:r>
            <w:r w:rsidR="002D472B" w:rsidRPr="00447FDD">
              <w:rPr>
                <w:szCs w:val="24"/>
                <w:lang w:eastAsia="lt-LT"/>
              </w:rPr>
              <w:t xml:space="preserve">Dėl Valstybės tarnautojų registro </w:t>
            </w:r>
            <w:r w:rsidR="002D472B" w:rsidRPr="00447FDD">
              <w:rPr>
                <w:bCs/>
                <w:color w:val="000000"/>
              </w:rPr>
              <w:t>reorganizavimo</w:t>
            </w:r>
            <w:r w:rsidR="002D472B" w:rsidRPr="00447FDD">
              <w:rPr>
                <w:szCs w:val="24"/>
                <w:lang w:eastAsia="lt-LT"/>
              </w:rPr>
              <w:t xml:space="preserve"> ir Lietuvos Respublikos Vyriausybės 2002 m. rugpjūčio 10 d. nutarimo Nr. 1255 „Dėl Valstybės tarnautojų registro nuostatų patvirtinimo“ </w:t>
            </w:r>
            <w:r w:rsidR="002D472B" w:rsidRPr="00447FDD">
              <w:rPr>
                <w:bCs/>
                <w:szCs w:val="24"/>
                <w:lang w:eastAsia="lt-LT"/>
              </w:rPr>
              <w:t>pakeitimo</w:t>
            </w:r>
            <w:r w:rsidR="00491BA2" w:rsidRPr="00447FDD">
              <w:rPr>
                <w:szCs w:val="24"/>
              </w:rPr>
              <w:t>“ projektas</w:t>
            </w:r>
            <w:r w:rsidR="004868BB" w:rsidRPr="00447FDD">
              <w:rPr>
                <w:szCs w:val="24"/>
              </w:rPr>
              <w:t xml:space="preserve"> (toliau – </w:t>
            </w:r>
            <w:r w:rsidR="00D94CF0" w:rsidRPr="00447FDD">
              <w:rPr>
                <w:szCs w:val="24"/>
              </w:rPr>
              <w:t>P</w:t>
            </w:r>
            <w:r w:rsidR="004868BB" w:rsidRPr="00447FDD">
              <w:rPr>
                <w:szCs w:val="24"/>
              </w:rPr>
              <w:t>rojektas)</w:t>
            </w:r>
          </w:p>
        </w:tc>
      </w:tr>
    </w:tbl>
    <w:p w:rsidR="00600D53" w:rsidRPr="00447FDD" w:rsidRDefault="00600D53" w:rsidP="00600D53">
      <w:pPr>
        <w:rPr>
          <w:szCs w:val="24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2235"/>
        <w:gridCol w:w="7404"/>
      </w:tblGrid>
      <w:tr w:rsidR="00600D53" w:rsidRPr="00447FDD" w:rsidTr="00447FDD">
        <w:tc>
          <w:tcPr>
            <w:tcW w:w="2235" w:type="dxa"/>
            <w:shd w:val="clear" w:color="auto" w:fill="DBE5F1"/>
            <w:hideMark/>
          </w:tcPr>
          <w:p w:rsidR="00600D53" w:rsidRPr="00447FDD" w:rsidRDefault="00DA71A2" w:rsidP="00C461DC">
            <w:pPr>
              <w:rPr>
                <w:szCs w:val="24"/>
              </w:rPr>
            </w:pPr>
            <w:r w:rsidRPr="00447FDD">
              <w:rPr>
                <w:b/>
                <w:szCs w:val="24"/>
                <w:shd w:val="clear" w:color="auto" w:fill="DBE5F1"/>
              </w:rPr>
              <w:t>Projekto</w:t>
            </w:r>
            <w:r w:rsidR="00600D53" w:rsidRPr="00447FDD">
              <w:rPr>
                <w:b/>
                <w:szCs w:val="24"/>
                <w:shd w:val="clear" w:color="auto" w:fill="DBE5F1"/>
              </w:rPr>
              <w:t xml:space="preserve"> rengėjas</w:t>
            </w:r>
          </w:p>
        </w:tc>
        <w:tc>
          <w:tcPr>
            <w:tcW w:w="7404" w:type="dxa"/>
            <w:shd w:val="clear" w:color="auto" w:fill="auto"/>
            <w:hideMark/>
          </w:tcPr>
          <w:p w:rsidR="00600D53" w:rsidRPr="00447FDD" w:rsidRDefault="002D472B" w:rsidP="00491BA2">
            <w:pPr>
              <w:jc w:val="both"/>
              <w:rPr>
                <w:b/>
                <w:szCs w:val="24"/>
              </w:rPr>
            </w:pPr>
            <w:r w:rsidRPr="00447FDD">
              <w:rPr>
                <w:szCs w:val="24"/>
              </w:rPr>
              <w:t>Lietuvos Respublikos vidaus reikalų ministerija.</w:t>
            </w:r>
          </w:p>
        </w:tc>
      </w:tr>
    </w:tbl>
    <w:p w:rsidR="00600D53" w:rsidRPr="00447FDD" w:rsidRDefault="00600D53" w:rsidP="00600D53">
      <w:pPr>
        <w:rPr>
          <w:szCs w:val="24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2235"/>
        <w:gridCol w:w="7404"/>
      </w:tblGrid>
      <w:tr w:rsidR="00600D53" w:rsidRPr="00447FDD" w:rsidTr="00447FDD">
        <w:tc>
          <w:tcPr>
            <w:tcW w:w="2235" w:type="dxa"/>
            <w:shd w:val="clear" w:color="auto" w:fill="DBE5F1"/>
            <w:hideMark/>
          </w:tcPr>
          <w:p w:rsidR="00600D53" w:rsidRPr="00447FDD" w:rsidRDefault="001C655B" w:rsidP="00C461DC">
            <w:pPr>
              <w:rPr>
                <w:b/>
                <w:szCs w:val="24"/>
              </w:rPr>
            </w:pPr>
            <w:r w:rsidRPr="00447FDD">
              <w:rPr>
                <w:b/>
                <w:szCs w:val="24"/>
              </w:rPr>
              <w:t>Projekto</w:t>
            </w:r>
            <w:r w:rsidR="00600D53" w:rsidRPr="00447FDD">
              <w:rPr>
                <w:b/>
                <w:szCs w:val="24"/>
              </w:rPr>
              <w:t xml:space="preserve"> tikslas</w:t>
            </w:r>
          </w:p>
        </w:tc>
        <w:tc>
          <w:tcPr>
            <w:tcW w:w="7404" w:type="dxa"/>
            <w:shd w:val="clear" w:color="auto" w:fill="auto"/>
            <w:hideMark/>
          </w:tcPr>
          <w:p w:rsidR="002D472B" w:rsidRPr="00447FDD" w:rsidRDefault="002D472B" w:rsidP="002D472B">
            <w:pPr>
              <w:tabs>
                <w:tab w:val="left" w:pos="2410"/>
              </w:tabs>
              <w:jc w:val="both"/>
              <w:rPr>
                <w:szCs w:val="24"/>
              </w:rPr>
            </w:pPr>
            <w:r w:rsidRPr="00447FDD">
              <w:rPr>
                <w:szCs w:val="24"/>
              </w:rPr>
              <w:t>Nutarimo projektu siekiama:</w:t>
            </w:r>
          </w:p>
          <w:p w:rsidR="00600D53" w:rsidRPr="00447FDD" w:rsidRDefault="002D472B" w:rsidP="00D22BA4">
            <w:pPr>
              <w:pStyle w:val="Sraopastraipa"/>
              <w:numPr>
                <w:ilvl w:val="0"/>
                <w:numId w:val="1"/>
              </w:numPr>
              <w:jc w:val="both"/>
              <w:rPr>
                <w:szCs w:val="24"/>
              </w:rPr>
            </w:pPr>
            <w:r w:rsidRPr="00447FDD">
              <w:rPr>
                <w:szCs w:val="24"/>
              </w:rPr>
              <w:t>Įg</w:t>
            </w:r>
            <w:r w:rsidR="00491BA2" w:rsidRPr="00447FDD">
              <w:rPr>
                <w:szCs w:val="24"/>
              </w:rPr>
              <w:t>yvendinti naujos redakcijos Valstybės tarnybos įstatymo,</w:t>
            </w:r>
            <w:r w:rsidR="00DA71A2" w:rsidRPr="00447FDD">
              <w:rPr>
                <w:szCs w:val="24"/>
              </w:rPr>
              <w:t xml:space="preserve"> įsigaliosiančio</w:t>
            </w:r>
            <w:r w:rsidR="00491BA2" w:rsidRPr="00447FDD">
              <w:rPr>
                <w:szCs w:val="24"/>
              </w:rPr>
              <w:t xml:space="preserve"> 2019 m. sausio 1 d., nuostatas</w:t>
            </w:r>
            <w:r w:rsidRPr="00447FDD">
              <w:rPr>
                <w:szCs w:val="24"/>
              </w:rPr>
              <w:t>;</w:t>
            </w:r>
          </w:p>
          <w:p w:rsidR="002D472B" w:rsidRPr="00447FDD" w:rsidRDefault="002D472B" w:rsidP="00D22BA4">
            <w:pPr>
              <w:pStyle w:val="Sraopastraipa"/>
              <w:numPr>
                <w:ilvl w:val="0"/>
                <w:numId w:val="1"/>
              </w:numPr>
              <w:jc w:val="both"/>
              <w:rPr>
                <w:szCs w:val="24"/>
              </w:rPr>
            </w:pPr>
            <w:r w:rsidRPr="00447FDD">
              <w:t xml:space="preserve">Įgyvendinti </w:t>
            </w:r>
            <w:r w:rsidRPr="00447FDD">
              <w:rPr>
                <w:color w:val="000000"/>
              </w:rPr>
              <w:t>2016 m. balandžio 27 d. Europos Parlamento ir Tarybos reglamentą (ES) 2016/679 dėl fizinių asmenų apsaugos, tvarkant asmens duomenis, ir dėl laisvo tokių duomenų judėjimo ir kuriuo panaikinama Direktyva 95/46/EB (toliau – Reglamentas).</w:t>
            </w:r>
          </w:p>
          <w:p w:rsidR="001A409B" w:rsidRPr="00447FDD" w:rsidRDefault="001A409B" w:rsidP="00D22BA4">
            <w:pPr>
              <w:pStyle w:val="Sraopastraipa"/>
              <w:jc w:val="both"/>
              <w:rPr>
                <w:szCs w:val="24"/>
              </w:rPr>
            </w:pPr>
          </w:p>
          <w:p w:rsidR="002D472B" w:rsidRPr="00447FDD" w:rsidRDefault="002D472B" w:rsidP="00D22BA4">
            <w:pPr>
              <w:pStyle w:val="Sraopastraipa"/>
              <w:tabs>
                <w:tab w:val="left" w:pos="2410"/>
              </w:tabs>
              <w:ind w:left="1" w:firstLine="425"/>
              <w:jc w:val="both"/>
              <w:rPr>
                <w:szCs w:val="24"/>
                <w:lang w:eastAsia="lt-LT"/>
              </w:rPr>
            </w:pPr>
            <w:r w:rsidRPr="00447FDD">
              <w:rPr>
                <w:szCs w:val="24"/>
                <w:lang w:eastAsia="lt-LT"/>
              </w:rPr>
              <w:t>Nutarimo projekte:</w:t>
            </w:r>
          </w:p>
          <w:p w:rsidR="002D472B" w:rsidRPr="00447FDD" w:rsidRDefault="002D472B" w:rsidP="00D22BA4">
            <w:pPr>
              <w:pStyle w:val="Sraopastraipa"/>
              <w:numPr>
                <w:ilvl w:val="0"/>
                <w:numId w:val="1"/>
              </w:numPr>
              <w:jc w:val="both"/>
              <w:rPr>
                <w:szCs w:val="24"/>
              </w:rPr>
            </w:pPr>
            <w:r w:rsidRPr="00447FDD">
              <w:rPr>
                <w:szCs w:val="24"/>
              </w:rPr>
              <w:t xml:space="preserve">Reorganizuojamas Valstybės tarnautojų registras, nustatant, kad </w:t>
            </w:r>
            <w:r w:rsidR="007262A6" w:rsidRPr="00447FDD">
              <w:rPr>
                <w:szCs w:val="24"/>
              </w:rPr>
              <w:t xml:space="preserve">nuo 2019 m. sausio 1 d. </w:t>
            </w:r>
            <w:r w:rsidRPr="00447FDD">
              <w:rPr>
                <w:szCs w:val="24"/>
              </w:rPr>
              <w:t>šio r</w:t>
            </w:r>
            <w:r w:rsidRPr="00447FDD">
              <w:rPr>
                <w:szCs w:val="24"/>
                <w:lang w:eastAsia="lt-LT"/>
              </w:rPr>
              <w:t>egistro valdytojas, registre tvarkomų asmens duomenų valdytojas yra Lietuvos Respublikos vidaus reikalų ministerija</w:t>
            </w:r>
            <w:r w:rsidRPr="00447FDD">
              <w:rPr>
                <w:szCs w:val="24"/>
              </w:rPr>
              <w:t>;</w:t>
            </w:r>
          </w:p>
          <w:p w:rsidR="00AD19D5" w:rsidRPr="00447FDD" w:rsidRDefault="00AD19D5" w:rsidP="00D22BA4">
            <w:pPr>
              <w:pStyle w:val="Sraopastraipa"/>
              <w:numPr>
                <w:ilvl w:val="0"/>
                <w:numId w:val="1"/>
              </w:numPr>
              <w:jc w:val="both"/>
              <w:rPr>
                <w:szCs w:val="24"/>
              </w:rPr>
            </w:pPr>
            <w:r w:rsidRPr="00447FDD">
              <w:rPr>
                <w:szCs w:val="24"/>
              </w:rPr>
              <w:t xml:space="preserve">Nustatoma, kad reorganizuoto Valstybės tarnautojų registro veiklos pradžia – 2019 m. </w:t>
            </w:r>
            <w:r w:rsidR="000051CA" w:rsidRPr="00447FDD">
              <w:rPr>
                <w:szCs w:val="24"/>
              </w:rPr>
              <w:t>sausio</w:t>
            </w:r>
            <w:r w:rsidRPr="00447FDD">
              <w:rPr>
                <w:szCs w:val="24"/>
              </w:rPr>
              <w:t xml:space="preserve"> 1 d.</w:t>
            </w:r>
          </w:p>
          <w:p w:rsidR="002D472B" w:rsidRPr="00447FDD" w:rsidRDefault="001A409B" w:rsidP="00D22BA4">
            <w:pPr>
              <w:pStyle w:val="Sraopastraipa"/>
              <w:numPr>
                <w:ilvl w:val="0"/>
                <w:numId w:val="1"/>
              </w:numPr>
              <w:jc w:val="both"/>
              <w:rPr>
                <w:szCs w:val="24"/>
              </w:rPr>
            </w:pPr>
            <w:r w:rsidRPr="00447FDD">
              <w:rPr>
                <w:szCs w:val="24"/>
              </w:rPr>
              <w:t>Valstybės tarnautojų registro nuostatai papildomi nuostatomis, susijusiomis su Reglamento įgyvendinimu.</w:t>
            </w:r>
          </w:p>
          <w:p w:rsidR="002D472B" w:rsidRPr="00447FDD" w:rsidRDefault="002D472B" w:rsidP="00DA71A2">
            <w:pPr>
              <w:rPr>
                <w:b/>
                <w:szCs w:val="24"/>
              </w:rPr>
            </w:pPr>
          </w:p>
        </w:tc>
      </w:tr>
    </w:tbl>
    <w:p w:rsidR="00600D53" w:rsidRPr="00447FDD" w:rsidRDefault="00600D53" w:rsidP="00600D53">
      <w:pPr>
        <w:rPr>
          <w:szCs w:val="24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2268"/>
        <w:gridCol w:w="7371"/>
      </w:tblGrid>
      <w:tr w:rsidR="00600D53" w:rsidRPr="00447FDD" w:rsidTr="00DA71A2">
        <w:trPr>
          <w:trHeight w:val="415"/>
        </w:trPr>
        <w:tc>
          <w:tcPr>
            <w:tcW w:w="2268" w:type="dxa"/>
            <w:shd w:val="clear" w:color="auto" w:fill="DBE5F1"/>
          </w:tcPr>
          <w:p w:rsidR="00600D53" w:rsidRPr="00447FDD" w:rsidRDefault="00600D53" w:rsidP="00C461DC">
            <w:pPr>
              <w:rPr>
                <w:szCs w:val="24"/>
              </w:rPr>
            </w:pPr>
          </w:p>
        </w:tc>
        <w:tc>
          <w:tcPr>
            <w:tcW w:w="7371" w:type="dxa"/>
            <w:shd w:val="clear" w:color="auto" w:fill="DBE5F1"/>
            <w:vAlign w:val="center"/>
            <w:hideMark/>
          </w:tcPr>
          <w:p w:rsidR="00600D53" w:rsidRPr="00447FDD" w:rsidRDefault="00DA71A2" w:rsidP="00600D53">
            <w:pPr>
              <w:jc w:val="center"/>
              <w:rPr>
                <w:b/>
                <w:szCs w:val="24"/>
              </w:rPr>
            </w:pPr>
            <w:r w:rsidRPr="00447FDD">
              <w:rPr>
                <w:b/>
                <w:szCs w:val="24"/>
              </w:rPr>
              <w:t>Siūlomo projekto</w:t>
            </w:r>
            <w:r w:rsidR="00600D53" w:rsidRPr="00447FDD">
              <w:rPr>
                <w:b/>
                <w:szCs w:val="24"/>
              </w:rPr>
              <w:t xml:space="preserve"> poveikio įvertinimas</w:t>
            </w:r>
          </w:p>
        </w:tc>
      </w:tr>
    </w:tbl>
    <w:p w:rsidR="00600D53" w:rsidRPr="00447FDD" w:rsidRDefault="00600D53" w:rsidP="00600D53">
      <w:pPr>
        <w:rPr>
          <w:szCs w:val="24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2235"/>
        <w:gridCol w:w="7404"/>
      </w:tblGrid>
      <w:tr w:rsidR="00600D53" w:rsidRPr="00447FDD" w:rsidTr="00CE1BE7">
        <w:tc>
          <w:tcPr>
            <w:tcW w:w="2235" w:type="dxa"/>
            <w:shd w:val="clear" w:color="auto" w:fill="DBE5F1"/>
          </w:tcPr>
          <w:p w:rsidR="00600D53" w:rsidRPr="00447FDD" w:rsidRDefault="00600D53" w:rsidP="00C461DC">
            <w:pPr>
              <w:rPr>
                <w:b/>
                <w:szCs w:val="24"/>
              </w:rPr>
            </w:pPr>
            <w:r w:rsidRPr="00447FDD">
              <w:rPr>
                <w:b/>
                <w:szCs w:val="24"/>
              </w:rPr>
              <w:t xml:space="preserve">Poveikis atitinkamai </w:t>
            </w:r>
          </w:p>
          <w:p w:rsidR="00600D53" w:rsidRPr="00447FDD" w:rsidRDefault="00600D53" w:rsidP="00C461DC">
            <w:pPr>
              <w:rPr>
                <w:b/>
                <w:szCs w:val="24"/>
              </w:rPr>
            </w:pPr>
            <w:r w:rsidRPr="00447FDD">
              <w:rPr>
                <w:b/>
                <w:szCs w:val="24"/>
              </w:rPr>
              <w:t>sričiai</w:t>
            </w:r>
          </w:p>
        </w:tc>
        <w:tc>
          <w:tcPr>
            <w:tcW w:w="7404" w:type="dxa"/>
          </w:tcPr>
          <w:p w:rsidR="00D94CF0" w:rsidRPr="00447FDD" w:rsidRDefault="001A409B" w:rsidP="00B53951">
            <w:pPr>
              <w:jc w:val="both"/>
              <w:rPr>
                <w:szCs w:val="24"/>
              </w:rPr>
            </w:pPr>
            <w:r w:rsidRPr="00447FDD">
              <w:rPr>
                <w:szCs w:val="24"/>
              </w:rPr>
              <w:t xml:space="preserve">Priėmus projektą, </w:t>
            </w:r>
            <w:r w:rsidR="00D22BA4" w:rsidRPr="00447FDD">
              <w:rPr>
                <w:szCs w:val="24"/>
              </w:rPr>
              <w:t xml:space="preserve">bus pakeistas Valstybės tarnautojų registro valdytojas </w:t>
            </w:r>
            <w:bookmarkStart w:id="0" w:name="_GoBack"/>
            <w:bookmarkEnd w:id="0"/>
          </w:p>
        </w:tc>
      </w:tr>
    </w:tbl>
    <w:p w:rsidR="00600D53" w:rsidRPr="00447FDD" w:rsidRDefault="00600D53" w:rsidP="00600D53">
      <w:pPr>
        <w:rPr>
          <w:szCs w:val="24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2235"/>
        <w:gridCol w:w="7404"/>
      </w:tblGrid>
      <w:tr w:rsidR="00600D53" w:rsidRPr="00447FDD" w:rsidTr="00CE1BE7">
        <w:tc>
          <w:tcPr>
            <w:tcW w:w="2235" w:type="dxa"/>
            <w:shd w:val="clear" w:color="auto" w:fill="DBE5F1"/>
            <w:hideMark/>
          </w:tcPr>
          <w:p w:rsidR="00600D53" w:rsidRPr="00447FDD" w:rsidRDefault="00600D53" w:rsidP="00C461DC">
            <w:pPr>
              <w:rPr>
                <w:b/>
                <w:szCs w:val="24"/>
              </w:rPr>
            </w:pPr>
            <w:r w:rsidRPr="00447FDD">
              <w:rPr>
                <w:b/>
                <w:szCs w:val="24"/>
              </w:rPr>
              <w:t xml:space="preserve">Poveikis </w:t>
            </w:r>
          </w:p>
          <w:p w:rsidR="00600D53" w:rsidRPr="00447FDD" w:rsidRDefault="00600D53" w:rsidP="00C461DC">
            <w:pPr>
              <w:rPr>
                <w:b/>
                <w:szCs w:val="24"/>
              </w:rPr>
            </w:pPr>
            <w:r w:rsidRPr="00447FDD">
              <w:rPr>
                <w:b/>
                <w:szCs w:val="24"/>
              </w:rPr>
              <w:t>valstybės finansams</w:t>
            </w:r>
          </w:p>
        </w:tc>
        <w:tc>
          <w:tcPr>
            <w:tcW w:w="7404" w:type="dxa"/>
            <w:hideMark/>
          </w:tcPr>
          <w:p w:rsidR="00717A68" w:rsidRPr="00447FDD" w:rsidRDefault="001A409B" w:rsidP="009E3A91">
            <w:pPr>
              <w:jc w:val="both"/>
              <w:rPr>
                <w:szCs w:val="24"/>
              </w:rPr>
            </w:pPr>
            <w:r w:rsidRPr="00447FDD">
              <w:rPr>
                <w:szCs w:val="24"/>
              </w:rPr>
              <w:t>Nutarimo projektui įgyvendi</w:t>
            </w:r>
            <w:r w:rsidR="00D22BA4" w:rsidRPr="00447FDD">
              <w:rPr>
                <w:szCs w:val="24"/>
              </w:rPr>
              <w:t xml:space="preserve">nti </w:t>
            </w:r>
            <w:r w:rsidRPr="00447FDD">
              <w:rPr>
                <w:szCs w:val="24"/>
              </w:rPr>
              <w:t xml:space="preserve">papildomų lėšų </w:t>
            </w:r>
            <w:r w:rsidR="009E3A91">
              <w:rPr>
                <w:szCs w:val="24"/>
              </w:rPr>
              <w:t>nereikės.</w:t>
            </w:r>
          </w:p>
        </w:tc>
      </w:tr>
    </w:tbl>
    <w:p w:rsidR="00600D53" w:rsidRPr="00447FDD" w:rsidRDefault="00600D53" w:rsidP="00600D53">
      <w:pPr>
        <w:rPr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0"/>
        <w:gridCol w:w="7429"/>
      </w:tblGrid>
      <w:tr w:rsidR="00600D53" w:rsidRPr="00447FDD" w:rsidTr="00CE1BE7"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600D53" w:rsidRPr="00447FDD" w:rsidRDefault="00600D53" w:rsidP="00D85E38">
            <w:pPr>
              <w:shd w:val="clear" w:color="auto" w:fill="DBE5F1"/>
              <w:rPr>
                <w:b/>
                <w:szCs w:val="24"/>
              </w:rPr>
            </w:pPr>
            <w:r w:rsidRPr="00447FDD">
              <w:rPr>
                <w:b/>
                <w:szCs w:val="24"/>
              </w:rPr>
              <w:t>Poveikis administracinei naštai</w:t>
            </w:r>
          </w:p>
        </w:tc>
        <w:tc>
          <w:tcPr>
            <w:tcW w:w="7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00D53" w:rsidRPr="00447FDD" w:rsidRDefault="004E4412" w:rsidP="001A409B">
            <w:pPr>
              <w:jc w:val="both"/>
              <w:rPr>
                <w:szCs w:val="24"/>
              </w:rPr>
            </w:pPr>
            <w:r w:rsidRPr="00447FDD">
              <w:rPr>
                <w:szCs w:val="24"/>
              </w:rPr>
              <w:t>Nenumatoma</w:t>
            </w:r>
            <w:r w:rsidR="005561DE" w:rsidRPr="00447FDD">
              <w:rPr>
                <w:szCs w:val="24"/>
              </w:rPr>
              <w:t xml:space="preserve">s. </w:t>
            </w:r>
          </w:p>
        </w:tc>
      </w:tr>
    </w:tbl>
    <w:p w:rsidR="00600D53" w:rsidRPr="00447FDD" w:rsidRDefault="00600D53" w:rsidP="00600D53">
      <w:pPr>
        <w:rPr>
          <w:i/>
          <w:szCs w:val="24"/>
        </w:rPr>
      </w:pPr>
    </w:p>
    <w:p w:rsidR="00600D53" w:rsidRPr="00447FDD" w:rsidRDefault="00600D53" w:rsidP="00600D53">
      <w:pPr>
        <w:pStyle w:val="ListParagraph1"/>
        <w:ind w:left="0"/>
        <w:contextualSpacing/>
        <w:jc w:val="both"/>
        <w:rPr>
          <w:b/>
          <w:szCs w:val="24"/>
        </w:rPr>
      </w:pPr>
      <w:r w:rsidRPr="00447FDD">
        <w:rPr>
          <w:b/>
          <w:szCs w:val="24"/>
        </w:rPr>
        <w:t>Informacija apie asmenį ir instituciją, atsakingą už poveikio vertinimą</w:t>
      </w:r>
    </w:p>
    <w:p w:rsidR="00600D53" w:rsidRPr="00447FDD" w:rsidRDefault="00600D53" w:rsidP="00600D53">
      <w:pPr>
        <w:pStyle w:val="ListParagraph1"/>
        <w:jc w:val="both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9"/>
        <w:gridCol w:w="6859"/>
      </w:tblGrid>
      <w:tr w:rsidR="00600D53" w:rsidRPr="00447FDD" w:rsidTr="00600D53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600D53" w:rsidRPr="00447FDD" w:rsidRDefault="00600D53" w:rsidP="00C461DC">
            <w:pPr>
              <w:pStyle w:val="ListParagraph1"/>
              <w:ind w:left="0"/>
              <w:rPr>
                <w:szCs w:val="24"/>
              </w:rPr>
            </w:pPr>
            <w:r w:rsidRPr="00447FDD">
              <w:rPr>
                <w:szCs w:val="24"/>
              </w:rPr>
              <w:t>Vardas ir pavardė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00D53" w:rsidRPr="00447FDD" w:rsidRDefault="001A409B" w:rsidP="00600D53">
            <w:pPr>
              <w:pStyle w:val="ListParagraph1"/>
              <w:ind w:left="0"/>
              <w:rPr>
                <w:szCs w:val="24"/>
              </w:rPr>
            </w:pPr>
            <w:r w:rsidRPr="00447FDD">
              <w:rPr>
                <w:szCs w:val="24"/>
              </w:rPr>
              <w:t>Agnė Jakimavičienė</w:t>
            </w:r>
          </w:p>
        </w:tc>
      </w:tr>
      <w:tr w:rsidR="00600D53" w:rsidRPr="00447FDD" w:rsidTr="00600D53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600D53" w:rsidRPr="00447FDD" w:rsidRDefault="00600D53" w:rsidP="00C461DC">
            <w:pPr>
              <w:pStyle w:val="ListParagraph1"/>
              <w:ind w:left="0"/>
              <w:rPr>
                <w:b/>
                <w:szCs w:val="24"/>
              </w:rPr>
            </w:pPr>
            <w:r w:rsidRPr="00447FDD">
              <w:rPr>
                <w:szCs w:val="24"/>
              </w:rPr>
              <w:t>Pareigos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00D53" w:rsidRPr="00447FDD" w:rsidRDefault="00F63007" w:rsidP="001A409B">
            <w:pPr>
              <w:pStyle w:val="ListParagraph1"/>
              <w:ind w:left="0"/>
              <w:rPr>
                <w:szCs w:val="24"/>
              </w:rPr>
            </w:pPr>
            <w:r w:rsidRPr="00447FDD">
              <w:rPr>
                <w:szCs w:val="24"/>
              </w:rPr>
              <w:t xml:space="preserve">Ministerijos </w:t>
            </w:r>
            <w:r w:rsidR="001A409B" w:rsidRPr="00447FDD">
              <w:rPr>
                <w:szCs w:val="24"/>
              </w:rPr>
              <w:t>patarėja</w:t>
            </w:r>
          </w:p>
        </w:tc>
      </w:tr>
      <w:tr w:rsidR="00600D53" w:rsidRPr="00447FDD" w:rsidTr="00600D53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600D53" w:rsidRPr="00447FDD" w:rsidRDefault="00600D53" w:rsidP="00C461DC">
            <w:pPr>
              <w:pStyle w:val="ListParagraph1"/>
              <w:ind w:left="0"/>
              <w:rPr>
                <w:b/>
                <w:szCs w:val="24"/>
              </w:rPr>
            </w:pPr>
            <w:r w:rsidRPr="00447FDD">
              <w:rPr>
                <w:szCs w:val="24"/>
              </w:rPr>
              <w:t>Institucija (padalinys)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00D53" w:rsidRPr="00447FDD" w:rsidRDefault="00600D53" w:rsidP="00F63007">
            <w:pPr>
              <w:pStyle w:val="ListParagraph1"/>
              <w:ind w:left="0"/>
              <w:rPr>
                <w:szCs w:val="24"/>
              </w:rPr>
            </w:pPr>
            <w:r w:rsidRPr="00447FDD">
              <w:rPr>
                <w:szCs w:val="24"/>
              </w:rPr>
              <w:t xml:space="preserve">Lietuvos Respublikos </w:t>
            </w:r>
            <w:r w:rsidR="00F63007" w:rsidRPr="00447FDD">
              <w:rPr>
                <w:szCs w:val="24"/>
              </w:rPr>
              <w:t>vidaus reikalų ministerija</w:t>
            </w:r>
          </w:p>
          <w:p w:rsidR="00F63007" w:rsidRPr="00447FDD" w:rsidRDefault="00F63007" w:rsidP="00F63007">
            <w:pPr>
              <w:pStyle w:val="ListParagraph1"/>
              <w:ind w:left="0"/>
              <w:rPr>
                <w:szCs w:val="24"/>
              </w:rPr>
            </w:pPr>
            <w:r w:rsidRPr="00447FDD">
              <w:rPr>
                <w:szCs w:val="24"/>
              </w:rPr>
              <w:t>Valstybės tarnybos ir vidaus</w:t>
            </w:r>
            <w:r w:rsidR="00B06FBC" w:rsidRPr="00447FDD">
              <w:rPr>
                <w:szCs w:val="24"/>
              </w:rPr>
              <w:t xml:space="preserve"> tarnybos</w:t>
            </w:r>
            <w:r w:rsidRPr="00447FDD">
              <w:rPr>
                <w:szCs w:val="24"/>
              </w:rPr>
              <w:t xml:space="preserve"> politikos grupė</w:t>
            </w:r>
          </w:p>
        </w:tc>
      </w:tr>
      <w:tr w:rsidR="00600D53" w:rsidRPr="00447FDD" w:rsidTr="00600D53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600D53" w:rsidRPr="00447FDD" w:rsidRDefault="00600D53" w:rsidP="00C461DC">
            <w:pPr>
              <w:pStyle w:val="ListParagraph1"/>
              <w:ind w:left="0"/>
              <w:rPr>
                <w:szCs w:val="24"/>
              </w:rPr>
            </w:pPr>
            <w:r w:rsidRPr="00447FDD">
              <w:rPr>
                <w:szCs w:val="24"/>
              </w:rPr>
              <w:lastRenderedPageBreak/>
              <w:t>Telefono numeris ir elektroninio pašto adresas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00D53" w:rsidRPr="00447FDD" w:rsidRDefault="00600D53" w:rsidP="001A409B">
            <w:pPr>
              <w:pStyle w:val="ListParagraph1"/>
              <w:ind w:left="0"/>
              <w:rPr>
                <w:szCs w:val="24"/>
              </w:rPr>
            </w:pPr>
            <w:r w:rsidRPr="00447FDD">
              <w:rPr>
                <w:szCs w:val="24"/>
              </w:rPr>
              <w:t>tel.</w:t>
            </w:r>
            <w:r w:rsidR="001A409B" w:rsidRPr="00447FDD">
              <w:rPr>
                <w:szCs w:val="24"/>
              </w:rPr>
              <w:t xml:space="preserve"> (8 5) 271 8746</w:t>
            </w:r>
            <w:r w:rsidRPr="00447FDD">
              <w:rPr>
                <w:szCs w:val="24"/>
              </w:rPr>
              <w:t xml:space="preserve">, el. p. </w:t>
            </w:r>
            <w:r w:rsidR="001A409B" w:rsidRPr="00447FDD">
              <w:rPr>
                <w:szCs w:val="24"/>
              </w:rPr>
              <w:t>agne.jakimaviciene</w:t>
            </w:r>
            <w:r w:rsidR="00F63007" w:rsidRPr="00447FDD">
              <w:rPr>
                <w:szCs w:val="24"/>
              </w:rPr>
              <w:t>@vrm.lt</w:t>
            </w:r>
          </w:p>
        </w:tc>
      </w:tr>
    </w:tbl>
    <w:p w:rsidR="00600D53" w:rsidRPr="00447FDD" w:rsidRDefault="00600D53" w:rsidP="00600D53">
      <w:pPr>
        <w:jc w:val="both"/>
        <w:rPr>
          <w:szCs w:val="24"/>
        </w:rPr>
      </w:pPr>
    </w:p>
    <w:p w:rsidR="009A44A5" w:rsidRPr="00216112" w:rsidRDefault="00600D53" w:rsidP="00D85E38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szCs w:val="24"/>
        </w:rPr>
      </w:pPr>
      <w:r w:rsidRPr="00216112">
        <w:rPr>
          <w:szCs w:val="24"/>
        </w:rPr>
        <w:t>__________________</w:t>
      </w:r>
    </w:p>
    <w:sectPr w:rsidR="009A44A5" w:rsidRPr="00216112" w:rsidSect="00FF504C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92D" w:rsidRDefault="0022592D" w:rsidP="00FF504C">
      <w:r>
        <w:separator/>
      </w:r>
    </w:p>
  </w:endnote>
  <w:endnote w:type="continuationSeparator" w:id="0">
    <w:p w:rsidR="0022592D" w:rsidRDefault="0022592D" w:rsidP="00FF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92D" w:rsidRDefault="0022592D" w:rsidP="00FF504C">
      <w:r>
        <w:separator/>
      </w:r>
    </w:p>
  </w:footnote>
  <w:footnote w:type="continuationSeparator" w:id="0">
    <w:p w:rsidR="0022592D" w:rsidRDefault="0022592D" w:rsidP="00FF5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7888637"/>
      <w:docPartObj>
        <w:docPartGallery w:val="Page Numbers (Top of Page)"/>
        <w:docPartUnique/>
      </w:docPartObj>
    </w:sdtPr>
    <w:sdtEndPr/>
    <w:sdtContent>
      <w:p w:rsidR="00FF504C" w:rsidRDefault="00FF504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951">
          <w:rPr>
            <w:noProof/>
          </w:rPr>
          <w:t>2</w:t>
        </w:r>
        <w:r>
          <w:fldChar w:fldCharType="end"/>
        </w:r>
      </w:p>
    </w:sdtContent>
  </w:sdt>
  <w:p w:rsidR="00FF504C" w:rsidRDefault="00FF504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66196"/>
    <w:multiLevelType w:val="hybridMultilevel"/>
    <w:tmpl w:val="47E8F2FE"/>
    <w:lvl w:ilvl="0" w:tplc="DE620E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D01960"/>
    <w:multiLevelType w:val="hybridMultilevel"/>
    <w:tmpl w:val="AD1EE16E"/>
    <w:lvl w:ilvl="0" w:tplc="5F28DF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D53"/>
    <w:rsid w:val="000051CA"/>
    <w:rsid w:val="00025E40"/>
    <w:rsid w:val="001028ED"/>
    <w:rsid w:val="001074FE"/>
    <w:rsid w:val="0016201E"/>
    <w:rsid w:val="00164544"/>
    <w:rsid w:val="001A409B"/>
    <w:rsid w:val="001C655B"/>
    <w:rsid w:val="001E1CA1"/>
    <w:rsid w:val="00216112"/>
    <w:rsid w:val="0022592D"/>
    <w:rsid w:val="00255786"/>
    <w:rsid w:val="0026006A"/>
    <w:rsid w:val="002B1C9B"/>
    <w:rsid w:val="002D39AC"/>
    <w:rsid w:val="002D472B"/>
    <w:rsid w:val="002E170D"/>
    <w:rsid w:val="002E6FE0"/>
    <w:rsid w:val="00344A9E"/>
    <w:rsid w:val="004007D4"/>
    <w:rsid w:val="00427D18"/>
    <w:rsid w:val="00442622"/>
    <w:rsid w:val="00447FDD"/>
    <w:rsid w:val="00453413"/>
    <w:rsid w:val="00456AC4"/>
    <w:rsid w:val="004868BB"/>
    <w:rsid w:val="00491BA2"/>
    <w:rsid w:val="004E4412"/>
    <w:rsid w:val="005302B8"/>
    <w:rsid w:val="005561DE"/>
    <w:rsid w:val="005B3BD4"/>
    <w:rsid w:val="00600D53"/>
    <w:rsid w:val="0061322B"/>
    <w:rsid w:val="00717A68"/>
    <w:rsid w:val="007262A6"/>
    <w:rsid w:val="0072754F"/>
    <w:rsid w:val="007A0B37"/>
    <w:rsid w:val="007E338D"/>
    <w:rsid w:val="008F494F"/>
    <w:rsid w:val="008F59FA"/>
    <w:rsid w:val="0095365B"/>
    <w:rsid w:val="009A44A5"/>
    <w:rsid w:val="009E3A91"/>
    <w:rsid w:val="00A112F5"/>
    <w:rsid w:val="00A73107"/>
    <w:rsid w:val="00AD19D5"/>
    <w:rsid w:val="00B06FBC"/>
    <w:rsid w:val="00B12C19"/>
    <w:rsid w:val="00B136D6"/>
    <w:rsid w:val="00B53951"/>
    <w:rsid w:val="00BE350F"/>
    <w:rsid w:val="00C34141"/>
    <w:rsid w:val="00C461DC"/>
    <w:rsid w:val="00CD2817"/>
    <w:rsid w:val="00CE1BE7"/>
    <w:rsid w:val="00D12441"/>
    <w:rsid w:val="00D22BA4"/>
    <w:rsid w:val="00D70BA1"/>
    <w:rsid w:val="00D7105E"/>
    <w:rsid w:val="00D85E38"/>
    <w:rsid w:val="00D94CF0"/>
    <w:rsid w:val="00DA71A2"/>
    <w:rsid w:val="00DD0CE0"/>
    <w:rsid w:val="00E06314"/>
    <w:rsid w:val="00E7191B"/>
    <w:rsid w:val="00EA0F11"/>
    <w:rsid w:val="00EB6FEF"/>
    <w:rsid w:val="00F1056C"/>
    <w:rsid w:val="00F15958"/>
    <w:rsid w:val="00F53098"/>
    <w:rsid w:val="00F63007"/>
    <w:rsid w:val="00FF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64C0A-15C5-41D3-B683-2169DF3F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00D53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600D5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rsid w:val="00600D53"/>
    <w:rPr>
      <w:rFonts w:ascii="Times New Roman" w:eastAsia="Times New Roman" w:hAnsi="Times New Roman" w:cs="Times New Roman"/>
      <w:sz w:val="24"/>
      <w:szCs w:val="20"/>
    </w:rPr>
  </w:style>
  <w:style w:type="paragraph" w:customStyle="1" w:styleId="ListParagraph1">
    <w:name w:val="List Paragraph1"/>
    <w:basedOn w:val="prastasis"/>
    <w:qFormat/>
    <w:rsid w:val="00600D53"/>
    <w:pPr>
      <w:ind w:left="1296"/>
    </w:pPr>
  </w:style>
  <w:style w:type="paragraph" w:styleId="Betarp">
    <w:name w:val="No Spacing"/>
    <w:uiPriority w:val="1"/>
    <w:qFormat/>
    <w:rsid w:val="00D94CF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25E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25E4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25E40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5E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5E40"/>
    <w:rPr>
      <w:rFonts w:ascii="Times New Roman" w:eastAsia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5E4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5E40"/>
    <w:rPr>
      <w:rFonts w:ascii="Segoe UI" w:eastAsia="Times New Roman" w:hAnsi="Segoe UI" w:cs="Segoe UI"/>
      <w:sz w:val="18"/>
      <w:szCs w:val="18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F504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F504C"/>
    <w:rPr>
      <w:rFonts w:ascii="Times New Roman" w:eastAsia="Times New Roman" w:hAnsi="Times New Roman"/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2D4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1228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2018-12-18T13:04:00Z</dcterms:created>
  <dc:creator>Adrianas Mečkovskis</dc:creator>
  <cp:lastModifiedBy>Agnė Jakimavičienė</cp:lastModifiedBy>
  <dcterms:modified xsi:type="dcterms:W3CDTF">2018-12-18T13:04:00Z</dcterms:modified>
  <cp:revision>2</cp:revision>
</cp:coreProperties>
</file>