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2017 m. lapkričio 22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6763A5D8" w14:textId="77777777" w:rsidR="00C6031E" w:rsidRDefault="00972B57">
      <w:pPr>
        <w:tabs>
          <w:tab w:val="left" w:pos="993"/>
        </w:tabs>
        <w:ind w:firstLine="709"/>
        <w:jc w:val="both"/>
        <w:rPr>
          <w:b/>
          <w:bCs/>
        </w:rPr>
      </w:pPr>
      <w:bookmarkStart w:id="2" w:name="darbotvarkesXML"/>
      <w:bookmarkStart w:id="3" w:name="_GoBack"/>
      <w:bookmarkEnd w:id="3"/>
      <w:r>
        <w:rPr>
          <w:b/>
        </w:rPr>
        <w:t>1. Dėl Valstybinių universitetų tinklo optimizavimo plano įgyvendinimo priemonių</w:t>
      </w:r>
    </w:p>
    <w:p w14:paraId="74DE3837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0C1F93A4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Jolanta Bieliauskaitė</w:t>
      </w:r>
    </w:p>
    <w:p w14:paraId="326F9F38" w14:textId="77777777" w:rsidR="00C6031E" w:rsidRDefault="00C6031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F3BFA5C" w14:textId="77777777" w:rsidR="00C6031E" w:rsidRDefault="00C6031E">
      <w:pPr>
        <w:rPr>
          <w:lang w:val="lt"/>
        </w:rPr>
      </w:pPr>
    </w:p>
    <w:p w14:paraId="3B00A584" w14:textId="77777777" w:rsidR="00C6031E" w:rsidRDefault="00C6031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2DA89CE" w14:textId="77777777" w:rsidR="00C6031E" w:rsidRDefault="00972B5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Prekybos valstybiniuose miškuose pagaminta žaliavine mediena ir miško kirtimo liekanomis tvarkos aprašo patvirtinimo ir Reikalavimų elektroninės medienos pardavimo sistemos administratoriui nustatymo (TAP-17-1197) (17-6961(3) (TAP-17-1197(2) (17-10775)</w:t>
      </w:r>
    </w:p>
    <w:p w14:paraId="34E556F0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5D450A61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CAC193C" w14:textId="77777777" w:rsidR="00C6031E" w:rsidRDefault="00C6031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150DF26" w14:textId="77777777" w:rsidR="00C6031E" w:rsidRDefault="00C6031E">
      <w:pPr>
        <w:rPr>
          <w:lang w:val="lt"/>
        </w:rPr>
      </w:pPr>
    </w:p>
    <w:p w14:paraId="068D922B" w14:textId="77777777" w:rsidR="00C6031E" w:rsidRDefault="00C6031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02D3B8A" w14:textId="77777777" w:rsidR="00C6031E" w:rsidRDefault="00972B5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Valstybinės kalbos Konstitucinio įstatymo projekto Nr. XIIP-558 (TAP-17-1273(2) (17-7603(4)</w:t>
      </w:r>
    </w:p>
    <w:p w14:paraId="6251CE49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7763A65A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4F1BF22" w14:textId="77777777" w:rsidR="00C6031E" w:rsidRDefault="00C6031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93E5FAF" w14:textId="77777777" w:rsidR="00C6031E" w:rsidRDefault="00C6031E">
      <w:pPr>
        <w:rPr>
          <w:lang w:val="lt"/>
        </w:rPr>
      </w:pPr>
    </w:p>
    <w:p w14:paraId="38E9785E" w14:textId="77777777" w:rsidR="00C6031E" w:rsidRDefault="00C6031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FBB8609" w14:textId="77777777" w:rsidR="00C6031E" w:rsidRDefault="00972B5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Neįgaliųjų socialinės integracijos įstatymo Nr. I-2044 1, 2, 16, 18, 20, 21, 23 ir 24 straipsnių, ketvirtojo ir penktojo skirsnių pavadinimų pakeitimo ir Įstatymo papildymo 20-1 straipsniu įstatymo,Transporto lengvatų įstatymo Nr. VIII-1605 5 ir 7 straipsnio pakeitimo įstatymo ir Įstatymo papildymo 7-1 straipsniu įstatymo bei Tikslinių kompensacijų įstatymo Nr. XII-2507 pakeitimo įstatymo projektų (TAP-17-986(2) (16-13634(4)</w:t>
      </w:r>
    </w:p>
    <w:p w14:paraId="081209F3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37145A5D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2DB6646" w14:textId="77777777" w:rsidR="00C6031E" w:rsidRDefault="00C6031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5EF3FA7" w14:textId="77777777" w:rsidR="00C6031E" w:rsidRDefault="00C6031E">
      <w:pPr>
        <w:rPr>
          <w:lang w:val="lt"/>
        </w:rPr>
      </w:pPr>
    </w:p>
    <w:p w14:paraId="5669DAA9" w14:textId="77777777" w:rsidR="00C6031E" w:rsidRDefault="00C6031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5F65BF0" w14:textId="77777777" w:rsidR="00C6031E" w:rsidRDefault="00972B5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patikėjimo teisės į Lietuvos Respublikai nuosavybės teise priklausančius nekilnojamuosius daiktus pasikeitimo registravimo Nekilnojamojo turto registre įkainių pakeitimo</w:t>
      </w:r>
    </w:p>
    <w:p w14:paraId="4731D829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5E3E6BCB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Vaidas Talačka</w:t>
      </w:r>
    </w:p>
    <w:p w14:paraId="1BBA2EDA" w14:textId="77777777" w:rsidR="00C6031E" w:rsidRDefault="00C6031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0A42E72" w14:textId="77777777" w:rsidR="00C6031E" w:rsidRDefault="00C6031E">
      <w:pPr>
        <w:rPr>
          <w:lang w:val="lt"/>
        </w:rPr>
      </w:pPr>
    </w:p>
    <w:p w14:paraId="40DE0E4F" w14:textId="77777777" w:rsidR="00C6031E" w:rsidRDefault="00972B5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Lietuvos valstybės vėliavos iškėlimo Estijos Respublikos, Latvijos Respublikos, Lenkijos Respublikos ir Suomijos Respublikos nepriklausomybės šimtmečio minėjimų proga</w:t>
      </w:r>
    </w:p>
    <w:p w14:paraId="21D7C8B7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6E3BCA0D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Sofija Selvestravičienė</w:t>
      </w:r>
    </w:p>
    <w:p w14:paraId="06C3500F" w14:textId="77777777" w:rsidR="00C6031E" w:rsidRDefault="00C6031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DE30254" w14:textId="77777777" w:rsidR="00C6031E" w:rsidRDefault="00C6031E">
      <w:pPr>
        <w:rPr>
          <w:lang w:val="lt"/>
        </w:rPr>
      </w:pPr>
    </w:p>
    <w:p w14:paraId="58DD10CE" w14:textId="77777777" w:rsidR="00C6031E" w:rsidRDefault="00C6031E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3DA82D5" w14:textId="77777777" w:rsidR="00C6031E" w:rsidRDefault="00972B5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įgaliojimų suteikimo R. Degučiui (TAP-17-1787) (17-12573(2)</w:t>
      </w:r>
    </w:p>
    <w:p w14:paraId="60D9F09B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23F0523C" w14:textId="77777777" w:rsidR="00C6031E" w:rsidRDefault="00972B5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58F9F2A" w14:textId="77777777" w:rsidR="00C6031E" w:rsidRDefault="00C6031E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2B52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6" w14:textId="215A8402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2B52D2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2B52D2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2B57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6031E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5D38C9"/>
  <w15:docId w15:val="{24F0002B-A705-4F6F-B6CD-2B43A5DF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3</cp:revision>
  <cp:lastPrinted>2017-11-20T09:42:00Z</cp:lastPrinted>
  <dcterms:created xsi:type="dcterms:W3CDTF">2017-11-20T09:17:00Z</dcterms:created>
  <dcterms:modified xsi:type="dcterms:W3CDTF">2017-11-20T09:42:00Z</dcterms:modified>
</cp:coreProperties>
</file>