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F59D3" w14:textId="7C13B6DF" w:rsidR="00233B41" w:rsidRPr="00D25526" w:rsidRDefault="00D25526" w:rsidP="00D25526">
      <w:pPr>
        <w:jc w:val="center"/>
        <w:rPr>
          <w:b/>
          <w:caps/>
          <w:lang w:val="lt-LT"/>
        </w:rPr>
      </w:pPr>
      <w:r w:rsidRPr="00D25526">
        <w:rPr>
          <w:b/>
        </w:rPr>
        <w:t>20</w:t>
      </w:r>
      <w:r w:rsidR="006E5DED">
        <w:rPr>
          <w:b/>
        </w:rPr>
        <w:t>19</w:t>
      </w:r>
      <w:r w:rsidRPr="00D25526">
        <w:rPr>
          <w:b/>
        </w:rPr>
        <w:t xml:space="preserve"> M. </w:t>
      </w:r>
      <w:r w:rsidR="006E5DED">
        <w:rPr>
          <w:b/>
        </w:rPr>
        <w:t>GEGUŽĖS</w:t>
      </w:r>
      <w:r w:rsidRPr="00D25526">
        <w:rPr>
          <w:b/>
        </w:rPr>
        <w:t xml:space="preserve"> 1</w:t>
      </w:r>
      <w:r w:rsidR="006E5DED">
        <w:rPr>
          <w:b/>
        </w:rPr>
        <w:t>6</w:t>
      </w:r>
      <w:r w:rsidRPr="00D25526">
        <w:rPr>
          <w:b/>
        </w:rPr>
        <w:t xml:space="preserve"> D. </w:t>
      </w:r>
      <w:r w:rsidR="006E5DED">
        <w:rPr>
          <w:b/>
        </w:rPr>
        <w:t>KOMISIJOS ĮGYVENDINIMO REGLAMENTO (ES) 2019/77</w:t>
      </w:r>
      <w:r w:rsidR="00FE6D86">
        <w:rPr>
          <w:b/>
        </w:rPr>
        <w:t>9</w:t>
      </w:r>
      <w:r w:rsidR="006E5DED">
        <w:rPr>
          <w:b/>
        </w:rPr>
        <w:t xml:space="preserve"> </w:t>
      </w:r>
      <w:r w:rsidR="00EF2978">
        <w:rPr>
          <w:b/>
        </w:rPr>
        <w:t>KURIUO PAGAL EUROPOS PARLAMENTO IR TARYBOS DIREKTYV</w:t>
      </w:r>
      <w:r w:rsidR="00EF2978">
        <w:rPr>
          <w:b/>
          <w:lang w:val="lt-LT"/>
        </w:rPr>
        <w:t xml:space="preserve">Ą (ES) </w:t>
      </w:r>
      <w:r w:rsidR="00EF2978">
        <w:rPr>
          <w:b/>
        </w:rPr>
        <w:t>2016/798 NUSTATOMOS I</w:t>
      </w:r>
      <w:r w:rsidR="00EF2978">
        <w:rPr>
          <w:b/>
          <w:lang w:val="lt-LT"/>
        </w:rPr>
        <w:t xml:space="preserve">ŠSAMIOS UŽ TECHNINĘ PRIEŽIŪRĄ ATSAINGŲ SUBJEKTŲ SERTIFIKAVIMO SISTEMOS NUOSTATOS IR PANAIKINAMAS KOMISIJOS REGLAMENTAS (ES) NR. </w:t>
      </w:r>
      <w:r w:rsidR="00EF2978">
        <w:rPr>
          <w:b/>
        </w:rPr>
        <w:t>445/2011</w:t>
      </w:r>
      <w:r w:rsidR="006E5DED">
        <w:rPr>
          <w:b/>
        </w:rPr>
        <w:t xml:space="preserve"> IR NACIONALINIŲ TEISĖS AKTŲ </w:t>
      </w:r>
      <w:r w:rsidRPr="00D25526">
        <w:rPr>
          <w:b/>
        </w:rPr>
        <w:t>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5400C6"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5400C6" w14:paraId="50410E87" w14:textId="77777777">
        <w:tc>
          <w:tcPr>
            <w:tcW w:w="8223" w:type="dxa"/>
            <w:tcBorders>
              <w:bottom w:val="single" w:sz="4" w:space="0" w:color="auto"/>
            </w:tcBorders>
          </w:tcPr>
          <w:p w14:paraId="62AD25F5" w14:textId="220E6AAD" w:rsidR="005B2468" w:rsidRPr="00E43920" w:rsidRDefault="006E5DED" w:rsidP="00AA33BF">
            <w:pPr>
              <w:jc w:val="both"/>
              <w:rPr>
                <w:bCs/>
              </w:rPr>
            </w:pPr>
            <w:r w:rsidRPr="00E43920">
              <w:rPr>
                <w:bCs/>
                <w:lang w:val="lt-LT"/>
              </w:rPr>
              <w:t xml:space="preserve">2019 m. gegužės </w:t>
            </w:r>
            <w:r w:rsidRPr="00E43920">
              <w:rPr>
                <w:bCs/>
              </w:rPr>
              <w:t xml:space="preserve">16 d. </w:t>
            </w:r>
            <w:r w:rsidRPr="00E43920">
              <w:rPr>
                <w:bCs/>
                <w:lang w:val="lt-LT"/>
              </w:rPr>
              <w:t xml:space="preserve">Komisijos įgyvendinimo reglamentas (ES) </w:t>
            </w:r>
            <w:r w:rsidRPr="00E43920">
              <w:rPr>
                <w:bCs/>
              </w:rPr>
              <w:t>2019/77</w:t>
            </w:r>
            <w:r w:rsidR="00EF2978" w:rsidRPr="00E43920">
              <w:rPr>
                <w:bCs/>
              </w:rPr>
              <w:t>9</w:t>
            </w:r>
            <w:r w:rsidRPr="00E43920">
              <w:rPr>
                <w:bCs/>
              </w:rPr>
              <w:t xml:space="preserve"> </w:t>
            </w:r>
            <w:r w:rsidR="00CC3320" w:rsidRPr="00E43920">
              <w:rPr>
                <w:bCs/>
                <w:lang w:val="lt-LT"/>
              </w:rPr>
              <w:t xml:space="preserve">kuriuo pagal Europos  Parlamento ir Tarybos direktyvą (ES) </w:t>
            </w:r>
            <w:r w:rsidR="00CC3320" w:rsidRPr="00E43920">
              <w:rPr>
                <w:bCs/>
              </w:rPr>
              <w:t xml:space="preserve">2016/798 </w:t>
            </w:r>
            <w:proofErr w:type="spellStart"/>
            <w:r w:rsidR="00CC3320" w:rsidRPr="00E43920">
              <w:rPr>
                <w:bCs/>
              </w:rPr>
              <w:t>nustatomos</w:t>
            </w:r>
            <w:proofErr w:type="spellEnd"/>
            <w:r w:rsidR="00CC3320" w:rsidRPr="00E43920">
              <w:rPr>
                <w:bCs/>
              </w:rPr>
              <w:t xml:space="preserve"> </w:t>
            </w:r>
            <w:proofErr w:type="spellStart"/>
            <w:r w:rsidR="00CC3320" w:rsidRPr="00E43920">
              <w:rPr>
                <w:bCs/>
              </w:rPr>
              <w:t>i</w:t>
            </w:r>
            <w:r w:rsidR="00CC3320" w:rsidRPr="00E43920">
              <w:rPr>
                <w:bCs/>
                <w:lang w:val="lt-LT"/>
              </w:rPr>
              <w:t>šsamios</w:t>
            </w:r>
            <w:proofErr w:type="spellEnd"/>
            <w:r w:rsidR="00734B0C" w:rsidRPr="00E43920">
              <w:rPr>
                <w:bCs/>
                <w:lang w:val="lt-LT"/>
              </w:rPr>
              <w:t xml:space="preserve"> </w:t>
            </w:r>
            <w:r w:rsidR="00CC3320" w:rsidRPr="00E43920">
              <w:rPr>
                <w:bCs/>
                <w:lang w:val="lt-LT"/>
              </w:rPr>
              <w:t xml:space="preserve">už transporto priemonių techninę priežiūrą atsakingų subjektų sertifikavimo sistemos nuostatos ir panaikinamas Komisijos reglamentas (ES) Nr. </w:t>
            </w:r>
            <w:r w:rsidR="00CC3320" w:rsidRPr="00E43920">
              <w:rPr>
                <w:bCs/>
              </w:rPr>
              <w:t>445/2011</w:t>
            </w:r>
            <w:r w:rsidR="003E56CB">
              <w:rPr>
                <w:bCs/>
              </w:rPr>
              <w:t xml:space="preserve"> (</w:t>
            </w:r>
            <w:proofErr w:type="spellStart"/>
            <w:r w:rsidR="003E56CB">
              <w:rPr>
                <w:bCs/>
              </w:rPr>
              <w:t>toliau</w:t>
            </w:r>
            <w:proofErr w:type="spellEnd"/>
            <w:r w:rsidR="003E56CB">
              <w:rPr>
                <w:bCs/>
              </w:rPr>
              <w:t xml:space="preserve"> – </w:t>
            </w:r>
            <w:proofErr w:type="spellStart"/>
            <w:r w:rsidR="003E56CB">
              <w:rPr>
                <w:bCs/>
              </w:rPr>
              <w:t>Reglamentas</w:t>
            </w:r>
            <w:proofErr w:type="spellEnd"/>
            <w:r w:rsidR="003E56CB">
              <w:rPr>
                <w:bCs/>
              </w:rPr>
              <w:t>)</w:t>
            </w:r>
          </w:p>
        </w:tc>
        <w:tc>
          <w:tcPr>
            <w:tcW w:w="5953" w:type="dxa"/>
          </w:tcPr>
          <w:p w14:paraId="797BA7DE" w14:textId="417DAD53" w:rsidR="004A23CA" w:rsidRPr="00A43E61" w:rsidRDefault="0071045A" w:rsidP="00A43E61">
            <w:pPr>
              <w:jc w:val="both"/>
              <w:rPr>
                <w:b/>
                <w:lang w:val="lt-LT"/>
              </w:rPr>
            </w:pPr>
            <w:r w:rsidRPr="000D39FA">
              <w:rPr>
                <w:b/>
                <w:lang w:val="lt-LT"/>
              </w:rPr>
              <w:t>Lietuvos Respublikos geležinkelių transporto eismo saugos įstatymo Nr. IX-1905 pakeitimo įstatymas (toliau – Įstatymo pakeitimo projektas)</w:t>
            </w:r>
          </w:p>
          <w:p w14:paraId="66FE1352" w14:textId="13A3AF97" w:rsidR="004A23CA" w:rsidRPr="004F2010" w:rsidRDefault="004A23CA" w:rsidP="004F2010">
            <w:pPr>
              <w:jc w:val="both"/>
              <w:rPr>
                <w:b/>
                <w:lang w:val="lt-LT"/>
              </w:rPr>
            </w:pPr>
          </w:p>
        </w:tc>
        <w:tc>
          <w:tcPr>
            <w:tcW w:w="1559" w:type="dxa"/>
          </w:tcPr>
          <w:p w14:paraId="3C38206F" w14:textId="77777777" w:rsidR="00AA33BF" w:rsidRPr="00862769" w:rsidRDefault="00AA33BF" w:rsidP="00AA33BF">
            <w:pPr>
              <w:jc w:val="center"/>
              <w:rPr>
                <w:lang w:val="lt-LT"/>
              </w:rPr>
            </w:pPr>
          </w:p>
        </w:tc>
      </w:tr>
      <w:tr w:rsidR="003E56CB" w:rsidRPr="00862769" w14:paraId="2E85716A" w14:textId="77777777">
        <w:tc>
          <w:tcPr>
            <w:tcW w:w="8223" w:type="dxa"/>
            <w:tcBorders>
              <w:top w:val="single" w:sz="4" w:space="0" w:color="auto"/>
            </w:tcBorders>
          </w:tcPr>
          <w:p w14:paraId="57211EF3" w14:textId="77777777" w:rsidR="003E56CB" w:rsidRPr="00E43920" w:rsidRDefault="003E56CB" w:rsidP="003E56CB">
            <w:pPr>
              <w:pStyle w:val="norm"/>
              <w:spacing w:before="0" w:beforeAutospacing="0" w:after="0" w:afterAutospacing="0"/>
              <w:ind w:firstLine="312"/>
              <w:jc w:val="both"/>
              <w:rPr>
                <w:b/>
                <w:bCs/>
              </w:rPr>
            </w:pPr>
            <w:r w:rsidRPr="00E43920">
              <w:rPr>
                <w:i/>
                <w:iCs/>
              </w:rPr>
              <w:t xml:space="preserve">3 straipsnis </w:t>
            </w:r>
          </w:p>
          <w:p w14:paraId="0E51A33E" w14:textId="70640DF5" w:rsidR="003E56CB" w:rsidRPr="00E43920" w:rsidRDefault="003E56CB" w:rsidP="003E56CB">
            <w:pPr>
              <w:pStyle w:val="norm"/>
              <w:spacing w:before="0" w:beforeAutospacing="0" w:after="0" w:afterAutospacing="0"/>
              <w:ind w:firstLine="312"/>
              <w:jc w:val="both"/>
            </w:pPr>
            <w:r w:rsidRPr="00E43920">
              <w:t>1.</w:t>
            </w:r>
            <w:r>
              <w:t xml:space="preserve"> </w:t>
            </w:r>
            <w:r w:rsidRPr="00E43920">
              <w:t xml:space="preserve">Nedarant poveikio Direktyvos (ES) 2016/798 15 straipsnio 1 dalies taikymui, visi už transporto priemonių, kurioms taikoma Direktyva (ES) 2016/798, techninę priežiūrą atsakingi subjektai turi atitikti II priedo reikalavimus. </w:t>
            </w:r>
          </w:p>
          <w:p w14:paraId="544B2866" w14:textId="6E2A8603" w:rsidR="003E56CB" w:rsidRPr="00E43920" w:rsidRDefault="003E56CB" w:rsidP="003E56CB">
            <w:pPr>
              <w:pStyle w:val="norm"/>
              <w:spacing w:before="0" w:beforeAutospacing="0" w:after="0" w:afterAutospacing="0"/>
              <w:ind w:firstLine="312"/>
              <w:jc w:val="both"/>
            </w:pPr>
            <w:r w:rsidRPr="00E43920">
              <w:t>2.</w:t>
            </w:r>
            <w:r>
              <w:t xml:space="preserve"> </w:t>
            </w:r>
            <w:r w:rsidRPr="00E43920">
              <w:t xml:space="preserve">ECM sertifikatas, patvirtinantis atitiktį II priedo reikalavimams, yra privalomas: (a) visiems už prekinių vagonų techninę priežiūrą atsakingiems subjektams ir (b) visiems už techninę priežiūrą atsakingiems subjektams, išskyrus geležinkelio įmones ir infrastruktūros valdytojus, vykdančius tik savo eksploatuojamų transporto priemonių techninę priežiūrą. </w:t>
            </w:r>
          </w:p>
          <w:p w14:paraId="25376247" w14:textId="49786D5C" w:rsidR="003E56CB" w:rsidRPr="00E43920" w:rsidRDefault="003E56CB" w:rsidP="003E56CB">
            <w:pPr>
              <w:pStyle w:val="norm"/>
              <w:spacing w:before="0" w:beforeAutospacing="0" w:after="0" w:afterAutospacing="0"/>
              <w:ind w:firstLine="312"/>
              <w:jc w:val="both"/>
            </w:pPr>
            <w:r w:rsidRPr="00E43920">
              <w:t>3.</w:t>
            </w:r>
            <w:r>
              <w:t xml:space="preserve"> </w:t>
            </w:r>
            <w:r w:rsidRPr="00E43920">
              <w:t>Bet kuris už 2 dalyje nenurodytų transporto priemonių techninę priežiūrą atsakingas subjektas gali teikti ECM sertifikato paraišką.</w:t>
            </w:r>
          </w:p>
          <w:p w14:paraId="13C15FA8" w14:textId="2C0837EB" w:rsidR="003E56CB" w:rsidRPr="00E43920" w:rsidRDefault="003E56CB" w:rsidP="003E56CB">
            <w:pPr>
              <w:pStyle w:val="norm"/>
              <w:spacing w:before="0" w:beforeAutospacing="0" w:after="0" w:afterAutospacing="0"/>
              <w:ind w:firstLine="312"/>
              <w:jc w:val="both"/>
            </w:pPr>
            <w:r w:rsidRPr="00E43920">
              <w:t>4.</w:t>
            </w:r>
            <w:r>
              <w:t xml:space="preserve"> </w:t>
            </w:r>
            <w:r w:rsidRPr="00E43920">
              <w:t>Atitiktis II priedui įrodoma ECM sertifikatu, arba, nedarant poveikio 2 daliai, geležinkelio įmonių atveju – įgyjant saugos sertifikatą, o infrastruktūros valdytojų atveju – įgyjant saugos leidimą.</w:t>
            </w:r>
          </w:p>
          <w:p w14:paraId="0C062A44" w14:textId="5255EF83" w:rsidR="003E56CB" w:rsidRPr="00E43920" w:rsidRDefault="003E56CB" w:rsidP="003E56CB">
            <w:pPr>
              <w:pStyle w:val="norm"/>
              <w:spacing w:before="0" w:beforeAutospacing="0" w:after="0" w:afterAutospacing="0"/>
              <w:ind w:firstLine="312"/>
              <w:jc w:val="both"/>
            </w:pPr>
            <w:r w:rsidRPr="00E43920">
              <w:t xml:space="preserve"> 5.</w:t>
            </w:r>
            <w:r>
              <w:t xml:space="preserve"> </w:t>
            </w:r>
            <w:r w:rsidRPr="00E43920">
              <w:t>Geležinkelio įmonei arba infrastruktūros valdytojui išduotas ECM sertifikatas laikomas atitikties Komisijos deleguotojo reglamento (ES) 2018/762 (8) I ir II priedų 5.2.4 ir 5.2.5 punktams, susijusiems su transporto priemonių technine priežiūra, įrodymu.</w:t>
            </w:r>
          </w:p>
        </w:tc>
        <w:tc>
          <w:tcPr>
            <w:tcW w:w="5953" w:type="dxa"/>
          </w:tcPr>
          <w:p w14:paraId="1B112027" w14:textId="22624D46" w:rsidR="003E56CB" w:rsidRPr="007670CB" w:rsidRDefault="003E56CB" w:rsidP="003E56CB">
            <w:pPr>
              <w:pStyle w:val="Pagrindinistekstas"/>
              <w:tabs>
                <w:tab w:val="left" w:pos="993"/>
              </w:tabs>
              <w:spacing w:after="0"/>
              <w:jc w:val="both"/>
              <w:rPr>
                <w:bCs/>
                <w:sz w:val="20"/>
                <w:szCs w:val="20"/>
                <w:lang w:val="lt-LT"/>
              </w:rPr>
            </w:pPr>
            <w:r w:rsidRPr="007670CB">
              <w:rPr>
                <w:bCs/>
                <w:sz w:val="20"/>
                <w:szCs w:val="20"/>
                <w:lang w:val="lt-LT"/>
              </w:rPr>
              <w:t xml:space="preserve">PASTABA. </w:t>
            </w:r>
            <w:r>
              <w:rPr>
                <w:bCs/>
                <w:sz w:val="20"/>
                <w:szCs w:val="20"/>
                <w:lang w:val="lt-LT"/>
              </w:rPr>
              <w:t xml:space="preserve">Vadovaujantis Reglamento 15 straipsnio 5 d. visi subjektai atsakingi už prekinių vagonų </w:t>
            </w:r>
            <w:proofErr w:type="spellStart"/>
            <w:r>
              <w:rPr>
                <w:bCs/>
                <w:sz w:val="20"/>
                <w:szCs w:val="20"/>
                <w:lang w:val="lt-LT"/>
              </w:rPr>
              <w:t>tecgninę</w:t>
            </w:r>
            <w:proofErr w:type="spellEnd"/>
            <w:r>
              <w:rPr>
                <w:bCs/>
                <w:sz w:val="20"/>
                <w:szCs w:val="20"/>
                <w:lang w:val="lt-LT"/>
              </w:rPr>
              <w:t xml:space="preserve"> priežiūrą turi turėti ECM sertifikatą nuo </w:t>
            </w:r>
            <w:proofErr w:type="spellStart"/>
            <w:r>
              <w:rPr>
                <w:bCs/>
                <w:sz w:val="20"/>
                <w:szCs w:val="20"/>
                <w:lang w:val="lt-LT"/>
              </w:rPr>
              <w:t>Regalmento</w:t>
            </w:r>
            <w:proofErr w:type="spellEnd"/>
            <w:r>
              <w:rPr>
                <w:bCs/>
                <w:sz w:val="20"/>
                <w:szCs w:val="20"/>
                <w:lang w:val="lt-LT"/>
              </w:rPr>
              <w:t xml:space="preserve"> taikymo pradžios dienos (2020-06-16), o atsakingi už kitų nei prekiniai vagonai riedmenų priežiūrą – nuo 2022-06-16.</w:t>
            </w:r>
            <w:r w:rsidR="00894AF1">
              <w:rPr>
                <w:bCs/>
                <w:sz w:val="20"/>
                <w:szCs w:val="20"/>
                <w:lang w:val="lt-LT"/>
              </w:rPr>
              <w:t xml:space="preserve"> Prekinių vagonų, </w:t>
            </w:r>
            <w:proofErr w:type="spellStart"/>
            <w:r w:rsidR="00894AF1">
              <w:rPr>
                <w:bCs/>
                <w:sz w:val="20"/>
                <w:szCs w:val="20"/>
                <w:lang w:val="lt-LT"/>
              </w:rPr>
              <w:t>bedndrai</w:t>
            </w:r>
            <w:proofErr w:type="spellEnd"/>
            <w:r w:rsidR="00894AF1">
              <w:rPr>
                <w:bCs/>
                <w:sz w:val="20"/>
                <w:szCs w:val="20"/>
                <w:lang w:val="lt-LT"/>
              </w:rPr>
              <w:t xml:space="preserve"> naudojamų 1 520 mm pločio geležinkelio </w:t>
            </w:r>
            <w:proofErr w:type="spellStart"/>
            <w:r w:rsidR="00894AF1">
              <w:rPr>
                <w:bCs/>
                <w:sz w:val="20"/>
                <w:szCs w:val="20"/>
                <w:lang w:val="lt-LT"/>
              </w:rPr>
              <w:t>vežės</w:t>
            </w:r>
            <w:proofErr w:type="spellEnd"/>
            <w:r w:rsidR="00894AF1">
              <w:rPr>
                <w:bCs/>
                <w:sz w:val="20"/>
                <w:szCs w:val="20"/>
                <w:lang w:val="lt-LT"/>
              </w:rPr>
              <w:t xml:space="preserve"> tinkle techniniai prižiūrėtojai gali būti sertifikuoti pagal kitokią nei Reglamente nustatyta sistema (</w:t>
            </w:r>
            <w:r w:rsidR="00894AF1" w:rsidRPr="00894AF1">
              <w:rPr>
                <w:bCs/>
                <w:sz w:val="20"/>
                <w:szCs w:val="20"/>
                <w:lang w:val="lt-LT"/>
              </w:rPr>
              <w:t>2016 m. gegužės 11 d. Europos Parlamento ir Tarybos direktyva (ES) 2016/798 dėl geležinkelių saugos</w:t>
            </w:r>
            <w:r w:rsidR="00894AF1">
              <w:rPr>
                <w:bCs/>
                <w:sz w:val="20"/>
                <w:szCs w:val="20"/>
                <w:lang w:val="lt-LT"/>
              </w:rPr>
              <w:t xml:space="preserve">  (OJ ) 15 str.).</w:t>
            </w:r>
            <w:r>
              <w:rPr>
                <w:bCs/>
                <w:sz w:val="20"/>
                <w:szCs w:val="20"/>
                <w:lang w:val="lt-LT"/>
              </w:rPr>
              <w:t xml:space="preserve"> Atsižvelgiant į tai, Įstatymo pakeitimo projekte siūlom</w:t>
            </w:r>
            <w:r w:rsidR="00894AF1">
              <w:rPr>
                <w:bCs/>
                <w:sz w:val="20"/>
                <w:szCs w:val="20"/>
                <w:lang w:val="lt-LT"/>
              </w:rPr>
              <w:t>a nustatyti tokią sertifikavimo sistemą</w:t>
            </w:r>
            <w:r>
              <w:rPr>
                <w:bCs/>
                <w:sz w:val="20"/>
                <w:szCs w:val="20"/>
                <w:lang w:val="lt-LT"/>
              </w:rPr>
              <w:t>:</w:t>
            </w:r>
          </w:p>
          <w:p w14:paraId="7B0B3289" w14:textId="77777777" w:rsidR="003E56CB" w:rsidRPr="007670CB" w:rsidRDefault="003E56CB" w:rsidP="003E56CB">
            <w:pPr>
              <w:pStyle w:val="Pagrindinistekstas"/>
              <w:tabs>
                <w:tab w:val="left" w:pos="993"/>
              </w:tabs>
              <w:spacing w:after="0"/>
              <w:jc w:val="both"/>
              <w:rPr>
                <w:bCs/>
                <w:sz w:val="20"/>
                <w:szCs w:val="20"/>
                <w:lang w:val="lt-LT"/>
              </w:rPr>
            </w:pPr>
          </w:p>
          <w:p w14:paraId="779E9EB6" w14:textId="77777777" w:rsidR="003E56CB" w:rsidRPr="007670CB" w:rsidRDefault="003E56CB" w:rsidP="003E56CB">
            <w:pPr>
              <w:pStyle w:val="Pagrindinistekstas"/>
              <w:tabs>
                <w:tab w:val="left" w:pos="993"/>
              </w:tabs>
              <w:spacing w:after="0"/>
              <w:jc w:val="both"/>
              <w:rPr>
                <w:b/>
                <w:lang w:val="lt-LT"/>
              </w:rPr>
            </w:pPr>
            <w:r w:rsidRPr="007670CB">
              <w:rPr>
                <w:b/>
                <w:lang w:val="lt-LT"/>
              </w:rPr>
              <w:t>Įstatymo pakeitimo projektas</w:t>
            </w:r>
          </w:p>
          <w:p w14:paraId="1B3BB085" w14:textId="77777777" w:rsidR="003E56CB" w:rsidRPr="007670CB" w:rsidRDefault="003E56CB" w:rsidP="003E56CB">
            <w:pPr>
              <w:pStyle w:val="Pagrindinistekstas"/>
              <w:tabs>
                <w:tab w:val="left" w:pos="993"/>
              </w:tabs>
              <w:spacing w:after="0"/>
              <w:jc w:val="both"/>
              <w:rPr>
                <w:b/>
                <w:lang w:val="lt-LT"/>
              </w:rPr>
            </w:pPr>
            <w:r w:rsidRPr="007670CB">
              <w:rPr>
                <w:b/>
                <w:lang w:val="lt-LT"/>
              </w:rPr>
              <w:t>4 straipsnis. Eismo saugos užtikrinimas</w:t>
            </w:r>
          </w:p>
          <w:p w14:paraId="107F6D02" w14:textId="6AA68BA7" w:rsidR="003E56CB" w:rsidRDefault="00687FBD" w:rsidP="003E56CB">
            <w:pPr>
              <w:pStyle w:val="Pagrindinistekstas"/>
              <w:tabs>
                <w:tab w:val="left" w:pos="993"/>
              </w:tabs>
              <w:spacing w:after="0"/>
              <w:jc w:val="both"/>
              <w:rPr>
                <w:b/>
                <w:lang w:val="lt-LT"/>
              </w:rPr>
            </w:pPr>
            <w:r w:rsidRPr="00687FBD">
              <w:rPr>
                <w:b/>
                <w:lang w:val="lt-LT"/>
              </w:rPr>
              <w:t>5.</w:t>
            </w:r>
            <w:r>
              <w:rPr>
                <w:b/>
                <w:lang w:val="lt-LT"/>
              </w:rPr>
              <w:t xml:space="preserve"> </w:t>
            </w:r>
            <w:r w:rsidRPr="00687FBD">
              <w:rPr>
                <w:b/>
                <w:lang w:val="lt-LT"/>
              </w:rPr>
              <w:t xml:space="preserve">Vadovaujantis šio įstatymo 15 straipsnio 7 dalimi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išskyrus prekinius vagonus, naudojamus 1 435 mm pločio vėžės Lietuvos Respublikos geležinkelių tinkle, techninės priežiūros sistemos rengiamos susisiekimo ministro </w:t>
            </w:r>
            <w:r w:rsidRPr="00687FBD">
              <w:rPr>
                <w:b/>
                <w:lang w:val="lt-LT"/>
              </w:rPr>
              <w:lastRenderedPageBreak/>
              <w:t xml:space="preserve">nustatyta tvarka. Prekinių vagonų, naudojamų 1 435 mm pločio vėžės Lietuvos Respublikos geležinkelių tinkle, techninės priežiūros sistemos turi atitikti Reglamento (ES) 2019/779 nustatytus reikalavimus. </w:t>
            </w:r>
          </w:p>
          <w:p w14:paraId="12487337" w14:textId="77777777" w:rsidR="00687FBD" w:rsidRPr="007670CB" w:rsidRDefault="00687FBD" w:rsidP="003E56CB">
            <w:pPr>
              <w:pStyle w:val="Pagrindinistekstas"/>
              <w:tabs>
                <w:tab w:val="left" w:pos="993"/>
              </w:tabs>
              <w:spacing w:after="0"/>
              <w:jc w:val="both"/>
              <w:rPr>
                <w:b/>
                <w:lang w:val="lt-LT"/>
              </w:rPr>
            </w:pPr>
          </w:p>
          <w:p w14:paraId="03859E74" w14:textId="77777777" w:rsidR="003E56CB" w:rsidRPr="007670CB" w:rsidRDefault="003E56CB" w:rsidP="003E56CB">
            <w:pPr>
              <w:tabs>
                <w:tab w:val="left" w:pos="993"/>
              </w:tabs>
              <w:jc w:val="both"/>
              <w:rPr>
                <w:i/>
                <w:iCs/>
                <w:snapToGrid w:val="0"/>
              </w:rPr>
            </w:pPr>
            <w:r w:rsidRPr="007670CB">
              <w:rPr>
                <w:i/>
                <w:iCs/>
                <w:snapToGrid w:val="0"/>
              </w:rPr>
              <w:t xml:space="preserve">Nuo 2022 m. </w:t>
            </w:r>
            <w:proofErr w:type="spellStart"/>
            <w:r w:rsidRPr="007670CB">
              <w:rPr>
                <w:i/>
                <w:iCs/>
                <w:snapToGrid w:val="0"/>
              </w:rPr>
              <w:t>birželio</w:t>
            </w:r>
            <w:proofErr w:type="spellEnd"/>
            <w:r w:rsidRPr="007670CB">
              <w:rPr>
                <w:i/>
                <w:iCs/>
                <w:snapToGrid w:val="0"/>
              </w:rPr>
              <w:t xml:space="preserve"> 16 d.  </w:t>
            </w:r>
            <w:proofErr w:type="spellStart"/>
            <w:r w:rsidRPr="007670CB">
              <w:rPr>
                <w:i/>
                <w:iCs/>
                <w:snapToGrid w:val="0"/>
              </w:rPr>
              <w:t>numatomas</w:t>
            </w:r>
            <w:proofErr w:type="spellEnd"/>
            <w:r w:rsidRPr="007670CB">
              <w:rPr>
                <w:i/>
                <w:iCs/>
                <w:snapToGrid w:val="0"/>
              </w:rPr>
              <w:t xml:space="preserve"> </w:t>
            </w:r>
            <w:proofErr w:type="spellStart"/>
            <w:r w:rsidRPr="007670CB">
              <w:rPr>
                <w:i/>
                <w:iCs/>
                <w:snapToGrid w:val="0"/>
              </w:rPr>
              <w:t>tokios</w:t>
            </w:r>
            <w:proofErr w:type="spellEnd"/>
            <w:r w:rsidRPr="007670CB">
              <w:rPr>
                <w:i/>
                <w:iCs/>
                <w:snapToGrid w:val="0"/>
              </w:rPr>
              <w:t xml:space="preserve"> 4 </w:t>
            </w:r>
            <w:proofErr w:type="spellStart"/>
            <w:r w:rsidRPr="007670CB">
              <w:rPr>
                <w:i/>
                <w:iCs/>
                <w:snapToGrid w:val="0"/>
              </w:rPr>
              <w:t>straipsnio</w:t>
            </w:r>
            <w:proofErr w:type="spellEnd"/>
            <w:r w:rsidRPr="007670CB">
              <w:rPr>
                <w:i/>
                <w:iCs/>
                <w:snapToGrid w:val="0"/>
              </w:rPr>
              <w:t xml:space="preserve"> 5 </w:t>
            </w:r>
            <w:proofErr w:type="spellStart"/>
            <w:r w:rsidRPr="007670CB">
              <w:rPr>
                <w:i/>
                <w:iCs/>
                <w:snapToGrid w:val="0"/>
              </w:rPr>
              <w:t>dalies</w:t>
            </w:r>
            <w:proofErr w:type="spellEnd"/>
            <w:r w:rsidRPr="007670CB">
              <w:rPr>
                <w:i/>
                <w:iCs/>
                <w:snapToGrid w:val="0"/>
              </w:rPr>
              <w:t xml:space="preserve"> </w:t>
            </w:r>
            <w:proofErr w:type="spellStart"/>
            <w:r w:rsidRPr="007670CB">
              <w:rPr>
                <w:i/>
                <w:iCs/>
                <w:snapToGrid w:val="0"/>
              </w:rPr>
              <w:t>redakcijos</w:t>
            </w:r>
            <w:proofErr w:type="spellEnd"/>
            <w:r w:rsidRPr="007670CB">
              <w:rPr>
                <w:i/>
                <w:iCs/>
                <w:snapToGrid w:val="0"/>
              </w:rPr>
              <w:t xml:space="preserve"> </w:t>
            </w:r>
            <w:proofErr w:type="spellStart"/>
            <w:r w:rsidRPr="007670CB">
              <w:rPr>
                <w:i/>
                <w:iCs/>
                <w:snapToGrid w:val="0"/>
              </w:rPr>
              <w:t>įsigaliojimas</w:t>
            </w:r>
            <w:proofErr w:type="spellEnd"/>
            <w:r w:rsidRPr="007670CB">
              <w:rPr>
                <w:i/>
                <w:iCs/>
                <w:snapToGrid w:val="0"/>
              </w:rPr>
              <w:t>:</w:t>
            </w:r>
          </w:p>
          <w:p w14:paraId="381C6883" w14:textId="77777777" w:rsidR="003E56CB" w:rsidRPr="007670CB" w:rsidRDefault="003E56CB" w:rsidP="003E56CB">
            <w:pPr>
              <w:pStyle w:val="Sraopastraipa"/>
              <w:tabs>
                <w:tab w:val="left" w:pos="993"/>
              </w:tabs>
              <w:ind w:left="0"/>
              <w:jc w:val="both"/>
              <w:rPr>
                <w:b/>
                <w:bCs/>
                <w:snapToGrid w:val="0"/>
              </w:rPr>
            </w:pPr>
            <w:r w:rsidRPr="007670CB">
              <w:rPr>
                <w:b/>
                <w:bCs/>
                <w:snapToGrid w:val="0"/>
              </w:rPr>
              <w:t>,,1. Šio įstatymo 15 straipsnio 7 dalyje nustatyta tvarka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naudojamų 1 435 mm pločio vėžės Lietuvos Respublikos geležinkelių tinkle, techninės priežiūros sistemos turi atitikti Reglamento (ES) 2019/779 nustatytus reikalavimus. Geležinkelių riedmenų, naudojamų 1 520 mm pločio vėžės Lietuvos Respublikos geležinkelių tinkle, techninės priežiūros sistemos rengiamos susisiekimo ministro nustatyta tvarka.“</w:t>
            </w:r>
          </w:p>
          <w:p w14:paraId="34E22F0D" w14:textId="77777777" w:rsidR="003E56CB" w:rsidRPr="007670CB" w:rsidRDefault="003E56CB" w:rsidP="003E56CB">
            <w:pPr>
              <w:pStyle w:val="Pagrindinistekstas"/>
              <w:tabs>
                <w:tab w:val="left" w:pos="993"/>
              </w:tabs>
              <w:spacing w:after="0"/>
              <w:jc w:val="both"/>
              <w:rPr>
                <w:b/>
                <w:lang w:val="lt-LT"/>
              </w:rPr>
            </w:pPr>
          </w:p>
          <w:p w14:paraId="6433C7CF" w14:textId="77777777" w:rsidR="003E56CB" w:rsidRPr="007670CB" w:rsidRDefault="003E56CB" w:rsidP="003E56CB">
            <w:pPr>
              <w:pStyle w:val="Pagrindinistekstas"/>
              <w:tabs>
                <w:tab w:val="left" w:pos="993"/>
              </w:tabs>
              <w:spacing w:after="0"/>
              <w:jc w:val="both"/>
              <w:rPr>
                <w:b/>
                <w:lang w:val="lt-LT"/>
              </w:rPr>
            </w:pPr>
            <w:r w:rsidRPr="007670CB">
              <w:rPr>
                <w:b/>
                <w:lang w:val="lt-LT"/>
              </w:rPr>
              <w:t>7 straipsnis. Eismo saugos institucija</w:t>
            </w:r>
          </w:p>
          <w:p w14:paraId="318531FB" w14:textId="77777777" w:rsidR="003E56CB" w:rsidRPr="007670CB" w:rsidRDefault="003E56CB" w:rsidP="003E56CB">
            <w:pPr>
              <w:pStyle w:val="Pagrindinistekstas"/>
              <w:tabs>
                <w:tab w:val="left" w:pos="993"/>
              </w:tabs>
              <w:spacing w:after="0"/>
              <w:jc w:val="both"/>
              <w:rPr>
                <w:b/>
                <w:lang w:val="lt-LT"/>
              </w:rPr>
            </w:pPr>
            <w:r w:rsidRPr="007670CB">
              <w:rPr>
                <w:b/>
                <w:lang w:val="lt-LT"/>
              </w:rPr>
              <w:t>1. Eismo saugos institucija savo organizacine bei teisine forma ir priimdama sprendimus yra nepriklausoma nuo geležinkelio įmonių (vežėjų), kitų įmonių, geležinkelių infrastruktūros valdytojų, pareiškėjų, asmenų, pateikusių prašymus, perkančiųjų organizacijų, notifikuotųjų įstaigų, paskirtųjų įstaigų ir geležinkelių transporto rinkos reguliuotojo.</w:t>
            </w:r>
          </w:p>
          <w:p w14:paraId="5DDB4598" w14:textId="5FF1600B" w:rsidR="003E56CB" w:rsidRDefault="003E56CB" w:rsidP="003E56CB">
            <w:pPr>
              <w:pStyle w:val="Pagrindinistekstas"/>
              <w:tabs>
                <w:tab w:val="left" w:pos="993"/>
              </w:tabs>
              <w:spacing w:after="0"/>
              <w:jc w:val="both"/>
              <w:rPr>
                <w:b/>
                <w:lang w:val="lt-LT"/>
              </w:rPr>
            </w:pPr>
            <w:r w:rsidRPr="007670CB">
              <w:rPr>
                <w:b/>
                <w:lang w:val="lt-LT"/>
              </w:rPr>
              <w:t xml:space="preserve">8. Eismo saugos institucijos veikla grindžiama viešumo, nediskriminavimo ir skaidrumo principais. Atlikdama jai pavestas funkcijas, eismo saugos institucija privalo užtikrinti, kad visi su eismo saugos institucijos </w:t>
            </w:r>
            <w:r w:rsidRPr="007670CB">
              <w:rPr>
                <w:b/>
                <w:lang w:val="lt-LT"/>
              </w:rPr>
              <w:lastRenderedPageBreak/>
              <w:t>atliekamomis funkcijomis susiję asmenys turėtų galimybę pateikti savo paaiškinimus, ir pateikti savo priimamų sprendimų motyvus.</w:t>
            </w:r>
          </w:p>
          <w:p w14:paraId="49FE611C" w14:textId="77777777" w:rsidR="003E56CB" w:rsidRPr="007670CB" w:rsidRDefault="003E56CB" w:rsidP="003E56CB">
            <w:pPr>
              <w:pStyle w:val="Pagrindinistekstas"/>
              <w:tabs>
                <w:tab w:val="left" w:pos="993"/>
              </w:tabs>
              <w:spacing w:after="0"/>
              <w:jc w:val="both"/>
              <w:rPr>
                <w:b/>
                <w:lang w:val="lt-LT"/>
              </w:rPr>
            </w:pPr>
          </w:p>
          <w:p w14:paraId="4009C923" w14:textId="77777777" w:rsidR="003E56CB" w:rsidRPr="007670CB" w:rsidRDefault="003E56CB" w:rsidP="003E56CB">
            <w:pPr>
              <w:pStyle w:val="Pagrindinistekstas"/>
              <w:tabs>
                <w:tab w:val="left" w:pos="993"/>
              </w:tabs>
              <w:spacing w:after="0"/>
              <w:jc w:val="both"/>
              <w:rPr>
                <w:b/>
                <w:lang w:val="lt-LT"/>
              </w:rPr>
            </w:pPr>
            <w:r w:rsidRPr="007670CB">
              <w:rPr>
                <w:b/>
                <w:lang w:val="lt-LT"/>
              </w:rPr>
              <w:t>Įstatymo pakeitimo projektas</w:t>
            </w:r>
          </w:p>
          <w:p w14:paraId="5276134A" w14:textId="77777777" w:rsidR="003E56CB" w:rsidRPr="007670CB" w:rsidRDefault="003E56CB" w:rsidP="003E56CB">
            <w:pPr>
              <w:tabs>
                <w:tab w:val="left" w:pos="219"/>
              </w:tabs>
              <w:ind w:left="360" w:hanging="341"/>
              <w:jc w:val="both"/>
              <w:rPr>
                <w:b/>
              </w:rPr>
            </w:pPr>
            <w:r w:rsidRPr="007670CB">
              <w:rPr>
                <w:b/>
              </w:rPr>
              <w:t xml:space="preserve">15 </w:t>
            </w:r>
            <w:proofErr w:type="spellStart"/>
            <w:r w:rsidRPr="007670CB">
              <w:rPr>
                <w:b/>
              </w:rPr>
              <w:t>straipsnis</w:t>
            </w:r>
            <w:proofErr w:type="spellEnd"/>
            <w:r w:rsidRPr="007670CB">
              <w:rPr>
                <w:b/>
              </w:rPr>
              <w:t xml:space="preserve">. </w:t>
            </w:r>
            <w:proofErr w:type="spellStart"/>
            <w:r w:rsidRPr="007670CB">
              <w:rPr>
                <w:b/>
              </w:rPr>
              <w:t>Geležinkelių</w:t>
            </w:r>
            <w:proofErr w:type="spellEnd"/>
            <w:r w:rsidRPr="007670CB">
              <w:rPr>
                <w:b/>
              </w:rPr>
              <w:t xml:space="preserve"> </w:t>
            </w:r>
            <w:proofErr w:type="spellStart"/>
            <w:r w:rsidRPr="007670CB">
              <w:rPr>
                <w:b/>
              </w:rPr>
              <w:t>riedmenų</w:t>
            </w:r>
            <w:proofErr w:type="spellEnd"/>
            <w:r w:rsidRPr="007670CB">
              <w:rPr>
                <w:b/>
              </w:rPr>
              <w:t xml:space="preserve"> </w:t>
            </w:r>
            <w:proofErr w:type="spellStart"/>
            <w:r w:rsidRPr="007670CB">
              <w:rPr>
                <w:b/>
              </w:rPr>
              <w:t>reikalavimai</w:t>
            </w:r>
            <w:proofErr w:type="spellEnd"/>
          </w:p>
          <w:p w14:paraId="16CED3FA" w14:textId="77777777" w:rsidR="003E56CB" w:rsidRPr="007670CB" w:rsidRDefault="003E56CB" w:rsidP="003E56CB">
            <w:pPr>
              <w:tabs>
                <w:tab w:val="left" w:pos="257"/>
                <w:tab w:val="left" w:pos="399"/>
              </w:tabs>
              <w:jc w:val="both"/>
              <w:rPr>
                <w:b/>
                <w:lang w:val="lt-LT"/>
              </w:rPr>
            </w:pPr>
            <w:r w:rsidRPr="007670CB">
              <w:rPr>
                <w:b/>
                <w:lang w:val="lt-LT"/>
              </w:rPr>
              <w:t>10.</w:t>
            </w:r>
            <w:r w:rsidRPr="007670CB">
              <w:rPr>
                <w:b/>
                <w:lang w:val="lt-LT"/>
              </w:rPr>
              <w:tab/>
              <w:t>Prekinių vagonų, naudojamų Lietuvos Respublikos geležinkelių tinkle, techniniai prižiūrėtojai turi būti sertifikuoti šio įstatymo 17 ir 18 straipsniuose nustatyta tvarka. Šis reikalavimas netaikomas prekinių vagonų, kurie nenaudojami ar jų neketinama naudoti viešojoje geležinkelių infrastruktūroje, techniniams prižiūrėtojams.</w:t>
            </w:r>
          </w:p>
          <w:p w14:paraId="17A6EC59" w14:textId="77777777" w:rsidR="003E56CB" w:rsidRPr="007670CB" w:rsidRDefault="003E56CB" w:rsidP="003E56CB">
            <w:pPr>
              <w:jc w:val="both"/>
              <w:rPr>
                <w:b/>
                <w:lang w:val="lt-LT" w:eastAsia="lt-LT"/>
              </w:rPr>
            </w:pPr>
          </w:p>
          <w:p w14:paraId="79C5D397" w14:textId="77777777" w:rsidR="003E56CB" w:rsidRPr="007670CB" w:rsidRDefault="003E56CB" w:rsidP="003E56CB">
            <w:pPr>
              <w:jc w:val="both"/>
              <w:rPr>
                <w:bCs/>
                <w:i/>
                <w:iCs/>
                <w:lang w:val="lt-LT" w:eastAsia="lt-LT"/>
              </w:rPr>
            </w:pPr>
            <w:r w:rsidRPr="007670CB">
              <w:rPr>
                <w:bCs/>
                <w:i/>
                <w:iCs/>
                <w:lang w:val="lt-LT" w:eastAsia="lt-LT"/>
              </w:rPr>
              <w:t>Nuo 2022 m. birželio 16 d.  numatomas tokios 15 straipsnio 10 dalies redakcijos įsigaliojimas:</w:t>
            </w:r>
          </w:p>
          <w:p w14:paraId="35535013" w14:textId="77777777" w:rsidR="003E56CB" w:rsidRPr="007670CB" w:rsidRDefault="003E56CB" w:rsidP="003E56CB">
            <w:pPr>
              <w:jc w:val="both"/>
              <w:rPr>
                <w:b/>
                <w:lang w:val="lt-LT" w:eastAsia="lt-LT"/>
              </w:rPr>
            </w:pPr>
            <w:r w:rsidRPr="007670CB">
              <w:rPr>
                <w:b/>
                <w:lang w:val="lt-LT" w:eastAsia="lt-LT"/>
              </w:rPr>
              <w:t>10. Geležinkelių riedmenų, naudojamų Lietuvos Respublikos geležinkelių tinkle, techniniai prižiūrėtojai sertifikuojami šio įstatymo 17 ir 18 straipsniuose nustatyta tvarka. Šis reikalavimas netaikomas geležinkelių riedmenų, kurie nenaudojami ar jų neketinama naudoti viešojoje geležinkelių infrastruktūroje, techniniams prižiūrėtojams.</w:t>
            </w:r>
          </w:p>
          <w:p w14:paraId="05A23BD2" w14:textId="77777777" w:rsidR="00747374" w:rsidRDefault="00747374" w:rsidP="00747374">
            <w:pPr>
              <w:jc w:val="both"/>
              <w:rPr>
                <w:b/>
                <w:lang w:val="lt-LT" w:eastAsia="lt-LT"/>
              </w:rPr>
            </w:pPr>
          </w:p>
          <w:p w14:paraId="1382889A" w14:textId="580CFF12" w:rsidR="00747374" w:rsidRPr="00747374" w:rsidRDefault="00747374" w:rsidP="00747374">
            <w:pPr>
              <w:jc w:val="both"/>
              <w:rPr>
                <w:b/>
                <w:lang w:val="lt-LT" w:eastAsia="lt-LT"/>
              </w:rPr>
            </w:pPr>
            <w:r w:rsidRPr="00747374">
              <w:rPr>
                <w:b/>
                <w:lang w:val="lt-LT" w:eastAsia="lt-LT"/>
              </w:rPr>
              <w:t>Įstatymo pakeitimo projektas</w:t>
            </w:r>
          </w:p>
          <w:p w14:paraId="3332E7A3" w14:textId="77777777" w:rsidR="00AF272E" w:rsidRPr="00AF272E" w:rsidRDefault="00AF272E" w:rsidP="00AF272E">
            <w:pPr>
              <w:jc w:val="both"/>
              <w:rPr>
                <w:b/>
                <w:lang w:val="lt-LT" w:eastAsia="lt-LT"/>
              </w:rPr>
            </w:pPr>
            <w:r w:rsidRPr="00AF272E">
              <w:rPr>
                <w:b/>
                <w:lang w:val="lt-LT" w:eastAsia="lt-LT"/>
              </w:rPr>
              <w:t>17  straipsnis. Prekinių vagonų, naudojamų 1 435 mm pločio vėžės Lietuvos Respublikos geležinkelių tinkle, techninių prižiūrėtojų sertifikavimas</w:t>
            </w:r>
          </w:p>
          <w:p w14:paraId="42ED1E59" w14:textId="2F51AFA8" w:rsidR="00AF272E" w:rsidRPr="00AF272E" w:rsidRDefault="00AF272E" w:rsidP="00AF272E">
            <w:pPr>
              <w:jc w:val="both"/>
              <w:rPr>
                <w:b/>
                <w:lang w:val="lt-LT" w:eastAsia="lt-LT"/>
              </w:rPr>
            </w:pPr>
            <w:r w:rsidRPr="00AF272E">
              <w:rPr>
                <w:b/>
                <w:lang w:val="lt-LT" w:eastAsia="lt-LT"/>
              </w:rPr>
              <w:t xml:space="preserve">1. Asmenys, pageidaujantys atlikti prekinių vagonų, naudojamų 1 435 mm pločio vėžės Lietuvos Respublikos geležinkelių tinkle (toliau šiame straipsnyje – prekiniai vagonai), techninę priežiūrą, turi gauti elektroninės formos ECM sertifikatą, kuris patvirtina, kad šio sertifikato turėtojas parengė geležinkelių riedmenų </w:t>
            </w:r>
            <w:r w:rsidRPr="00AF272E">
              <w:rPr>
                <w:b/>
                <w:lang w:val="lt-LT" w:eastAsia="lt-LT"/>
              </w:rPr>
              <w:lastRenderedPageBreak/>
              <w:t>techninės priežiūros sistemą, vadovaudamasis šio įstatymo  4 straipsnio 5 dalyje nustatytais reikalavimais. Eismo</w:t>
            </w:r>
            <w:r w:rsidR="002203AD">
              <w:rPr>
                <w:b/>
                <w:lang w:val="lt-LT" w:eastAsia="lt-LT"/>
              </w:rPr>
              <w:t xml:space="preserve"> </w:t>
            </w:r>
            <w:r w:rsidRPr="00AF272E">
              <w:rPr>
                <w:b/>
                <w:lang w:val="lt-LT" w:eastAsia="lt-LT"/>
              </w:rPr>
              <w:t>saugos institucija, vadovaudamasi nepriklausomumo, kompetencijos, nešališkumo principais, ECM sertifikatą išduoda 5 metams. ECM sertifikatas gali būti atnaujintas eismo saugos institucijos sprendimu, pateikus jai atitinkamą prašymą.</w:t>
            </w:r>
          </w:p>
          <w:p w14:paraId="1DB216C6" w14:textId="77777777" w:rsidR="00AF272E" w:rsidRPr="00AF272E" w:rsidRDefault="00AF272E" w:rsidP="00AF272E">
            <w:pPr>
              <w:jc w:val="both"/>
              <w:rPr>
                <w:b/>
                <w:lang w:val="lt-LT" w:eastAsia="lt-LT"/>
              </w:rPr>
            </w:pPr>
            <w:r w:rsidRPr="00AF272E">
              <w:rPr>
                <w:b/>
                <w:lang w:val="lt-LT" w:eastAsia="lt-LT"/>
              </w:rPr>
              <w:t>2. Jeigu prekinių vagonų techninę priežiūrą pageidauja atlikti geležinkelių infrastruktūros valdytojas, geležinkelio įmonė (vežėjas) ar kita įmonė, geležinkelių infrastruktūros valdytojo, geležinkelio įmonės (vežėjo) ar kitos įmonės atitiktis šio įstatymo 4  straipsnio 5 dalyje nustatytiems reikalavimams patikrinama, išduodant geležinkelių infrastruktūros valdytojams saugos leidimus, o geležinkelio įmonėms (vežėjams) ir kitoms įmonėms – bendruosius saugos sertifikatus.</w:t>
            </w:r>
          </w:p>
          <w:p w14:paraId="5420669F" w14:textId="77777777" w:rsidR="00AF272E" w:rsidRPr="00AF272E" w:rsidRDefault="00AF272E" w:rsidP="00AF272E">
            <w:pPr>
              <w:jc w:val="both"/>
              <w:rPr>
                <w:b/>
                <w:lang w:val="lt-LT" w:eastAsia="lt-LT"/>
              </w:rPr>
            </w:pPr>
            <w:r w:rsidRPr="00AF272E">
              <w:rPr>
                <w:b/>
                <w:lang w:val="lt-LT" w:eastAsia="lt-LT"/>
              </w:rPr>
              <w:t>3. Asmenys, pageidaujantys gauti ECM sertifikatą, susiekimo ministro nustatyta tvarka pateikia eismo saugos institucijai Reglamente (ES) 2019/779 nustatytos formos prašymą išduoti ECM sertifikatą ir dokumentus, kuriais įrodoma, kad geležinkelių riedmenų techninės priežiūros sistema yra parengta vadovaujantis  šio įstatymo 4 straipsnio 5 dalyje nustatytiems reikalavimais.</w:t>
            </w:r>
          </w:p>
          <w:p w14:paraId="7A0DC08B" w14:textId="77777777" w:rsidR="00AF272E" w:rsidRPr="00AF272E" w:rsidRDefault="00AF272E" w:rsidP="00AF272E">
            <w:pPr>
              <w:jc w:val="both"/>
              <w:rPr>
                <w:b/>
                <w:lang w:val="lt-LT" w:eastAsia="lt-LT"/>
              </w:rPr>
            </w:pPr>
            <w:r w:rsidRPr="00AF272E">
              <w:rPr>
                <w:b/>
                <w:lang w:val="lt-LT" w:eastAsia="lt-LT"/>
              </w:rPr>
              <w:t xml:space="preserve">4. Eismo saugos institucija, nustačiusi, kad prašymas ir (ar) pateikti dokumentai neatitinka reikalavimų, dokumentuose yra netikslių ar klaidingų duomenų, apie tai ne vėliau kaip per 5 darbo dienas nuo dokumentų gavimo dienos praneša prašymą pateikusiam asmeniui ir nustato terminą nustatytiems trūkumams pašalinti. Terminas, per kurį prašymą pateikęs asmuo yra įpareigotas pašalinti nustatytus trūkumus gali būti pratęstas 20 darbo dienų, pateikus motyvuotą prašymą eismo saugos institucijai. </w:t>
            </w:r>
          </w:p>
          <w:p w14:paraId="7CA08C14" w14:textId="77777777" w:rsidR="00AF272E" w:rsidRPr="00AF272E" w:rsidRDefault="00AF272E" w:rsidP="00AF272E">
            <w:pPr>
              <w:jc w:val="both"/>
              <w:rPr>
                <w:b/>
                <w:lang w:val="lt-LT" w:eastAsia="lt-LT"/>
              </w:rPr>
            </w:pPr>
            <w:r w:rsidRPr="00AF272E">
              <w:rPr>
                <w:b/>
                <w:lang w:val="lt-LT" w:eastAsia="lt-LT"/>
              </w:rPr>
              <w:lastRenderedPageBreak/>
              <w:t xml:space="preserve">5. Eismo saugos institucija ne vėliau kaip per 4 mėnesius nuo tinkamai įforminto prašymo ir dokumentų gavimo dienos priima sprendimą išduoti arba atsisakyti išduoti ECM sertifikatą ir apie priimtą sprendimą informuoja prašymą pateikusį asmenį. </w:t>
            </w:r>
          </w:p>
          <w:p w14:paraId="362AD793" w14:textId="77777777" w:rsidR="00AF272E" w:rsidRPr="00AF272E" w:rsidRDefault="00AF272E" w:rsidP="00AF272E">
            <w:pPr>
              <w:jc w:val="both"/>
              <w:rPr>
                <w:b/>
                <w:lang w:val="lt-LT" w:eastAsia="lt-LT"/>
              </w:rPr>
            </w:pPr>
            <w:r w:rsidRPr="00AF272E">
              <w:rPr>
                <w:b/>
                <w:lang w:val="lt-LT" w:eastAsia="lt-LT"/>
              </w:rPr>
              <w:t>6. Sprendimas atsisakyti išduoti ECM sertifikatą priimamas, kai prašymą pateikęs asmuo neįrodo, kad geležinkelių riedmenų techninės priežiūros sistema yra parengta vadovaujantis  šio įstatymo 4 straipsnio 5 dalyje nustatytiems reikalavimais.</w:t>
            </w:r>
          </w:p>
          <w:p w14:paraId="249CE311" w14:textId="77777777" w:rsidR="00AF272E" w:rsidRPr="00AF272E" w:rsidRDefault="00AF272E" w:rsidP="00AF272E">
            <w:pPr>
              <w:jc w:val="both"/>
              <w:rPr>
                <w:b/>
                <w:lang w:val="lt-LT" w:eastAsia="lt-LT"/>
              </w:rPr>
            </w:pPr>
            <w:r w:rsidRPr="00AF272E">
              <w:rPr>
                <w:b/>
                <w:lang w:val="lt-LT" w:eastAsia="lt-LT"/>
              </w:rPr>
              <w:t>7. Asmenys, įgiję ECM sertifikatą, vykdydami veiklą, privalo:</w:t>
            </w:r>
          </w:p>
          <w:p w14:paraId="31BFD3A6" w14:textId="77777777" w:rsidR="00AF272E" w:rsidRPr="00AF272E" w:rsidRDefault="00AF272E" w:rsidP="00AF272E">
            <w:pPr>
              <w:jc w:val="both"/>
              <w:rPr>
                <w:b/>
                <w:lang w:val="lt-LT" w:eastAsia="lt-LT"/>
              </w:rPr>
            </w:pPr>
            <w:r w:rsidRPr="00AF272E">
              <w:rPr>
                <w:b/>
                <w:lang w:val="lt-LT" w:eastAsia="lt-LT"/>
              </w:rPr>
              <w:t>1) turėti galiojantį ECM sertifikatą;</w:t>
            </w:r>
          </w:p>
          <w:p w14:paraId="2727644B" w14:textId="77777777" w:rsidR="00AF272E" w:rsidRPr="00AF272E" w:rsidRDefault="00AF272E" w:rsidP="00AF272E">
            <w:pPr>
              <w:jc w:val="both"/>
              <w:rPr>
                <w:b/>
                <w:lang w:val="lt-LT" w:eastAsia="lt-LT"/>
              </w:rPr>
            </w:pPr>
            <w:r w:rsidRPr="00AF272E">
              <w:rPr>
                <w:b/>
                <w:lang w:val="lt-LT" w:eastAsia="lt-LT"/>
              </w:rPr>
              <w:t>2) užtikrinti, kad techninės priežiūros sistema atitiktų šio įstatymo 4 straipsnio 5 dalyje nustatytus reikalavimus, ir taikyti techninės priežiūros sistemoje nustatytas priemones;</w:t>
            </w:r>
          </w:p>
          <w:p w14:paraId="2D3F54AF" w14:textId="77777777" w:rsidR="00AF272E" w:rsidRPr="00AF272E" w:rsidRDefault="00AF272E" w:rsidP="00AF272E">
            <w:pPr>
              <w:jc w:val="both"/>
              <w:rPr>
                <w:b/>
                <w:lang w:val="lt-LT" w:eastAsia="lt-LT"/>
              </w:rPr>
            </w:pPr>
            <w:r w:rsidRPr="00AF272E">
              <w:rPr>
                <w:b/>
                <w:lang w:val="lt-LT" w:eastAsia="lt-LT"/>
              </w:rPr>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sertifikatą, visais atvejais atsako už tai, kad šių funkcijų atlikimas atitiktų Reglamente (ES) 2019/799 nustatytus reikalavimus; </w:t>
            </w:r>
          </w:p>
          <w:p w14:paraId="71A08354" w14:textId="77777777" w:rsidR="00AF272E" w:rsidRPr="00AF272E" w:rsidRDefault="00AF272E" w:rsidP="00AF272E">
            <w:pPr>
              <w:jc w:val="both"/>
              <w:rPr>
                <w:b/>
                <w:lang w:val="lt-LT" w:eastAsia="lt-LT"/>
              </w:rPr>
            </w:pPr>
            <w:r w:rsidRPr="00AF272E">
              <w:rPr>
                <w:b/>
                <w:lang w:val="lt-LT" w:eastAsia="lt-LT"/>
              </w:rPr>
              <w:t>4) savo vardu neįgalioti kitų asmenų ir neperleisti kitiems asmenims teisės vykdyti ECM sertifikate nurodytą veiklą;</w:t>
            </w:r>
          </w:p>
          <w:p w14:paraId="35DB31D7" w14:textId="77777777" w:rsidR="00AF272E" w:rsidRPr="00AF272E" w:rsidRDefault="00AF272E" w:rsidP="00AF272E">
            <w:pPr>
              <w:jc w:val="both"/>
              <w:rPr>
                <w:b/>
                <w:lang w:val="lt-LT" w:eastAsia="lt-LT"/>
              </w:rPr>
            </w:pPr>
            <w:r w:rsidRPr="00AF272E">
              <w:rPr>
                <w:b/>
                <w:lang w:val="lt-LT" w:eastAsia="lt-LT"/>
              </w:rPr>
              <w:t xml:space="preserve">5) per 5 darbo dienas nuo duomenų, nurodytų ECM sertifikate, pasikeitimo dienos pateikti eismo saugos institucijai prašymą pakeisti turimą ECM sertifikatą – nurodyti pakeistus duomenis ir pateikti duomenų pasikeitimą patvirtinančius dokumentus; eismo saugos </w:t>
            </w:r>
            <w:r w:rsidRPr="00AF272E">
              <w:rPr>
                <w:b/>
                <w:lang w:val="lt-LT" w:eastAsia="lt-LT"/>
              </w:rPr>
              <w:lastRenderedPageBreak/>
              <w:t>institucija pakeičia ECM sertifikatą ne vėliau kaip per 5 darbo dienas nuo prašymo ir dokumentų gavimo dienos;</w:t>
            </w:r>
          </w:p>
          <w:p w14:paraId="3513D68E" w14:textId="77777777" w:rsidR="00AF272E" w:rsidRPr="00AF272E" w:rsidRDefault="00AF272E" w:rsidP="00AF272E">
            <w:pPr>
              <w:jc w:val="both"/>
              <w:rPr>
                <w:b/>
                <w:lang w:val="lt-LT" w:eastAsia="lt-LT"/>
              </w:rPr>
            </w:pPr>
            <w:r w:rsidRPr="00AF272E">
              <w:rPr>
                <w:b/>
                <w:lang w:val="lt-LT" w:eastAsia="lt-LT"/>
              </w:rPr>
              <w:t>6) su prašymu atnaujinti ECM sertifikatą kreiptis į eismo saugos instituciją likus ne mažiau    6 mėnesiams iki ECM sertifikato galiojimo pabaigos;</w:t>
            </w:r>
          </w:p>
          <w:p w14:paraId="551ACA12" w14:textId="77777777" w:rsidR="00AF272E" w:rsidRPr="00AF272E" w:rsidRDefault="00AF272E" w:rsidP="00AF272E">
            <w:pPr>
              <w:jc w:val="both"/>
              <w:rPr>
                <w:b/>
                <w:lang w:val="lt-LT" w:eastAsia="lt-LT"/>
              </w:rPr>
            </w:pPr>
            <w:r w:rsidRPr="00AF272E">
              <w:rPr>
                <w:b/>
                <w:lang w:val="lt-LT" w:eastAsia="lt-LT"/>
              </w:rPr>
              <w:t xml:space="preserve">7) pateikti eismo saugos institucijai prašymą papildyti turimą ECM sertifikatą tuo atveju, kai įgyvendinami esminiai techninės priežiūros pakeitimai ir (ar) ketinama vykdyti veiklą, kuri nėra nurodyta ECM sertifikate; šių prašymų ir dokumentų vertinimui mutatis mutandis taikomos šio straipsnio 3 – 6 dalių nuostatos; </w:t>
            </w:r>
          </w:p>
          <w:p w14:paraId="7FC6EF20" w14:textId="77777777" w:rsidR="00AF272E" w:rsidRPr="00AF272E" w:rsidRDefault="00AF272E" w:rsidP="00AF272E">
            <w:pPr>
              <w:jc w:val="both"/>
              <w:rPr>
                <w:b/>
                <w:lang w:val="lt-LT" w:eastAsia="lt-LT"/>
              </w:rPr>
            </w:pPr>
            <w:r w:rsidRPr="00AF272E">
              <w:rPr>
                <w:b/>
                <w:lang w:val="lt-LT" w:eastAsia="lt-LT"/>
              </w:rPr>
              <w:t>8) vykdyti Reglamento (ES) 2019/779 4, 5 ir 9 straipsniuose nurodytas informavimo pareigas.</w:t>
            </w:r>
          </w:p>
          <w:p w14:paraId="0DD08F9F" w14:textId="77777777" w:rsidR="00AF272E" w:rsidRPr="00AF272E" w:rsidRDefault="00AF272E" w:rsidP="00AF272E">
            <w:pPr>
              <w:jc w:val="both"/>
              <w:rPr>
                <w:b/>
                <w:lang w:val="lt-LT" w:eastAsia="lt-LT"/>
              </w:rPr>
            </w:pPr>
            <w:r w:rsidRPr="00AF272E">
              <w:rPr>
                <w:b/>
                <w:lang w:val="lt-LT" w:eastAsia="lt-LT"/>
              </w:rPr>
              <w:t xml:space="preserve">8. Eismo saugos institucija prižiūri, ar asmuo, įgijęs techninio prižiūrėtojo sertifikatą, laikosi šio straipsnio 7 dalyje nustatytų reikalavimų. Eismo saugos institucija ne rečiau kaip kartą per metus privalo atlikti techninio prižiūrėtojo, įgijusio ECM sertifikatą patikrinimą jo veiklos vykdymo vietoje dėl šio straipsnio 7 dalies 2 punkte nustatytų veiklos sąlygų laikymosi. </w:t>
            </w:r>
          </w:p>
          <w:p w14:paraId="152276F2" w14:textId="77777777" w:rsidR="00AF272E" w:rsidRPr="00AF272E" w:rsidRDefault="00AF272E" w:rsidP="00AF272E">
            <w:pPr>
              <w:jc w:val="both"/>
              <w:rPr>
                <w:b/>
                <w:lang w:val="lt-LT" w:eastAsia="lt-LT"/>
              </w:rPr>
            </w:pPr>
            <w:r w:rsidRPr="00AF272E">
              <w:rPr>
                <w:b/>
                <w:lang w:val="lt-LT" w:eastAsia="lt-LT"/>
              </w:rPr>
              <w:t>9. Atsižvelgiant į pažeidimo pobūdį, galimos ar kilusios žalos mastą, ECM sertifikato galiojimas gali būti sustabdytas, apribota jo galiojimo sritis, kai nustatyti pažeidimai yra susiję tik su dalimi ECM sertifikate nurodytų techninės priežiūros funkcijų, ar galiojimas panaikintas nedelsiant, tai yra nelaukiant termino, per kurį techninis prižiūrėtojas, įgijęs ECM sertifikatą, turėjo pašalinti pažeidimus, pabaigos.</w:t>
            </w:r>
          </w:p>
          <w:p w14:paraId="6639CD85" w14:textId="77777777" w:rsidR="00AF272E" w:rsidRPr="00AF272E" w:rsidRDefault="00AF272E" w:rsidP="00AF272E">
            <w:pPr>
              <w:jc w:val="both"/>
              <w:rPr>
                <w:b/>
                <w:lang w:val="lt-LT" w:eastAsia="lt-LT"/>
              </w:rPr>
            </w:pPr>
            <w:r w:rsidRPr="00AF272E">
              <w:rPr>
                <w:b/>
                <w:lang w:val="lt-LT" w:eastAsia="lt-LT"/>
              </w:rPr>
              <w:t xml:space="preserve">10. Eismo saugos institucija, nustačiusi šio straipsnio 7 dalyje nustatytų reikalavimų laikymosi pažeidimų, raštu įspėja techninį prižiūrėtoją, įgijusį ECM sertifikatą, ir nustato ne trumpesnį kaip 20 darbo dienų terminą nustatytiems pažeidimams pašalinti. Nustačiusi šio straipsnio 7 dalies 2 punkto pažeidimą, eismo saugos </w:t>
            </w:r>
            <w:r w:rsidRPr="00AF272E">
              <w:rPr>
                <w:b/>
                <w:lang w:val="lt-LT" w:eastAsia="lt-LT"/>
              </w:rPr>
              <w:lastRenderedPageBreak/>
              <w:t xml:space="preserve">institucija parengia ir su techniniu prižiūrėtoju, įgijusiu ECM sertifikatą, suderina trūkumų šalinimo planą ir plane nurodyto ne trumpesnį kaip 20 darbo dienų terminą trūkumams pašalinti. Terminas, nustatytas pažeidimams pašalinti, gali būti pratęstas 20 darbo  dienų, pateikus motyvuotą prašymą eismo saugos institucijai. </w:t>
            </w:r>
          </w:p>
          <w:p w14:paraId="528E5C94" w14:textId="77777777" w:rsidR="00AF272E" w:rsidRPr="00AF272E" w:rsidRDefault="00AF272E" w:rsidP="00AF272E">
            <w:pPr>
              <w:jc w:val="both"/>
              <w:rPr>
                <w:b/>
                <w:lang w:val="lt-LT" w:eastAsia="lt-LT"/>
              </w:rPr>
            </w:pPr>
            <w:r w:rsidRPr="00AF272E">
              <w:rPr>
                <w:b/>
                <w:lang w:val="lt-LT" w:eastAsia="lt-LT"/>
              </w:rPr>
              <w:t>11. Jeigu per eismo saugos institucijos nustatytą ar trūkumų šalinimo plane nurodytą terminą nepašalinami trūkumai, dėl kurių šio sertifikato turėtojas buvo įspėtas, eismo saugos institucija laikinai apriboja ECM sertifikato galiojimo sritį, kai nustatyti pažeidimai yra susiję tik su dalimi ECM sertifikate nurodytų techninės priežiūros funkcijų, arba kitais atvejais sustabdo ECM sertifikato galiojimą per 3 darbo dienas nuo termino, per kurį techninis prižiūrėtojas, įgijęs ECM sertifikatą, turėjo pašalinti pažeidimus, dėl kurių buvo įspėtas, arba nuo trūkumų šalinime plane nustatyto termino pabaigos ir nustato ne trumpesnį kaip 20 darbo dienų terminą nustatytiems pažeidimams pašalinti. Terminas, nustatytas pažeidimams pašalinti, gali būti pratęstas 20 darbo dienų terminui eismo saugos institucijos sprendimu, pateikus jai motyvuotą prašymą.</w:t>
            </w:r>
          </w:p>
          <w:p w14:paraId="3A827DDF" w14:textId="77777777" w:rsidR="00AF272E" w:rsidRPr="00AF272E" w:rsidRDefault="00AF272E" w:rsidP="00AF272E">
            <w:pPr>
              <w:jc w:val="both"/>
              <w:rPr>
                <w:b/>
                <w:lang w:val="lt-LT" w:eastAsia="lt-LT"/>
              </w:rPr>
            </w:pPr>
            <w:r w:rsidRPr="00AF272E">
              <w:rPr>
                <w:b/>
                <w:lang w:val="lt-LT" w:eastAsia="lt-LT"/>
              </w:rPr>
              <w:t xml:space="preserve">12. ECM sertifikato galiojimo srities laikinas apribojimas, kai nustatyti pažeidimai yra susiję tik su dalimi ECM sertifikate nurodytų techninės priežiūros funkcijų, ar kitais atvejais galiojimo sustabdymas panaikinamas ne vėliau kaip per 3 darbo dienas nuo termino, per kurį techninis prižiūrėtojas, įgijęs ECM sertifikatą, privalėjo pašalinti pažeidimus, pabaigos, jeigu techninis prižiūrėtojas, įgijęs ECM sertifikatą, per nustatytą terminą pašalina priežastis, dėl kurių buvo laikinai apribota ECM sertifikato galiojimo sritis ar </w:t>
            </w:r>
            <w:r w:rsidRPr="00AF272E">
              <w:rPr>
                <w:b/>
                <w:lang w:val="lt-LT" w:eastAsia="lt-LT"/>
              </w:rPr>
              <w:lastRenderedPageBreak/>
              <w:t xml:space="preserve">sustabdytas ECM sertifikato galiojimas, ir apie tai raštu informuoja eismo saugos instituciją. </w:t>
            </w:r>
          </w:p>
          <w:p w14:paraId="3B23A143" w14:textId="77777777" w:rsidR="00AF272E" w:rsidRPr="00AF272E" w:rsidRDefault="00AF272E" w:rsidP="00AF272E">
            <w:pPr>
              <w:jc w:val="both"/>
              <w:rPr>
                <w:b/>
                <w:lang w:val="lt-LT" w:eastAsia="lt-LT"/>
              </w:rPr>
            </w:pPr>
            <w:r w:rsidRPr="00AF272E">
              <w:rPr>
                <w:b/>
                <w:lang w:val="lt-LT" w:eastAsia="lt-LT"/>
              </w:rPr>
              <w:t>13. Eismo saugos institucija ECM sertifikato galiojimo sritį apriboja, kai nustatyti pažeidimai yra susiję tik su dalimi ECM sertifikate nurodytų techninės priežiūros funkcijų, per 3 darbo dienas nuo  termino, per kurį techninis prižiūrėtojas, įgijęs ECM sertifikatą, privalėjo pašalinti nurodytus pažeidimus, dėl kurių buvo laikinai apribota ECM sertifikato galiojimo sritis, pabaigos. Taip pat ECM sertifikato galiojimo sritis apribojama, kai asmuo, įgijęs ECM sertifikatą, pateikia prašymą eismo saugos institucijai apriboti ECM sertifikato galiojimo sritį tam tikros dalies ECM sertifikate nurodytų techninės priežiūros funkcijų vykdymui. Asmuo, įgijęs ECM sertifikatą, kurio galiojimo sritis yra apribota tam tikros dalies techninės priežiūros funkcijų vykdymui, gali atnaujinti šių funkcijų vykdymą tik papildžius ECM sertifikatą mutatis mutandis  šio straipsnio 3 – 6 dalyse nustatyta tvarka.</w:t>
            </w:r>
          </w:p>
          <w:p w14:paraId="60EE6B98" w14:textId="77777777" w:rsidR="00AF272E" w:rsidRPr="00AF272E" w:rsidRDefault="00AF272E" w:rsidP="00AF272E">
            <w:pPr>
              <w:jc w:val="both"/>
              <w:rPr>
                <w:b/>
                <w:lang w:val="lt-LT" w:eastAsia="lt-LT"/>
              </w:rPr>
            </w:pPr>
            <w:r w:rsidRPr="00AF272E">
              <w:rPr>
                <w:b/>
                <w:lang w:val="lt-LT" w:eastAsia="lt-LT"/>
              </w:rPr>
              <w:t>14. Eismo saugos institucija panaikina ECM sertifikato galiojimą per 3 darbo dienas nuo termino, per kurį techninis prižiūrėtojas, įgijęs ECM sertifikatą, privalėjo pašalinti nurodytus pažeidimus, dėl kurių ECM sertifikatas buvo sustabdytas, pabaigos. Taip pat ECM sertifikato galiojimas panaikinamas per 3 darbo dienas nuo šioje dalyje nurodytos informacijos gavimo ar aplinkybių paaiškėjimo dienos, jeigu:</w:t>
            </w:r>
          </w:p>
          <w:p w14:paraId="35A28168" w14:textId="77777777" w:rsidR="00AF272E" w:rsidRPr="00AF272E" w:rsidRDefault="00AF272E" w:rsidP="00AF272E">
            <w:pPr>
              <w:jc w:val="both"/>
              <w:rPr>
                <w:b/>
                <w:lang w:val="lt-LT" w:eastAsia="lt-LT"/>
              </w:rPr>
            </w:pPr>
            <w:r w:rsidRPr="00AF272E">
              <w:rPr>
                <w:b/>
                <w:lang w:val="lt-LT" w:eastAsia="lt-LT"/>
              </w:rPr>
              <w:t>1) techninis prižiūrėtojas, įgijęs ECM sertifikatą, pateikia prašymą panaikinti ECM  sertifikato galiojimą;</w:t>
            </w:r>
          </w:p>
          <w:p w14:paraId="364B4ECB" w14:textId="77777777" w:rsidR="00AF272E" w:rsidRPr="00AF272E" w:rsidRDefault="00AF272E" w:rsidP="00AF272E">
            <w:pPr>
              <w:jc w:val="both"/>
              <w:rPr>
                <w:b/>
                <w:lang w:val="lt-LT" w:eastAsia="lt-LT"/>
              </w:rPr>
            </w:pPr>
            <w:r w:rsidRPr="00AF272E">
              <w:rPr>
                <w:b/>
                <w:lang w:val="lt-LT" w:eastAsia="lt-LT"/>
              </w:rPr>
              <w:t>2) paaiškėja, kad ECM sertifikatui gauti buvo pateikti melagingi (klaidingi) duomenys;</w:t>
            </w:r>
          </w:p>
          <w:p w14:paraId="021A9DB0" w14:textId="77777777" w:rsidR="00AF272E" w:rsidRPr="00AF272E" w:rsidRDefault="00AF272E" w:rsidP="00AF272E">
            <w:pPr>
              <w:jc w:val="both"/>
              <w:rPr>
                <w:b/>
                <w:lang w:val="lt-LT" w:eastAsia="lt-LT"/>
              </w:rPr>
            </w:pPr>
            <w:r w:rsidRPr="00AF272E">
              <w:rPr>
                <w:b/>
                <w:lang w:val="lt-LT" w:eastAsia="lt-LT"/>
              </w:rPr>
              <w:t xml:space="preserve">3) techninis prižiūrėtojas, įgijęs ECM sertifikatą, likviduotas ar reorganizuotas ir baigė savo veiklą kaip savarankiškas ūkio subjektas arba fizinis asmuo mirė, </w:t>
            </w:r>
            <w:r w:rsidRPr="00AF272E">
              <w:rPr>
                <w:b/>
                <w:lang w:val="lt-LT" w:eastAsia="lt-LT"/>
              </w:rPr>
              <w:lastRenderedPageBreak/>
              <w:t>jeigu techninis prižiūrėtojas, įgijęs ECM sertifikatą, buvo fizinis asmuo;</w:t>
            </w:r>
          </w:p>
          <w:p w14:paraId="5220178B" w14:textId="77777777" w:rsidR="00AF272E" w:rsidRPr="00AF272E" w:rsidRDefault="00AF272E" w:rsidP="00AF272E">
            <w:pPr>
              <w:jc w:val="both"/>
              <w:rPr>
                <w:b/>
                <w:lang w:val="lt-LT" w:eastAsia="lt-LT"/>
              </w:rPr>
            </w:pPr>
            <w:r w:rsidRPr="00AF272E">
              <w:rPr>
                <w:b/>
                <w:lang w:val="lt-LT" w:eastAsia="lt-LT"/>
              </w:rPr>
              <w:t>4) paaiškėja, kad, sustabdžius ECM sertifikato galiojimą, techninis prižiūrėtojas, informuotas apie ECM sertifikato galiojimo sustabdymą, toliau vykdė atitinkamą veiklą.</w:t>
            </w:r>
          </w:p>
          <w:p w14:paraId="34340897" w14:textId="77777777" w:rsidR="00AF272E" w:rsidRPr="00AF272E" w:rsidRDefault="00AF272E" w:rsidP="00AF272E">
            <w:pPr>
              <w:jc w:val="both"/>
              <w:rPr>
                <w:b/>
                <w:lang w:val="lt-LT" w:eastAsia="lt-LT"/>
              </w:rPr>
            </w:pPr>
            <w:r w:rsidRPr="00AF272E">
              <w:rPr>
                <w:b/>
                <w:lang w:val="lt-LT" w:eastAsia="lt-LT"/>
              </w:rPr>
              <w:t>15. Techninis prižiūrėtojas, įgijęs ECM sertifikatą, likus 20 darbo dienų iki šio straipsnio 8 dalyje nurodyto patikrinimo pateikia eismo saugos institucijai ir Agentūrai, jai paprašius, Reglamente (ES) 2019/779 nustatyto turinio  praėjusių metų veiklos ataskaitą.</w:t>
            </w:r>
          </w:p>
          <w:p w14:paraId="3A20FFCD" w14:textId="6BCC8291" w:rsidR="00747374" w:rsidRDefault="00AF272E" w:rsidP="00AF272E">
            <w:pPr>
              <w:jc w:val="both"/>
              <w:rPr>
                <w:b/>
                <w:lang w:val="lt-LT" w:eastAsia="lt-LT"/>
              </w:rPr>
            </w:pPr>
            <w:r w:rsidRPr="00AF272E">
              <w:rPr>
                <w:b/>
                <w:lang w:val="lt-LT" w:eastAsia="lt-LT"/>
              </w:rPr>
              <w:t>16. Eismo saugos institucija interneto svetainėje viešai skelbia asmens, kuriam išduotas ECM sertifikatas, vardą (vardus), pavardę (pavardes), jeigu jis yra fizinis asmuo, juridinio asmens teisinę formą, pavadinimą, kodą, jeigu jis yra juridinis asmuo, sertifikato numerį, išdavimo datą, sertifikato galiojimo srities apribojimo, galiojimo sustabdymo, galiojimo srities apribojimo, galiojimo sustabdymo panaikinimo ir galiojimo panaikinimo datą, kad būtų galima įsitikinti, jog asmeniui yra išduotas ECM sertifikatas ir jis galioja. Duomenys apie asmenį, kuriam išduotas ECM sertifikatas, paskelbiami ne vėliau kaip kitą darbo dieną po sprendimo išduoti šį sertifikatą priėmimo ir skelbiami iki ECM sertifikato galiojimo pabaigos datos arba iki dienos, kai ECM sertifikato galiojimas panaikinamas šio straipsnio 14 dalyje nustatytais atvejais. Asmens duomenys tvarkomi vadovaujantis Bendruoju duomenų apsaugos reglamentu, Asmens duomenų teisinės apsaugos įstatymu ir kitais teisės aktais, reglamentuojančiais duomenų tvarkymą.</w:t>
            </w:r>
          </w:p>
          <w:p w14:paraId="1FB9D9E8" w14:textId="37E95C0B" w:rsidR="002203AD" w:rsidRDefault="002203AD" w:rsidP="00AF272E">
            <w:pPr>
              <w:jc w:val="both"/>
              <w:rPr>
                <w:b/>
                <w:lang w:val="lt-LT" w:eastAsia="lt-LT"/>
              </w:rPr>
            </w:pPr>
          </w:p>
          <w:p w14:paraId="0E7CE5C5" w14:textId="68876CE3" w:rsidR="002203AD" w:rsidRDefault="002203AD" w:rsidP="00AF272E">
            <w:pPr>
              <w:jc w:val="both"/>
              <w:rPr>
                <w:b/>
                <w:lang w:val="lt-LT" w:eastAsia="lt-LT"/>
              </w:rPr>
            </w:pPr>
          </w:p>
          <w:p w14:paraId="2E6934C1" w14:textId="77777777" w:rsidR="002203AD" w:rsidRPr="00747374" w:rsidRDefault="002203AD" w:rsidP="00AF272E">
            <w:pPr>
              <w:jc w:val="both"/>
              <w:rPr>
                <w:b/>
                <w:lang w:val="lt-LT" w:eastAsia="lt-LT"/>
              </w:rPr>
            </w:pPr>
          </w:p>
          <w:p w14:paraId="1F021F23" w14:textId="3F2E06E2" w:rsidR="00747374" w:rsidRPr="00747374" w:rsidRDefault="00747374" w:rsidP="00747374">
            <w:pPr>
              <w:jc w:val="both"/>
              <w:rPr>
                <w:bCs/>
                <w:i/>
                <w:iCs/>
                <w:lang w:val="lt-LT" w:eastAsia="lt-LT"/>
              </w:rPr>
            </w:pPr>
            <w:r w:rsidRPr="00747374">
              <w:rPr>
                <w:bCs/>
                <w:i/>
                <w:iCs/>
                <w:lang w:val="lt-LT" w:eastAsia="lt-LT"/>
              </w:rPr>
              <w:lastRenderedPageBreak/>
              <w:t>Nuo 2022 m. birželio 16 d.  numatomas tokio 17 straipsnio redakcijos įsigaliojimas:</w:t>
            </w:r>
          </w:p>
          <w:p w14:paraId="2F713604" w14:textId="77777777" w:rsidR="00747374" w:rsidRPr="00747374" w:rsidRDefault="00747374" w:rsidP="00747374">
            <w:pPr>
              <w:jc w:val="both"/>
              <w:rPr>
                <w:b/>
                <w:lang w:val="lt-LT" w:eastAsia="lt-LT"/>
              </w:rPr>
            </w:pPr>
            <w:r w:rsidRPr="00747374">
              <w:rPr>
                <w:b/>
                <w:lang w:val="lt-LT" w:eastAsia="lt-LT"/>
              </w:rPr>
              <w:t xml:space="preserve">17 straipsnis. Geležinkelių riedmenų, naudojamų 1 435 mm pločio vėžės Lietuvos Respublikos geležinkelių tinkle, techninių prižiūrėtojų sertifikavimas </w:t>
            </w:r>
          </w:p>
          <w:p w14:paraId="6E9195B8" w14:textId="77777777" w:rsidR="002203AD" w:rsidRPr="002203AD" w:rsidRDefault="002203AD" w:rsidP="002203AD">
            <w:pPr>
              <w:jc w:val="both"/>
              <w:rPr>
                <w:b/>
                <w:lang w:val="lt-LT" w:eastAsia="lt-LT"/>
              </w:rPr>
            </w:pPr>
            <w:r w:rsidRPr="002203AD">
              <w:rPr>
                <w:b/>
                <w:lang w:val="lt-LT" w:eastAsia="lt-LT"/>
              </w:rPr>
              <w:t>1. Asmenys, pageidaujantys atlikti geležinkelių riedmenų, naudojamų 1 435 mm pločio vėžės Lietuvos Respublikos geležinkelių tinkle (toliau šiame straipsnyje – geležinkelių riedmenys), techninę priežiūrą, turi gauti elektroninės formos ECM sertifikatą,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ECM sertifikatą išduoda 5 metams. ECM sertifikatas gali būti atnaujintas eismo saugos institucijos sprendimu, pateikus jai atitinkamą prašymą.</w:t>
            </w:r>
          </w:p>
          <w:p w14:paraId="6229B11F" w14:textId="77777777" w:rsidR="002203AD" w:rsidRPr="002203AD" w:rsidRDefault="002203AD" w:rsidP="002203AD">
            <w:pPr>
              <w:jc w:val="both"/>
              <w:rPr>
                <w:b/>
                <w:lang w:val="lt-LT" w:eastAsia="lt-LT"/>
              </w:rPr>
            </w:pPr>
            <w:r w:rsidRPr="002203AD">
              <w:rPr>
                <w:b/>
                <w:lang w:val="lt-LT" w:eastAsia="lt-LT"/>
              </w:rPr>
              <w:t xml:space="preserve">2. Šio straipsnio 1 dalyje nustatytas reikalavimas įgyti ECM sertifikatą yra netaikomas geležinkelių infrastruktūros valdytojams, geležinkelio įmonėms (vežėjams) ir kitoms įmonėms, jeigu šie asmenys pageidauja atlikti tik savo veikloje naudojamų kitų nei prekiniai vagonai geležinkelių riedmenų techninę priežiūrą. </w:t>
            </w:r>
          </w:p>
          <w:p w14:paraId="747CE712" w14:textId="77777777" w:rsidR="002203AD" w:rsidRPr="002203AD" w:rsidRDefault="002203AD" w:rsidP="002203AD">
            <w:pPr>
              <w:jc w:val="both"/>
              <w:rPr>
                <w:b/>
                <w:lang w:val="lt-LT" w:eastAsia="lt-LT"/>
              </w:rPr>
            </w:pPr>
            <w:r w:rsidRPr="002203AD">
              <w:rPr>
                <w:b/>
                <w:lang w:val="lt-LT" w:eastAsia="lt-LT"/>
              </w:rPr>
              <w:t>3. Jeigu prekinių vagonų techninę priežiūrą pageidauja atlikti geležinkelių infrastruktūros valdytojas, geležinkelio įmonė (vežėjas) ar kita įmonė, geležinkelių infrastruktūros valdytojo, geležinkelio įmonės (vežėjo) ar kitos įmonės atitiktis šio įstatymo 4 straipsnio 5 dalyje nustatytiems reikalavimams patikrinama, išduodant geležinkelių infrastruktūros valdytojams saugos leidimus, o geležinkelio įmonėms (vežėjams) ir kitoms įmonėms – bendruosius saugos sertifikatus.</w:t>
            </w:r>
          </w:p>
          <w:p w14:paraId="76B9A48F" w14:textId="77777777" w:rsidR="002203AD" w:rsidRPr="002203AD" w:rsidRDefault="002203AD" w:rsidP="002203AD">
            <w:pPr>
              <w:jc w:val="both"/>
              <w:rPr>
                <w:b/>
                <w:lang w:val="lt-LT" w:eastAsia="lt-LT"/>
              </w:rPr>
            </w:pPr>
            <w:r w:rsidRPr="002203AD">
              <w:rPr>
                <w:b/>
                <w:lang w:val="lt-LT" w:eastAsia="lt-LT"/>
              </w:rPr>
              <w:lastRenderedPageBreak/>
              <w:t>4. Asmenys, pageidaujantys gauti ECM sertifikatą, susiekimo ministro nustatyta tvarka pateikia eismo saugos institucijai Reglamente (ES) 2019/779 nustatytos formos prašymą išduoti ECM sertifikatą ir dokumentus, kuriais įrodoma, kad geležinkelių riedmenų techninės priežiūros sistema yra parengta vadovaujantis  šio įstatymo 4 straipsnio 5 dalyje nustatytiems reikalavimais.</w:t>
            </w:r>
          </w:p>
          <w:p w14:paraId="4AEAE813" w14:textId="77777777" w:rsidR="002203AD" w:rsidRPr="002203AD" w:rsidRDefault="002203AD" w:rsidP="002203AD">
            <w:pPr>
              <w:jc w:val="both"/>
              <w:rPr>
                <w:b/>
                <w:lang w:val="lt-LT" w:eastAsia="lt-LT"/>
              </w:rPr>
            </w:pPr>
            <w:r w:rsidRPr="002203AD">
              <w:rPr>
                <w:b/>
                <w:lang w:val="lt-LT" w:eastAsia="lt-LT"/>
              </w:rPr>
              <w:t xml:space="preserve">5. Eismo saugos institucija, nustačiusi, kad prašymas ir (ar) pateikti dokumentai neatitinka reikalavimų, dokumentuose yra netikslių ar klaidingų duomenų apie tai ne vėliau kaip per 5 darbo dienas nuo dokumentų gavimo dienos praneša prašymą pateikusiam asmeniui ir nustato terminą nustatytiems trūkumams pašalinti. Terminas, per kurį prašymą pateikęs asmuo yra įpareigotas pašalinti nustatytus trūkumus gali būti pratęstas 20 darbo dienų, pateikus motyvuotą prašymą eismo saugos institucijai. </w:t>
            </w:r>
          </w:p>
          <w:p w14:paraId="30D610EC" w14:textId="77777777" w:rsidR="002203AD" w:rsidRPr="002203AD" w:rsidRDefault="002203AD" w:rsidP="002203AD">
            <w:pPr>
              <w:jc w:val="both"/>
              <w:rPr>
                <w:b/>
                <w:lang w:val="lt-LT" w:eastAsia="lt-LT"/>
              </w:rPr>
            </w:pPr>
            <w:r w:rsidRPr="002203AD">
              <w:rPr>
                <w:b/>
                <w:lang w:val="lt-LT" w:eastAsia="lt-LT"/>
              </w:rPr>
              <w:t xml:space="preserve">6. Eismo saugos institucija ne vėliau kaip per 4 mėnesius nuo tinkamai įforminto prašymo ir dokumentų gavimo dienos priima sprendimą išduoti arba atsisakyti išduoti ECM sertifikatą ir apie priimtą sprendimą informuoja prašymą pateikusį asmenį. </w:t>
            </w:r>
          </w:p>
          <w:p w14:paraId="1F53F66B" w14:textId="77777777" w:rsidR="002203AD" w:rsidRPr="002203AD" w:rsidRDefault="002203AD" w:rsidP="002203AD">
            <w:pPr>
              <w:jc w:val="both"/>
              <w:rPr>
                <w:b/>
                <w:lang w:val="lt-LT" w:eastAsia="lt-LT"/>
              </w:rPr>
            </w:pPr>
            <w:r w:rsidRPr="002203AD">
              <w:rPr>
                <w:b/>
                <w:lang w:val="lt-LT" w:eastAsia="lt-LT"/>
              </w:rPr>
              <w:t>7. Sprendimas atsisakyti išduoti ECM sertifikatą priimamas, kai prašymą pateikęs asmuo neįrodo, kad geležinkelių riedmenų techninės priežiūros sistema yra parengta vadovaujantis  šio įstatymo 4 straipsnio 5 dalyje nustatytiems reikalavimais.</w:t>
            </w:r>
          </w:p>
          <w:p w14:paraId="732121B0" w14:textId="77777777" w:rsidR="002203AD" w:rsidRPr="002203AD" w:rsidRDefault="002203AD" w:rsidP="002203AD">
            <w:pPr>
              <w:jc w:val="both"/>
              <w:rPr>
                <w:b/>
                <w:lang w:val="lt-LT" w:eastAsia="lt-LT"/>
              </w:rPr>
            </w:pPr>
            <w:r w:rsidRPr="002203AD">
              <w:rPr>
                <w:b/>
                <w:lang w:val="lt-LT" w:eastAsia="lt-LT"/>
              </w:rPr>
              <w:t>8. Asmenys, įgiję ECM sertifikatą, vykdydami veiklą, privalo:</w:t>
            </w:r>
          </w:p>
          <w:p w14:paraId="59164D54" w14:textId="77777777" w:rsidR="002203AD" w:rsidRPr="002203AD" w:rsidRDefault="002203AD" w:rsidP="002203AD">
            <w:pPr>
              <w:jc w:val="both"/>
              <w:rPr>
                <w:b/>
                <w:lang w:val="lt-LT" w:eastAsia="lt-LT"/>
              </w:rPr>
            </w:pPr>
            <w:r w:rsidRPr="002203AD">
              <w:rPr>
                <w:b/>
                <w:lang w:val="lt-LT" w:eastAsia="lt-LT"/>
              </w:rPr>
              <w:t>1) turėti galiojantį ECM sertifikatą;</w:t>
            </w:r>
          </w:p>
          <w:p w14:paraId="47A17B0A" w14:textId="77777777" w:rsidR="002203AD" w:rsidRPr="002203AD" w:rsidRDefault="002203AD" w:rsidP="002203AD">
            <w:pPr>
              <w:jc w:val="both"/>
              <w:rPr>
                <w:b/>
                <w:lang w:val="lt-LT" w:eastAsia="lt-LT"/>
              </w:rPr>
            </w:pPr>
            <w:r w:rsidRPr="002203AD">
              <w:rPr>
                <w:b/>
                <w:lang w:val="lt-LT" w:eastAsia="lt-LT"/>
              </w:rPr>
              <w:t>2) užtikrinti, kad techninės priežiūros sistema atitiktų šio įstatymo 4 straipsnio 5 dalyje nustatytus reikalavimus, ir taikyti techninės priežiūros sistemoje nustatytas priemones;</w:t>
            </w:r>
          </w:p>
          <w:p w14:paraId="18F9FB36" w14:textId="77777777" w:rsidR="002203AD" w:rsidRPr="002203AD" w:rsidRDefault="002203AD" w:rsidP="002203AD">
            <w:pPr>
              <w:jc w:val="both"/>
              <w:rPr>
                <w:b/>
                <w:lang w:val="lt-LT" w:eastAsia="lt-LT"/>
              </w:rPr>
            </w:pPr>
            <w:r w:rsidRPr="002203AD">
              <w:rPr>
                <w:b/>
                <w:lang w:val="lt-LT" w:eastAsia="lt-LT"/>
              </w:rPr>
              <w:lastRenderedPageBreak/>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sertifikatą, visais atvejais atsako už tai, kad šių funkcijų atlikimas atitiktų Reglamente (ES) 2019/799 nustatytus reikalavimus; </w:t>
            </w:r>
          </w:p>
          <w:p w14:paraId="49271285" w14:textId="77777777" w:rsidR="002203AD" w:rsidRPr="002203AD" w:rsidRDefault="002203AD" w:rsidP="002203AD">
            <w:pPr>
              <w:jc w:val="both"/>
              <w:rPr>
                <w:b/>
                <w:lang w:val="lt-LT" w:eastAsia="lt-LT"/>
              </w:rPr>
            </w:pPr>
            <w:r w:rsidRPr="002203AD">
              <w:rPr>
                <w:b/>
                <w:lang w:val="lt-LT" w:eastAsia="lt-LT"/>
              </w:rPr>
              <w:t>4) savo vardu neįgalioti kitų asmenų ir neperleisti kitiems asmenims teisės vykdyti ECM sertifikate nurodytą veiklą;</w:t>
            </w:r>
          </w:p>
          <w:p w14:paraId="7AFE523A" w14:textId="77777777" w:rsidR="002203AD" w:rsidRPr="002203AD" w:rsidRDefault="002203AD" w:rsidP="002203AD">
            <w:pPr>
              <w:jc w:val="both"/>
              <w:rPr>
                <w:b/>
                <w:lang w:val="lt-LT" w:eastAsia="lt-LT"/>
              </w:rPr>
            </w:pPr>
            <w:r w:rsidRPr="002203AD">
              <w:rPr>
                <w:b/>
                <w:lang w:val="lt-LT" w:eastAsia="lt-LT"/>
              </w:rPr>
              <w:t>5)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p w14:paraId="09A57A14" w14:textId="77777777" w:rsidR="002203AD" w:rsidRPr="002203AD" w:rsidRDefault="002203AD" w:rsidP="002203AD">
            <w:pPr>
              <w:jc w:val="both"/>
              <w:rPr>
                <w:b/>
                <w:lang w:val="lt-LT" w:eastAsia="lt-LT"/>
              </w:rPr>
            </w:pPr>
            <w:r w:rsidRPr="002203AD">
              <w:rPr>
                <w:b/>
                <w:lang w:val="lt-LT" w:eastAsia="lt-LT"/>
              </w:rPr>
              <w:t>6) su prašymu atnaujinti ECM sertifikatą kreiptis į eismo saugos instituciją likus ne mažiau    6 mėnesiams iki ECM sertifikato galiojimo pabaigos;</w:t>
            </w:r>
          </w:p>
          <w:p w14:paraId="2C49003F" w14:textId="77777777" w:rsidR="002203AD" w:rsidRPr="002203AD" w:rsidRDefault="002203AD" w:rsidP="002203AD">
            <w:pPr>
              <w:jc w:val="both"/>
              <w:rPr>
                <w:b/>
                <w:lang w:val="lt-LT" w:eastAsia="lt-LT"/>
              </w:rPr>
            </w:pPr>
            <w:r w:rsidRPr="002203AD">
              <w:rPr>
                <w:b/>
                <w:lang w:val="lt-LT" w:eastAsia="lt-LT"/>
              </w:rPr>
              <w:t xml:space="preserve">7) pateikti eismo saugos institucijai prašymą papildyti turimą ECM sertifikatą tuo atveju, kai įgyvendinami esminiai techninės priežiūros pakeitimai ir (ar) ketinama vykdyti veiklą, kuri nėra nurodyta ECM sertifikate; šių prašymų ir dokumentų vertinimui mutatis mutandis taikomos šio straipsnio 4 – 7 dalių nuostatos; </w:t>
            </w:r>
          </w:p>
          <w:p w14:paraId="079B4675" w14:textId="77777777" w:rsidR="002203AD" w:rsidRPr="002203AD" w:rsidRDefault="002203AD" w:rsidP="002203AD">
            <w:pPr>
              <w:jc w:val="both"/>
              <w:rPr>
                <w:b/>
                <w:lang w:val="lt-LT" w:eastAsia="lt-LT"/>
              </w:rPr>
            </w:pPr>
            <w:r w:rsidRPr="002203AD">
              <w:rPr>
                <w:b/>
                <w:lang w:val="lt-LT" w:eastAsia="lt-LT"/>
              </w:rPr>
              <w:t>8) vykdyti Reglamento (ES) 2019/779 4, 5, ir 9 straipsniuose nurodytas informavimo pareigas.</w:t>
            </w:r>
          </w:p>
          <w:p w14:paraId="6AEABA9D" w14:textId="77777777" w:rsidR="002203AD" w:rsidRPr="002203AD" w:rsidRDefault="002203AD" w:rsidP="002203AD">
            <w:pPr>
              <w:jc w:val="both"/>
              <w:rPr>
                <w:b/>
                <w:lang w:val="lt-LT" w:eastAsia="lt-LT"/>
              </w:rPr>
            </w:pPr>
            <w:r w:rsidRPr="002203AD">
              <w:rPr>
                <w:b/>
                <w:lang w:val="lt-LT" w:eastAsia="lt-LT"/>
              </w:rPr>
              <w:t xml:space="preserve">9. Eismo saugos institucija prižiūri, ar asmuo, įgijęs techninio prižiūrėtojo sertifikatą, laikosi šio straipsnio 8 dalyje nustatytų reikalavimų. Eismo saugos institucija ne rečiau kaip kartą per metus privalo atlikti techninio prižiūrėtojo, įgijusio ECM sertifikatą patikrinimą jo </w:t>
            </w:r>
            <w:r w:rsidRPr="002203AD">
              <w:rPr>
                <w:b/>
                <w:lang w:val="lt-LT" w:eastAsia="lt-LT"/>
              </w:rPr>
              <w:lastRenderedPageBreak/>
              <w:t xml:space="preserve">veiklos vykdymo vietoje dėl šio straipsnio 8 dalies 2 punkte nustatytų veiklos sąlygų laikymosi. </w:t>
            </w:r>
          </w:p>
          <w:p w14:paraId="4A05F725" w14:textId="77777777" w:rsidR="002203AD" w:rsidRPr="002203AD" w:rsidRDefault="002203AD" w:rsidP="002203AD">
            <w:pPr>
              <w:jc w:val="both"/>
              <w:rPr>
                <w:b/>
                <w:lang w:val="lt-LT" w:eastAsia="lt-LT"/>
              </w:rPr>
            </w:pPr>
            <w:r w:rsidRPr="002203AD">
              <w:rPr>
                <w:b/>
                <w:lang w:val="lt-LT" w:eastAsia="lt-LT"/>
              </w:rPr>
              <w:t>10. Atsižvelgiant į pažeidimo pobūdį, galimos ar kilusios žalos mastą, ECM sertifikato galiojimas gali būti sustabdytas, apribota jo galiojimo sritis, kai nustatyti pažeidimai yra susiję tik su dalimi ECM sertifikate nurodytų techninės priežiūros funkcijų, ar galiojimas panaikintas nedelsiant, tai yra nelaukiant termino, per kurį techninis prižiūrėtojas, įgijęs ECM sertifikatą, turėjo pašalinti pažeidimus, pabaigos.</w:t>
            </w:r>
          </w:p>
          <w:p w14:paraId="61E725AC" w14:textId="77777777" w:rsidR="002203AD" w:rsidRPr="002203AD" w:rsidRDefault="002203AD" w:rsidP="002203AD">
            <w:pPr>
              <w:jc w:val="both"/>
              <w:rPr>
                <w:b/>
                <w:lang w:val="lt-LT" w:eastAsia="lt-LT"/>
              </w:rPr>
            </w:pPr>
            <w:r w:rsidRPr="002203AD">
              <w:rPr>
                <w:b/>
                <w:lang w:val="lt-LT" w:eastAsia="lt-LT"/>
              </w:rPr>
              <w:t xml:space="preserve">11. Eismo saugos institucija, nustačiusi šio straipsnio 8 dalyje nustatytų reikalavimų laikymosi pažeidimų, raštu įspėja techninį prižiūrėtoją, įgijusį ECM sertifikatą, ir nustato ne trumpesnį kaip 20 darbo dienų terminą nustatytiems pažeidimams pašalinti. Nustačiusi šio straipsnio 8 dalies 2 punkto pažeidimą, eismo saugos institucija parengia ir su techniniu prižiūrėtoju, įgijusiu ECM sertifikatą, suderina trūkumų šalinimo planą ir plane nurodyto ne trumpesnį kaip 20 darbo dienų terminą trūkumams pašalinti. Terminas, nustatytas pažeidimams pašalinti, gali būti pratęstas 20 darbo dienų, pateikus motyvuotą prašymą eismo saugos institucijai. </w:t>
            </w:r>
          </w:p>
          <w:p w14:paraId="7B9D3283" w14:textId="77777777" w:rsidR="002203AD" w:rsidRPr="002203AD" w:rsidRDefault="002203AD" w:rsidP="002203AD">
            <w:pPr>
              <w:jc w:val="both"/>
              <w:rPr>
                <w:b/>
                <w:lang w:val="lt-LT" w:eastAsia="lt-LT"/>
              </w:rPr>
            </w:pPr>
            <w:r w:rsidRPr="002203AD">
              <w:rPr>
                <w:b/>
                <w:lang w:val="lt-LT" w:eastAsia="lt-LT"/>
              </w:rPr>
              <w:t xml:space="preserve">12. Jeigu per eismo saugos institucijos nustatytą ar trūkumų šalinimo plane nurodytą terminą nepašalinami trūkumai, dėl kurių šio sertifikato turėtojas buvo įspėtas, eismo saugos institucija laikinai apriboja ECM sertifikato galiojimo sritį, kai nustatyti pažeidimai yra susiję tik su dalimi ECM sertifikate nurodytų techninės priežiūros funkcijų, arba kitais atvejais sustabdo ECM sertifikato galiojimą per 3 darbo dienas nuo termino, per kurį techninis prižiūrėtojas, įgijęs ECM sertifikatą, turėjo pašalinti pažeidimus, dėl kurių buvo įspėtas, arba nuo trūkumų šalinime plane nustatyto termino pabaigos ir nustato ne trumpesnį kaip 20 darbo dienų terminą </w:t>
            </w:r>
            <w:r w:rsidRPr="002203AD">
              <w:rPr>
                <w:b/>
                <w:lang w:val="lt-LT" w:eastAsia="lt-LT"/>
              </w:rPr>
              <w:lastRenderedPageBreak/>
              <w:t>nustatytiems pažeidimams pašalinti. Terminas, nustatytas pažeidimams pašalinti, gali būti pratęstas 20 darbo dienų terminui eismo saugos institucijos sprendimu, pateikus jai motyvuotą prašymą.</w:t>
            </w:r>
          </w:p>
          <w:p w14:paraId="58A7D588" w14:textId="77777777" w:rsidR="002203AD" w:rsidRPr="002203AD" w:rsidRDefault="002203AD" w:rsidP="002203AD">
            <w:pPr>
              <w:jc w:val="both"/>
              <w:rPr>
                <w:b/>
                <w:lang w:val="lt-LT" w:eastAsia="lt-LT"/>
              </w:rPr>
            </w:pPr>
            <w:r w:rsidRPr="002203AD">
              <w:rPr>
                <w:b/>
                <w:lang w:val="lt-LT" w:eastAsia="lt-LT"/>
              </w:rPr>
              <w:t xml:space="preserve">13. ECM sertifikato galiojimo srities laikinas apribojimas, kai nustatyti pažeidimai yra susiję tik su dalimi ECM sertifikate nurodytų techninės priežiūros funkcijų, ar kitais atvejais galiojimo sustabdymas panaikinamas ne vėliau kaip per 3 darbo dienas nuo termino, per kurį techninis prižiūrėtojas, įgijęs ECM sertifikatą, privalėjo pašalinti pažeidimus, pabaigos, jeigu techninis prižiūrėtojas, įgijęs ECM sertifikatą, per nustatytą terminą pašalina priežastis, dėl kurių buvo laikinai apribota ECM sertifikato galiojimo sritis ar sustabdytas ECM sertifikato galiojimas, ir apie tai raštu informuoja eismo saugos instituciją. </w:t>
            </w:r>
          </w:p>
          <w:p w14:paraId="39B7ABAE" w14:textId="77777777" w:rsidR="002203AD" w:rsidRPr="002203AD" w:rsidRDefault="002203AD" w:rsidP="002203AD">
            <w:pPr>
              <w:jc w:val="both"/>
              <w:rPr>
                <w:b/>
                <w:lang w:val="lt-LT" w:eastAsia="lt-LT"/>
              </w:rPr>
            </w:pPr>
            <w:r w:rsidRPr="002203AD">
              <w:rPr>
                <w:b/>
                <w:lang w:val="lt-LT" w:eastAsia="lt-LT"/>
              </w:rPr>
              <w:t>14. Eismo saugos institucija ECM sertifikato galiojimo sritį apriboja, kai nustatyti pažeidimai yra susiję tik su dalimi ECM sertifikate nurodytų techninės priežiūros funkcijų, per 3 darbo dienas nuo  termino, per kurį techninis prižiūrėtojas, įgijęs ECM sertifikatą, privalėjo pašalinti nurodytus pažeidimus, dėl kurių buvo laikinai apribota ECM sertifikato galiojimo sritis, pabaigos. Taip pat ECM sertifikato galiojimo sritis apribojama, kai asmuo, įgijęs ECM sertifikatą, pateikia prašymą eismo saugos institucijai apriboti ECM sertifikato galiojimo sritį tam tikros dalies ECM sertifikate nurodytų techninės priežiūros funkcijų vykdymui. Asmuo, įgijęs ECM sertifikatą, kurio galiojimo sritis yra apribota tam tikros dalies techninės priežiūros funkcijų vykdymui, gali atnaujinti šių funkcijų vykdymą tik papildžius ECM sertifikatą mutatis mutandis šio straipsnio 4 – 7 dalių nustatyta tvarka.</w:t>
            </w:r>
          </w:p>
          <w:p w14:paraId="564213EB" w14:textId="77777777" w:rsidR="002203AD" w:rsidRPr="002203AD" w:rsidRDefault="002203AD" w:rsidP="002203AD">
            <w:pPr>
              <w:jc w:val="both"/>
              <w:rPr>
                <w:b/>
                <w:lang w:val="lt-LT" w:eastAsia="lt-LT"/>
              </w:rPr>
            </w:pPr>
            <w:r w:rsidRPr="002203AD">
              <w:rPr>
                <w:b/>
                <w:lang w:val="lt-LT" w:eastAsia="lt-LT"/>
              </w:rPr>
              <w:lastRenderedPageBreak/>
              <w:t>15. Eismo saugos institucija panaikina ECM sertifikato galiojimą  per 3 darbo dienas nuo termino, per kurį techninis prižiūrėtojas, įgijęs ECM sertifikatą, privalėjo pašalinti nurodytus pažeidimus, dėl kurių ECM sertifikatas buvo sustabdytas, pabaigos. Taip pat ECM sertifikato galiojimas panaikinamas per 3 darbo dienas nuo šioje dalyje nurodytos informacijos gavimo ar aplinkybių paaiškėjimo dienos, jeigu:</w:t>
            </w:r>
          </w:p>
          <w:p w14:paraId="4002F2D1" w14:textId="77777777" w:rsidR="002203AD" w:rsidRPr="002203AD" w:rsidRDefault="002203AD" w:rsidP="002203AD">
            <w:pPr>
              <w:jc w:val="both"/>
              <w:rPr>
                <w:b/>
                <w:lang w:val="lt-LT" w:eastAsia="lt-LT"/>
              </w:rPr>
            </w:pPr>
            <w:r w:rsidRPr="002203AD">
              <w:rPr>
                <w:b/>
                <w:lang w:val="lt-LT" w:eastAsia="lt-LT"/>
              </w:rPr>
              <w:t>1) techninis prižiūrėtojas, įgijęs ECM sertifikatą, pateikia prašymą panaikinti ECM  sertifikato galiojimą;</w:t>
            </w:r>
          </w:p>
          <w:p w14:paraId="4C2A0A9A" w14:textId="77777777" w:rsidR="002203AD" w:rsidRPr="002203AD" w:rsidRDefault="002203AD" w:rsidP="002203AD">
            <w:pPr>
              <w:jc w:val="both"/>
              <w:rPr>
                <w:b/>
                <w:lang w:val="lt-LT" w:eastAsia="lt-LT"/>
              </w:rPr>
            </w:pPr>
            <w:r w:rsidRPr="002203AD">
              <w:rPr>
                <w:b/>
                <w:lang w:val="lt-LT" w:eastAsia="lt-LT"/>
              </w:rPr>
              <w:t>2) paaiškėja, kad ECM sertifikatui gauti buvo pateikti melagingi (klaidingi) duomenys;</w:t>
            </w:r>
          </w:p>
          <w:p w14:paraId="03E58526" w14:textId="77777777" w:rsidR="002203AD" w:rsidRPr="002203AD" w:rsidRDefault="002203AD" w:rsidP="002203AD">
            <w:pPr>
              <w:jc w:val="both"/>
              <w:rPr>
                <w:b/>
                <w:lang w:val="lt-LT" w:eastAsia="lt-LT"/>
              </w:rPr>
            </w:pPr>
            <w:r w:rsidRPr="002203AD">
              <w:rPr>
                <w:b/>
                <w:lang w:val="lt-LT" w:eastAsia="lt-LT"/>
              </w:rPr>
              <w:t>3) techninis prižiūrėtojas, įgijęs ECM sertifikatą, likviduotas ar reorganizuotas ir baigė savo veiklą kaip savarankiškas ūkio subjektas arba fizinis asmuo mirė, jeigu techninis prižiūrėtojas, įgijęs ECM sertifikatą, buvo fizinis asmuo;</w:t>
            </w:r>
          </w:p>
          <w:p w14:paraId="1731B60F" w14:textId="77777777" w:rsidR="002203AD" w:rsidRPr="002203AD" w:rsidRDefault="002203AD" w:rsidP="002203AD">
            <w:pPr>
              <w:jc w:val="both"/>
              <w:rPr>
                <w:b/>
                <w:lang w:val="lt-LT" w:eastAsia="lt-LT"/>
              </w:rPr>
            </w:pPr>
            <w:r w:rsidRPr="002203AD">
              <w:rPr>
                <w:b/>
                <w:lang w:val="lt-LT" w:eastAsia="lt-LT"/>
              </w:rPr>
              <w:t>4) paaiškėja, kad, sustabdžius ECM sertifikato galiojimą, techninis prižiūrėtojas, informuotas apie ECM sertifikato galiojimo sustabdymą, toliau vykdė atitinkamą veiklą.</w:t>
            </w:r>
          </w:p>
          <w:p w14:paraId="69221A37" w14:textId="77777777" w:rsidR="002203AD" w:rsidRPr="002203AD" w:rsidRDefault="002203AD" w:rsidP="002203AD">
            <w:pPr>
              <w:jc w:val="both"/>
              <w:rPr>
                <w:b/>
                <w:lang w:val="lt-LT" w:eastAsia="lt-LT"/>
              </w:rPr>
            </w:pPr>
            <w:r w:rsidRPr="002203AD">
              <w:rPr>
                <w:b/>
                <w:lang w:val="lt-LT" w:eastAsia="lt-LT"/>
              </w:rPr>
              <w:t>16. Techninis prižiūrėtojas, įgijęs ECM sertifikatą, likus 20 darbo dienų iki šio straipsnio                    9 dalyje nurodyto patikrinimo pateikia eismo saugos institucijai ir Agentūrai, jai paprašius, Reglamente (ES) 2019/779 nustatyto turinio  praėjusių metų veiklos ataskaitą.</w:t>
            </w:r>
          </w:p>
          <w:p w14:paraId="6D348567" w14:textId="34011A66" w:rsidR="00747374" w:rsidRDefault="002203AD" w:rsidP="002203AD">
            <w:pPr>
              <w:jc w:val="both"/>
              <w:rPr>
                <w:b/>
                <w:lang w:val="lt-LT" w:eastAsia="lt-LT"/>
              </w:rPr>
            </w:pPr>
            <w:r w:rsidRPr="002203AD">
              <w:rPr>
                <w:b/>
                <w:lang w:val="lt-LT" w:eastAsia="lt-LT"/>
              </w:rPr>
              <w:t xml:space="preserve">17. Eismo saugos institucija interneto svetainėje viešai skelbia asmens, kuriam išduotas ECM sertifikatas, vardą (vardus), pavardę (pavardes), jeigu jis yra fizinis asmuo, juridinio asmens teisinę formą, pavadinimą, kodą, jeigu jis yra juridinis asmuo, sertifikato numerį, išdavimo datą, galiojimo srities apribojimo, galiojimo sustabdymo, galiojimo srities apribojimo, galiojimo sustabdymo panaikinimo ir galiojimo panaikinimo datą, kad būtų galima įsitikinti, jog asmeniui yra išduotas ECM </w:t>
            </w:r>
            <w:r w:rsidRPr="002203AD">
              <w:rPr>
                <w:b/>
                <w:lang w:val="lt-LT" w:eastAsia="lt-LT"/>
              </w:rPr>
              <w:lastRenderedPageBreak/>
              <w:t>sertifikatas ir jis galioja. Duomenys apie asmenį, kuriam išduotas ECM sertifikatas, paskelbiami ne vėliau kaip kitą darbo dieną po sprendimo išduoti šį sertifikatą priėmimo ir skelbiami iki ECM sertifikato galiojimo pabaigos datos arba iki dienos, kai ECM sertifikato galiojimas panaikinamas šio straipsnio 15 dalyje nustatytais atvejais. Asmens duomenys tvarkomi vadovaujantis Bendruoju duomenų apsaugos reglamentu, Asmens duomenų teisinės apsaugos įstatymu ir kitais teisės aktais, reglamentuojančiais duomenų tvarkymą.</w:t>
            </w:r>
          </w:p>
          <w:p w14:paraId="295E9160" w14:textId="77777777" w:rsidR="002203AD" w:rsidRPr="00747374" w:rsidRDefault="002203AD" w:rsidP="002203AD">
            <w:pPr>
              <w:jc w:val="both"/>
              <w:rPr>
                <w:b/>
                <w:lang w:val="lt-LT" w:eastAsia="lt-LT"/>
              </w:rPr>
            </w:pPr>
          </w:p>
          <w:p w14:paraId="12EEB2FD" w14:textId="77777777" w:rsidR="00747374" w:rsidRPr="00747374" w:rsidRDefault="00747374" w:rsidP="00747374">
            <w:pPr>
              <w:jc w:val="both"/>
              <w:rPr>
                <w:b/>
                <w:lang w:val="lt-LT" w:eastAsia="lt-LT"/>
              </w:rPr>
            </w:pPr>
            <w:r w:rsidRPr="00747374">
              <w:rPr>
                <w:b/>
                <w:lang w:val="lt-LT" w:eastAsia="lt-LT"/>
              </w:rPr>
              <w:t>Įstatymo pakeitimo projektas</w:t>
            </w:r>
          </w:p>
          <w:p w14:paraId="6A553D0B" w14:textId="77777777" w:rsidR="00747374" w:rsidRPr="00747374" w:rsidRDefault="00747374" w:rsidP="00747374">
            <w:pPr>
              <w:jc w:val="both"/>
              <w:rPr>
                <w:b/>
                <w:lang w:val="lt-LT" w:eastAsia="lt-LT"/>
              </w:rPr>
            </w:pPr>
            <w:r w:rsidRPr="00747374">
              <w:rPr>
                <w:b/>
                <w:lang w:val="lt-LT" w:eastAsia="lt-LT"/>
              </w:rPr>
              <w:t xml:space="preserve">18 straipsnis. Prekinių  vagonų,  naudojamų  1 520 mm pločio vėžės Lietuvos Respublikos geležinkelių tinkle, techninių prižiūrėtojų sertifikavimas  </w:t>
            </w:r>
          </w:p>
          <w:p w14:paraId="631D3963" w14:textId="77777777" w:rsidR="005F0295" w:rsidRPr="005F0295" w:rsidRDefault="005F0295" w:rsidP="005F0295">
            <w:pPr>
              <w:jc w:val="both"/>
              <w:rPr>
                <w:b/>
                <w:lang w:val="lt-LT" w:eastAsia="lt-LT"/>
              </w:rPr>
            </w:pPr>
            <w:r w:rsidRPr="005F0295">
              <w:rPr>
                <w:b/>
                <w:lang w:val="lt-LT" w:eastAsia="lt-LT"/>
              </w:rPr>
              <w:t xml:space="preserve">1. Asmenys, pageidaujantys atlikti prekinių vagonų,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techninio prižiūrėtojo sertifikatą išduoda 5 metams. Techninio prižiūrėtojo sertifikatas gali būti atnaujintas eismo saugos institucijos sprendimu, pateikus jai atitinkamą prašymą.  </w:t>
            </w:r>
          </w:p>
          <w:p w14:paraId="732F6E3E" w14:textId="77777777" w:rsidR="005F0295" w:rsidRPr="005F0295" w:rsidRDefault="005F0295" w:rsidP="005F0295">
            <w:pPr>
              <w:jc w:val="both"/>
              <w:rPr>
                <w:b/>
                <w:lang w:val="lt-LT" w:eastAsia="lt-LT"/>
              </w:rPr>
            </w:pPr>
            <w:r w:rsidRPr="005F0295">
              <w:rPr>
                <w:b/>
                <w:lang w:val="lt-LT" w:eastAsia="lt-LT"/>
              </w:rPr>
              <w:t>2. Asmenys, įgiję techninio prižiūrėtojo sertifikatą, vykdydami veiklą privalo:</w:t>
            </w:r>
          </w:p>
          <w:p w14:paraId="7DA53436" w14:textId="77777777" w:rsidR="005F0295" w:rsidRPr="005F0295" w:rsidRDefault="005F0295" w:rsidP="005F0295">
            <w:pPr>
              <w:jc w:val="both"/>
              <w:rPr>
                <w:b/>
                <w:lang w:val="lt-LT" w:eastAsia="lt-LT"/>
              </w:rPr>
            </w:pPr>
            <w:r w:rsidRPr="005F0295">
              <w:rPr>
                <w:b/>
                <w:lang w:val="lt-LT" w:eastAsia="lt-LT"/>
              </w:rPr>
              <w:lastRenderedPageBreak/>
              <w:t>1) turėti galiojantį techninio prižiūrėtojo sertifikatą;</w:t>
            </w:r>
          </w:p>
          <w:p w14:paraId="45D0E6D7" w14:textId="77777777" w:rsidR="005F0295" w:rsidRPr="005F0295" w:rsidRDefault="005F0295" w:rsidP="005F0295">
            <w:pPr>
              <w:jc w:val="both"/>
              <w:rPr>
                <w:b/>
                <w:lang w:val="lt-LT" w:eastAsia="lt-LT"/>
              </w:rPr>
            </w:pPr>
            <w:r w:rsidRPr="005F0295">
              <w:rPr>
                <w:b/>
                <w:lang w:val="lt-LT" w:eastAsia="lt-LT"/>
              </w:rPr>
              <w:t>2) su prašymu atnaujinti techninio prižiūrėtojo sertifikatą kreiptis į eismo saugos instituciją likus ne mažiau kaip 6 mėnesiams iki techninio prižiūrėtojo sertifikato galiojimo pabaigos;</w:t>
            </w:r>
          </w:p>
          <w:p w14:paraId="7A349D3E" w14:textId="77777777" w:rsidR="005F0295" w:rsidRPr="005F0295" w:rsidRDefault="005F0295" w:rsidP="005F0295">
            <w:pPr>
              <w:jc w:val="both"/>
              <w:rPr>
                <w:b/>
                <w:lang w:val="lt-LT" w:eastAsia="lt-LT"/>
              </w:rPr>
            </w:pPr>
            <w:r w:rsidRPr="005F0295">
              <w:rPr>
                <w:b/>
                <w:lang w:val="lt-LT" w:eastAsia="lt-LT"/>
              </w:rPr>
              <w:t>3) užtikrinti, kad techninės priežiūros sistema atitiktų šio įstatymo 4 straipsnio 5 dalyje nustatytus reikalavimus, ir taikyti techninės priežiūros sistemoje nustatytas priemones;</w:t>
            </w:r>
          </w:p>
          <w:p w14:paraId="4F815D3E" w14:textId="77777777" w:rsidR="005F0295" w:rsidRPr="005F0295" w:rsidRDefault="005F0295" w:rsidP="005F0295">
            <w:pPr>
              <w:jc w:val="both"/>
              <w:rPr>
                <w:b/>
                <w:lang w:val="lt-LT" w:eastAsia="lt-LT"/>
              </w:rPr>
            </w:pPr>
            <w:r w:rsidRPr="005F0295">
              <w:rPr>
                <w:b/>
                <w:lang w:val="lt-LT" w:eastAsia="lt-LT"/>
              </w:rPr>
              <w:t>4) savo vardu neįgalioti kitų asmenų ir neperleisti kitiems asmenims teisės vykdyti techninio prižiūrėtojo sertifikate nurodytą veiklą;</w:t>
            </w:r>
          </w:p>
          <w:p w14:paraId="30E2E7F8" w14:textId="77777777" w:rsidR="005F0295" w:rsidRPr="005F0295" w:rsidRDefault="005F0295" w:rsidP="005F0295">
            <w:pPr>
              <w:jc w:val="both"/>
              <w:rPr>
                <w:b/>
                <w:lang w:val="lt-LT" w:eastAsia="lt-LT"/>
              </w:rPr>
            </w:pPr>
            <w:r w:rsidRPr="005F0295">
              <w:rPr>
                <w:b/>
                <w:lang w:val="lt-LT" w:eastAsia="lt-LT"/>
              </w:rPr>
              <w:t>5) per 5 darbo dienas nuo duomenų, nurodytų techninio prižiūrėtojo sertifikate, pasikeitimo dienos pateikti eismo saugos institucijai prašymą pakeisti turimą techninio prižiūrėtojo sertifikatą – nurodyti pakeistus duomenis ir pateikti duomenų pasikeitimą patvirtinančius dokumentus; eismo saugos institucija pakeičia techninio prižiūrėtojo sertifikatą ne vėliau kaip per 5 darbo dienas nuo prašymo ir dokumentų gavimo dienos;</w:t>
            </w:r>
          </w:p>
          <w:p w14:paraId="0BE9E3C6" w14:textId="77777777" w:rsidR="005F0295" w:rsidRPr="005F0295" w:rsidRDefault="005F0295" w:rsidP="005F0295">
            <w:pPr>
              <w:jc w:val="both"/>
              <w:rPr>
                <w:b/>
                <w:lang w:val="lt-LT" w:eastAsia="lt-LT"/>
              </w:rPr>
            </w:pPr>
            <w:r w:rsidRPr="005F0295">
              <w:rPr>
                <w:b/>
                <w:lang w:val="lt-LT" w:eastAsia="lt-LT"/>
              </w:rPr>
              <w:t xml:space="preserve">6) pateikti eismo saugos institucijai prašymą papildyti turimą techninio prižiūrėtojo sertifikatą tuo atveju, kai įgyvendinami esminiai techninės priežiūros pakeitimai ir (ar) ketinama vykdyti veiklą, kuri nėra nurodyta techninio prižiūrėtojo sertifikate; šių prašymų ir dokumentų vertinimui mutatis mutandis taikomos šio įstatymo 17 straipsnio 3 – 6 dalių nuostatos. </w:t>
            </w:r>
          </w:p>
          <w:p w14:paraId="26D3CBC4" w14:textId="77777777" w:rsidR="005F0295" w:rsidRPr="005F0295" w:rsidRDefault="005F0295" w:rsidP="005F0295">
            <w:pPr>
              <w:jc w:val="both"/>
              <w:rPr>
                <w:b/>
                <w:lang w:val="lt-LT" w:eastAsia="lt-LT"/>
              </w:rPr>
            </w:pPr>
            <w:r w:rsidRPr="005F0295">
              <w:rPr>
                <w:b/>
                <w:lang w:val="lt-LT" w:eastAsia="lt-LT"/>
              </w:rPr>
              <w:t>3. Eismo saugos institucija privalo reguliariai, bet ne rečiau kaip kas 5 metus, tikrinti, ar asmuo, įgijęs techninio prižiūrėtojo sertifikatą, laikosi šio straipsnio 2 dalyje nustatytų reikalavimų.</w:t>
            </w:r>
          </w:p>
          <w:p w14:paraId="263CF7D2" w14:textId="77777777" w:rsidR="005F0295" w:rsidRPr="005F0295" w:rsidRDefault="005F0295" w:rsidP="005F0295">
            <w:pPr>
              <w:jc w:val="both"/>
              <w:rPr>
                <w:b/>
                <w:lang w:val="lt-LT" w:eastAsia="lt-LT"/>
              </w:rPr>
            </w:pPr>
            <w:r w:rsidRPr="005F0295">
              <w:rPr>
                <w:b/>
                <w:lang w:val="lt-LT" w:eastAsia="lt-LT"/>
              </w:rPr>
              <w:t xml:space="preserve">4. Asmuo, įgijęs techninio prižiūrėtojo sertifikatą, likus 20 darbo dienų iki techninio prižiūrėtojo sertifikato galiojimo pabaigos dienos pateikia eismo saugos </w:t>
            </w:r>
            <w:r w:rsidRPr="005F0295">
              <w:rPr>
                <w:b/>
                <w:lang w:val="lt-LT" w:eastAsia="lt-LT"/>
              </w:rPr>
              <w:lastRenderedPageBreak/>
              <w:t>institucijai praėjusių metų veiklos ataskaitą. Reikalavimus šioms ataskaitoms nustato eismo saugos institucija.</w:t>
            </w:r>
          </w:p>
          <w:p w14:paraId="57EBE20B" w14:textId="0BFBF00F" w:rsidR="00747374" w:rsidRPr="00747374" w:rsidRDefault="005F0295" w:rsidP="005F0295">
            <w:pPr>
              <w:jc w:val="both"/>
              <w:rPr>
                <w:b/>
                <w:lang w:val="lt-LT" w:eastAsia="lt-LT"/>
              </w:rPr>
            </w:pPr>
            <w:r w:rsidRPr="005F0295">
              <w:rPr>
                <w:b/>
                <w:lang w:val="lt-LT" w:eastAsia="lt-LT"/>
              </w:rPr>
              <w:t>5. Techninių prižiūrėtojų sertifikatų išdavimui, atnaujinimui, papildymui, pakeitimui, sertifikato sustabdymui, jo galiojimo srities apribojimui, galiojimo panaikinimui mutatis mutandis taikomos šio įstatymo 17 straipsnio 2–6 , 9–14 ir 16 dalių nuostatos. Prašymo išduoti, atnaujinti ir atlikti kitus su techninio prižiūrėtojo sertifikato galiojimu susijusius veiksmus, techninio prižiūrėtojo sertifikato formą patvirtina eismo saugos institucija.</w:t>
            </w:r>
          </w:p>
          <w:p w14:paraId="0F4B9B30" w14:textId="77777777" w:rsidR="00747374" w:rsidRPr="00747374" w:rsidRDefault="00747374" w:rsidP="00747374">
            <w:pPr>
              <w:jc w:val="both"/>
              <w:rPr>
                <w:b/>
                <w:lang w:val="lt-LT" w:eastAsia="lt-LT"/>
              </w:rPr>
            </w:pPr>
          </w:p>
          <w:p w14:paraId="628D3616" w14:textId="77777777" w:rsidR="00747374" w:rsidRPr="00747374" w:rsidRDefault="00747374" w:rsidP="00747374">
            <w:pPr>
              <w:jc w:val="both"/>
              <w:rPr>
                <w:bCs/>
                <w:i/>
                <w:iCs/>
                <w:lang w:val="lt-LT" w:eastAsia="lt-LT"/>
              </w:rPr>
            </w:pPr>
            <w:r w:rsidRPr="00747374">
              <w:rPr>
                <w:bCs/>
                <w:i/>
                <w:iCs/>
                <w:lang w:val="lt-LT" w:eastAsia="lt-LT"/>
              </w:rPr>
              <w:t>Nuo 2022 m. birželio 16 d.  numatomas tokio 18 straipsnio redakcijos įsigaliojimas:</w:t>
            </w:r>
          </w:p>
          <w:p w14:paraId="5E60C5ED" w14:textId="77777777" w:rsidR="00747374" w:rsidRPr="00747374" w:rsidRDefault="00747374" w:rsidP="00747374">
            <w:pPr>
              <w:jc w:val="both"/>
              <w:rPr>
                <w:b/>
                <w:lang w:val="lt-LT" w:eastAsia="lt-LT"/>
              </w:rPr>
            </w:pPr>
            <w:r w:rsidRPr="00747374">
              <w:rPr>
                <w:b/>
                <w:lang w:val="lt-LT" w:eastAsia="lt-LT"/>
              </w:rPr>
              <w:t xml:space="preserve">18 straipsnis. Geležinkelių riedmenų,  naudojamų  1 520 mm pločio vėžės Lietuvos Respublikos geležinkelių tinkle, techninių prižiūrėtojų sertifikavimas  </w:t>
            </w:r>
          </w:p>
          <w:p w14:paraId="7959EC8E" w14:textId="77777777" w:rsidR="005F0295" w:rsidRPr="005F0295" w:rsidRDefault="005F0295" w:rsidP="005F0295">
            <w:pPr>
              <w:jc w:val="both"/>
              <w:rPr>
                <w:b/>
                <w:lang w:val="lt-LT" w:eastAsia="lt-LT"/>
              </w:rPr>
            </w:pPr>
            <w:r w:rsidRPr="005F0295">
              <w:rPr>
                <w:b/>
                <w:lang w:val="lt-LT" w:eastAsia="lt-LT"/>
              </w:rPr>
              <w:t xml:space="preserve">1. Asmenys, pageidaujantys atlikti geležinkelių riedmenų,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kuris patvirtina, kad šio sertifikato turėtojas parengė geležinkelių riedmenų techninės priežiūros sistemą, vadovaudamasis šio įstatymo 4 straipsnio 5 dalyje nustatytais reikalavimais. Eismo saugos institucija, vadovaudamasi nepriklausomumo, kompetencijos, nešališkumo principais, techninio prižiūrėtojo sertifikatą išduoda 5 metams. Techninio prižiūrėtojo sertifikatas gali būti atnaujintas eismo saugos institucijos sprendimu, pateikus jai atitinkamą prašymą.  </w:t>
            </w:r>
          </w:p>
          <w:p w14:paraId="09D4EEA9" w14:textId="77777777" w:rsidR="005F0295" w:rsidRPr="005F0295" w:rsidRDefault="005F0295" w:rsidP="005F0295">
            <w:pPr>
              <w:jc w:val="both"/>
              <w:rPr>
                <w:b/>
                <w:lang w:val="lt-LT" w:eastAsia="lt-LT"/>
              </w:rPr>
            </w:pPr>
            <w:r w:rsidRPr="005F0295">
              <w:rPr>
                <w:b/>
                <w:lang w:val="lt-LT" w:eastAsia="lt-LT"/>
              </w:rPr>
              <w:lastRenderedPageBreak/>
              <w:t>2. Asmenys, įgiję techninio prižiūrėtojo sertifikatą, vykdydami veiklą privalo:</w:t>
            </w:r>
          </w:p>
          <w:p w14:paraId="48D49299" w14:textId="77777777" w:rsidR="005F0295" w:rsidRPr="005F0295" w:rsidRDefault="005F0295" w:rsidP="005F0295">
            <w:pPr>
              <w:jc w:val="both"/>
              <w:rPr>
                <w:b/>
                <w:lang w:val="lt-LT" w:eastAsia="lt-LT"/>
              </w:rPr>
            </w:pPr>
            <w:r w:rsidRPr="005F0295">
              <w:rPr>
                <w:b/>
                <w:lang w:val="lt-LT" w:eastAsia="lt-LT"/>
              </w:rPr>
              <w:t>1) turėti galiojantį techninio prižiūrėtojo sertifikatą;</w:t>
            </w:r>
          </w:p>
          <w:p w14:paraId="1E08E32E" w14:textId="77777777" w:rsidR="005F0295" w:rsidRPr="005F0295" w:rsidRDefault="005F0295" w:rsidP="005F0295">
            <w:pPr>
              <w:jc w:val="both"/>
              <w:rPr>
                <w:b/>
                <w:lang w:val="lt-LT" w:eastAsia="lt-LT"/>
              </w:rPr>
            </w:pPr>
            <w:r w:rsidRPr="005F0295">
              <w:rPr>
                <w:b/>
                <w:lang w:val="lt-LT" w:eastAsia="lt-LT"/>
              </w:rPr>
              <w:t>2) su prašymu atnaujinti techninio prižiūrėtojo sertifikatą kreiptis į eismo saugos instituciją likus ne mažiau kaip 6 mėnesiams iki techninio prižiūrėtojo sertifikato galiojimo pabaigos;</w:t>
            </w:r>
          </w:p>
          <w:p w14:paraId="56002F41" w14:textId="77777777" w:rsidR="005F0295" w:rsidRPr="005F0295" w:rsidRDefault="005F0295" w:rsidP="005F0295">
            <w:pPr>
              <w:jc w:val="both"/>
              <w:rPr>
                <w:b/>
                <w:lang w:val="lt-LT" w:eastAsia="lt-LT"/>
              </w:rPr>
            </w:pPr>
            <w:r w:rsidRPr="005F0295">
              <w:rPr>
                <w:b/>
                <w:lang w:val="lt-LT" w:eastAsia="lt-LT"/>
              </w:rPr>
              <w:t>3) užtikrinti, kad techninės priežiūros sistema atitiktų šio įstatymo 4 straipsnio 5 dalyje nustatytus reikalavimus, ir taikyti techninės priežiūros sistemoje nustatytas priemones;</w:t>
            </w:r>
          </w:p>
          <w:p w14:paraId="6021BEC2" w14:textId="77777777" w:rsidR="005F0295" w:rsidRPr="005F0295" w:rsidRDefault="005F0295" w:rsidP="005F0295">
            <w:pPr>
              <w:jc w:val="both"/>
              <w:rPr>
                <w:b/>
                <w:lang w:val="lt-LT" w:eastAsia="lt-LT"/>
              </w:rPr>
            </w:pPr>
            <w:r w:rsidRPr="005F0295">
              <w:rPr>
                <w:b/>
                <w:lang w:val="lt-LT" w:eastAsia="lt-LT"/>
              </w:rPr>
              <w:t>4) savo vardu neįgalioti kitų asmenų ir neperleisti kitiems asmenims teisės vykdyti techninio prižiūrėtojo sertifikate nurodytą veiklą;</w:t>
            </w:r>
          </w:p>
          <w:p w14:paraId="099FF2C5" w14:textId="77777777" w:rsidR="005F0295" w:rsidRPr="005F0295" w:rsidRDefault="005F0295" w:rsidP="005F0295">
            <w:pPr>
              <w:jc w:val="both"/>
              <w:rPr>
                <w:b/>
                <w:lang w:val="lt-LT" w:eastAsia="lt-LT"/>
              </w:rPr>
            </w:pPr>
            <w:r w:rsidRPr="005F0295">
              <w:rPr>
                <w:b/>
                <w:lang w:val="lt-LT" w:eastAsia="lt-LT"/>
              </w:rPr>
              <w:t>5) per 5 darbo dienas nuo duomenų, nurodytų techninio prižiūrėtojo sertifikate, pasikeitimo dienos pateikti eismo saugos institucijai prašymą pakeisti turimą techninio prižiūrėtojo sertifikatą – nurodyti pakeistus duomenis ir pateikti duomenų pasikeitimą patvirtinančius dokumentus; eismo saugos institucija pakeičia techninio prižiūrėtojo sertifikatą ne vėliau kaip per 5 darbo dienas nuo prašymo ir dokumentų gavimo dienos;</w:t>
            </w:r>
          </w:p>
          <w:p w14:paraId="58311E52" w14:textId="77777777" w:rsidR="005F0295" w:rsidRPr="005F0295" w:rsidRDefault="005F0295" w:rsidP="005F0295">
            <w:pPr>
              <w:jc w:val="both"/>
              <w:rPr>
                <w:b/>
                <w:lang w:val="lt-LT" w:eastAsia="lt-LT"/>
              </w:rPr>
            </w:pPr>
            <w:r w:rsidRPr="005F0295">
              <w:rPr>
                <w:b/>
                <w:lang w:val="lt-LT" w:eastAsia="lt-LT"/>
              </w:rPr>
              <w:t xml:space="preserve">6) pateikti eismo saugos institucijai prašymą papildyti turimą techninio prižiūrėtojo sertifikatą tuo atveju, kai įgyvendinami esminiai techninės priežiūros pakeitimai ir (ar) ketinama vykdyti veiklą, kuri nėra nurodyta techninio prižiūrėtojo sertifikate; šių prašymų ir dokumentų vertinimui mutatis mutandis taikomos šio įstatymo 17 straipsnio 4 – 7 dalių nuostatos. </w:t>
            </w:r>
          </w:p>
          <w:p w14:paraId="6F6516D0" w14:textId="77777777" w:rsidR="005F0295" w:rsidRPr="005F0295" w:rsidRDefault="005F0295" w:rsidP="005F0295">
            <w:pPr>
              <w:jc w:val="both"/>
              <w:rPr>
                <w:b/>
                <w:lang w:val="lt-LT" w:eastAsia="lt-LT"/>
              </w:rPr>
            </w:pPr>
            <w:r w:rsidRPr="005F0295">
              <w:rPr>
                <w:b/>
                <w:lang w:val="lt-LT" w:eastAsia="lt-LT"/>
              </w:rPr>
              <w:t>3. Eismo saugos institucija privalo reguliariai, bet ne rečiau kaip kas 5 metus, tikrinti, ar asmuo, įgijęs techninio prižiūrėtojo sertifikatą, laikosi šio straipsnio 2 dalyje nustatytų reikalavimų.</w:t>
            </w:r>
          </w:p>
          <w:p w14:paraId="14292067" w14:textId="77777777" w:rsidR="005F0295" w:rsidRPr="005F0295" w:rsidRDefault="005F0295" w:rsidP="005F0295">
            <w:pPr>
              <w:jc w:val="both"/>
              <w:rPr>
                <w:b/>
                <w:lang w:val="lt-LT" w:eastAsia="lt-LT"/>
              </w:rPr>
            </w:pPr>
            <w:r w:rsidRPr="005F0295">
              <w:rPr>
                <w:b/>
                <w:lang w:val="lt-LT" w:eastAsia="lt-LT"/>
              </w:rPr>
              <w:lastRenderedPageBreak/>
              <w:t>4. Asmuo, įgijęs techninio prižiūrėtojo sertifikatą, likus 20 darbo dienų iki techninio prižiūrėtojo sertifikato galiojimo pabaigos dienos pateikia eismo saugos institucijai praėjusių metų veiklos ataskaitą. Reikalavimus šioms ataskaitoms nustato eismo saugos institucija.</w:t>
            </w:r>
          </w:p>
          <w:p w14:paraId="0240BCA4" w14:textId="4071D6DD" w:rsidR="00747374" w:rsidRDefault="005F0295" w:rsidP="005F0295">
            <w:pPr>
              <w:jc w:val="both"/>
              <w:rPr>
                <w:b/>
                <w:lang w:val="lt-LT" w:eastAsia="lt-LT"/>
              </w:rPr>
            </w:pPr>
            <w:r w:rsidRPr="005F0295">
              <w:rPr>
                <w:b/>
                <w:lang w:val="lt-LT" w:eastAsia="lt-LT"/>
              </w:rPr>
              <w:t>5. Techninių prižiūrėtojų sertifikatų išdavimui, atnaujinimui, papildymui, pakeitimui, sertifikato sustabdymui, jo galiojimo srities apribojimui, galiojimo panaikinimui mutatis mutandis taikomos šio įstatymo 17 straipsnio 3 – 7 , 10 – 15 ir 17 dalių nuostatos. Prašymo išduoti, atnaujinti ir atlikti kitus su techninio prižiūrėtojo sertifikato galiojimu susijusius veiksmus, techninio prižiūrėtojo sertifikato formą patvirtina eismo saugos institucija</w:t>
            </w:r>
            <w:r>
              <w:rPr>
                <w:b/>
                <w:lang w:val="lt-LT" w:eastAsia="lt-LT"/>
              </w:rPr>
              <w:t>.</w:t>
            </w:r>
          </w:p>
          <w:p w14:paraId="6A4CBAFE" w14:textId="77777777" w:rsidR="005F0295" w:rsidRPr="00747374" w:rsidRDefault="005F0295" w:rsidP="005F0295">
            <w:pPr>
              <w:jc w:val="both"/>
              <w:rPr>
                <w:b/>
                <w:lang w:val="lt-LT" w:eastAsia="lt-LT"/>
              </w:rPr>
            </w:pPr>
          </w:p>
          <w:p w14:paraId="0891A44B" w14:textId="77777777" w:rsidR="00747374" w:rsidRPr="00747374" w:rsidRDefault="00747374" w:rsidP="00747374">
            <w:pPr>
              <w:jc w:val="both"/>
              <w:rPr>
                <w:b/>
                <w:lang w:val="lt-LT" w:eastAsia="lt-LT"/>
              </w:rPr>
            </w:pPr>
            <w:r w:rsidRPr="00747374">
              <w:rPr>
                <w:b/>
                <w:lang w:val="lt-LT" w:eastAsia="lt-LT"/>
              </w:rPr>
              <w:t>Įstatymo pakeitimo projektas</w:t>
            </w:r>
          </w:p>
          <w:p w14:paraId="56587404" w14:textId="77777777" w:rsidR="00747374" w:rsidRPr="00747374" w:rsidRDefault="00747374" w:rsidP="00747374">
            <w:pPr>
              <w:jc w:val="both"/>
              <w:rPr>
                <w:b/>
                <w:lang w:val="lt-LT" w:eastAsia="lt-LT"/>
              </w:rPr>
            </w:pPr>
            <w:r w:rsidRPr="00747374">
              <w:rPr>
                <w:b/>
                <w:lang w:val="lt-LT" w:eastAsia="lt-LT"/>
              </w:rPr>
              <w:t>19 straipsnis. Savanoriškas techninių prižiūrėtojų sertifikavimas</w:t>
            </w:r>
          </w:p>
          <w:p w14:paraId="5834D095" w14:textId="77777777" w:rsidR="005F0295" w:rsidRPr="005F0295" w:rsidRDefault="005F0295" w:rsidP="005F0295">
            <w:pPr>
              <w:jc w:val="both"/>
              <w:rPr>
                <w:b/>
                <w:lang w:val="lt-LT" w:eastAsia="lt-LT"/>
              </w:rPr>
            </w:pPr>
            <w:r w:rsidRPr="005F0295">
              <w:rPr>
                <w:b/>
                <w:lang w:val="lt-LT" w:eastAsia="lt-LT"/>
              </w:rPr>
              <w:t>1. Geležinkelių riedmenų (išskyrus prekinius vagonus), naudojamų 1 435 mm pločio vėžės Lietuvos Respublikos geležinkelių tinkle, techniniai prižiūrėtojai gali teikti prašymą gauti ECM sertifikatą. Tokiu atveju šių geležinkelių riedmenų techninės priežiūros sistemos turi atitikti Reglamento (ES) 2019/779 nustatytus reikalavimus. Prašymą gauti ECM sertifikatą taip pat gali teikti visi kiti asmenys, kurie neprivalo būti sertifikuoti šio įstatymo 17 straipsnio nustatyta tvarka. Šių sertifikatų išdavimui (atnaujinimui, papildymui, pakeitimui), techninio prižiūrėtojo, įgijusio ECM sertifikatą pagal šį straipsnį, priežiūrai, sertifikato sustabdymui, jo galiojimo srities apribojimui,  galiojimo panaikinimui mutatis mutandis taikomos šio įstatymo 17 straipsnio nuostatos.</w:t>
            </w:r>
          </w:p>
          <w:p w14:paraId="0F40993F" w14:textId="1E44498E" w:rsidR="00747374" w:rsidRDefault="005F0295" w:rsidP="005F0295">
            <w:pPr>
              <w:jc w:val="both"/>
              <w:rPr>
                <w:b/>
                <w:lang w:val="lt-LT" w:eastAsia="lt-LT"/>
              </w:rPr>
            </w:pPr>
            <w:r w:rsidRPr="005F0295">
              <w:rPr>
                <w:b/>
                <w:lang w:val="lt-LT" w:eastAsia="lt-LT"/>
              </w:rPr>
              <w:lastRenderedPageBreak/>
              <w:t>2. Geležinkelių riedmenų (išskyrus prekinius vagonus), naudojamų 1 520 mm pločio vėžės Lietuvos Respublikos geležinkelių tinkle, techniniai prižiūrėtojai gali teikti prašymą gauti techninio prižiūrėtojo sertifikatą. Tokiu atveju šių geležinkelių riedmenų techninės priežiūros sistemos turi atitikti susisiekimo ministro nustatytus reikalavimus. Prašymą gauti techninio prižiūrėtojo sertifikatą taip pat gali teikti visi kiti asmenys, kurie neprivalo būti sertifikuoti šio įstatymo 18 straipsnio nustatyta tvarka. Šių sertifikatų išdavimui (atnaujinimui, papildymui, pakeitimui), techninio prižiūrėtojo, įgijusio techninio prižiūrėtojo sertifikatą pagal šį straipsnį, priežiūrai, sertifikato sustabdymui, jo galiojimo srities apribojimui,  galiojimo panaikinimui mutatis mutandis taikomos šio įstatymo 18 straipsnio nuostatos.</w:t>
            </w:r>
          </w:p>
          <w:p w14:paraId="3CC67EB7" w14:textId="77777777" w:rsidR="005F0295" w:rsidRPr="00747374" w:rsidRDefault="005F0295" w:rsidP="005F0295">
            <w:pPr>
              <w:jc w:val="both"/>
              <w:rPr>
                <w:b/>
                <w:lang w:val="lt-LT" w:eastAsia="lt-LT"/>
              </w:rPr>
            </w:pPr>
          </w:p>
          <w:p w14:paraId="3C43B9F6" w14:textId="77777777" w:rsidR="00747374" w:rsidRPr="00747374" w:rsidRDefault="00747374" w:rsidP="00747374">
            <w:pPr>
              <w:jc w:val="both"/>
              <w:rPr>
                <w:bCs/>
                <w:i/>
                <w:iCs/>
                <w:lang w:val="lt-LT" w:eastAsia="lt-LT"/>
              </w:rPr>
            </w:pPr>
            <w:r w:rsidRPr="00747374">
              <w:rPr>
                <w:bCs/>
                <w:i/>
                <w:iCs/>
                <w:lang w:val="lt-LT" w:eastAsia="lt-LT"/>
              </w:rPr>
              <w:t>Nuo 2022 m. birželio 16 d.  numatomas tokio 19 straipsnio redakcijos įsigaliojimas:</w:t>
            </w:r>
          </w:p>
          <w:p w14:paraId="2BEC9844" w14:textId="58C64475" w:rsidR="005F0295" w:rsidRDefault="005F0295" w:rsidP="00747374">
            <w:pPr>
              <w:pStyle w:val="Pagrindinistekstas"/>
              <w:spacing w:after="0"/>
              <w:jc w:val="both"/>
              <w:rPr>
                <w:b/>
                <w:lang w:val="lt-LT" w:eastAsia="lt-LT"/>
              </w:rPr>
            </w:pPr>
            <w:r w:rsidRPr="005F0295">
              <w:rPr>
                <w:b/>
                <w:lang w:val="lt-LT" w:eastAsia="lt-LT"/>
              </w:rPr>
              <w:t>19 straipsnis. Savanoriškas techninių prižiūrėtojų sertifikavimas</w:t>
            </w:r>
          </w:p>
          <w:p w14:paraId="0ACFE850" w14:textId="35377768" w:rsidR="003E56CB" w:rsidRPr="00747374" w:rsidRDefault="005F0295" w:rsidP="00747374">
            <w:pPr>
              <w:pStyle w:val="Pagrindinistekstas"/>
              <w:spacing w:after="0"/>
              <w:jc w:val="both"/>
              <w:rPr>
                <w:lang w:val="lt-LT"/>
              </w:rPr>
            </w:pPr>
            <w:r w:rsidRPr="005F0295">
              <w:rPr>
                <w:b/>
                <w:lang w:val="lt-LT" w:eastAsia="lt-LT"/>
              </w:rPr>
              <w:t>Asmenys, kurie neprivalo būti sertifikuoti šio įstatymo 17 ir 18 straipsnių nustatyta tvarka, gali teikti prašymą gauti ECM sertifikatą ir (ar) techninio prižiūrėtojo sertifikatą. Šių sertifikatų išdavimui (atnaujinimui, papildymui, pakeitimui), asmens, įgijusio sertifikatą, priežiūrai, sertifikato sustabdymui, jo galiojimo srities apribojimui,  galiojimo panaikinimui mutatis mutandis taikomos atitinkamai šio įstatymo 17 ar 18 straipsnių nuostatos</w:t>
            </w:r>
            <w:r w:rsidR="00747374" w:rsidRPr="00747374">
              <w:rPr>
                <w:b/>
                <w:lang w:val="lt-LT" w:eastAsia="lt-LT"/>
              </w:rPr>
              <w:t>.</w:t>
            </w:r>
          </w:p>
        </w:tc>
        <w:tc>
          <w:tcPr>
            <w:tcW w:w="1559" w:type="dxa"/>
          </w:tcPr>
          <w:p w14:paraId="359B4065" w14:textId="77777777" w:rsidR="003E56CB" w:rsidRPr="003E56CB" w:rsidRDefault="003E56CB" w:rsidP="003E56CB">
            <w:pPr>
              <w:rPr>
                <w:lang w:val="lt-LT"/>
              </w:rPr>
            </w:pPr>
            <w:r w:rsidRPr="003E56CB">
              <w:rPr>
                <w:lang w:val="lt-LT"/>
              </w:rPr>
              <w:lastRenderedPageBreak/>
              <w:t>Dalinis</w:t>
            </w:r>
          </w:p>
          <w:p w14:paraId="650FE9B3" w14:textId="20022BC0" w:rsidR="003E56CB" w:rsidRPr="00862769" w:rsidRDefault="003E56CB" w:rsidP="003E56CB">
            <w:pPr>
              <w:rPr>
                <w:lang w:val="lt-LT"/>
              </w:rPr>
            </w:pPr>
            <w:r w:rsidRPr="003E56CB">
              <w:rPr>
                <w:lang w:val="lt-LT"/>
              </w:rPr>
              <w:t>Bus visiškai įgyvendinta Susisiekimo ministerijai patikslinus Prekinių vagonų techninių prižiūrėtojų sertifikavimo taisykles</w:t>
            </w:r>
          </w:p>
        </w:tc>
      </w:tr>
      <w:tr w:rsidR="003E56CB" w:rsidRPr="00862769" w14:paraId="3CEAC73E" w14:textId="77777777" w:rsidTr="0061106B">
        <w:tc>
          <w:tcPr>
            <w:tcW w:w="8223" w:type="dxa"/>
            <w:tcBorders>
              <w:top w:val="single" w:sz="4" w:space="0" w:color="auto"/>
              <w:bottom w:val="single" w:sz="4" w:space="0" w:color="auto"/>
            </w:tcBorders>
          </w:tcPr>
          <w:p w14:paraId="685E1CE3" w14:textId="379BF128" w:rsidR="003E56CB" w:rsidRPr="00E43920" w:rsidRDefault="003E56CB" w:rsidP="003E56CB">
            <w:pPr>
              <w:pStyle w:val="norm"/>
              <w:spacing w:before="0" w:beforeAutospacing="0" w:after="0" w:afterAutospacing="0"/>
              <w:jc w:val="both"/>
            </w:pPr>
            <w:r w:rsidRPr="00E43920">
              <w:lastRenderedPageBreak/>
              <w:t>8 straipsnis</w:t>
            </w:r>
          </w:p>
          <w:p w14:paraId="018136B6" w14:textId="45D256D2" w:rsidR="003E56CB" w:rsidRPr="00E43920" w:rsidRDefault="003E56CB" w:rsidP="003E56CB">
            <w:pPr>
              <w:pStyle w:val="norm"/>
              <w:spacing w:before="0" w:beforeAutospacing="0" w:after="0" w:afterAutospacing="0"/>
              <w:jc w:val="both"/>
            </w:pPr>
            <w:r w:rsidRPr="00E43920">
              <w:t>1.</w:t>
            </w:r>
            <w:r>
              <w:t xml:space="preserve"> </w:t>
            </w:r>
            <w:r w:rsidRPr="00E43920">
              <w:t xml:space="preserve">Sertifikavimo įstaiga vykdo už techninę priežiūrą atsakingo subjekto priežiūrą, kad patikrintų, ar jis ir toliau laikosi II priede nustatytų reikalavimų. Ji bent kartą per 12 mėnesių rengia apsilankymus vietoje. Priežiūros veiklos pobūdis ir tikrintinos vietos pasirenkamos atsižvelgiant į tikslą užtikrinti nuolatinę bendrą atitiktį ir grindžiamas </w:t>
            </w:r>
            <w:r w:rsidRPr="00E43920">
              <w:lastRenderedPageBreak/>
              <w:t xml:space="preserve">geografine ir funkcine pusiausvyra. Turi būti atsižvelgiama į anksčiau vykdytą to už techninę priežiūrą atsakingo subjekto priežiūrą. </w:t>
            </w:r>
          </w:p>
          <w:p w14:paraId="46E77D42" w14:textId="31599526" w:rsidR="003E56CB" w:rsidRPr="00E43920" w:rsidRDefault="003E56CB" w:rsidP="003E56CB">
            <w:pPr>
              <w:pStyle w:val="norm"/>
              <w:spacing w:before="0" w:beforeAutospacing="0" w:after="0" w:afterAutospacing="0"/>
              <w:jc w:val="both"/>
            </w:pPr>
            <w:r w:rsidRPr="00E43920">
              <w:t>2.</w:t>
            </w:r>
            <w:r>
              <w:t xml:space="preserve"> </w:t>
            </w:r>
            <w:r w:rsidRPr="00E43920">
              <w:t>Jei sertifikavimo įstaiga nustato, kad už techninę priežiūrą atsakingas subjektas nebeatitinka reikalavimų, kuriais remiantis buvo išduotas ECM sertifikatas, ji gali imtis vieno iš šių veiksmų: — su atsakingu už techninę priežiūrą subjektu suderinti veiklos gerinimo planą, — apriboti ECM sertifikato galiojimo sritį, — sustabdyti ECM sertifikato galiojimą arba jį panaikinti, priklausomai nuo reikalavimų nevykdymo masto.</w:t>
            </w:r>
          </w:p>
          <w:p w14:paraId="0CB2BCA4" w14:textId="79B2D1D4" w:rsidR="003E56CB" w:rsidRPr="00E43920" w:rsidRDefault="003E56CB" w:rsidP="003E56CB">
            <w:pPr>
              <w:pStyle w:val="norm"/>
              <w:spacing w:before="0" w:beforeAutospacing="0" w:after="0" w:afterAutospacing="0"/>
              <w:jc w:val="both"/>
            </w:pPr>
            <w:r w:rsidRPr="00E43920">
              <w:t>3.</w:t>
            </w:r>
            <w:r>
              <w:t xml:space="preserve"> </w:t>
            </w:r>
            <w:r w:rsidRPr="00E43920">
              <w:t xml:space="preserve">Jei už techninę priežiūrą atsakingas subjektas nevykdo veiklos gerinimo plano arba ir toliau nesilaiko II priede nustatytų reikalavimų, sertifikavimo įstaiga, atsižvelgdama į reikalavimų nevykdymo mastą, nusprendžia apriboti ECM sertifikato galiojimo sritį arba jį panaikinti. </w:t>
            </w:r>
          </w:p>
          <w:p w14:paraId="276B144C" w14:textId="5C289E5C" w:rsidR="003E56CB" w:rsidRPr="00E43920" w:rsidRDefault="003E56CB" w:rsidP="003E56CB">
            <w:pPr>
              <w:pStyle w:val="norm"/>
              <w:spacing w:before="0" w:beforeAutospacing="0" w:after="0" w:afterAutospacing="0"/>
              <w:jc w:val="both"/>
            </w:pPr>
            <w:r w:rsidRPr="00E43920">
              <w:t>4.</w:t>
            </w:r>
            <w:r>
              <w:t xml:space="preserve"> </w:t>
            </w:r>
            <w:r w:rsidRPr="00E43920">
              <w:t xml:space="preserve">Jei ECM sertifikatas panaikinamas, už nacionalinį arba Europos transporto priemonių registrą atsakingas subjektas užtikrina, kad su panaikintu sertifikatu susijusių transporto priemonių registracijos galiojimas būtų sustabdytas, kol bus užregistruotas naujas už tų transporto priemonių techninę priežiūrą atsakingas subjektas. </w:t>
            </w:r>
          </w:p>
          <w:p w14:paraId="35372A4D" w14:textId="1D502270" w:rsidR="003E56CB" w:rsidRPr="00E43920" w:rsidRDefault="003E56CB" w:rsidP="003E56CB">
            <w:pPr>
              <w:pStyle w:val="norm"/>
              <w:spacing w:before="0" w:beforeAutospacing="0" w:after="0" w:afterAutospacing="0"/>
              <w:jc w:val="both"/>
            </w:pPr>
            <w:r w:rsidRPr="00E43920">
              <w:t>5.</w:t>
            </w:r>
            <w:r>
              <w:t xml:space="preserve"> </w:t>
            </w:r>
            <w:r w:rsidRPr="00E43920">
              <w:t>Kiekvienas už techninę priežiūrą atsakingas subjektas savo sertifikavimo įstaigai teikia metinę savo veiklos ataskaitą ir paprašytas leidžia su ja susipažinti nacionalinei saugos institucijai ir Agentūrai. Šios ataskaitos reikalavimai išdėstyti V priede.</w:t>
            </w:r>
          </w:p>
        </w:tc>
        <w:tc>
          <w:tcPr>
            <w:tcW w:w="5953" w:type="dxa"/>
          </w:tcPr>
          <w:p w14:paraId="1794F15A" w14:textId="77777777" w:rsidR="003E56CB" w:rsidRPr="003E56CB" w:rsidRDefault="003E56CB" w:rsidP="003E56CB">
            <w:pPr>
              <w:jc w:val="both"/>
              <w:rPr>
                <w:b/>
                <w:bCs/>
                <w:lang w:val="lt-LT"/>
              </w:rPr>
            </w:pPr>
            <w:r w:rsidRPr="003E56CB">
              <w:rPr>
                <w:b/>
                <w:bCs/>
                <w:lang w:val="lt-LT"/>
              </w:rPr>
              <w:lastRenderedPageBreak/>
              <w:t>7 straipsnis. Eismo saugos institucija</w:t>
            </w:r>
          </w:p>
          <w:p w14:paraId="7330E31F" w14:textId="02FB8B27" w:rsidR="003E56CB" w:rsidRPr="003E56CB" w:rsidRDefault="003E56CB" w:rsidP="003E56CB">
            <w:pPr>
              <w:jc w:val="both"/>
              <w:rPr>
                <w:b/>
                <w:bCs/>
                <w:lang w:val="lt-LT"/>
              </w:rPr>
            </w:pPr>
            <w:r w:rsidRPr="003E56CB">
              <w:rPr>
                <w:b/>
                <w:bCs/>
                <w:lang w:val="lt-LT"/>
              </w:rPr>
              <w:t>2.</w:t>
            </w:r>
            <w:r>
              <w:rPr>
                <w:b/>
                <w:bCs/>
                <w:lang w:val="lt-LT"/>
              </w:rPr>
              <w:t xml:space="preserve"> </w:t>
            </w:r>
            <w:r w:rsidRPr="003E56CB">
              <w:rPr>
                <w:b/>
                <w:bCs/>
                <w:lang w:val="lt-LT"/>
              </w:rPr>
              <w:t>Eismo saugos institucija atlieka šias funkcijas:</w:t>
            </w:r>
            <w:r>
              <w:rPr>
                <w:b/>
                <w:bCs/>
                <w:lang w:val="lt-LT"/>
              </w:rPr>
              <w:t>&lt;...&gt;</w:t>
            </w:r>
          </w:p>
          <w:p w14:paraId="51C0DED6" w14:textId="205E3C09" w:rsidR="003E56CB" w:rsidRDefault="003E56CB" w:rsidP="003E56CB">
            <w:pPr>
              <w:jc w:val="both"/>
              <w:rPr>
                <w:b/>
                <w:bCs/>
                <w:lang w:val="lt-LT"/>
              </w:rPr>
            </w:pPr>
            <w:r w:rsidRPr="003E56CB">
              <w:rPr>
                <w:b/>
                <w:bCs/>
                <w:lang w:val="lt-LT"/>
              </w:rPr>
              <w:t xml:space="preserve">1) prižiūri, kaip juridiniai ir fiziniai asmenys laikosi Europos Sąjungos teisės aktų, Lietuvos Respublikos tarptautinių sutarčių, Lietuvos Respublikos įstatymų ir </w:t>
            </w:r>
            <w:r w:rsidRPr="003E56CB">
              <w:rPr>
                <w:b/>
                <w:bCs/>
                <w:lang w:val="lt-LT"/>
              </w:rPr>
              <w:lastRenderedPageBreak/>
              <w:t>kitų teisės aktų, reglamentuojančių geležinkelių transporto eismo saugos klausimus, reikalavimų;</w:t>
            </w:r>
            <w:r>
              <w:rPr>
                <w:b/>
                <w:bCs/>
                <w:lang w:val="lt-LT"/>
              </w:rPr>
              <w:t>&lt;...&gt;.</w:t>
            </w:r>
          </w:p>
          <w:p w14:paraId="5A31EC43" w14:textId="77777777" w:rsidR="00747374" w:rsidRDefault="00747374" w:rsidP="003E56CB">
            <w:pPr>
              <w:jc w:val="both"/>
              <w:rPr>
                <w:b/>
                <w:bCs/>
                <w:lang w:val="lt-LT"/>
              </w:rPr>
            </w:pPr>
          </w:p>
          <w:p w14:paraId="4D8DD980" w14:textId="341B8F89" w:rsidR="00747374" w:rsidRDefault="00747374" w:rsidP="003E56CB">
            <w:pPr>
              <w:jc w:val="both"/>
              <w:rPr>
                <w:b/>
                <w:bCs/>
                <w:lang w:val="lt-LT"/>
              </w:rPr>
            </w:pPr>
            <w:r w:rsidRPr="00747374">
              <w:rPr>
                <w:b/>
                <w:bCs/>
                <w:lang w:val="lt-LT"/>
              </w:rPr>
              <w:t xml:space="preserve">17 straipsnis. Geležinkelių riedmenų, naudojamų 1 435 mm pločio vėžės Lietuvos Respublikos geležinkelių tinkle, techninių prižiūrėtojų sertifikavimas  </w:t>
            </w:r>
          </w:p>
          <w:p w14:paraId="0D5121B5" w14:textId="77777777" w:rsidR="005F0295" w:rsidRPr="005F0295" w:rsidRDefault="005F0295" w:rsidP="005F0295">
            <w:pPr>
              <w:jc w:val="both"/>
              <w:rPr>
                <w:b/>
                <w:lang w:val="lt-LT" w:eastAsia="lt-LT"/>
              </w:rPr>
            </w:pPr>
            <w:r w:rsidRPr="005F0295">
              <w:rPr>
                <w:b/>
                <w:lang w:val="lt-LT" w:eastAsia="lt-LT"/>
              </w:rPr>
              <w:t>7. Asmenys, įgiję ECM sertifikatą, vykdydami veiklą, privalo:</w:t>
            </w:r>
          </w:p>
          <w:p w14:paraId="7C86C549" w14:textId="77777777" w:rsidR="005F0295" w:rsidRPr="005F0295" w:rsidRDefault="005F0295" w:rsidP="005F0295">
            <w:pPr>
              <w:jc w:val="both"/>
              <w:rPr>
                <w:b/>
                <w:lang w:val="lt-LT" w:eastAsia="lt-LT"/>
              </w:rPr>
            </w:pPr>
            <w:r w:rsidRPr="005F0295">
              <w:rPr>
                <w:b/>
                <w:lang w:val="lt-LT" w:eastAsia="lt-LT"/>
              </w:rPr>
              <w:t>1) turėti galiojantį ECM sertifikatą;</w:t>
            </w:r>
          </w:p>
          <w:p w14:paraId="594B8BFC" w14:textId="77777777" w:rsidR="005F0295" w:rsidRPr="005F0295" w:rsidRDefault="005F0295" w:rsidP="005F0295">
            <w:pPr>
              <w:jc w:val="both"/>
              <w:rPr>
                <w:b/>
                <w:lang w:val="lt-LT" w:eastAsia="lt-LT"/>
              </w:rPr>
            </w:pPr>
            <w:r w:rsidRPr="005F0295">
              <w:rPr>
                <w:b/>
                <w:lang w:val="lt-LT" w:eastAsia="lt-LT"/>
              </w:rPr>
              <w:t>2) užtikrinti, kad techninės priežiūros sistema atitiktų šio įstatymo 4 straipsnio 5 dalyje nustatytus reikalavimus, ir taikyti techninės priežiūros sistemoje nustatytas priemones;</w:t>
            </w:r>
          </w:p>
          <w:p w14:paraId="42463629" w14:textId="77777777" w:rsidR="005F0295" w:rsidRPr="005F0295" w:rsidRDefault="005F0295" w:rsidP="005F0295">
            <w:pPr>
              <w:jc w:val="both"/>
              <w:rPr>
                <w:b/>
                <w:lang w:val="lt-LT" w:eastAsia="lt-LT"/>
              </w:rPr>
            </w:pPr>
            <w:r w:rsidRPr="005F0295">
              <w:rPr>
                <w:b/>
                <w:lang w:val="lt-LT" w:eastAsia="lt-LT"/>
              </w:rPr>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sertifikatą, visais atvejais atsako už tai, kad šių funkcijų atlikimas atitiktų Reglamente (ES) 2019/799 nustatytus reikalavimus; </w:t>
            </w:r>
          </w:p>
          <w:p w14:paraId="1A98A727" w14:textId="77777777" w:rsidR="005F0295" w:rsidRPr="005F0295" w:rsidRDefault="005F0295" w:rsidP="005F0295">
            <w:pPr>
              <w:jc w:val="both"/>
              <w:rPr>
                <w:b/>
                <w:lang w:val="lt-LT" w:eastAsia="lt-LT"/>
              </w:rPr>
            </w:pPr>
            <w:r w:rsidRPr="005F0295">
              <w:rPr>
                <w:b/>
                <w:lang w:val="lt-LT" w:eastAsia="lt-LT"/>
              </w:rPr>
              <w:t>4) savo vardu neįgalioti kitų asmenų ir neperleisti kitiems asmenims teisės vykdyti ECM sertifikate nurodytą veiklą;</w:t>
            </w:r>
          </w:p>
          <w:p w14:paraId="6D5137FD" w14:textId="77777777" w:rsidR="005F0295" w:rsidRPr="005F0295" w:rsidRDefault="005F0295" w:rsidP="005F0295">
            <w:pPr>
              <w:jc w:val="both"/>
              <w:rPr>
                <w:b/>
                <w:lang w:val="lt-LT" w:eastAsia="lt-LT"/>
              </w:rPr>
            </w:pPr>
            <w:r w:rsidRPr="005F0295">
              <w:rPr>
                <w:b/>
                <w:lang w:val="lt-LT" w:eastAsia="lt-LT"/>
              </w:rPr>
              <w:t>5)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p w14:paraId="5FDDE749" w14:textId="77777777" w:rsidR="005F0295" w:rsidRPr="005F0295" w:rsidRDefault="005F0295" w:rsidP="005F0295">
            <w:pPr>
              <w:jc w:val="both"/>
              <w:rPr>
                <w:b/>
                <w:lang w:val="lt-LT" w:eastAsia="lt-LT"/>
              </w:rPr>
            </w:pPr>
            <w:r w:rsidRPr="005F0295">
              <w:rPr>
                <w:b/>
                <w:lang w:val="lt-LT" w:eastAsia="lt-LT"/>
              </w:rPr>
              <w:t>6) su prašymu atnaujinti ECM sertifikatą kreiptis į eismo saugos instituciją likus ne mažiau    6 mėnesiams iki ECM sertifikato galiojimo pabaigos;</w:t>
            </w:r>
          </w:p>
          <w:p w14:paraId="5EFEB774" w14:textId="77777777" w:rsidR="005F0295" w:rsidRPr="005F0295" w:rsidRDefault="005F0295" w:rsidP="005F0295">
            <w:pPr>
              <w:jc w:val="both"/>
              <w:rPr>
                <w:b/>
                <w:lang w:val="lt-LT" w:eastAsia="lt-LT"/>
              </w:rPr>
            </w:pPr>
            <w:r w:rsidRPr="005F0295">
              <w:rPr>
                <w:b/>
                <w:lang w:val="lt-LT" w:eastAsia="lt-LT"/>
              </w:rPr>
              <w:lastRenderedPageBreak/>
              <w:t xml:space="preserve">7) pateikti eismo saugos institucijai prašymą papildyti turimą ECM sertifikatą tuo atveju, kai įgyvendinami esminiai techninės priežiūros pakeitimai ir (ar) ketinama vykdyti veiklą, kuri nėra nurodyta ECM sertifikate; šių prašymų ir dokumentų vertinimui mutatis mutandis taikomos šio straipsnio 3 – 6 dalių nuostatos; </w:t>
            </w:r>
          </w:p>
          <w:p w14:paraId="56036C26" w14:textId="77777777" w:rsidR="005F0295" w:rsidRDefault="005F0295" w:rsidP="005F0295">
            <w:pPr>
              <w:jc w:val="both"/>
              <w:rPr>
                <w:b/>
                <w:lang w:val="lt-LT" w:eastAsia="lt-LT"/>
              </w:rPr>
            </w:pPr>
            <w:r w:rsidRPr="005F0295">
              <w:rPr>
                <w:b/>
                <w:lang w:val="lt-LT" w:eastAsia="lt-LT"/>
              </w:rPr>
              <w:t>8) vykdyti Reglamento (ES) 2019/779 4, 5 ir 9 straipsniuose nurodytas informavimo pareigas.</w:t>
            </w:r>
          </w:p>
          <w:p w14:paraId="56FC6C33" w14:textId="77777777" w:rsidR="00DB5A7B" w:rsidRPr="00DB5A7B" w:rsidRDefault="00DB5A7B" w:rsidP="00DB5A7B">
            <w:pPr>
              <w:jc w:val="both"/>
              <w:rPr>
                <w:b/>
                <w:lang w:val="lt-LT" w:eastAsia="lt-LT"/>
              </w:rPr>
            </w:pPr>
            <w:r w:rsidRPr="00DB5A7B">
              <w:rPr>
                <w:b/>
                <w:lang w:val="lt-LT" w:eastAsia="lt-LT"/>
              </w:rPr>
              <w:t xml:space="preserve">8. Eismo saugos institucija prižiūri, ar asmuo, įgijęs techninio prižiūrėtojo sertifikatą, laikosi šio straipsnio 7 dalyje nustatytų reikalavimų. Eismo saugos institucija ne rečiau kaip kartą per metus privalo atlikti techninio prižiūrėtojo, įgijusio ECM sertifikatą patikrinimą jo veiklos vykdymo vietoje dėl šio straipsnio 7 dalies 2 punkte nustatytų veiklos sąlygų laikymosi. </w:t>
            </w:r>
          </w:p>
          <w:p w14:paraId="2CCFB499" w14:textId="77777777" w:rsidR="00DB5A7B" w:rsidRPr="00DB5A7B" w:rsidRDefault="00DB5A7B" w:rsidP="00DB5A7B">
            <w:pPr>
              <w:jc w:val="both"/>
              <w:rPr>
                <w:b/>
                <w:lang w:val="lt-LT" w:eastAsia="lt-LT"/>
              </w:rPr>
            </w:pPr>
            <w:r w:rsidRPr="00DB5A7B">
              <w:rPr>
                <w:b/>
                <w:lang w:val="lt-LT" w:eastAsia="lt-LT"/>
              </w:rPr>
              <w:t>9. Atsižvelgiant į pažeidimo pobūdį, galimos ar kilusios žalos mastą, ECM sertifikato galiojimas gali būti sustabdytas, apribota jo galiojimo sritis, kai nustatyti pažeidimai yra susiję tik su dalimi ECM sertifikate nurodytų techninės priežiūros funkcijų, ar galiojimas panaikintas nedelsiant, tai yra nelaukiant termino, per kurį techninis prižiūrėtojas, įgijęs ECM sertifikatą, turėjo pašalinti pažeidimus, pabaigos.</w:t>
            </w:r>
          </w:p>
          <w:p w14:paraId="375023C7" w14:textId="77777777" w:rsidR="00DB5A7B" w:rsidRPr="00DB5A7B" w:rsidRDefault="00DB5A7B" w:rsidP="00DB5A7B">
            <w:pPr>
              <w:jc w:val="both"/>
              <w:rPr>
                <w:b/>
                <w:lang w:val="lt-LT" w:eastAsia="lt-LT"/>
              </w:rPr>
            </w:pPr>
            <w:r w:rsidRPr="00DB5A7B">
              <w:rPr>
                <w:b/>
                <w:lang w:val="lt-LT" w:eastAsia="lt-LT"/>
              </w:rPr>
              <w:t xml:space="preserve">10. Eismo saugos institucija, nustačiusi šio straipsnio 7 dalyje nustatytų reikalavimų laikymosi pažeidimų, raštu įspėja techninį prižiūrėtoją, įgijusį ECM sertifikatą, ir nustato ne trumpesnį kaip 20 darbo dienų terminą nustatytiems pažeidimams pašalinti. Nustačiusi šio straipsnio 7 dalies 2 punkto pažeidimą, eismo saugos institucija parengia ir su techniniu prižiūrėtoju, įgijusiu ECM sertifikatą, suderina trūkumų šalinimo planą ir plane nurodyto ne trumpesnį kaip 20 darbo dienų terminą trūkumams pašalinti. Terminas, nustatytas pažeidimams pašalinti, gali būti pratęstas 20 darbo  </w:t>
            </w:r>
            <w:r w:rsidRPr="00DB5A7B">
              <w:rPr>
                <w:b/>
                <w:lang w:val="lt-LT" w:eastAsia="lt-LT"/>
              </w:rPr>
              <w:lastRenderedPageBreak/>
              <w:t xml:space="preserve">dienų, pateikus motyvuotą prašymą eismo saugos institucijai. </w:t>
            </w:r>
          </w:p>
          <w:p w14:paraId="18796D1A" w14:textId="77777777" w:rsidR="00DB5A7B" w:rsidRPr="00DB5A7B" w:rsidRDefault="00DB5A7B" w:rsidP="00DB5A7B">
            <w:pPr>
              <w:jc w:val="both"/>
              <w:rPr>
                <w:b/>
                <w:lang w:val="lt-LT" w:eastAsia="lt-LT"/>
              </w:rPr>
            </w:pPr>
            <w:r w:rsidRPr="00DB5A7B">
              <w:rPr>
                <w:b/>
                <w:lang w:val="lt-LT" w:eastAsia="lt-LT"/>
              </w:rPr>
              <w:t>11. Jeigu per eismo saugos institucijos nustatytą ar trūkumų šalinimo plane nurodytą terminą nepašalinami trūkumai, dėl kurių šio sertifikato turėtojas buvo įspėtas, eismo saugos institucija laikinai apriboja ECM sertifikato galiojimo sritį, kai nustatyti pažeidimai yra susiję tik su dalimi ECM sertifikate nurodytų techninės priežiūros funkcijų, arba kitais atvejais sustabdo ECM sertifikato galiojimą per 3 darbo dienas nuo termino, per kurį techninis prižiūrėtojas, įgijęs ECM sertifikatą, turėjo pašalinti pažeidimus, dėl kurių buvo įspėtas, arba nuo trūkumų šalinime plane nustatyto termino pabaigos ir nustato ne trumpesnį kaip 20 darbo dienų terminą nustatytiems pažeidimams pašalinti. Terminas, nustatytas pažeidimams pašalinti, gali būti pratęstas 20 darbo dienų terminui eismo saugos institucijos sprendimu, pateikus jai motyvuotą prašymą.</w:t>
            </w:r>
          </w:p>
          <w:p w14:paraId="055B2FD4" w14:textId="77777777" w:rsidR="00DB5A7B" w:rsidRPr="00DB5A7B" w:rsidRDefault="00DB5A7B" w:rsidP="00DB5A7B">
            <w:pPr>
              <w:jc w:val="both"/>
              <w:rPr>
                <w:b/>
                <w:lang w:val="lt-LT" w:eastAsia="lt-LT"/>
              </w:rPr>
            </w:pPr>
            <w:r w:rsidRPr="00DB5A7B">
              <w:rPr>
                <w:b/>
                <w:lang w:val="lt-LT" w:eastAsia="lt-LT"/>
              </w:rPr>
              <w:t xml:space="preserve">12. ECM sertifikato galiojimo srities laikinas apribojimas, kai nustatyti pažeidimai yra susiję tik su dalimi ECM sertifikate nurodytų techninės priežiūros funkcijų, ar kitais atvejais galiojimo sustabdymas panaikinamas ne vėliau kaip per 3 darbo dienas nuo termino, per kurį techninis prižiūrėtojas, įgijęs ECM sertifikatą, privalėjo pašalinti pažeidimus, pabaigos, jeigu techninis prižiūrėtojas, įgijęs ECM sertifikatą, per nustatytą terminą pašalina priežastis, dėl kurių buvo laikinai apribota ECM sertifikato galiojimo sritis ar sustabdytas ECM sertifikato galiojimas, ir apie tai raštu informuoja eismo saugos instituciją. </w:t>
            </w:r>
          </w:p>
          <w:p w14:paraId="16468008" w14:textId="77777777" w:rsidR="00DB5A7B" w:rsidRPr="00DB5A7B" w:rsidRDefault="00DB5A7B" w:rsidP="00DB5A7B">
            <w:pPr>
              <w:jc w:val="both"/>
              <w:rPr>
                <w:b/>
                <w:lang w:val="lt-LT" w:eastAsia="lt-LT"/>
              </w:rPr>
            </w:pPr>
            <w:r w:rsidRPr="00DB5A7B">
              <w:rPr>
                <w:b/>
                <w:lang w:val="lt-LT" w:eastAsia="lt-LT"/>
              </w:rPr>
              <w:t xml:space="preserve">13. Eismo saugos institucija ECM sertifikato galiojimo sritį apriboja, kai nustatyti pažeidimai yra susiję tik su dalimi ECM sertifikate nurodytų techninės priežiūros funkcijų, per 3 darbo dienas nuo  termino, per kurį </w:t>
            </w:r>
            <w:r w:rsidRPr="00DB5A7B">
              <w:rPr>
                <w:b/>
                <w:lang w:val="lt-LT" w:eastAsia="lt-LT"/>
              </w:rPr>
              <w:lastRenderedPageBreak/>
              <w:t>techninis prižiūrėtojas, įgijęs ECM sertifikatą, privalėjo pašalinti nurodytus pažeidimus, dėl kurių buvo laikinai apribota ECM sertifikato galiojimo sritis, pabaigos. Taip pat ECM sertifikato galiojimo sritis apribojama, kai asmuo, įgijęs ECM sertifikatą, pateikia prašymą eismo saugos institucijai apriboti ECM sertifikato galiojimo sritį tam tikros dalies ECM sertifikate nurodytų techninės priežiūros funkcijų vykdymui. Asmuo, įgijęs ECM sertifikatą, kurio galiojimo sritis yra apribota tam tikros dalies techninės priežiūros funkcijų vykdymui, gali atnaujinti šių funkcijų vykdymą tik papildžius ECM sertifikatą mutatis mutandis  šio straipsnio 3 – 6 dalyse nustatyta tvarka.</w:t>
            </w:r>
          </w:p>
          <w:p w14:paraId="29AA663C" w14:textId="77777777" w:rsidR="00DB5A7B" w:rsidRPr="00DB5A7B" w:rsidRDefault="00DB5A7B" w:rsidP="00DB5A7B">
            <w:pPr>
              <w:jc w:val="both"/>
              <w:rPr>
                <w:b/>
                <w:lang w:val="lt-LT" w:eastAsia="lt-LT"/>
              </w:rPr>
            </w:pPr>
            <w:r w:rsidRPr="00DB5A7B">
              <w:rPr>
                <w:b/>
                <w:lang w:val="lt-LT" w:eastAsia="lt-LT"/>
              </w:rPr>
              <w:t>14. Eismo saugos institucija panaikina ECM sertifikato galiojimą per 3 darbo dienas nuo termino, per kurį techninis prižiūrėtojas, įgijęs ECM sertifikatą, privalėjo pašalinti nurodytus pažeidimus, dėl kurių ECM sertifikatas buvo sustabdytas, pabaigos. Taip pat ECM sertifikato galiojimas panaikinamas per 3 darbo dienas nuo šioje dalyje nurodytos informacijos gavimo ar aplinkybių paaiškėjimo dienos, jeigu:</w:t>
            </w:r>
          </w:p>
          <w:p w14:paraId="0920CF89" w14:textId="77777777" w:rsidR="00DB5A7B" w:rsidRPr="00DB5A7B" w:rsidRDefault="00DB5A7B" w:rsidP="00DB5A7B">
            <w:pPr>
              <w:jc w:val="both"/>
              <w:rPr>
                <w:b/>
                <w:lang w:val="lt-LT" w:eastAsia="lt-LT"/>
              </w:rPr>
            </w:pPr>
            <w:r w:rsidRPr="00DB5A7B">
              <w:rPr>
                <w:b/>
                <w:lang w:val="lt-LT" w:eastAsia="lt-LT"/>
              </w:rPr>
              <w:t>1) techninis prižiūrėtojas, įgijęs ECM sertifikatą, pateikia prašymą panaikinti ECM  sertifikato galiojimą;</w:t>
            </w:r>
          </w:p>
          <w:p w14:paraId="4AC6760A" w14:textId="77777777" w:rsidR="00DB5A7B" w:rsidRPr="00DB5A7B" w:rsidRDefault="00DB5A7B" w:rsidP="00DB5A7B">
            <w:pPr>
              <w:jc w:val="both"/>
              <w:rPr>
                <w:b/>
                <w:lang w:val="lt-LT" w:eastAsia="lt-LT"/>
              </w:rPr>
            </w:pPr>
            <w:r w:rsidRPr="00DB5A7B">
              <w:rPr>
                <w:b/>
                <w:lang w:val="lt-LT" w:eastAsia="lt-LT"/>
              </w:rPr>
              <w:t>2) paaiškėja, kad ECM sertifikatui gauti buvo pateikti melagingi (klaidingi) duomenys;</w:t>
            </w:r>
          </w:p>
          <w:p w14:paraId="3AAB2B1C" w14:textId="77777777" w:rsidR="00DB5A7B" w:rsidRPr="00DB5A7B" w:rsidRDefault="00DB5A7B" w:rsidP="00DB5A7B">
            <w:pPr>
              <w:jc w:val="both"/>
              <w:rPr>
                <w:b/>
                <w:lang w:val="lt-LT" w:eastAsia="lt-LT"/>
              </w:rPr>
            </w:pPr>
            <w:r w:rsidRPr="00DB5A7B">
              <w:rPr>
                <w:b/>
                <w:lang w:val="lt-LT" w:eastAsia="lt-LT"/>
              </w:rPr>
              <w:t>3) techninis prižiūrėtojas, įgijęs ECM sertifikatą, likviduotas ar reorganizuotas ir baigė savo veiklą kaip savarankiškas ūkio subjektas arba fizinis asmuo mirė, jeigu techninis prižiūrėtojas, įgijęs ECM sertifikatą, buvo fizinis asmuo;</w:t>
            </w:r>
          </w:p>
          <w:p w14:paraId="53A1A3F7" w14:textId="77777777" w:rsidR="00DB5A7B" w:rsidRPr="00DB5A7B" w:rsidRDefault="00DB5A7B" w:rsidP="00DB5A7B">
            <w:pPr>
              <w:jc w:val="both"/>
              <w:rPr>
                <w:b/>
                <w:lang w:val="lt-LT" w:eastAsia="lt-LT"/>
              </w:rPr>
            </w:pPr>
            <w:r w:rsidRPr="00DB5A7B">
              <w:rPr>
                <w:b/>
                <w:lang w:val="lt-LT" w:eastAsia="lt-LT"/>
              </w:rPr>
              <w:t>4) paaiškėja, kad, sustabdžius ECM sertifikato galiojimą, techninis prižiūrėtojas, informuotas apie ECM sertifikato galiojimo sustabdymą, toliau vykdė atitinkamą veiklą.</w:t>
            </w:r>
          </w:p>
          <w:p w14:paraId="7B1C2FEA" w14:textId="77777777" w:rsidR="00DB5A7B" w:rsidRPr="00DB5A7B" w:rsidRDefault="00DB5A7B" w:rsidP="00DB5A7B">
            <w:pPr>
              <w:jc w:val="both"/>
              <w:rPr>
                <w:b/>
                <w:lang w:val="lt-LT" w:eastAsia="lt-LT"/>
              </w:rPr>
            </w:pPr>
            <w:r w:rsidRPr="00DB5A7B">
              <w:rPr>
                <w:b/>
                <w:lang w:val="lt-LT" w:eastAsia="lt-LT"/>
              </w:rPr>
              <w:lastRenderedPageBreak/>
              <w:t>15. Techninis prižiūrėtojas, įgijęs ECM sertifikatą, likus 20 darbo dienų iki šio straipsnio 8 dalyje nurodyto patikrinimo pateikia eismo saugos institucijai ir Agentūrai, jai paprašius, Reglamente (ES) 2019/779 nustatyto turinio  praėjusių metų veiklos ataskaitą.</w:t>
            </w:r>
          </w:p>
          <w:p w14:paraId="03672783" w14:textId="77777777" w:rsidR="00DB5A7B" w:rsidRPr="00DB5A7B" w:rsidRDefault="00DB5A7B" w:rsidP="00DB5A7B">
            <w:pPr>
              <w:jc w:val="both"/>
              <w:rPr>
                <w:b/>
                <w:lang w:val="lt-LT" w:eastAsia="lt-LT"/>
              </w:rPr>
            </w:pPr>
            <w:r w:rsidRPr="00DB5A7B">
              <w:rPr>
                <w:b/>
                <w:lang w:val="lt-LT" w:eastAsia="lt-LT"/>
              </w:rPr>
              <w:t xml:space="preserve">16. Eismo saugos institucija interneto svetainėje viešai skelbia asmens, kuriam išduotas ECM sertifikatas, vardą (vardus), pavardę (pavardes), jeigu jis yra fizinis asmuo, juridinio asmens teisinę formą, pavadinimą, kodą, jeigu jis yra juridinis asmuo, sertifikato numerį, išdavimo datą, sertifikato galiojimo srities apribojimo, galiojimo sustabdymo, galiojimo srities apribojimo, galiojimo sustabdymo panaikinimo ir galiojimo panaikinimo datą, kad būtų galima įsitikinti, jog asmeniui yra išduotas ECM sertifikatas ir jis galioja. Duomenys apie asmenį, kuriam išduotas ECM sertifikatas, paskelbiami ne vėliau kaip kitą darbo dieną po sprendimo išduoti šį sertifikatą priėmimo ir skelbiami iki ECM sertifikato galiojimo pabaigos datos arba iki dienos, kai ECM sertifikato galiojimas panaikinamas šio straipsnio 14 dalyje nustatytais atvejais. Asmens duomenys tvarkomi vadovaujantis Bendruoju duomenų apsaugos reglamentu, Asmens duomenų teisinės apsaugos įstatymu ir kitais teisės aktais, reglamentuojančiais duomenų tvarkymą. </w:t>
            </w:r>
          </w:p>
          <w:p w14:paraId="00C19FD9" w14:textId="77777777" w:rsidR="00747374" w:rsidRPr="00747374" w:rsidRDefault="00747374" w:rsidP="00747374">
            <w:pPr>
              <w:jc w:val="both"/>
              <w:rPr>
                <w:b/>
                <w:lang w:val="lt-LT" w:eastAsia="lt-LT"/>
              </w:rPr>
            </w:pPr>
          </w:p>
          <w:p w14:paraId="1F1DE9DA" w14:textId="035D0E9C" w:rsidR="00747374" w:rsidRPr="00747374" w:rsidRDefault="00747374" w:rsidP="00747374">
            <w:pPr>
              <w:jc w:val="both"/>
              <w:rPr>
                <w:bCs/>
                <w:i/>
                <w:iCs/>
                <w:lang w:val="lt-LT" w:eastAsia="lt-LT"/>
              </w:rPr>
            </w:pPr>
            <w:r w:rsidRPr="00747374">
              <w:rPr>
                <w:bCs/>
                <w:i/>
                <w:iCs/>
                <w:lang w:val="lt-LT" w:eastAsia="lt-LT"/>
              </w:rPr>
              <w:t>Nuo 2022 m. birželio 16 d.  numatomas tokio 1</w:t>
            </w:r>
            <w:r>
              <w:rPr>
                <w:bCs/>
                <w:i/>
                <w:iCs/>
                <w:lang w:val="lt-LT" w:eastAsia="lt-LT"/>
              </w:rPr>
              <w:t>7</w:t>
            </w:r>
            <w:r w:rsidRPr="00747374">
              <w:rPr>
                <w:bCs/>
                <w:i/>
                <w:iCs/>
                <w:lang w:val="lt-LT" w:eastAsia="lt-LT"/>
              </w:rPr>
              <w:t xml:space="preserve"> straipsnio redakcijos įsigaliojimas:</w:t>
            </w:r>
          </w:p>
          <w:p w14:paraId="116399EE" w14:textId="77777777" w:rsidR="00DB5A7B" w:rsidRPr="00DB5A7B" w:rsidRDefault="00DB5A7B" w:rsidP="00DB5A7B">
            <w:pPr>
              <w:jc w:val="both"/>
              <w:rPr>
                <w:b/>
                <w:lang w:val="lt-LT" w:eastAsia="lt-LT"/>
              </w:rPr>
            </w:pPr>
            <w:r w:rsidRPr="00DB5A7B">
              <w:rPr>
                <w:b/>
                <w:lang w:val="lt-LT" w:eastAsia="lt-LT"/>
              </w:rPr>
              <w:t>8. Asmenys, įgiję ECM sertifikatą, vykdydami veiklą, privalo:</w:t>
            </w:r>
          </w:p>
          <w:p w14:paraId="3514F290" w14:textId="77777777" w:rsidR="00DB5A7B" w:rsidRPr="00DB5A7B" w:rsidRDefault="00DB5A7B" w:rsidP="00DB5A7B">
            <w:pPr>
              <w:jc w:val="both"/>
              <w:rPr>
                <w:b/>
                <w:lang w:val="lt-LT" w:eastAsia="lt-LT"/>
              </w:rPr>
            </w:pPr>
            <w:r w:rsidRPr="00DB5A7B">
              <w:rPr>
                <w:b/>
                <w:lang w:val="lt-LT" w:eastAsia="lt-LT"/>
              </w:rPr>
              <w:t>1) turėti galiojantį ECM sertifikatą;</w:t>
            </w:r>
          </w:p>
          <w:p w14:paraId="7FAA5381" w14:textId="77777777" w:rsidR="00DB5A7B" w:rsidRPr="00DB5A7B" w:rsidRDefault="00DB5A7B" w:rsidP="00DB5A7B">
            <w:pPr>
              <w:jc w:val="both"/>
              <w:rPr>
                <w:b/>
                <w:lang w:val="lt-LT" w:eastAsia="lt-LT"/>
              </w:rPr>
            </w:pPr>
            <w:r w:rsidRPr="00DB5A7B">
              <w:rPr>
                <w:b/>
                <w:lang w:val="lt-LT" w:eastAsia="lt-LT"/>
              </w:rPr>
              <w:t xml:space="preserve">2) užtikrinti, kad techninės priežiūros sistema atitiktų šio įstatymo 4 straipsnio 5 dalyje nustatytus reikalavimus, ir </w:t>
            </w:r>
            <w:r w:rsidRPr="00DB5A7B">
              <w:rPr>
                <w:b/>
                <w:lang w:val="lt-LT" w:eastAsia="lt-LT"/>
              </w:rPr>
              <w:lastRenderedPageBreak/>
              <w:t>taikyti techninės priežiūros sistemoje nustatytas priemones;</w:t>
            </w:r>
          </w:p>
          <w:p w14:paraId="445269DC" w14:textId="77777777" w:rsidR="00DB5A7B" w:rsidRPr="00DB5A7B" w:rsidRDefault="00DB5A7B" w:rsidP="00DB5A7B">
            <w:pPr>
              <w:jc w:val="both"/>
              <w:rPr>
                <w:b/>
                <w:lang w:val="lt-LT" w:eastAsia="lt-LT"/>
              </w:rPr>
            </w:pPr>
            <w:r w:rsidRPr="00DB5A7B">
              <w:rPr>
                <w:b/>
                <w:lang w:val="lt-LT" w:eastAsia="lt-LT"/>
              </w:rPr>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sertifikatą, visais atvejais atsako už tai, kad šių funkcijų atlikimas atitiktų Reglamente (ES) 2019/799 nustatytus reikalavimus; </w:t>
            </w:r>
          </w:p>
          <w:p w14:paraId="28B3E947" w14:textId="77777777" w:rsidR="00DB5A7B" w:rsidRPr="00DB5A7B" w:rsidRDefault="00DB5A7B" w:rsidP="00DB5A7B">
            <w:pPr>
              <w:jc w:val="both"/>
              <w:rPr>
                <w:b/>
                <w:lang w:val="lt-LT" w:eastAsia="lt-LT"/>
              </w:rPr>
            </w:pPr>
            <w:r w:rsidRPr="00DB5A7B">
              <w:rPr>
                <w:b/>
                <w:lang w:val="lt-LT" w:eastAsia="lt-LT"/>
              </w:rPr>
              <w:t>4) savo vardu neįgalioti kitų asmenų ir neperleisti kitiems asmenims teisės vykdyti ECM sertifikate nurodytą veiklą;</w:t>
            </w:r>
          </w:p>
          <w:p w14:paraId="1908FFCB" w14:textId="77777777" w:rsidR="00DB5A7B" w:rsidRPr="00DB5A7B" w:rsidRDefault="00DB5A7B" w:rsidP="00DB5A7B">
            <w:pPr>
              <w:jc w:val="both"/>
              <w:rPr>
                <w:b/>
                <w:lang w:val="lt-LT" w:eastAsia="lt-LT"/>
              </w:rPr>
            </w:pPr>
            <w:r w:rsidRPr="00DB5A7B">
              <w:rPr>
                <w:b/>
                <w:lang w:val="lt-LT" w:eastAsia="lt-LT"/>
              </w:rPr>
              <w:t>5)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p w14:paraId="0949CEAA" w14:textId="77777777" w:rsidR="00DB5A7B" w:rsidRPr="00DB5A7B" w:rsidRDefault="00DB5A7B" w:rsidP="00DB5A7B">
            <w:pPr>
              <w:jc w:val="both"/>
              <w:rPr>
                <w:b/>
                <w:lang w:val="lt-LT" w:eastAsia="lt-LT"/>
              </w:rPr>
            </w:pPr>
            <w:r w:rsidRPr="00DB5A7B">
              <w:rPr>
                <w:b/>
                <w:lang w:val="lt-LT" w:eastAsia="lt-LT"/>
              </w:rPr>
              <w:t>6) su prašymu atnaujinti ECM sertifikatą kreiptis į eismo saugos instituciją likus ne mažiau    6 mėnesiams iki ECM sertifikato galiojimo pabaigos;</w:t>
            </w:r>
          </w:p>
          <w:p w14:paraId="6F8A00E8" w14:textId="77777777" w:rsidR="00DB5A7B" w:rsidRPr="00DB5A7B" w:rsidRDefault="00DB5A7B" w:rsidP="00DB5A7B">
            <w:pPr>
              <w:jc w:val="both"/>
              <w:rPr>
                <w:b/>
                <w:lang w:val="lt-LT" w:eastAsia="lt-LT"/>
              </w:rPr>
            </w:pPr>
            <w:r w:rsidRPr="00DB5A7B">
              <w:rPr>
                <w:b/>
                <w:lang w:val="lt-LT" w:eastAsia="lt-LT"/>
              </w:rPr>
              <w:t xml:space="preserve">7) pateikti eismo saugos institucijai prašymą papildyti turimą ECM sertifikatą tuo atveju, kai įgyvendinami esminiai techninės priežiūros pakeitimai ir (ar) ketinama vykdyti veiklą, kuri nėra nurodyta ECM sertifikate; šių prašymų ir dokumentų vertinimui mutatis mutandis taikomos šio straipsnio 4 – 7 dalių nuostatos; </w:t>
            </w:r>
          </w:p>
          <w:p w14:paraId="1C51CA7B" w14:textId="77777777" w:rsidR="00DB5A7B" w:rsidRPr="00DB5A7B" w:rsidRDefault="00DB5A7B" w:rsidP="00DB5A7B">
            <w:pPr>
              <w:jc w:val="both"/>
              <w:rPr>
                <w:b/>
                <w:lang w:val="lt-LT" w:eastAsia="lt-LT"/>
              </w:rPr>
            </w:pPr>
            <w:r w:rsidRPr="00DB5A7B">
              <w:rPr>
                <w:b/>
                <w:lang w:val="lt-LT" w:eastAsia="lt-LT"/>
              </w:rPr>
              <w:t>8) vykdyti Reglamento (ES) 2019/779 4, 5, ir 9 straipsniuose nurodytas informavimo pareigas.</w:t>
            </w:r>
          </w:p>
          <w:p w14:paraId="08D19074" w14:textId="77777777" w:rsidR="00DB5A7B" w:rsidRPr="00DB5A7B" w:rsidRDefault="00DB5A7B" w:rsidP="00DB5A7B">
            <w:pPr>
              <w:jc w:val="both"/>
              <w:rPr>
                <w:b/>
                <w:lang w:val="lt-LT" w:eastAsia="lt-LT"/>
              </w:rPr>
            </w:pPr>
            <w:r w:rsidRPr="00DB5A7B">
              <w:rPr>
                <w:b/>
                <w:lang w:val="lt-LT" w:eastAsia="lt-LT"/>
              </w:rPr>
              <w:t xml:space="preserve">9. Eismo saugos institucija prižiūri, ar asmuo, įgijęs techninio prižiūrėtojo sertifikatą, laikosi šio straipsnio 8 dalyje nustatytų reikalavimų. Eismo saugos institucija ne </w:t>
            </w:r>
            <w:r w:rsidRPr="00DB5A7B">
              <w:rPr>
                <w:b/>
                <w:lang w:val="lt-LT" w:eastAsia="lt-LT"/>
              </w:rPr>
              <w:lastRenderedPageBreak/>
              <w:t xml:space="preserve">rečiau kaip kartą per metus privalo atlikti techninio prižiūrėtojo, įgijusio ECM sertifikatą patikrinimą jo veiklos vykdymo vietoje dėl šio straipsnio 8 dalies 2 punkte nustatytų veiklos sąlygų laikymosi. </w:t>
            </w:r>
          </w:p>
          <w:p w14:paraId="6A9F555B" w14:textId="77777777" w:rsidR="00DB5A7B" w:rsidRPr="00DB5A7B" w:rsidRDefault="00DB5A7B" w:rsidP="00DB5A7B">
            <w:pPr>
              <w:jc w:val="both"/>
              <w:rPr>
                <w:b/>
                <w:lang w:val="lt-LT" w:eastAsia="lt-LT"/>
              </w:rPr>
            </w:pPr>
            <w:r w:rsidRPr="00DB5A7B">
              <w:rPr>
                <w:b/>
                <w:lang w:val="lt-LT" w:eastAsia="lt-LT"/>
              </w:rPr>
              <w:t>10. Atsižvelgiant į pažeidimo pobūdį, galimos ar kilusios žalos mastą, ECM sertifikato galiojimas gali būti sustabdytas, apribota jo galiojimo sritis, kai nustatyti pažeidimai yra susiję tik su dalimi ECM sertifikate nurodytų techninės priežiūros funkcijų, ar galiojimas panaikintas nedelsiant, tai yra nelaukiant termino, per kurį techninis prižiūrėtojas, įgijęs ECM sertifikatą, turėjo pašalinti pažeidimus, pabaigos.</w:t>
            </w:r>
          </w:p>
          <w:p w14:paraId="7D9A6C21" w14:textId="77777777" w:rsidR="00DB5A7B" w:rsidRPr="00DB5A7B" w:rsidRDefault="00DB5A7B" w:rsidP="00DB5A7B">
            <w:pPr>
              <w:jc w:val="both"/>
              <w:rPr>
                <w:b/>
                <w:lang w:val="lt-LT" w:eastAsia="lt-LT"/>
              </w:rPr>
            </w:pPr>
            <w:r w:rsidRPr="00DB5A7B">
              <w:rPr>
                <w:b/>
                <w:lang w:val="lt-LT" w:eastAsia="lt-LT"/>
              </w:rPr>
              <w:t xml:space="preserve">11. Eismo saugos institucija, nustačiusi šio straipsnio 8 dalyje nustatytų reikalavimų laikymosi pažeidimų, raštu įspėja techninį prižiūrėtoją, įgijusį ECM sertifikatą, ir nustato ne trumpesnį kaip 20 darbo dienų terminą nustatytiems pažeidimams pašalinti. Nustačiusi šio straipsnio 8 dalies 2 punkto pažeidimą, eismo saugos institucija parengia ir su techniniu prižiūrėtoju, įgijusiu ECM sertifikatą, suderina trūkumų šalinimo planą ir plane nurodyto ne trumpesnį kaip 20 darbo dienų terminą trūkumams pašalinti. Terminas, nustatytas pažeidimams pašalinti, gali būti pratęstas 20 darbo dienų, pateikus motyvuotą prašymą eismo saugos institucijai. </w:t>
            </w:r>
          </w:p>
          <w:p w14:paraId="283339A8" w14:textId="77777777" w:rsidR="00DB5A7B" w:rsidRPr="00DB5A7B" w:rsidRDefault="00DB5A7B" w:rsidP="00DB5A7B">
            <w:pPr>
              <w:jc w:val="both"/>
              <w:rPr>
                <w:b/>
                <w:lang w:val="lt-LT" w:eastAsia="lt-LT"/>
              </w:rPr>
            </w:pPr>
            <w:r w:rsidRPr="00DB5A7B">
              <w:rPr>
                <w:b/>
                <w:lang w:val="lt-LT" w:eastAsia="lt-LT"/>
              </w:rPr>
              <w:t xml:space="preserve">12. Jeigu per eismo saugos institucijos nustatytą ar trūkumų šalinimo plane nurodytą terminą nepašalinami trūkumai, dėl kurių šio sertifikato turėtojas buvo įspėtas, eismo saugos institucija laikinai apriboja ECM sertifikato galiojimo sritį, kai nustatyti pažeidimai yra susiję tik su dalimi ECM sertifikate nurodytų techninės priežiūros funkcijų, arba kitais atvejais sustabdo ECM sertifikato galiojimą per 3 darbo dienas nuo termino, per kurį techninis prižiūrėtojas, įgijęs ECM sertifikatą, turėjo pašalinti pažeidimus, dėl kurių buvo įspėtas, arba nuo </w:t>
            </w:r>
            <w:r w:rsidRPr="00DB5A7B">
              <w:rPr>
                <w:b/>
                <w:lang w:val="lt-LT" w:eastAsia="lt-LT"/>
              </w:rPr>
              <w:lastRenderedPageBreak/>
              <w:t>trūkumų šalinime plane nustatyto termino pabaigos ir nustato ne trumpesnį kaip 20 darbo dienų terminą nustatytiems pažeidimams pašalinti. Terminas, nustatytas pažeidimams pašalinti, gali būti pratęstas 20 darbo dienų terminui eismo saugos institucijos sprendimu, pateikus jai motyvuotą prašymą.</w:t>
            </w:r>
          </w:p>
          <w:p w14:paraId="5037ABAF" w14:textId="77777777" w:rsidR="00DB5A7B" w:rsidRPr="00DB5A7B" w:rsidRDefault="00DB5A7B" w:rsidP="00DB5A7B">
            <w:pPr>
              <w:jc w:val="both"/>
              <w:rPr>
                <w:b/>
                <w:lang w:val="lt-LT" w:eastAsia="lt-LT"/>
              </w:rPr>
            </w:pPr>
            <w:r w:rsidRPr="00DB5A7B">
              <w:rPr>
                <w:b/>
                <w:lang w:val="lt-LT" w:eastAsia="lt-LT"/>
              </w:rPr>
              <w:t xml:space="preserve">13. ECM sertifikato galiojimo srities laikinas apribojimas, kai nustatyti pažeidimai yra susiję tik su dalimi ECM sertifikate nurodytų techninės priežiūros funkcijų, ar kitais atvejais galiojimo sustabdymas panaikinamas ne vėliau kaip per 3 darbo dienas nuo termino, per kurį techninis prižiūrėtojas, įgijęs ECM sertifikatą, privalėjo pašalinti pažeidimus, pabaigos, jeigu techninis prižiūrėtojas, įgijęs ECM sertifikatą, per nustatytą terminą pašalina priežastis, dėl kurių buvo laikinai apribota ECM sertifikato galiojimo sritis ar sustabdytas ECM sertifikato galiojimas, ir apie tai raštu informuoja eismo saugos instituciją. </w:t>
            </w:r>
          </w:p>
          <w:p w14:paraId="02C2479F" w14:textId="77777777" w:rsidR="00DB5A7B" w:rsidRPr="00DB5A7B" w:rsidRDefault="00DB5A7B" w:rsidP="00DB5A7B">
            <w:pPr>
              <w:jc w:val="both"/>
              <w:rPr>
                <w:b/>
                <w:lang w:val="lt-LT" w:eastAsia="lt-LT"/>
              </w:rPr>
            </w:pPr>
            <w:r w:rsidRPr="00DB5A7B">
              <w:rPr>
                <w:b/>
                <w:lang w:val="lt-LT" w:eastAsia="lt-LT"/>
              </w:rPr>
              <w:t xml:space="preserve">14. Eismo saugos institucija ECM sertifikato galiojimo sritį apriboja, kai nustatyti pažeidimai yra susiję tik su dalimi ECM sertifikate nurodytų techninės priežiūros funkcijų, per 3 darbo dienas nuo  termino, per kurį techninis prižiūrėtojas, įgijęs ECM sertifikatą, privalėjo pašalinti nurodytus pažeidimus, dėl kurių buvo laikinai apribota ECM sertifikato galiojimo sritis, pabaigos. Taip pat ECM sertifikato galiojimo sritis apribojama, kai asmuo, įgijęs ECM sertifikatą, pateikia prašymą eismo saugos institucijai apriboti ECM sertifikato galiojimo sritį tam tikros dalies ECM sertifikate nurodytų techninės priežiūros funkcijų vykdymui. Asmuo, įgijęs ECM sertifikatą, kurio galiojimo sritis yra apribota tam tikros dalies techninės priežiūros funkcijų vykdymui, gali atnaujinti šių funkcijų vykdymą tik papildžius ECM </w:t>
            </w:r>
            <w:r w:rsidRPr="00DB5A7B">
              <w:rPr>
                <w:b/>
                <w:lang w:val="lt-LT" w:eastAsia="lt-LT"/>
              </w:rPr>
              <w:lastRenderedPageBreak/>
              <w:t>sertifikatą mutatis mutandis šio straipsnio 4 – 7 dalių nustatyta tvarka.</w:t>
            </w:r>
          </w:p>
          <w:p w14:paraId="72425994" w14:textId="77777777" w:rsidR="00DB5A7B" w:rsidRPr="00DB5A7B" w:rsidRDefault="00DB5A7B" w:rsidP="00DB5A7B">
            <w:pPr>
              <w:jc w:val="both"/>
              <w:rPr>
                <w:b/>
                <w:lang w:val="lt-LT" w:eastAsia="lt-LT"/>
              </w:rPr>
            </w:pPr>
            <w:r w:rsidRPr="00DB5A7B">
              <w:rPr>
                <w:b/>
                <w:lang w:val="lt-LT" w:eastAsia="lt-LT"/>
              </w:rPr>
              <w:t>15. Eismo saugos institucija panaikina ECM sertifikato galiojimą  per 3 darbo dienas nuo termino, per kurį techninis prižiūrėtojas, įgijęs ECM sertifikatą, privalėjo pašalinti nurodytus pažeidimus, dėl kurių ECM sertifikatas buvo sustabdytas, pabaigos. Taip pat ECM sertifikato galiojimas panaikinamas per 3 darbo dienas nuo šioje dalyje nurodytos informacijos gavimo ar aplinkybių paaiškėjimo dienos, jeigu:</w:t>
            </w:r>
          </w:p>
          <w:p w14:paraId="76737328" w14:textId="77777777" w:rsidR="00DB5A7B" w:rsidRPr="00DB5A7B" w:rsidRDefault="00DB5A7B" w:rsidP="00DB5A7B">
            <w:pPr>
              <w:jc w:val="both"/>
              <w:rPr>
                <w:b/>
                <w:lang w:val="lt-LT" w:eastAsia="lt-LT"/>
              </w:rPr>
            </w:pPr>
            <w:r w:rsidRPr="00DB5A7B">
              <w:rPr>
                <w:b/>
                <w:lang w:val="lt-LT" w:eastAsia="lt-LT"/>
              </w:rPr>
              <w:t>1) techninis prižiūrėtojas, įgijęs ECM sertifikatą, pateikia prašymą panaikinti ECM  sertifikato galiojimą;</w:t>
            </w:r>
          </w:p>
          <w:p w14:paraId="4615C822" w14:textId="77777777" w:rsidR="00DB5A7B" w:rsidRPr="00DB5A7B" w:rsidRDefault="00DB5A7B" w:rsidP="00DB5A7B">
            <w:pPr>
              <w:jc w:val="both"/>
              <w:rPr>
                <w:b/>
                <w:lang w:val="lt-LT" w:eastAsia="lt-LT"/>
              </w:rPr>
            </w:pPr>
            <w:r w:rsidRPr="00DB5A7B">
              <w:rPr>
                <w:b/>
                <w:lang w:val="lt-LT" w:eastAsia="lt-LT"/>
              </w:rPr>
              <w:t>2) paaiškėja, kad ECM sertifikatui gauti buvo pateikti melagingi (klaidingi) duomenys;</w:t>
            </w:r>
          </w:p>
          <w:p w14:paraId="4CAB8AE8" w14:textId="77777777" w:rsidR="00DB5A7B" w:rsidRPr="00DB5A7B" w:rsidRDefault="00DB5A7B" w:rsidP="00DB5A7B">
            <w:pPr>
              <w:jc w:val="both"/>
              <w:rPr>
                <w:b/>
                <w:lang w:val="lt-LT" w:eastAsia="lt-LT"/>
              </w:rPr>
            </w:pPr>
            <w:r w:rsidRPr="00DB5A7B">
              <w:rPr>
                <w:b/>
                <w:lang w:val="lt-LT" w:eastAsia="lt-LT"/>
              </w:rPr>
              <w:t>3) techninis prižiūrėtojas, įgijęs ECM sertifikatą, likviduotas ar reorganizuotas ir baigė savo veiklą kaip savarankiškas ūkio subjektas arba fizinis asmuo mirė, jeigu techninis prižiūrėtojas, įgijęs ECM sertifikatą, buvo fizinis asmuo;</w:t>
            </w:r>
          </w:p>
          <w:p w14:paraId="6BFCB5DA" w14:textId="77777777" w:rsidR="00DB5A7B" w:rsidRPr="00DB5A7B" w:rsidRDefault="00DB5A7B" w:rsidP="00DB5A7B">
            <w:pPr>
              <w:jc w:val="both"/>
              <w:rPr>
                <w:b/>
                <w:lang w:val="lt-LT" w:eastAsia="lt-LT"/>
              </w:rPr>
            </w:pPr>
            <w:r w:rsidRPr="00DB5A7B">
              <w:rPr>
                <w:b/>
                <w:lang w:val="lt-LT" w:eastAsia="lt-LT"/>
              </w:rPr>
              <w:t>4) paaiškėja, kad, sustabdžius ECM sertifikato galiojimą, techninis prižiūrėtojas, informuotas apie ECM sertifikato galiojimo sustabdymą, toliau vykdė atitinkamą veiklą.</w:t>
            </w:r>
          </w:p>
          <w:p w14:paraId="58D968A6" w14:textId="77777777" w:rsidR="00DB5A7B" w:rsidRPr="00DB5A7B" w:rsidRDefault="00DB5A7B" w:rsidP="00DB5A7B">
            <w:pPr>
              <w:jc w:val="both"/>
              <w:rPr>
                <w:b/>
                <w:lang w:val="lt-LT" w:eastAsia="lt-LT"/>
              </w:rPr>
            </w:pPr>
            <w:r w:rsidRPr="00DB5A7B">
              <w:rPr>
                <w:b/>
                <w:lang w:val="lt-LT" w:eastAsia="lt-LT"/>
              </w:rPr>
              <w:t>16. Techninis prižiūrėtojas, įgijęs ECM sertifikatą, likus 20 darbo dienų iki šio straipsnio                    9 dalyje nurodyto patikrinimo pateikia eismo saugos institucijai ir Agentūrai, jai paprašius, Reglamente (ES) 2019/779 nustatyto turinio  praėjusių metų veiklos ataskaitą.</w:t>
            </w:r>
          </w:p>
          <w:p w14:paraId="0CB3F16B" w14:textId="71EE284B" w:rsidR="00747374" w:rsidRDefault="00DB5A7B" w:rsidP="00DB5A7B">
            <w:pPr>
              <w:jc w:val="both"/>
              <w:rPr>
                <w:b/>
                <w:lang w:val="lt-LT" w:eastAsia="lt-LT"/>
              </w:rPr>
            </w:pPr>
            <w:r w:rsidRPr="00DB5A7B">
              <w:rPr>
                <w:b/>
                <w:lang w:val="lt-LT" w:eastAsia="lt-LT"/>
              </w:rPr>
              <w:t xml:space="preserve">17. Eismo saugos institucija interneto svetainėje viešai skelbia asmens, kuriam išduotas ECM sertifikatas, vardą (vardus), pavardę (pavardes), jeigu jis yra fizinis asmuo, juridinio asmens teisinę formą, pavadinimą, kodą, jeigu jis yra juridinis asmuo, sertifikato numerį, išdavimo datą, galiojimo srities apribojimo, galiojimo sustabdymo, galiojimo srities apribojimo, galiojimo sustabdymo </w:t>
            </w:r>
            <w:r w:rsidRPr="00DB5A7B">
              <w:rPr>
                <w:b/>
                <w:lang w:val="lt-LT" w:eastAsia="lt-LT"/>
              </w:rPr>
              <w:lastRenderedPageBreak/>
              <w:t>panaikinimo ir galiojimo panaikinimo datą, kad būtų galima įsitikinti, jog asmeniui yra išduotas ECM sertifikatas ir jis galioja. Duomenys apie asmenį, kuriam išduotas ECM sertifikatas, paskelbiami ne vėliau kaip kitą darbo dieną po sprendimo išduoti šį sertifikatą priėmimo ir skelbiami iki ECM sertifikato galiojimo pabaigos datos arba iki dienos, kai ECM sertifikato galiojimas panaikinamas šio straipsnio 15 dalyje nustatytais atvejais. Asmens duomenys tvarkomi vadovaujantis Bendruoju duomenų apsaugos reglamentu, Asmens duomenų teisinės apsaugos įstatymu ir kitais teisės aktais, reglamentuojančiais duomenų tvarkymą.</w:t>
            </w:r>
          </w:p>
          <w:p w14:paraId="588CC958" w14:textId="77777777" w:rsidR="00DB5A7B" w:rsidRPr="007670CB" w:rsidRDefault="00DB5A7B" w:rsidP="00DB5A7B">
            <w:pPr>
              <w:jc w:val="both"/>
              <w:rPr>
                <w:b/>
                <w:lang w:val="lt-LT" w:eastAsia="lt-LT"/>
              </w:rPr>
            </w:pPr>
          </w:p>
          <w:p w14:paraId="55F1967E" w14:textId="77777777" w:rsidR="003E56CB" w:rsidRPr="007670CB" w:rsidRDefault="003E56CB" w:rsidP="003E56CB">
            <w:pPr>
              <w:jc w:val="both"/>
              <w:rPr>
                <w:bCs/>
                <w:i/>
                <w:iCs/>
                <w:lang w:val="lt-LT" w:eastAsia="lt-LT"/>
              </w:rPr>
            </w:pPr>
            <w:r w:rsidRPr="007670CB">
              <w:rPr>
                <w:bCs/>
                <w:i/>
                <w:iCs/>
                <w:lang w:val="lt-LT" w:eastAsia="lt-LT"/>
              </w:rPr>
              <w:t>Nuo 2022 m. birželio 16 d.  numatomas tokio 17 straipsnio redakcijos įsigaliojimas:</w:t>
            </w:r>
          </w:p>
          <w:p w14:paraId="1C89BE9C" w14:textId="6A2F9643" w:rsidR="003E56CB" w:rsidRPr="007670CB" w:rsidRDefault="003E56CB" w:rsidP="00CD2BC5">
            <w:pPr>
              <w:jc w:val="both"/>
              <w:rPr>
                <w:b/>
                <w:lang w:val="lt-LT" w:eastAsia="lt-LT"/>
              </w:rPr>
            </w:pPr>
            <w:r w:rsidRPr="007670CB">
              <w:rPr>
                <w:b/>
                <w:lang w:val="lt-LT" w:eastAsia="lt-LT"/>
              </w:rPr>
              <w:t xml:space="preserve">17 straipsnis. Geležinkelių riedmenų, naudojamų 1 435 mm pločio vėžės Lietuvos Respublikos geležinkelių tinkle, techninių prižiūrėtojų sertifikavimas  </w:t>
            </w:r>
          </w:p>
          <w:p w14:paraId="17DB2FDB" w14:textId="77777777" w:rsidR="00747374" w:rsidRPr="00747374" w:rsidRDefault="00747374" w:rsidP="00747374">
            <w:pPr>
              <w:jc w:val="both"/>
              <w:rPr>
                <w:b/>
                <w:lang w:val="lt-LT" w:eastAsia="lt-LT"/>
              </w:rPr>
            </w:pPr>
            <w:r w:rsidRPr="00747374">
              <w:rPr>
                <w:b/>
                <w:lang w:val="lt-LT" w:eastAsia="lt-LT"/>
              </w:rPr>
              <w:t>8. Asmenys, įgiję ECM sertifikatą, vykdydami veiklą, privalo:</w:t>
            </w:r>
          </w:p>
          <w:p w14:paraId="4EC79FAD" w14:textId="77777777" w:rsidR="00747374" w:rsidRPr="00747374" w:rsidRDefault="00747374" w:rsidP="00747374">
            <w:pPr>
              <w:jc w:val="both"/>
              <w:rPr>
                <w:b/>
                <w:lang w:val="lt-LT" w:eastAsia="lt-LT"/>
              </w:rPr>
            </w:pPr>
            <w:r w:rsidRPr="00747374">
              <w:rPr>
                <w:b/>
                <w:lang w:val="lt-LT" w:eastAsia="lt-LT"/>
              </w:rPr>
              <w:t>1) turėti galiojantį ECM sertifikatą;</w:t>
            </w:r>
          </w:p>
          <w:p w14:paraId="5B4595C0" w14:textId="77777777" w:rsidR="00747374" w:rsidRPr="00747374" w:rsidRDefault="00747374" w:rsidP="00747374">
            <w:pPr>
              <w:jc w:val="both"/>
              <w:rPr>
                <w:b/>
                <w:lang w:val="lt-LT" w:eastAsia="lt-LT"/>
              </w:rPr>
            </w:pPr>
            <w:r w:rsidRPr="00747374">
              <w:rPr>
                <w:b/>
                <w:lang w:val="lt-LT" w:eastAsia="lt-LT"/>
              </w:rPr>
              <w:t>2) užtikrinti, kad techninės priežiūros sistema atitiktų šio įstatymo 4 straipsnio 5 dalyje nustatytus reikalavimus, ir taikyti techninės priežiūros sistemoje nustatytas priemones;</w:t>
            </w:r>
          </w:p>
          <w:p w14:paraId="178EC1CA" w14:textId="77777777" w:rsidR="00747374" w:rsidRPr="00747374" w:rsidRDefault="00747374" w:rsidP="00747374">
            <w:pPr>
              <w:jc w:val="both"/>
              <w:rPr>
                <w:b/>
                <w:lang w:val="lt-LT" w:eastAsia="lt-LT"/>
              </w:rPr>
            </w:pPr>
            <w:r w:rsidRPr="00747374">
              <w:rPr>
                <w:b/>
                <w:lang w:val="lt-LT" w:eastAsia="lt-LT"/>
              </w:rPr>
              <w:t xml:space="preserve">3) prižiūrėti ir koordinuoti kitų asmenų veiksmus, jeigu jie atlieka techninės priežiūros plėtojimo, riedmenų parko techninės priežiūros valdymo ar techninės priežiūros vykdymo funkcijas pagal sutartį, sudarytą su asmeniu, įgijusiu ECM sertifikatą; asmenys, įgiję ECM sertifikatą, visais atvejais atsako už tai, kad šių funkcijų atlikimas atitiktų Reglamente (ES) 2019/799 nustatytus reikalavimus; </w:t>
            </w:r>
          </w:p>
          <w:p w14:paraId="5AAD3075" w14:textId="77777777" w:rsidR="00747374" w:rsidRPr="00747374" w:rsidRDefault="00747374" w:rsidP="00747374">
            <w:pPr>
              <w:jc w:val="both"/>
              <w:rPr>
                <w:b/>
                <w:lang w:val="lt-LT" w:eastAsia="lt-LT"/>
              </w:rPr>
            </w:pPr>
            <w:r w:rsidRPr="00747374">
              <w:rPr>
                <w:b/>
                <w:lang w:val="lt-LT" w:eastAsia="lt-LT"/>
              </w:rPr>
              <w:lastRenderedPageBreak/>
              <w:t>4) savo vardu neįgalioti kitų asmenų ir neperleisti kitiems asmenims teisės vykdyti ECM sertifikate nurodytą veiklą;</w:t>
            </w:r>
          </w:p>
          <w:p w14:paraId="4128DCAF" w14:textId="77777777" w:rsidR="00747374" w:rsidRPr="00747374" w:rsidRDefault="00747374" w:rsidP="00747374">
            <w:pPr>
              <w:jc w:val="both"/>
              <w:rPr>
                <w:b/>
                <w:lang w:val="lt-LT" w:eastAsia="lt-LT"/>
              </w:rPr>
            </w:pPr>
            <w:r w:rsidRPr="00747374">
              <w:rPr>
                <w:b/>
                <w:lang w:val="lt-LT" w:eastAsia="lt-LT"/>
              </w:rPr>
              <w:t>5)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p w14:paraId="57A6F9CB" w14:textId="77777777" w:rsidR="00747374" w:rsidRPr="00747374" w:rsidRDefault="00747374" w:rsidP="00747374">
            <w:pPr>
              <w:jc w:val="both"/>
              <w:rPr>
                <w:b/>
                <w:lang w:val="lt-LT" w:eastAsia="lt-LT"/>
              </w:rPr>
            </w:pPr>
            <w:r w:rsidRPr="00747374">
              <w:rPr>
                <w:b/>
                <w:lang w:val="lt-LT" w:eastAsia="lt-LT"/>
              </w:rPr>
              <w:t>6) su prašymu atnaujinti ECM sertifikatą kreiptis į eismo saugos instituciją likus ne mažiau    6 mėnesiams iki ECM sertifikato galiojimo pabaigos;</w:t>
            </w:r>
          </w:p>
          <w:p w14:paraId="3BC9C0E1" w14:textId="77777777" w:rsidR="00747374" w:rsidRPr="00747374" w:rsidRDefault="00747374" w:rsidP="00747374">
            <w:pPr>
              <w:jc w:val="both"/>
              <w:rPr>
                <w:b/>
                <w:lang w:val="lt-LT" w:eastAsia="lt-LT"/>
              </w:rPr>
            </w:pPr>
            <w:r w:rsidRPr="00747374">
              <w:rPr>
                <w:b/>
                <w:lang w:val="lt-LT" w:eastAsia="lt-LT"/>
              </w:rPr>
              <w:t xml:space="preserve">7) pateikti eismo saugos institucijai prašymą papildyti turimą ECM sertifikatą tuo atveju, kai įgyvendinami esminiai techninės priežiūros pakeitimai ir (ar) ketinama vykdyti veiklą, kuri nėra nurodyta ECM sertifikate; šių prašymų ir dokumentų vertinimui mutatis mutandis taikomos šio straipsnio 4–7 dalių nuostatos; </w:t>
            </w:r>
          </w:p>
          <w:p w14:paraId="45F9534D" w14:textId="77777777" w:rsidR="00747374" w:rsidRPr="00747374" w:rsidRDefault="00747374" w:rsidP="00747374">
            <w:pPr>
              <w:jc w:val="both"/>
              <w:rPr>
                <w:b/>
                <w:lang w:val="lt-LT" w:eastAsia="lt-LT"/>
              </w:rPr>
            </w:pPr>
            <w:r w:rsidRPr="00747374">
              <w:rPr>
                <w:b/>
                <w:lang w:val="lt-LT" w:eastAsia="lt-LT"/>
              </w:rPr>
              <w:t>8) vykdyti Reglamento (ES) 2019/779 5, 6 ir 10 straipsniuose nurodytas informavimo pareigas.</w:t>
            </w:r>
          </w:p>
          <w:p w14:paraId="08FD8977" w14:textId="77777777" w:rsidR="00747374" w:rsidRPr="00747374" w:rsidRDefault="00747374" w:rsidP="00747374">
            <w:pPr>
              <w:jc w:val="both"/>
              <w:rPr>
                <w:b/>
                <w:lang w:val="lt-LT" w:eastAsia="lt-LT"/>
              </w:rPr>
            </w:pPr>
            <w:r w:rsidRPr="00747374">
              <w:rPr>
                <w:b/>
                <w:lang w:val="lt-LT" w:eastAsia="lt-LT"/>
              </w:rPr>
              <w:t xml:space="preserve">9. Eismo saugos institucija prižiūri, ar asmuo, įgijęs techninio prižiūrėtojo sertifikatą, laikosi šio straipsnio 8 dalyje nustatytų reikalavimų. Eismo saugos institucija ne rečiau kaip kartą per metus privalo atlikti techninio prižiūrėtojo, įgijusio ECM sertifikatą patikrinimą jo veiklos vykdymo vietoje dėl šio straipsnio 8 dalies 2 punkte nustatytų veiklos sąlygų laikymosi. </w:t>
            </w:r>
          </w:p>
          <w:p w14:paraId="018F6191" w14:textId="77777777" w:rsidR="00747374" w:rsidRPr="00747374" w:rsidRDefault="00747374" w:rsidP="00747374">
            <w:pPr>
              <w:jc w:val="both"/>
              <w:rPr>
                <w:b/>
                <w:lang w:val="lt-LT" w:eastAsia="lt-LT"/>
              </w:rPr>
            </w:pPr>
            <w:r w:rsidRPr="00747374">
              <w:rPr>
                <w:b/>
                <w:lang w:val="lt-LT" w:eastAsia="lt-LT"/>
              </w:rPr>
              <w:t xml:space="preserve">10. Atsižvelgiant į pažeidimo pobūdį, galimos ar kilusios žalos mastą, ECM sertifikato galiojimas gali būti sustabdytas, apribota jo galiojimo sritis, kai nustatyti pažeidimai yra susiję tik su dalimi ECM sertifikate nurodytų techninės priežiūros funkcijų, ar galiojimas panaikintas nedelsiant, tai yra nelaukiant termino, per </w:t>
            </w:r>
            <w:r w:rsidRPr="00747374">
              <w:rPr>
                <w:b/>
                <w:lang w:val="lt-LT" w:eastAsia="lt-LT"/>
              </w:rPr>
              <w:lastRenderedPageBreak/>
              <w:t>kurį techninis prižiūrėtojas, įgijęs ECM sertifikatą, turėjo pašalinti pažeidimus, pabaigos.</w:t>
            </w:r>
          </w:p>
          <w:p w14:paraId="749EA827" w14:textId="77777777" w:rsidR="00747374" w:rsidRPr="00747374" w:rsidRDefault="00747374" w:rsidP="00747374">
            <w:pPr>
              <w:jc w:val="both"/>
              <w:rPr>
                <w:b/>
                <w:lang w:val="lt-LT" w:eastAsia="lt-LT"/>
              </w:rPr>
            </w:pPr>
            <w:r w:rsidRPr="00747374">
              <w:rPr>
                <w:b/>
                <w:lang w:val="lt-LT" w:eastAsia="lt-LT"/>
              </w:rPr>
              <w:t xml:space="preserve">11. Eismo saugos institucija, nustačiusi šio straipsnio 8 dalyje nustatytų reikalavimų laikymosi pažeidimų, raštu įspėja techninį prižiūrėtoją, įgijusį ECM sertifikatą, ir nustato ne trumpesnį kaip 20 darbo dienų terminą nustatytiems pažeidimams pašalinti. Nustačiusi šio straipsnio 8 dalies 2 punkto pažeidimą, eismo saugos institucija parengia ir su techniniu prižiūrėtoju, įgijusiu ECM sertifikatą, suderina trūkumų šalinimo planą ir plane nurodyto ne trumpesnį kaip 20 darbo dienų terminą trūkumams pašalinti. Terminas, nustatytas pažeidimams pašalinti, gali būti pratęstas 20 darbo dienų, pateikus motyvuotą prašymą eismo saugos institucijai. </w:t>
            </w:r>
          </w:p>
          <w:p w14:paraId="05A5CE05" w14:textId="77777777" w:rsidR="00747374" w:rsidRPr="00747374" w:rsidRDefault="00747374" w:rsidP="00747374">
            <w:pPr>
              <w:jc w:val="both"/>
              <w:rPr>
                <w:b/>
                <w:lang w:val="lt-LT" w:eastAsia="lt-LT"/>
              </w:rPr>
            </w:pPr>
            <w:r w:rsidRPr="00747374">
              <w:rPr>
                <w:b/>
                <w:lang w:val="lt-LT" w:eastAsia="lt-LT"/>
              </w:rPr>
              <w:t>12. Jeigu per eismo saugos institucijos nustatytą ar trūkumų šalinimo plane nurodytą terminą nepašalinami trūkumai, dėl kurių šio sertifikato turėtojas buvo įspėtas, eismo saugos institucija laikinai apriboja ECM sertifikato galiojimo sritį, kai nustatyti pažeidimai yra susiję tik su dalimi ECM sertifikate nurodytų techninės priežiūros funkcijų, arba kitais atvejais sustabdo ECM sertifikato galiojimą per 3 darbo dienas nuo termino, per kurį techninis prižiūrėtojas, įgijęs ECM sertifikatą, turėjo pašalinti pažeidimus, dėl kurių buvo įspėtas, arba nuo trūkumų šalinime plane nustatyto termino pabaigos ir nustato ne trumpesnį kaip 20 darbo dienų terminą nustatytiems pažeidimams pašalinti. Terminas, nustatytas pažeidimams pašalinti, gali būti pratęstas 20 darbo dienų terminui eismo saugos institucijos sprendimu, pateikus jai motyvuotą prašymą.</w:t>
            </w:r>
          </w:p>
          <w:p w14:paraId="44DD3968" w14:textId="77777777" w:rsidR="00747374" w:rsidRPr="00747374" w:rsidRDefault="00747374" w:rsidP="00747374">
            <w:pPr>
              <w:jc w:val="both"/>
              <w:rPr>
                <w:b/>
                <w:lang w:val="lt-LT" w:eastAsia="lt-LT"/>
              </w:rPr>
            </w:pPr>
            <w:r w:rsidRPr="00747374">
              <w:rPr>
                <w:b/>
                <w:lang w:val="lt-LT" w:eastAsia="lt-LT"/>
              </w:rPr>
              <w:t xml:space="preserve">13. ECM sertifikato galiojimo srities laikinas apribojimas, kai nustatyti pažeidimai yra susiję tik su dalimi ECM sertifikate nurodytų techninės priežiūros funkcijų, ar kitais atvejais galiojimo sustabdymas </w:t>
            </w:r>
            <w:r w:rsidRPr="00747374">
              <w:rPr>
                <w:b/>
                <w:lang w:val="lt-LT" w:eastAsia="lt-LT"/>
              </w:rPr>
              <w:lastRenderedPageBreak/>
              <w:t xml:space="preserve">panaikinamas ne vėliau kaip per 3 darbo dienas nuo termino, per kurį techninis prižiūrėtojas, įgijęs ECM sertifikatą, privalėjo pašalinti pažeidimus, pabaigos, jeigu techninis prižiūrėtojas, įgijęs ECM sertifikatą, per nustatytą terminą pašalina priežastis, dėl kurių buvo laikinai apribota ECM sertifikato galiojimo sritis ar sustabdytas ECM sertifikato galiojimas, ir apie tai raštu informuoja eismo saugos instituciją. </w:t>
            </w:r>
          </w:p>
          <w:p w14:paraId="75F02F55" w14:textId="77777777" w:rsidR="00747374" w:rsidRPr="00747374" w:rsidRDefault="00747374" w:rsidP="00747374">
            <w:pPr>
              <w:jc w:val="both"/>
              <w:rPr>
                <w:b/>
                <w:lang w:val="lt-LT" w:eastAsia="lt-LT"/>
              </w:rPr>
            </w:pPr>
            <w:r w:rsidRPr="00747374">
              <w:rPr>
                <w:b/>
                <w:lang w:val="lt-LT" w:eastAsia="lt-LT"/>
              </w:rPr>
              <w:t xml:space="preserve">14. Eismo saugos institucija ECM sertifikato galiojimo sritį apriboja, kai nustatyti pažeidimai yra susiję tik su dalimi ECM sertifikate nurodytų techninės priežiūros funkcijų, per 3 darbo dienas nuo  termino, per kurį techninis prižiūrėtojas, įgijęs ECM sertifikatą, privalėjo pašalinti nurodytus pažeidimus, dėl kurių buvo laikinai apribota ECM sertifikato galiojimo sritis, pabaigos. Taip pat ECM </w:t>
            </w:r>
            <w:proofErr w:type="spellStart"/>
            <w:r w:rsidRPr="00747374">
              <w:rPr>
                <w:b/>
                <w:lang w:val="lt-LT" w:eastAsia="lt-LT"/>
              </w:rPr>
              <w:t>sertifkato</w:t>
            </w:r>
            <w:proofErr w:type="spellEnd"/>
            <w:r w:rsidRPr="00747374">
              <w:rPr>
                <w:b/>
                <w:lang w:val="lt-LT" w:eastAsia="lt-LT"/>
              </w:rPr>
              <w:t xml:space="preserve"> galiojimo sritis apribojama, kai asmuo, įgijęs ECM sertifikatą, pateikia prašymą eismo saugos institucijai apriboti ECM sertifikato galiojimo sritį tam tikros dalies ECM sertifikate nurodytų techninės priežiūros funkcijų vykdymui. Asmuo, įgijęs ECM sertifikatą, kurio galiojimo sritis yra apribota tam tikros dalies techninės priežiūros funkcijų vykdymui, gali atnaujinti šių funkcijų vykdymą tik papildžius ECM sertifikatą, mutatis mutandis taikoma šio straipsnio 4–7 dalių nustatyta tvarka.</w:t>
            </w:r>
          </w:p>
          <w:p w14:paraId="1A54C6F1" w14:textId="77777777" w:rsidR="00747374" w:rsidRPr="00747374" w:rsidRDefault="00747374" w:rsidP="00747374">
            <w:pPr>
              <w:jc w:val="both"/>
              <w:rPr>
                <w:b/>
                <w:lang w:val="lt-LT" w:eastAsia="lt-LT"/>
              </w:rPr>
            </w:pPr>
            <w:r w:rsidRPr="00747374">
              <w:rPr>
                <w:b/>
                <w:lang w:val="lt-LT" w:eastAsia="lt-LT"/>
              </w:rPr>
              <w:t>15. Eismo saugos institucija panaikina ECM sertifikato galiojimą  per 3 darbo dienas nuo termino, per kurį techninis prižiūrėtojas, įgijęs ECM sertifikatą, privalėjo pašalinti nurodytus pažeidimus, dėl kurių ECM sertifikatas buvo sustabdytas, pabaigos. Taip pat ECM sertifikato galiojimas panaikinamas per 3 darbo dienas nuo šioje dalyje nurodytos informacijos gavimo ar aplinkybių paaiškėjimo dienos, jeigu:</w:t>
            </w:r>
          </w:p>
          <w:p w14:paraId="4160D727" w14:textId="77777777" w:rsidR="00747374" w:rsidRPr="00747374" w:rsidRDefault="00747374" w:rsidP="00747374">
            <w:pPr>
              <w:jc w:val="both"/>
              <w:rPr>
                <w:b/>
                <w:lang w:val="lt-LT" w:eastAsia="lt-LT"/>
              </w:rPr>
            </w:pPr>
            <w:r w:rsidRPr="00747374">
              <w:rPr>
                <w:b/>
                <w:lang w:val="lt-LT" w:eastAsia="lt-LT"/>
              </w:rPr>
              <w:lastRenderedPageBreak/>
              <w:t>1) techninis prižiūrėtojas, įgijęs ECM sertifikatą, pateikia prašymą panaikinti ECM  sertifikatą;</w:t>
            </w:r>
          </w:p>
          <w:p w14:paraId="3B2AD793" w14:textId="77777777" w:rsidR="00747374" w:rsidRPr="00747374" w:rsidRDefault="00747374" w:rsidP="00747374">
            <w:pPr>
              <w:jc w:val="both"/>
              <w:rPr>
                <w:b/>
                <w:lang w:val="lt-LT" w:eastAsia="lt-LT"/>
              </w:rPr>
            </w:pPr>
            <w:r w:rsidRPr="00747374">
              <w:rPr>
                <w:b/>
                <w:lang w:val="lt-LT" w:eastAsia="lt-LT"/>
              </w:rPr>
              <w:t>2) paaiškėja, kad ECM sertifikatui gauti buvo pateikti melagingi (klaidingi) duomenys;</w:t>
            </w:r>
          </w:p>
          <w:p w14:paraId="759CE529" w14:textId="77777777" w:rsidR="00747374" w:rsidRPr="00747374" w:rsidRDefault="00747374" w:rsidP="00747374">
            <w:pPr>
              <w:jc w:val="both"/>
              <w:rPr>
                <w:b/>
                <w:lang w:val="lt-LT" w:eastAsia="lt-LT"/>
              </w:rPr>
            </w:pPr>
            <w:r w:rsidRPr="00747374">
              <w:rPr>
                <w:b/>
                <w:lang w:val="lt-LT" w:eastAsia="lt-LT"/>
              </w:rPr>
              <w:t>3) techninis prižiūrėtojas, įgijęs ECM sertifikatą, likviduotas ar reorganizuotas ir baigė savo veiklą kaip savarankiškas ūkio subjektas arba fizinis asmuo mirė, jeigu techninis prižiūrėtojas, įgijęs ECM sertifikatą, buvo fizinis asmuo;</w:t>
            </w:r>
          </w:p>
          <w:p w14:paraId="1F105008" w14:textId="77777777" w:rsidR="00747374" w:rsidRPr="00747374" w:rsidRDefault="00747374" w:rsidP="00747374">
            <w:pPr>
              <w:jc w:val="both"/>
              <w:rPr>
                <w:b/>
                <w:lang w:val="lt-LT" w:eastAsia="lt-LT"/>
              </w:rPr>
            </w:pPr>
            <w:r w:rsidRPr="00747374">
              <w:rPr>
                <w:b/>
                <w:lang w:val="lt-LT" w:eastAsia="lt-LT"/>
              </w:rPr>
              <w:t>4) paaiškėja, kad, sustabdžius ECM sertifikato galiojimą, techninis prižiūrėtojas, informuotas apie ECM sertifikato galiojimo sustabdymą, toliau vykdė atitinkamą veiklą.</w:t>
            </w:r>
          </w:p>
          <w:p w14:paraId="4FDAF961" w14:textId="77777777" w:rsidR="00747374" w:rsidRPr="00747374" w:rsidRDefault="00747374" w:rsidP="00747374">
            <w:pPr>
              <w:jc w:val="both"/>
              <w:rPr>
                <w:b/>
                <w:lang w:val="lt-LT" w:eastAsia="lt-LT"/>
              </w:rPr>
            </w:pPr>
            <w:r w:rsidRPr="00747374">
              <w:rPr>
                <w:b/>
                <w:lang w:val="lt-LT" w:eastAsia="lt-LT"/>
              </w:rPr>
              <w:t>16. Techninis prižiūrėtojas, įgijęs ECM sertifikatą, likus 20 darbo dienų iki šio straipsnio 9 dalyje nurodyto patikrinimo pateikia eismo saugos institucijai ir Agentūrai, jai paprašius, Reglamente (ES) 2019/779 nustatyto turinio  praėjusių metų veiklos ataskaitą.</w:t>
            </w:r>
          </w:p>
          <w:p w14:paraId="69F7CF23" w14:textId="28C4E573" w:rsidR="003E56CB" w:rsidRPr="006F4A47" w:rsidRDefault="00747374" w:rsidP="00F35865">
            <w:pPr>
              <w:jc w:val="both"/>
              <w:rPr>
                <w:b/>
                <w:lang w:val="lt-LT" w:eastAsia="lt-LT"/>
              </w:rPr>
            </w:pPr>
            <w:r w:rsidRPr="00747374">
              <w:rPr>
                <w:b/>
                <w:lang w:val="lt-LT" w:eastAsia="lt-LT"/>
              </w:rPr>
              <w:t xml:space="preserve">17. Eismo saugos institucija interneto svetainėje viešai skelbia asmens, kuriam išduotas ECM sertifikatas, vardą (vardus), pavardę (pavardes), jeigu jis yra fizinis asmuo, juridinio asmens teisinę formą, pavadinimą, kodą, jeigu jis yra juridinis asmuo, sertifikato numerį, išdavimo datą, galiojimo srities apribojimo, galiojimo sustabdymo, galiojimo srities apribojimo, galiojimo sustabdymo panaikinimo ir galiojimo panaikinimo datą, kad būtų galima įsitikinti, jog asmeniui yra išduotas ECM sertifikatas ir jis galioja. Duomenys apie asmenį, kuriam išduotas ECM sertifikatas, paskelbiami ne vėliau kaip kitą darbo dieną po sprendimo išduoti šį sertifikatą priėmimo ir skelbiami iki ECM sertifikato galiojimo pabaigos datos arba iki dienos, kai ECM sertifikato galiojimas panaikinamas šio straipsnio 14 dalyje nustatytais atvejais. Asmens duomenys tvarkomi vadovaujantis Bendruoju duomenų apsaugos </w:t>
            </w:r>
            <w:r w:rsidRPr="00747374">
              <w:rPr>
                <w:b/>
                <w:lang w:val="lt-LT" w:eastAsia="lt-LT"/>
              </w:rPr>
              <w:lastRenderedPageBreak/>
              <w:t>reglamentu, Asmens duomenų teisinės apsaugos įstatymu ir kitais teisės aktais, reglamentuojančiais duomenų tvarkymą.</w:t>
            </w:r>
          </w:p>
        </w:tc>
        <w:tc>
          <w:tcPr>
            <w:tcW w:w="1559" w:type="dxa"/>
          </w:tcPr>
          <w:p w14:paraId="3C229EE9" w14:textId="77777777" w:rsidR="00CD2BC5" w:rsidRPr="00CD2BC5" w:rsidRDefault="00CD2BC5" w:rsidP="00CD2BC5">
            <w:pPr>
              <w:rPr>
                <w:lang w:val="lt-LT"/>
              </w:rPr>
            </w:pPr>
            <w:r w:rsidRPr="00CD2BC5">
              <w:rPr>
                <w:lang w:val="lt-LT"/>
              </w:rPr>
              <w:lastRenderedPageBreak/>
              <w:t>Dalinis</w:t>
            </w:r>
          </w:p>
          <w:p w14:paraId="62D267F3" w14:textId="1737120F" w:rsidR="003E56CB" w:rsidRPr="00862769" w:rsidRDefault="00CD2BC5" w:rsidP="00CD2BC5">
            <w:pPr>
              <w:rPr>
                <w:lang w:val="lt-LT"/>
              </w:rPr>
            </w:pPr>
            <w:r w:rsidRPr="00CD2BC5">
              <w:rPr>
                <w:lang w:val="lt-LT"/>
              </w:rPr>
              <w:t xml:space="preserve">Bus visiškai įgyvendinta Susisiekimo ministerijai patikslinus </w:t>
            </w:r>
            <w:r w:rsidRPr="00CD2BC5">
              <w:rPr>
                <w:lang w:val="lt-LT"/>
              </w:rPr>
              <w:lastRenderedPageBreak/>
              <w:t>Prekinių vagonų techninių prižiūrėtojų sertifikavimo taisykles</w:t>
            </w:r>
          </w:p>
        </w:tc>
      </w:tr>
    </w:tbl>
    <w:p w14:paraId="33D707FF" w14:textId="77777777" w:rsidR="00765227" w:rsidRPr="00862769" w:rsidRDefault="00765227" w:rsidP="00937AD4">
      <w:pPr>
        <w:jc w:val="both"/>
        <w:rPr>
          <w:lang w:val="lt-LT"/>
        </w:rPr>
      </w:pPr>
    </w:p>
    <w:p w14:paraId="534BDE91" w14:textId="36C80C23" w:rsidR="00E421BB" w:rsidRDefault="00B0736C" w:rsidP="00B0736C">
      <w:pPr>
        <w:jc w:val="center"/>
        <w:rPr>
          <w:lang w:val="lt-LT"/>
        </w:rPr>
      </w:pPr>
      <w:r w:rsidRPr="00862769">
        <w:rPr>
          <w:lang w:val="lt-LT"/>
        </w:rPr>
        <w:t>______________________________</w:t>
      </w:r>
    </w:p>
    <w:p w14:paraId="24C943FF" w14:textId="77777777" w:rsidR="00E421BB" w:rsidRDefault="00E421BB" w:rsidP="00B0736C">
      <w:pPr>
        <w:jc w:val="center"/>
        <w:rPr>
          <w:lang w:val="lt-LT"/>
        </w:rPr>
      </w:pPr>
    </w:p>
    <w:sectPr w:rsidR="00E421BB" w:rsidSect="00E421BB">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567" w:left="85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E937B" w14:textId="77777777" w:rsidR="003E335B" w:rsidRDefault="003E335B" w:rsidP="00765227">
      <w:r>
        <w:separator/>
      </w:r>
    </w:p>
  </w:endnote>
  <w:endnote w:type="continuationSeparator" w:id="0">
    <w:p w14:paraId="22A12756" w14:textId="77777777" w:rsidR="003E335B" w:rsidRDefault="003E335B"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FEB63" w14:textId="2ED08BFF"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1BB">
      <w:rPr>
        <w:rStyle w:val="Puslapionumeris"/>
        <w:noProof/>
      </w:rPr>
      <w:t>2</w: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1297620"/>
      <w:docPartObj>
        <w:docPartGallery w:val="Page Numbers (Bottom of Page)"/>
        <w:docPartUnique/>
      </w:docPartObj>
    </w:sdtPr>
    <w:sdtEndPr/>
    <w:sdtContent>
      <w:p w14:paraId="590C0CCD" w14:textId="35885D9F" w:rsidR="004B6383" w:rsidRDefault="004B6383">
        <w:pPr>
          <w:pStyle w:val="Porat"/>
          <w:jc w:val="center"/>
        </w:pPr>
        <w:r>
          <w:fldChar w:fldCharType="begin"/>
        </w:r>
        <w:r>
          <w:instrText>PAGE   \* MERGEFORMAT</w:instrText>
        </w:r>
        <w:r>
          <w:fldChar w:fldCharType="separate"/>
        </w:r>
        <w:r>
          <w:rPr>
            <w:lang w:val="lt-LT"/>
          </w:rPr>
          <w:t>2</w:t>
        </w:r>
        <w:r>
          <w:fldChar w:fldCharType="end"/>
        </w:r>
      </w:p>
    </w:sdtContent>
  </w:sdt>
  <w:p w14:paraId="3E661C72" w14:textId="77777777" w:rsidR="00E11EA5" w:rsidRDefault="00E11EA5" w:rsidP="00E11EA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C8BE" w14:textId="77777777" w:rsidR="004B6383" w:rsidRDefault="004B63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EBCFE" w14:textId="77777777" w:rsidR="003E335B" w:rsidRDefault="003E335B" w:rsidP="00765227">
      <w:r>
        <w:separator/>
      </w:r>
    </w:p>
  </w:footnote>
  <w:footnote w:type="continuationSeparator" w:id="0">
    <w:p w14:paraId="0E4A745A" w14:textId="77777777" w:rsidR="003E335B" w:rsidRDefault="003E335B" w:rsidP="007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4CFEA" w14:textId="77777777" w:rsidR="004B6383" w:rsidRDefault="004B63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A3D15" w14:textId="583CB0D7" w:rsidR="00022531" w:rsidRDefault="00022531">
    <w:pPr>
      <w:pStyle w:val="Antrats"/>
      <w:jc w:val="center"/>
    </w:pPr>
  </w:p>
  <w:p w14:paraId="1347FF28" w14:textId="77777777" w:rsidR="00E421BB" w:rsidRDefault="00E421B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627165"/>
      <w:docPartObj>
        <w:docPartGallery w:val="Page Numbers (Top of Page)"/>
        <w:docPartUnique/>
      </w:docPartObj>
    </w:sdtPr>
    <w:sdtEndPr/>
    <w:sdtContent>
      <w:p w14:paraId="4EEC1F57" w14:textId="393375EB" w:rsidR="00E421BB" w:rsidRDefault="00E421BB">
        <w:pPr>
          <w:pStyle w:val="Antrats"/>
          <w:jc w:val="center"/>
        </w:pPr>
        <w:r>
          <w:fldChar w:fldCharType="begin"/>
        </w:r>
        <w:r>
          <w:instrText>PAGE   \* MERGEFORMAT</w:instrText>
        </w:r>
        <w:r>
          <w:fldChar w:fldCharType="separate"/>
        </w:r>
        <w:r>
          <w:rPr>
            <w:lang w:val="lt-LT"/>
          </w:rPr>
          <w:t>2</w:t>
        </w:r>
        <w:r>
          <w:fldChar w:fldCharType="end"/>
        </w:r>
      </w:p>
    </w:sdtContent>
  </w:sdt>
  <w:p w14:paraId="1E432DBF" w14:textId="77777777" w:rsidR="00E421BB" w:rsidRDefault="00E42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C1551F"/>
    <w:multiLevelType w:val="hybridMultilevel"/>
    <w:tmpl w:val="F8C2B086"/>
    <w:lvl w:ilvl="0" w:tplc="7444BF2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A101CC"/>
    <w:multiLevelType w:val="hybridMultilevel"/>
    <w:tmpl w:val="47FC1F34"/>
    <w:lvl w:ilvl="0" w:tplc="8E34FB3A">
      <w:start w:val="1"/>
      <w:numFmt w:val="decimal"/>
      <w:lvlText w:val="%1."/>
      <w:lvlJc w:val="left"/>
      <w:pPr>
        <w:ind w:left="1069" w:hanging="360"/>
      </w:pPr>
      <w:rPr>
        <w:rFonts w:ascii="Times New Roman" w:hAnsi="Times New Roman" w:cs="Times New Roman" w:hint="default"/>
        <w:b w:val="0"/>
        <w:strike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AB55340"/>
    <w:multiLevelType w:val="hybridMultilevel"/>
    <w:tmpl w:val="2E421AD2"/>
    <w:lvl w:ilvl="0" w:tplc="EA429F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22531"/>
    <w:rsid w:val="00030200"/>
    <w:rsid w:val="000310BA"/>
    <w:rsid w:val="000456CC"/>
    <w:rsid w:val="00066C3B"/>
    <w:rsid w:val="000831CA"/>
    <w:rsid w:val="00092E62"/>
    <w:rsid w:val="00095B47"/>
    <w:rsid w:val="000974D5"/>
    <w:rsid w:val="000D3AB6"/>
    <w:rsid w:val="000E1865"/>
    <w:rsid w:val="000E1EFA"/>
    <w:rsid w:val="00101C38"/>
    <w:rsid w:val="00102D47"/>
    <w:rsid w:val="0016487E"/>
    <w:rsid w:val="00166C4B"/>
    <w:rsid w:val="001812F2"/>
    <w:rsid w:val="00182B59"/>
    <w:rsid w:val="001847F5"/>
    <w:rsid w:val="001B5ED3"/>
    <w:rsid w:val="001E0346"/>
    <w:rsid w:val="001F2E34"/>
    <w:rsid w:val="002011E6"/>
    <w:rsid w:val="00211CFF"/>
    <w:rsid w:val="00214569"/>
    <w:rsid w:val="002203AD"/>
    <w:rsid w:val="00233B41"/>
    <w:rsid w:val="00235C91"/>
    <w:rsid w:val="00236FCC"/>
    <w:rsid w:val="00244C4A"/>
    <w:rsid w:val="0028281F"/>
    <w:rsid w:val="00292884"/>
    <w:rsid w:val="002C52D5"/>
    <w:rsid w:val="002C5A44"/>
    <w:rsid w:val="0032592F"/>
    <w:rsid w:val="003666C5"/>
    <w:rsid w:val="003762A3"/>
    <w:rsid w:val="003776F1"/>
    <w:rsid w:val="003B240C"/>
    <w:rsid w:val="003B2A99"/>
    <w:rsid w:val="003E335B"/>
    <w:rsid w:val="003E56CB"/>
    <w:rsid w:val="003F1388"/>
    <w:rsid w:val="004126AC"/>
    <w:rsid w:val="00425183"/>
    <w:rsid w:val="00435E0B"/>
    <w:rsid w:val="00470E7B"/>
    <w:rsid w:val="00473E96"/>
    <w:rsid w:val="004740C7"/>
    <w:rsid w:val="0048760D"/>
    <w:rsid w:val="004965A9"/>
    <w:rsid w:val="004A23CA"/>
    <w:rsid w:val="004B36C9"/>
    <w:rsid w:val="004B6383"/>
    <w:rsid w:val="004C2393"/>
    <w:rsid w:val="004D1945"/>
    <w:rsid w:val="004E4CBA"/>
    <w:rsid w:val="004E6675"/>
    <w:rsid w:val="004F2010"/>
    <w:rsid w:val="004F4C7C"/>
    <w:rsid w:val="00506A98"/>
    <w:rsid w:val="00507822"/>
    <w:rsid w:val="005151B2"/>
    <w:rsid w:val="00527FB6"/>
    <w:rsid w:val="005400C6"/>
    <w:rsid w:val="00541BD4"/>
    <w:rsid w:val="00553B52"/>
    <w:rsid w:val="005B2468"/>
    <w:rsid w:val="005E0A01"/>
    <w:rsid w:val="005F0295"/>
    <w:rsid w:val="005F5768"/>
    <w:rsid w:val="00600814"/>
    <w:rsid w:val="00605CFF"/>
    <w:rsid w:val="00610CF9"/>
    <w:rsid w:val="0061106B"/>
    <w:rsid w:val="00624E2B"/>
    <w:rsid w:val="00630294"/>
    <w:rsid w:val="0063143E"/>
    <w:rsid w:val="00642CBE"/>
    <w:rsid w:val="00657E2A"/>
    <w:rsid w:val="00677610"/>
    <w:rsid w:val="00687FBD"/>
    <w:rsid w:val="00692283"/>
    <w:rsid w:val="00697363"/>
    <w:rsid w:val="006A3C5F"/>
    <w:rsid w:val="006B12A8"/>
    <w:rsid w:val="006D685E"/>
    <w:rsid w:val="006E5DED"/>
    <w:rsid w:val="006F4A47"/>
    <w:rsid w:val="00701D93"/>
    <w:rsid w:val="0071045A"/>
    <w:rsid w:val="00734B0C"/>
    <w:rsid w:val="00745217"/>
    <w:rsid w:val="00747359"/>
    <w:rsid w:val="00747374"/>
    <w:rsid w:val="00765227"/>
    <w:rsid w:val="00767116"/>
    <w:rsid w:val="00785FE2"/>
    <w:rsid w:val="007A4844"/>
    <w:rsid w:val="007D1157"/>
    <w:rsid w:val="007D3BC2"/>
    <w:rsid w:val="007D44DF"/>
    <w:rsid w:val="00820859"/>
    <w:rsid w:val="0084409E"/>
    <w:rsid w:val="008615C9"/>
    <w:rsid w:val="00862769"/>
    <w:rsid w:val="008746C2"/>
    <w:rsid w:val="008900A5"/>
    <w:rsid w:val="00894AF1"/>
    <w:rsid w:val="008B122C"/>
    <w:rsid w:val="008C1294"/>
    <w:rsid w:val="008C1CAE"/>
    <w:rsid w:val="008D51F3"/>
    <w:rsid w:val="00900284"/>
    <w:rsid w:val="0092057F"/>
    <w:rsid w:val="00937AD4"/>
    <w:rsid w:val="00937FF9"/>
    <w:rsid w:val="00943DFF"/>
    <w:rsid w:val="00945E8F"/>
    <w:rsid w:val="00976514"/>
    <w:rsid w:val="009810E0"/>
    <w:rsid w:val="009970F1"/>
    <w:rsid w:val="009B3885"/>
    <w:rsid w:val="009D7AB3"/>
    <w:rsid w:val="009E5E2C"/>
    <w:rsid w:val="009F70F8"/>
    <w:rsid w:val="00A0112A"/>
    <w:rsid w:val="00A041EE"/>
    <w:rsid w:val="00A10243"/>
    <w:rsid w:val="00A43E61"/>
    <w:rsid w:val="00A515B9"/>
    <w:rsid w:val="00A642A9"/>
    <w:rsid w:val="00A66FCA"/>
    <w:rsid w:val="00A721AD"/>
    <w:rsid w:val="00A92984"/>
    <w:rsid w:val="00AA33BF"/>
    <w:rsid w:val="00AA5206"/>
    <w:rsid w:val="00AC4FF2"/>
    <w:rsid w:val="00AF272E"/>
    <w:rsid w:val="00B04922"/>
    <w:rsid w:val="00B0736C"/>
    <w:rsid w:val="00B162BC"/>
    <w:rsid w:val="00B70C86"/>
    <w:rsid w:val="00B71D40"/>
    <w:rsid w:val="00BA5517"/>
    <w:rsid w:val="00BB0CB6"/>
    <w:rsid w:val="00C31664"/>
    <w:rsid w:val="00C37CC9"/>
    <w:rsid w:val="00C407EA"/>
    <w:rsid w:val="00C40E9D"/>
    <w:rsid w:val="00C42B31"/>
    <w:rsid w:val="00C502AA"/>
    <w:rsid w:val="00C52A75"/>
    <w:rsid w:val="00C837A4"/>
    <w:rsid w:val="00CA065B"/>
    <w:rsid w:val="00CA3355"/>
    <w:rsid w:val="00CB4E8F"/>
    <w:rsid w:val="00CB7D8D"/>
    <w:rsid w:val="00CC3320"/>
    <w:rsid w:val="00CC6F24"/>
    <w:rsid w:val="00CC7C60"/>
    <w:rsid w:val="00CD2BC5"/>
    <w:rsid w:val="00CD352A"/>
    <w:rsid w:val="00CE4C1E"/>
    <w:rsid w:val="00CF43AA"/>
    <w:rsid w:val="00CF5D51"/>
    <w:rsid w:val="00CF5FBE"/>
    <w:rsid w:val="00D02686"/>
    <w:rsid w:val="00D25526"/>
    <w:rsid w:val="00D3339B"/>
    <w:rsid w:val="00D35330"/>
    <w:rsid w:val="00D45741"/>
    <w:rsid w:val="00D462D4"/>
    <w:rsid w:val="00D6212C"/>
    <w:rsid w:val="00D73376"/>
    <w:rsid w:val="00D751AE"/>
    <w:rsid w:val="00DA05E3"/>
    <w:rsid w:val="00DB5A7B"/>
    <w:rsid w:val="00DB68DF"/>
    <w:rsid w:val="00DC3EDE"/>
    <w:rsid w:val="00DE1009"/>
    <w:rsid w:val="00DE2B17"/>
    <w:rsid w:val="00DF0B6E"/>
    <w:rsid w:val="00E11EA5"/>
    <w:rsid w:val="00E13F3D"/>
    <w:rsid w:val="00E31227"/>
    <w:rsid w:val="00E421BB"/>
    <w:rsid w:val="00E43920"/>
    <w:rsid w:val="00E55799"/>
    <w:rsid w:val="00E6006F"/>
    <w:rsid w:val="00E60677"/>
    <w:rsid w:val="00E8252E"/>
    <w:rsid w:val="00EA3956"/>
    <w:rsid w:val="00ED218D"/>
    <w:rsid w:val="00ED33F1"/>
    <w:rsid w:val="00ED6374"/>
    <w:rsid w:val="00EE720E"/>
    <w:rsid w:val="00EF2978"/>
    <w:rsid w:val="00EF4215"/>
    <w:rsid w:val="00F0177F"/>
    <w:rsid w:val="00F35865"/>
    <w:rsid w:val="00F606DC"/>
    <w:rsid w:val="00F61F83"/>
    <w:rsid w:val="00F946E1"/>
    <w:rsid w:val="00FB00F3"/>
    <w:rsid w:val="00FD3201"/>
    <w:rsid w:val="00FE3153"/>
    <w:rsid w:val="00FE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6C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link w:val="PagrindinistekstasDiagrama"/>
    <w:rsid w:val="00642CBE"/>
    <w:pPr>
      <w:spacing w:after="120"/>
    </w:pPr>
  </w:style>
  <w:style w:type="paragraph" w:styleId="Sraopastraipa">
    <w:name w:val="List Paragraph"/>
    <w:basedOn w:val="prastasis"/>
    <w:uiPriority w:val="34"/>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uiPriority w:val="99"/>
    <w:rsid w:val="00765227"/>
    <w:pPr>
      <w:tabs>
        <w:tab w:val="center" w:pos="4819"/>
        <w:tab w:val="right" w:pos="9638"/>
      </w:tabs>
    </w:pPr>
  </w:style>
  <w:style w:type="character" w:customStyle="1" w:styleId="PoratDiagrama">
    <w:name w:val="Poraštė Diagrama"/>
    <w:basedOn w:val="Numatytasispastraiposriftas"/>
    <w:link w:val="Porat"/>
    <w:uiPriority w:val="99"/>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 w:type="paragraph" w:customStyle="1" w:styleId="norm">
    <w:name w:val="norm"/>
    <w:basedOn w:val="prastasis"/>
    <w:rsid w:val="003B240C"/>
    <w:pPr>
      <w:spacing w:before="100" w:beforeAutospacing="1" w:after="100" w:afterAutospacing="1"/>
    </w:pPr>
    <w:rPr>
      <w:lang w:val="lt-LT" w:eastAsia="lt-LT"/>
    </w:rPr>
  </w:style>
  <w:style w:type="paragraph" w:customStyle="1" w:styleId="title-article-norm">
    <w:name w:val="title-article-norm"/>
    <w:basedOn w:val="prastasis"/>
    <w:rsid w:val="00B162BC"/>
    <w:pPr>
      <w:spacing w:before="100" w:beforeAutospacing="1" w:after="100" w:afterAutospacing="1"/>
    </w:pPr>
    <w:rPr>
      <w:lang w:val="lt-LT" w:eastAsia="lt-LT"/>
    </w:rPr>
  </w:style>
  <w:style w:type="paragraph" w:customStyle="1" w:styleId="stitle-article-norm">
    <w:name w:val="stitle-article-norm"/>
    <w:basedOn w:val="prastasis"/>
    <w:rsid w:val="00B162BC"/>
    <w:pPr>
      <w:spacing w:before="100" w:beforeAutospacing="1" w:after="100" w:afterAutospacing="1"/>
    </w:pPr>
    <w:rPr>
      <w:lang w:val="lt-LT" w:eastAsia="lt-LT"/>
    </w:rPr>
  </w:style>
  <w:style w:type="paragraph" w:customStyle="1" w:styleId="Sraas1">
    <w:name w:val="Sąrašas1"/>
    <w:basedOn w:val="prastasis"/>
    <w:rsid w:val="001F2E34"/>
    <w:pPr>
      <w:spacing w:before="100" w:beforeAutospacing="1" w:after="100" w:afterAutospacing="1"/>
    </w:pPr>
    <w:rPr>
      <w:lang w:val="lt-LT" w:eastAsia="lt-LT"/>
    </w:rPr>
  </w:style>
  <w:style w:type="paragraph" w:customStyle="1" w:styleId="modref">
    <w:name w:val="modref"/>
    <w:basedOn w:val="prastasis"/>
    <w:rsid w:val="00092E62"/>
    <w:pPr>
      <w:spacing w:before="100" w:beforeAutospacing="1" w:after="100" w:afterAutospacing="1"/>
    </w:pPr>
    <w:rPr>
      <w:lang w:val="lt-LT" w:eastAsia="lt-LT"/>
    </w:rPr>
  </w:style>
  <w:style w:type="character" w:styleId="Hipersaitas">
    <w:name w:val="Hyperlink"/>
    <w:basedOn w:val="Numatytasispastraiposriftas"/>
    <w:uiPriority w:val="99"/>
    <w:unhideWhenUsed/>
    <w:rsid w:val="00092E62"/>
    <w:rPr>
      <w:color w:val="0000FF"/>
      <w:u w:val="single"/>
    </w:rPr>
  </w:style>
  <w:style w:type="character" w:customStyle="1" w:styleId="superscript">
    <w:name w:val="superscript"/>
    <w:basedOn w:val="Numatytasispastraiposriftas"/>
    <w:rsid w:val="00092E62"/>
  </w:style>
  <w:style w:type="character" w:customStyle="1" w:styleId="boldface">
    <w:name w:val="boldface"/>
    <w:basedOn w:val="Numatytasispastraiposriftas"/>
    <w:rsid w:val="00092E62"/>
  </w:style>
  <w:style w:type="paragraph" w:customStyle="1" w:styleId="prastasis1">
    <w:name w:val="Įprastasis1"/>
    <w:basedOn w:val="prastasis"/>
    <w:rsid w:val="000974D5"/>
    <w:pPr>
      <w:spacing w:before="100" w:beforeAutospacing="1" w:after="100" w:afterAutospacing="1"/>
    </w:pPr>
    <w:rPr>
      <w:lang w:val="lt-LT" w:eastAsia="lt-LT"/>
    </w:rPr>
  </w:style>
  <w:style w:type="character" w:styleId="Neapdorotaspaminjimas">
    <w:name w:val="Unresolved Mention"/>
    <w:basedOn w:val="Numatytasispastraiposriftas"/>
    <w:uiPriority w:val="99"/>
    <w:semiHidden/>
    <w:unhideWhenUsed/>
    <w:rsid w:val="009F70F8"/>
    <w:rPr>
      <w:color w:val="605E5C"/>
      <w:shd w:val="clear" w:color="auto" w:fill="E1DFDD"/>
    </w:rPr>
  </w:style>
  <w:style w:type="character" w:styleId="Perirtashipersaitas">
    <w:name w:val="FollowedHyperlink"/>
    <w:basedOn w:val="Numatytasispastraiposriftas"/>
    <w:uiPriority w:val="99"/>
    <w:semiHidden/>
    <w:unhideWhenUsed/>
    <w:rsid w:val="00734B0C"/>
    <w:rPr>
      <w:color w:val="800080" w:themeColor="followedHyperlink"/>
      <w:u w:val="single"/>
    </w:rPr>
  </w:style>
  <w:style w:type="character" w:customStyle="1" w:styleId="PagrindinistekstasDiagrama">
    <w:name w:val="Pagrindinis tekstas Diagrama"/>
    <w:basedOn w:val="Numatytasispastraiposriftas"/>
    <w:link w:val="Pagrindinistekstas"/>
    <w:rsid w:val="003E56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5861">
      <w:bodyDiv w:val="1"/>
      <w:marLeft w:val="0"/>
      <w:marRight w:val="0"/>
      <w:marTop w:val="0"/>
      <w:marBottom w:val="0"/>
      <w:divBdr>
        <w:top w:val="none" w:sz="0" w:space="0" w:color="auto"/>
        <w:left w:val="none" w:sz="0" w:space="0" w:color="auto"/>
        <w:bottom w:val="none" w:sz="0" w:space="0" w:color="auto"/>
        <w:right w:val="none" w:sz="0" w:space="0" w:color="auto"/>
      </w:divBdr>
      <w:divsChild>
        <w:div w:id="1786270932">
          <w:marLeft w:val="480"/>
          <w:marRight w:val="0"/>
          <w:marTop w:val="0"/>
          <w:marBottom w:val="0"/>
          <w:divBdr>
            <w:top w:val="none" w:sz="0" w:space="0" w:color="auto"/>
            <w:left w:val="none" w:sz="0" w:space="0" w:color="auto"/>
            <w:bottom w:val="none" w:sz="0" w:space="0" w:color="auto"/>
            <w:right w:val="none" w:sz="0" w:space="0" w:color="auto"/>
          </w:divBdr>
        </w:div>
        <w:div w:id="1602106845">
          <w:marLeft w:val="480"/>
          <w:marRight w:val="0"/>
          <w:marTop w:val="0"/>
          <w:marBottom w:val="0"/>
          <w:divBdr>
            <w:top w:val="none" w:sz="0" w:space="0" w:color="auto"/>
            <w:left w:val="none" w:sz="0" w:space="0" w:color="auto"/>
            <w:bottom w:val="none" w:sz="0" w:space="0" w:color="auto"/>
            <w:right w:val="none" w:sz="0" w:space="0" w:color="auto"/>
          </w:divBdr>
        </w:div>
        <w:div w:id="2018380567">
          <w:marLeft w:val="480"/>
          <w:marRight w:val="0"/>
          <w:marTop w:val="0"/>
          <w:marBottom w:val="0"/>
          <w:divBdr>
            <w:top w:val="none" w:sz="0" w:space="0" w:color="auto"/>
            <w:left w:val="none" w:sz="0" w:space="0" w:color="auto"/>
            <w:bottom w:val="none" w:sz="0" w:space="0" w:color="auto"/>
            <w:right w:val="none" w:sz="0" w:space="0" w:color="auto"/>
          </w:divBdr>
        </w:div>
      </w:divsChild>
    </w:div>
    <w:div w:id="80876952">
      <w:bodyDiv w:val="1"/>
      <w:marLeft w:val="0"/>
      <w:marRight w:val="0"/>
      <w:marTop w:val="0"/>
      <w:marBottom w:val="0"/>
      <w:divBdr>
        <w:top w:val="none" w:sz="0" w:space="0" w:color="auto"/>
        <w:left w:val="none" w:sz="0" w:space="0" w:color="auto"/>
        <w:bottom w:val="none" w:sz="0" w:space="0" w:color="auto"/>
        <w:right w:val="none" w:sz="0" w:space="0" w:color="auto"/>
      </w:divBdr>
      <w:divsChild>
        <w:div w:id="1451970755">
          <w:marLeft w:val="480"/>
          <w:marRight w:val="0"/>
          <w:marTop w:val="0"/>
          <w:marBottom w:val="0"/>
          <w:divBdr>
            <w:top w:val="none" w:sz="0" w:space="0" w:color="auto"/>
            <w:left w:val="none" w:sz="0" w:space="0" w:color="auto"/>
            <w:bottom w:val="none" w:sz="0" w:space="0" w:color="auto"/>
            <w:right w:val="none" w:sz="0" w:space="0" w:color="auto"/>
          </w:divBdr>
          <w:divsChild>
            <w:div w:id="1668170948">
              <w:marLeft w:val="480"/>
              <w:marRight w:val="0"/>
              <w:marTop w:val="0"/>
              <w:marBottom w:val="0"/>
              <w:divBdr>
                <w:top w:val="none" w:sz="0" w:space="0" w:color="auto"/>
                <w:left w:val="none" w:sz="0" w:space="0" w:color="auto"/>
                <w:bottom w:val="none" w:sz="0" w:space="0" w:color="auto"/>
                <w:right w:val="none" w:sz="0" w:space="0" w:color="auto"/>
              </w:divBdr>
            </w:div>
            <w:div w:id="902646054">
              <w:marLeft w:val="600"/>
              <w:marRight w:val="0"/>
              <w:marTop w:val="0"/>
              <w:marBottom w:val="0"/>
              <w:divBdr>
                <w:top w:val="none" w:sz="0" w:space="0" w:color="auto"/>
                <w:left w:val="none" w:sz="0" w:space="0" w:color="auto"/>
                <w:bottom w:val="none" w:sz="0" w:space="0" w:color="auto"/>
                <w:right w:val="none" w:sz="0" w:space="0" w:color="auto"/>
              </w:divBdr>
            </w:div>
          </w:divsChild>
        </w:div>
        <w:div w:id="1729959919">
          <w:marLeft w:val="480"/>
          <w:marRight w:val="0"/>
          <w:marTop w:val="0"/>
          <w:marBottom w:val="0"/>
          <w:divBdr>
            <w:top w:val="none" w:sz="0" w:space="0" w:color="auto"/>
            <w:left w:val="none" w:sz="0" w:space="0" w:color="auto"/>
            <w:bottom w:val="none" w:sz="0" w:space="0" w:color="auto"/>
            <w:right w:val="none" w:sz="0" w:space="0" w:color="auto"/>
          </w:divBdr>
        </w:div>
        <w:div w:id="1244796936">
          <w:marLeft w:val="480"/>
          <w:marRight w:val="0"/>
          <w:marTop w:val="0"/>
          <w:marBottom w:val="0"/>
          <w:divBdr>
            <w:top w:val="none" w:sz="0" w:space="0" w:color="auto"/>
            <w:left w:val="none" w:sz="0" w:space="0" w:color="auto"/>
            <w:bottom w:val="none" w:sz="0" w:space="0" w:color="auto"/>
            <w:right w:val="none" w:sz="0" w:space="0" w:color="auto"/>
          </w:divBdr>
        </w:div>
      </w:divsChild>
    </w:div>
    <w:div w:id="128323162">
      <w:bodyDiv w:val="1"/>
      <w:marLeft w:val="0"/>
      <w:marRight w:val="0"/>
      <w:marTop w:val="0"/>
      <w:marBottom w:val="0"/>
      <w:divBdr>
        <w:top w:val="none" w:sz="0" w:space="0" w:color="auto"/>
        <w:left w:val="none" w:sz="0" w:space="0" w:color="auto"/>
        <w:bottom w:val="none" w:sz="0" w:space="0" w:color="auto"/>
        <w:right w:val="none" w:sz="0" w:space="0" w:color="auto"/>
      </w:divBdr>
      <w:divsChild>
        <w:div w:id="946624349">
          <w:marLeft w:val="480"/>
          <w:marRight w:val="0"/>
          <w:marTop w:val="0"/>
          <w:marBottom w:val="0"/>
          <w:divBdr>
            <w:top w:val="none" w:sz="0" w:space="0" w:color="auto"/>
            <w:left w:val="none" w:sz="0" w:space="0" w:color="auto"/>
            <w:bottom w:val="none" w:sz="0" w:space="0" w:color="auto"/>
            <w:right w:val="none" w:sz="0" w:space="0" w:color="auto"/>
          </w:divBdr>
          <w:divsChild>
            <w:div w:id="620457841">
              <w:marLeft w:val="480"/>
              <w:marRight w:val="0"/>
              <w:marTop w:val="0"/>
              <w:marBottom w:val="0"/>
              <w:divBdr>
                <w:top w:val="none" w:sz="0" w:space="0" w:color="auto"/>
                <w:left w:val="none" w:sz="0" w:space="0" w:color="auto"/>
                <w:bottom w:val="none" w:sz="0" w:space="0" w:color="auto"/>
                <w:right w:val="none" w:sz="0" w:space="0" w:color="auto"/>
              </w:divBdr>
            </w:div>
            <w:div w:id="1778744704">
              <w:marLeft w:val="600"/>
              <w:marRight w:val="0"/>
              <w:marTop w:val="0"/>
              <w:marBottom w:val="0"/>
              <w:divBdr>
                <w:top w:val="none" w:sz="0" w:space="0" w:color="auto"/>
                <w:left w:val="none" w:sz="0" w:space="0" w:color="auto"/>
                <w:bottom w:val="none" w:sz="0" w:space="0" w:color="auto"/>
                <w:right w:val="none" w:sz="0" w:space="0" w:color="auto"/>
              </w:divBdr>
            </w:div>
          </w:divsChild>
        </w:div>
        <w:div w:id="1072003597">
          <w:marLeft w:val="480"/>
          <w:marRight w:val="0"/>
          <w:marTop w:val="0"/>
          <w:marBottom w:val="0"/>
          <w:divBdr>
            <w:top w:val="none" w:sz="0" w:space="0" w:color="auto"/>
            <w:left w:val="none" w:sz="0" w:space="0" w:color="auto"/>
            <w:bottom w:val="none" w:sz="0" w:space="0" w:color="auto"/>
            <w:right w:val="none" w:sz="0" w:space="0" w:color="auto"/>
          </w:divBdr>
        </w:div>
        <w:div w:id="2055348466">
          <w:marLeft w:val="480"/>
          <w:marRight w:val="0"/>
          <w:marTop w:val="0"/>
          <w:marBottom w:val="0"/>
          <w:divBdr>
            <w:top w:val="none" w:sz="0" w:space="0" w:color="auto"/>
            <w:left w:val="none" w:sz="0" w:space="0" w:color="auto"/>
            <w:bottom w:val="none" w:sz="0" w:space="0" w:color="auto"/>
            <w:right w:val="none" w:sz="0" w:space="0" w:color="auto"/>
          </w:divBdr>
        </w:div>
      </w:divsChild>
    </w:div>
    <w:div w:id="492448191">
      <w:bodyDiv w:val="1"/>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
        <w:div w:id="1688486711">
          <w:marLeft w:val="0"/>
          <w:marRight w:val="0"/>
          <w:marTop w:val="0"/>
          <w:marBottom w:val="0"/>
          <w:divBdr>
            <w:top w:val="none" w:sz="0" w:space="0" w:color="auto"/>
            <w:left w:val="none" w:sz="0" w:space="0" w:color="auto"/>
            <w:bottom w:val="none" w:sz="0" w:space="0" w:color="auto"/>
            <w:right w:val="none" w:sz="0" w:space="0" w:color="auto"/>
          </w:divBdr>
        </w:div>
        <w:div w:id="607543322">
          <w:marLeft w:val="0"/>
          <w:marRight w:val="0"/>
          <w:marTop w:val="0"/>
          <w:marBottom w:val="0"/>
          <w:divBdr>
            <w:top w:val="none" w:sz="0" w:space="0" w:color="auto"/>
            <w:left w:val="none" w:sz="0" w:space="0" w:color="auto"/>
            <w:bottom w:val="none" w:sz="0" w:space="0" w:color="auto"/>
            <w:right w:val="none" w:sz="0" w:space="0" w:color="auto"/>
          </w:divBdr>
        </w:div>
        <w:div w:id="1992368100">
          <w:marLeft w:val="0"/>
          <w:marRight w:val="0"/>
          <w:marTop w:val="0"/>
          <w:marBottom w:val="0"/>
          <w:divBdr>
            <w:top w:val="none" w:sz="0" w:space="0" w:color="auto"/>
            <w:left w:val="none" w:sz="0" w:space="0" w:color="auto"/>
            <w:bottom w:val="none" w:sz="0" w:space="0" w:color="auto"/>
            <w:right w:val="none" w:sz="0" w:space="0" w:color="auto"/>
          </w:divBdr>
        </w:div>
        <w:div w:id="1813399128">
          <w:marLeft w:val="0"/>
          <w:marRight w:val="0"/>
          <w:marTop w:val="0"/>
          <w:marBottom w:val="0"/>
          <w:divBdr>
            <w:top w:val="none" w:sz="0" w:space="0" w:color="auto"/>
            <w:left w:val="none" w:sz="0" w:space="0" w:color="auto"/>
            <w:bottom w:val="none" w:sz="0" w:space="0" w:color="auto"/>
            <w:right w:val="none" w:sz="0" w:space="0" w:color="auto"/>
          </w:divBdr>
        </w:div>
        <w:div w:id="851147028">
          <w:marLeft w:val="0"/>
          <w:marRight w:val="0"/>
          <w:marTop w:val="0"/>
          <w:marBottom w:val="0"/>
          <w:divBdr>
            <w:top w:val="none" w:sz="0" w:space="0" w:color="auto"/>
            <w:left w:val="none" w:sz="0" w:space="0" w:color="auto"/>
            <w:bottom w:val="none" w:sz="0" w:space="0" w:color="auto"/>
            <w:right w:val="none" w:sz="0" w:space="0" w:color="auto"/>
          </w:divBdr>
        </w:div>
        <w:div w:id="508910922">
          <w:marLeft w:val="0"/>
          <w:marRight w:val="0"/>
          <w:marTop w:val="0"/>
          <w:marBottom w:val="0"/>
          <w:divBdr>
            <w:top w:val="none" w:sz="0" w:space="0" w:color="auto"/>
            <w:left w:val="none" w:sz="0" w:space="0" w:color="auto"/>
            <w:bottom w:val="none" w:sz="0" w:space="0" w:color="auto"/>
            <w:right w:val="none" w:sz="0" w:space="0" w:color="auto"/>
          </w:divBdr>
        </w:div>
        <w:div w:id="60637201">
          <w:marLeft w:val="0"/>
          <w:marRight w:val="0"/>
          <w:marTop w:val="0"/>
          <w:marBottom w:val="0"/>
          <w:divBdr>
            <w:top w:val="none" w:sz="0" w:space="0" w:color="auto"/>
            <w:left w:val="none" w:sz="0" w:space="0" w:color="auto"/>
            <w:bottom w:val="none" w:sz="0" w:space="0" w:color="auto"/>
            <w:right w:val="none" w:sz="0" w:space="0" w:color="auto"/>
          </w:divBdr>
        </w:div>
        <w:div w:id="1739668442">
          <w:marLeft w:val="0"/>
          <w:marRight w:val="0"/>
          <w:marTop w:val="0"/>
          <w:marBottom w:val="0"/>
          <w:divBdr>
            <w:top w:val="none" w:sz="0" w:space="0" w:color="auto"/>
            <w:left w:val="none" w:sz="0" w:space="0" w:color="auto"/>
            <w:bottom w:val="none" w:sz="0" w:space="0" w:color="auto"/>
            <w:right w:val="none" w:sz="0" w:space="0" w:color="auto"/>
          </w:divBdr>
        </w:div>
        <w:div w:id="704985653">
          <w:marLeft w:val="0"/>
          <w:marRight w:val="0"/>
          <w:marTop w:val="0"/>
          <w:marBottom w:val="0"/>
          <w:divBdr>
            <w:top w:val="none" w:sz="0" w:space="0" w:color="auto"/>
            <w:left w:val="none" w:sz="0" w:space="0" w:color="auto"/>
            <w:bottom w:val="none" w:sz="0" w:space="0" w:color="auto"/>
            <w:right w:val="none" w:sz="0" w:space="0" w:color="auto"/>
          </w:divBdr>
        </w:div>
        <w:div w:id="623196227">
          <w:marLeft w:val="0"/>
          <w:marRight w:val="0"/>
          <w:marTop w:val="0"/>
          <w:marBottom w:val="0"/>
          <w:divBdr>
            <w:top w:val="none" w:sz="0" w:space="0" w:color="auto"/>
            <w:left w:val="none" w:sz="0" w:space="0" w:color="auto"/>
            <w:bottom w:val="none" w:sz="0" w:space="0" w:color="auto"/>
            <w:right w:val="none" w:sz="0" w:space="0" w:color="auto"/>
          </w:divBdr>
        </w:div>
        <w:div w:id="2133088561">
          <w:marLeft w:val="0"/>
          <w:marRight w:val="0"/>
          <w:marTop w:val="0"/>
          <w:marBottom w:val="0"/>
          <w:divBdr>
            <w:top w:val="none" w:sz="0" w:space="0" w:color="auto"/>
            <w:left w:val="none" w:sz="0" w:space="0" w:color="auto"/>
            <w:bottom w:val="none" w:sz="0" w:space="0" w:color="auto"/>
            <w:right w:val="none" w:sz="0" w:space="0" w:color="auto"/>
          </w:divBdr>
        </w:div>
        <w:div w:id="1082917545">
          <w:marLeft w:val="0"/>
          <w:marRight w:val="0"/>
          <w:marTop w:val="0"/>
          <w:marBottom w:val="0"/>
          <w:divBdr>
            <w:top w:val="none" w:sz="0" w:space="0" w:color="auto"/>
            <w:left w:val="none" w:sz="0" w:space="0" w:color="auto"/>
            <w:bottom w:val="none" w:sz="0" w:space="0" w:color="auto"/>
            <w:right w:val="none" w:sz="0" w:space="0" w:color="auto"/>
          </w:divBdr>
        </w:div>
      </w:divsChild>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7035222">
      <w:bodyDiv w:val="1"/>
      <w:marLeft w:val="0"/>
      <w:marRight w:val="0"/>
      <w:marTop w:val="0"/>
      <w:marBottom w:val="0"/>
      <w:divBdr>
        <w:top w:val="none" w:sz="0" w:space="0" w:color="auto"/>
        <w:left w:val="none" w:sz="0" w:space="0" w:color="auto"/>
        <w:bottom w:val="none" w:sz="0" w:space="0" w:color="auto"/>
        <w:right w:val="none" w:sz="0" w:space="0" w:color="auto"/>
      </w:divBdr>
      <w:divsChild>
        <w:div w:id="1727410384">
          <w:marLeft w:val="0"/>
          <w:marRight w:val="0"/>
          <w:marTop w:val="0"/>
          <w:marBottom w:val="0"/>
          <w:divBdr>
            <w:top w:val="none" w:sz="0" w:space="0" w:color="auto"/>
            <w:left w:val="none" w:sz="0" w:space="0" w:color="auto"/>
            <w:bottom w:val="none" w:sz="0" w:space="0" w:color="auto"/>
            <w:right w:val="none" w:sz="0" w:space="0" w:color="auto"/>
          </w:divBdr>
        </w:div>
        <w:div w:id="957681306">
          <w:marLeft w:val="0"/>
          <w:marRight w:val="0"/>
          <w:marTop w:val="0"/>
          <w:marBottom w:val="0"/>
          <w:divBdr>
            <w:top w:val="none" w:sz="0" w:space="0" w:color="auto"/>
            <w:left w:val="none" w:sz="0" w:space="0" w:color="auto"/>
            <w:bottom w:val="none" w:sz="0" w:space="0" w:color="auto"/>
            <w:right w:val="none" w:sz="0" w:space="0" w:color="auto"/>
          </w:divBdr>
        </w:div>
        <w:div w:id="618679602">
          <w:marLeft w:val="0"/>
          <w:marRight w:val="0"/>
          <w:marTop w:val="0"/>
          <w:marBottom w:val="0"/>
          <w:divBdr>
            <w:top w:val="none" w:sz="0" w:space="0" w:color="auto"/>
            <w:left w:val="none" w:sz="0" w:space="0" w:color="auto"/>
            <w:bottom w:val="none" w:sz="0" w:space="0" w:color="auto"/>
            <w:right w:val="none" w:sz="0" w:space="0" w:color="auto"/>
          </w:divBdr>
        </w:div>
        <w:div w:id="400718016">
          <w:marLeft w:val="0"/>
          <w:marRight w:val="0"/>
          <w:marTop w:val="0"/>
          <w:marBottom w:val="0"/>
          <w:divBdr>
            <w:top w:val="none" w:sz="0" w:space="0" w:color="auto"/>
            <w:left w:val="none" w:sz="0" w:space="0" w:color="auto"/>
            <w:bottom w:val="none" w:sz="0" w:space="0" w:color="auto"/>
            <w:right w:val="none" w:sz="0" w:space="0" w:color="auto"/>
          </w:divBdr>
        </w:div>
        <w:div w:id="231277591">
          <w:marLeft w:val="0"/>
          <w:marRight w:val="0"/>
          <w:marTop w:val="0"/>
          <w:marBottom w:val="0"/>
          <w:divBdr>
            <w:top w:val="none" w:sz="0" w:space="0" w:color="auto"/>
            <w:left w:val="none" w:sz="0" w:space="0" w:color="auto"/>
            <w:bottom w:val="none" w:sz="0" w:space="0" w:color="auto"/>
            <w:right w:val="none" w:sz="0" w:space="0" w:color="auto"/>
          </w:divBdr>
        </w:div>
        <w:div w:id="1881820918">
          <w:marLeft w:val="0"/>
          <w:marRight w:val="0"/>
          <w:marTop w:val="0"/>
          <w:marBottom w:val="0"/>
          <w:divBdr>
            <w:top w:val="none" w:sz="0" w:space="0" w:color="auto"/>
            <w:left w:val="none" w:sz="0" w:space="0" w:color="auto"/>
            <w:bottom w:val="none" w:sz="0" w:space="0" w:color="auto"/>
            <w:right w:val="none" w:sz="0" w:space="0" w:color="auto"/>
          </w:divBdr>
        </w:div>
        <w:div w:id="1625967655">
          <w:marLeft w:val="0"/>
          <w:marRight w:val="0"/>
          <w:marTop w:val="0"/>
          <w:marBottom w:val="0"/>
          <w:divBdr>
            <w:top w:val="none" w:sz="0" w:space="0" w:color="auto"/>
            <w:left w:val="none" w:sz="0" w:space="0" w:color="auto"/>
            <w:bottom w:val="none" w:sz="0" w:space="0" w:color="auto"/>
            <w:right w:val="none" w:sz="0" w:space="0" w:color="auto"/>
          </w:divBdr>
        </w:div>
        <w:div w:id="24597999">
          <w:marLeft w:val="0"/>
          <w:marRight w:val="0"/>
          <w:marTop w:val="0"/>
          <w:marBottom w:val="0"/>
          <w:divBdr>
            <w:top w:val="none" w:sz="0" w:space="0" w:color="auto"/>
            <w:left w:val="none" w:sz="0" w:space="0" w:color="auto"/>
            <w:bottom w:val="none" w:sz="0" w:space="0" w:color="auto"/>
            <w:right w:val="none" w:sz="0" w:space="0" w:color="auto"/>
          </w:divBdr>
        </w:div>
        <w:div w:id="1098674282">
          <w:marLeft w:val="0"/>
          <w:marRight w:val="0"/>
          <w:marTop w:val="0"/>
          <w:marBottom w:val="0"/>
          <w:divBdr>
            <w:top w:val="none" w:sz="0" w:space="0" w:color="auto"/>
            <w:left w:val="none" w:sz="0" w:space="0" w:color="auto"/>
            <w:bottom w:val="none" w:sz="0" w:space="0" w:color="auto"/>
            <w:right w:val="none" w:sz="0" w:space="0" w:color="auto"/>
          </w:divBdr>
        </w:div>
        <w:div w:id="810026444">
          <w:marLeft w:val="0"/>
          <w:marRight w:val="0"/>
          <w:marTop w:val="0"/>
          <w:marBottom w:val="0"/>
          <w:divBdr>
            <w:top w:val="none" w:sz="0" w:space="0" w:color="auto"/>
            <w:left w:val="none" w:sz="0" w:space="0" w:color="auto"/>
            <w:bottom w:val="none" w:sz="0" w:space="0" w:color="auto"/>
            <w:right w:val="none" w:sz="0" w:space="0" w:color="auto"/>
          </w:divBdr>
        </w:div>
        <w:div w:id="1816415065">
          <w:marLeft w:val="0"/>
          <w:marRight w:val="0"/>
          <w:marTop w:val="0"/>
          <w:marBottom w:val="0"/>
          <w:divBdr>
            <w:top w:val="none" w:sz="0" w:space="0" w:color="auto"/>
            <w:left w:val="none" w:sz="0" w:space="0" w:color="auto"/>
            <w:bottom w:val="none" w:sz="0" w:space="0" w:color="auto"/>
            <w:right w:val="none" w:sz="0" w:space="0" w:color="auto"/>
          </w:divBdr>
        </w:div>
        <w:div w:id="799688049">
          <w:marLeft w:val="0"/>
          <w:marRight w:val="0"/>
          <w:marTop w:val="0"/>
          <w:marBottom w:val="0"/>
          <w:divBdr>
            <w:top w:val="none" w:sz="0" w:space="0" w:color="auto"/>
            <w:left w:val="none" w:sz="0" w:space="0" w:color="auto"/>
            <w:bottom w:val="none" w:sz="0" w:space="0" w:color="auto"/>
            <w:right w:val="none" w:sz="0" w:space="0" w:color="auto"/>
          </w:divBdr>
        </w:div>
        <w:div w:id="527259109">
          <w:marLeft w:val="0"/>
          <w:marRight w:val="0"/>
          <w:marTop w:val="0"/>
          <w:marBottom w:val="0"/>
          <w:divBdr>
            <w:top w:val="none" w:sz="0" w:space="0" w:color="auto"/>
            <w:left w:val="none" w:sz="0" w:space="0" w:color="auto"/>
            <w:bottom w:val="none" w:sz="0" w:space="0" w:color="auto"/>
            <w:right w:val="none" w:sz="0" w:space="0" w:color="auto"/>
          </w:divBdr>
        </w:div>
        <w:div w:id="1550259053">
          <w:marLeft w:val="0"/>
          <w:marRight w:val="0"/>
          <w:marTop w:val="0"/>
          <w:marBottom w:val="0"/>
          <w:divBdr>
            <w:top w:val="none" w:sz="0" w:space="0" w:color="auto"/>
            <w:left w:val="none" w:sz="0" w:space="0" w:color="auto"/>
            <w:bottom w:val="none" w:sz="0" w:space="0" w:color="auto"/>
            <w:right w:val="none" w:sz="0" w:space="0" w:color="auto"/>
          </w:divBdr>
        </w:div>
        <w:div w:id="1130826621">
          <w:marLeft w:val="0"/>
          <w:marRight w:val="0"/>
          <w:marTop w:val="0"/>
          <w:marBottom w:val="0"/>
          <w:divBdr>
            <w:top w:val="none" w:sz="0" w:space="0" w:color="auto"/>
            <w:left w:val="none" w:sz="0" w:space="0" w:color="auto"/>
            <w:bottom w:val="none" w:sz="0" w:space="0" w:color="auto"/>
            <w:right w:val="none" w:sz="0" w:space="0" w:color="auto"/>
          </w:divBdr>
        </w:div>
        <w:div w:id="1469858121">
          <w:marLeft w:val="0"/>
          <w:marRight w:val="0"/>
          <w:marTop w:val="0"/>
          <w:marBottom w:val="0"/>
          <w:divBdr>
            <w:top w:val="none" w:sz="0" w:space="0" w:color="auto"/>
            <w:left w:val="none" w:sz="0" w:space="0" w:color="auto"/>
            <w:bottom w:val="none" w:sz="0" w:space="0" w:color="auto"/>
            <w:right w:val="none" w:sz="0" w:space="0" w:color="auto"/>
          </w:divBdr>
        </w:div>
        <w:div w:id="455757335">
          <w:marLeft w:val="0"/>
          <w:marRight w:val="0"/>
          <w:marTop w:val="0"/>
          <w:marBottom w:val="0"/>
          <w:divBdr>
            <w:top w:val="none" w:sz="0" w:space="0" w:color="auto"/>
            <w:left w:val="none" w:sz="0" w:space="0" w:color="auto"/>
            <w:bottom w:val="none" w:sz="0" w:space="0" w:color="auto"/>
            <w:right w:val="none" w:sz="0" w:space="0" w:color="auto"/>
          </w:divBdr>
        </w:div>
        <w:div w:id="1740979847">
          <w:marLeft w:val="0"/>
          <w:marRight w:val="0"/>
          <w:marTop w:val="0"/>
          <w:marBottom w:val="0"/>
          <w:divBdr>
            <w:top w:val="none" w:sz="0" w:space="0" w:color="auto"/>
            <w:left w:val="none" w:sz="0" w:space="0" w:color="auto"/>
            <w:bottom w:val="none" w:sz="0" w:space="0" w:color="auto"/>
            <w:right w:val="none" w:sz="0" w:space="0" w:color="auto"/>
          </w:divBdr>
        </w:div>
        <w:div w:id="1632319019">
          <w:marLeft w:val="0"/>
          <w:marRight w:val="0"/>
          <w:marTop w:val="0"/>
          <w:marBottom w:val="0"/>
          <w:divBdr>
            <w:top w:val="none" w:sz="0" w:space="0" w:color="auto"/>
            <w:left w:val="none" w:sz="0" w:space="0" w:color="auto"/>
            <w:bottom w:val="none" w:sz="0" w:space="0" w:color="auto"/>
            <w:right w:val="none" w:sz="0" w:space="0" w:color="auto"/>
          </w:divBdr>
        </w:div>
        <w:div w:id="930968676">
          <w:marLeft w:val="0"/>
          <w:marRight w:val="0"/>
          <w:marTop w:val="0"/>
          <w:marBottom w:val="0"/>
          <w:divBdr>
            <w:top w:val="none" w:sz="0" w:space="0" w:color="auto"/>
            <w:left w:val="none" w:sz="0" w:space="0" w:color="auto"/>
            <w:bottom w:val="none" w:sz="0" w:space="0" w:color="auto"/>
            <w:right w:val="none" w:sz="0" w:space="0" w:color="auto"/>
          </w:divBdr>
        </w:div>
        <w:div w:id="1189682846">
          <w:marLeft w:val="0"/>
          <w:marRight w:val="0"/>
          <w:marTop w:val="0"/>
          <w:marBottom w:val="0"/>
          <w:divBdr>
            <w:top w:val="none" w:sz="0" w:space="0" w:color="auto"/>
            <w:left w:val="none" w:sz="0" w:space="0" w:color="auto"/>
            <w:bottom w:val="none" w:sz="0" w:space="0" w:color="auto"/>
            <w:right w:val="none" w:sz="0" w:space="0" w:color="auto"/>
          </w:divBdr>
        </w:div>
        <w:div w:id="485781796">
          <w:marLeft w:val="0"/>
          <w:marRight w:val="0"/>
          <w:marTop w:val="0"/>
          <w:marBottom w:val="0"/>
          <w:divBdr>
            <w:top w:val="none" w:sz="0" w:space="0" w:color="auto"/>
            <w:left w:val="none" w:sz="0" w:space="0" w:color="auto"/>
            <w:bottom w:val="none" w:sz="0" w:space="0" w:color="auto"/>
            <w:right w:val="none" w:sz="0" w:space="0" w:color="auto"/>
          </w:divBdr>
        </w:div>
        <w:div w:id="430006644">
          <w:marLeft w:val="0"/>
          <w:marRight w:val="0"/>
          <w:marTop w:val="0"/>
          <w:marBottom w:val="0"/>
          <w:divBdr>
            <w:top w:val="none" w:sz="0" w:space="0" w:color="auto"/>
            <w:left w:val="none" w:sz="0" w:space="0" w:color="auto"/>
            <w:bottom w:val="none" w:sz="0" w:space="0" w:color="auto"/>
            <w:right w:val="none" w:sz="0" w:space="0" w:color="auto"/>
          </w:divBdr>
        </w:div>
        <w:div w:id="1324969062">
          <w:marLeft w:val="0"/>
          <w:marRight w:val="0"/>
          <w:marTop w:val="0"/>
          <w:marBottom w:val="0"/>
          <w:divBdr>
            <w:top w:val="none" w:sz="0" w:space="0" w:color="auto"/>
            <w:left w:val="none" w:sz="0" w:space="0" w:color="auto"/>
            <w:bottom w:val="none" w:sz="0" w:space="0" w:color="auto"/>
            <w:right w:val="none" w:sz="0" w:space="0" w:color="auto"/>
          </w:divBdr>
        </w:div>
      </w:divsChild>
    </w:div>
    <w:div w:id="562133668">
      <w:bodyDiv w:val="1"/>
      <w:marLeft w:val="0"/>
      <w:marRight w:val="0"/>
      <w:marTop w:val="0"/>
      <w:marBottom w:val="0"/>
      <w:divBdr>
        <w:top w:val="none" w:sz="0" w:space="0" w:color="auto"/>
        <w:left w:val="none" w:sz="0" w:space="0" w:color="auto"/>
        <w:bottom w:val="none" w:sz="0" w:space="0" w:color="auto"/>
        <w:right w:val="none" w:sz="0" w:space="0" w:color="auto"/>
      </w:divBdr>
      <w:divsChild>
        <w:div w:id="2061316684">
          <w:marLeft w:val="480"/>
          <w:marRight w:val="0"/>
          <w:marTop w:val="0"/>
          <w:marBottom w:val="0"/>
          <w:divBdr>
            <w:top w:val="none" w:sz="0" w:space="0" w:color="auto"/>
            <w:left w:val="none" w:sz="0" w:space="0" w:color="auto"/>
            <w:bottom w:val="none" w:sz="0" w:space="0" w:color="auto"/>
            <w:right w:val="none" w:sz="0" w:space="0" w:color="auto"/>
          </w:divBdr>
        </w:div>
      </w:divsChild>
    </w:div>
    <w:div w:id="573660675">
      <w:bodyDiv w:val="1"/>
      <w:marLeft w:val="0"/>
      <w:marRight w:val="0"/>
      <w:marTop w:val="0"/>
      <w:marBottom w:val="0"/>
      <w:divBdr>
        <w:top w:val="none" w:sz="0" w:space="0" w:color="auto"/>
        <w:left w:val="none" w:sz="0" w:space="0" w:color="auto"/>
        <w:bottom w:val="none" w:sz="0" w:space="0" w:color="auto"/>
        <w:right w:val="none" w:sz="0" w:space="0" w:color="auto"/>
      </w:divBdr>
      <w:divsChild>
        <w:div w:id="47385860">
          <w:marLeft w:val="0"/>
          <w:marRight w:val="0"/>
          <w:marTop w:val="0"/>
          <w:marBottom w:val="0"/>
          <w:divBdr>
            <w:top w:val="none" w:sz="0" w:space="0" w:color="auto"/>
            <w:left w:val="none" w:sz="0" w:space="0" w:color="auto"/>
            <w:bottom w:val="none" w:sz="0" w:space="0" w:color="auto"/>
            <w:right w:val="none" w:sz="0" w:space="0" w:color="auto"/>
          </w:divBdr>
        </w:div>
        <w:div w:id="1345130264">
          <w:marLeft w:val="0"/>
          <w:marRight w:val="0"/>
          <w:marTop w:val="0"/>
          <w:marBottom w:val="0"/>
          <w:divBdr>
            <w:top w:val="none" w:sz="0" w:space="0" w:color="auto"/>
            <w:left w:val="none" w:sz="0" w:space="0" w:color="auto"/>
            <w:bottom w:val="none" w:sz="0" w:space="0" w:color="auto"/>
            <w:right w:val="none" w:sz="0" w:space="0" w:color="auto"/>
          </w:divBdr>
        </w:div>
        <w:div w:id="589042953">
          <w:marLeft w:val="0"/>
          <w:marRight w:val="0"/>
          <w:marTop w:val="0"/>
          <w:marBottom w:val="0"/>
          <w:divBdr>
            <w:top w:val="none" w:sz="0" w:space="0" w:color="auto"/>
            <w:left w:val="none" w:sz="0" w:space="0" w:color="auto"/>
            <w:bottom w:val="none" w:sz="0" w:space="0" w:color="auto"/>
            <w:right w:val="none" w:sz="0" w:space="0" w:color="auto"/>
          </w:divBdr>
        </w:div>
        <w:div w:id="109325472">
          <w:marLeft w:val="0"/>
          <w:marRight w:val="0"/>
          <w:marTop w:val="0"/>
          <w:marBottom w:val="0"/>
          <w:divBdr>
            <w:top w:val="none" w:sz="0" w:space="0" w:color="auto"/>
            <w:left w:val="none" w:sz="0" w:space="0" w:color="auto"/>
            <w:bottom w:val="none" w:sz="0" w:space="0" w:color="auto"/>
            <w:right w:val="none" w:sz="0" w:space="0" w:color="auto"/>
          </w:divBdr>
        </w:div>
        <w:div w:id="379789886">
          <w:marLeft w:val="0"/>
          <w:marRight w:val="0"/>
          <w:marTop w:val="0"/>
          <w:marBottom w:val="0"/>
          <w:divBdr>
            <w:top w:val="none" w:sz="0" w:space="0" w:color="auto"/>
            <w:left w:val="none" w:sz="0" w:space="0" w:color="auto"/>
            <w:bottom w:val="none" w:sz="0" w:space="0" w:color="auto"/>
            <w:right w:val="none" w:sz="0" w:space="0" w:color="auto"/>
          </w:divBdr>
        </w:div>
        <w:div w:id="688678457">
          <w:marLeft w:val="0"/>
          <w:marRight w:val="0"/>
          <w:marTop w:val="0"/>
          <w:marBottom w:val="0"/>
          <w:divBdr>
            <w:top w:val="none" w:sz="0" w:space="0" w:color="auto"/>
            <w:left w:val="none" w:sz="0" w:space="0" w:color="auto"/>
            <w:bottom w:val="none" w:sz="0" w:space="0" w:color="auto"/>
            <w:right w:val="none" w:sz="0" w:space="0" w:color="auto"/>
          </w:divBdr>
        </w:div>
        <w:div w:id="878973368">
          <w:marLeft w:val="0"/>
          <w:marRight w:val="0"/>
          <w:marTop w:val="0"/>
          <w:marBottom w:val="0"/>
          <w:divBdr>
            <w:top w:val="none" w:sz="0" w:space="0" w:color="auto"/>
            <w:left w:val="none" w:sz="0" w:space="0" w:color="auto"/>
            <w:bottom w:val="none" w:sz="0" w:space="0" w:color="auto"/>
            <w:right w:val="none" w:sz="0" w:space="0" w:color="auto"/>
          </w:divBdr>
        </w:div>
        <w:div w:id="1200968374">
          <w:marLeft w:val="0"/>
          <w:marRight w:val="0"/>
          <w:marTop w:val="0"/>
          <w:marBottom w:val="0"/>
          <w:divBdr>
            <w:top w:val="none" w:sz="0" w:space="0" w:color="auto"/>
            <w:left w:val="none" w:sz="0" w:space="0" w:color="auto"/>
            <w:bottom w:val="none" w:sz="0" w:space="0" w:color="auto"/>
            <w:right w:val="none" w:sz="0" w:space="0" w:color="auto"/>
          </w:divBdr>
        </w:div>
        <w:div w:id="775715075">
          <w:marLeft w:val="0"/>
          <w:marRight w:val="0"/>
          <w:marTop w:val="0"/>
          <w:marBottom w:val="0"/>
          <w:divBdr>
            <w:top w:val="none" w:sz="0" w:space="0" w:color="auto"/>
            <w:left w:val="none" w:sz="0" w:space="0" w:color="auto"/>
            <w:bottom w:val="none" w:sz="0" w:space="0" w:color="auto"/>
            <w:right w:val="none" w:sz="0" w:space="0" w:color="auto"/>
          </w:divBdr>
        </w:div>
      </w:divsChild>
    </w:div>
    <w:div w:id="1109466827">
      <w:bodyDiv w:val="1"/>
      <w:marLeft w:val="0"/>
      <w:marRight w:val="0"/>
      <w:marTop w:val="0"/>
      <w:marBottom w:val="0"/>
      <w:divBdr>
        <w:top w:val="none" w:sz="0" w:space="0" w:color="auto"/>
        <w:left w:val="none" w:sz="0" w:space="0" w:color="auto"/>
        <w:bottom w:val="none" w:sz="0" w:space="0" w:color="auto"/>
        <w:right w:val="none" w:sz="0" w:space="0" w:color="auto"/>
      </w:divBdr>
      <w:divsChild>
        <w:div w:id="684668309">
          <w:marLeft w:val="480"/>
          <w:marRight w:val="0"/>
          <w:marTop w:val="0"/>
          <w:marBottom w:val="0"/>
          <w:divBdr>
            <w:top w:val="none" w:sz="0" w:space="0" w:color="auto"/>
            <w:left w:val="none" w:sz="0" w:space="0" w:color="auto"/>
            <w:bottom w:val="none" w:sz="0" w:space="0" w:color="auto"/>
            <w:right w:val="none" w:sz="0" w:space="0" w:color="auto"/>
          </w:divBdr>
        </w:div>
        <w:div w:id="678779907">
          <w:marLeft w:val="480"/>
          <w:marRight w:val="0"/>
          <w:marTop w:val="0"/>
          <w:marBottom w:val="0"/>
          <w:divBdr>
            <w:top w:val="none" w:sz="0" w:space="0" w:color="auto"/>
            <w:left w:val="none" w:sz="0" w:space="0" w:color="auto"/>
            <w:bottom w:val="none" w:sz="0" w:space="0" w:color="auto"/>
            <w:right w:val="none" w:sz="0" w:space="0" w:color="auto"/>
          </w:divBdr>
        </w:div>
        <w:div w:id="2033338879">
          <w:marLeft w:val="480"/>
          <w:marRight w:val="0"/>
          <w:marTop w:val="0"/>
          <w:marBottom w:val="0"/>
          <w:divBdr>
            <w:top w:val="none" w:sz="0" w:space="0" w:color="auto"/>
            <w:left w:val="none" w:sz="0" w:space="0" w:color="auto"/>
            <w:bottom w:val="none" w:sz="0" w:space="0" w:color="auto"/>
            <w:right w:val="none" w:sz="0" w:space="0" w:color="auto"/>
          </w:divBdr>
        </w:div>
        <w:div w:id="1206023411">
          <w:marLeft w:val="480"/>
          <w:marRight w:val="0"/>
          <w:marTop w:val="0"/>
          <w:marBottom w:val="0"/>
          <w:divBdr>
            <w:top w:val="none" w:sz="0" w:space="0" w:color="auto"/>
            <w:left w:val="none" w:sz="0" w:space="0" w:color="auto"/>
            <w:bottom w:val="none" w:sz="0" w:space="0" w:color="auto"/>
            <w:right w:val="none" w:sz="0" w:space="0" w:color="auto"/>
          </w:divBdr>
        </w:div>
        <w:div w:id="976299338">
          <w:marLeft w:val="480"/>
          <w:marRight w:val="0"/>
          <w:marTop w:val="0"/>
          <w:marBottom w:val="0"/>
          <w:divBdr>
            <w:top w:val="none" w:sz="0" w:space="0" w:color="auto"/>
            <w:left w:val="none" w:sz="0" w:space="0" w:color="auto"/>
            <w:bottom w:val="none" w:sz="0" w:space="0" w:color="auto"/>
            <w:right w:val="none" w:sz="0" w:space="0" w:color="auto"/>
          </w:divBdr>
        </w:div>
        <w:div w:id="767508966">
          <w:marLeft w:val="480"/>
          <w:marRight w:val="0"/>
          <w:marTop w:val="0"/>
          <w:marBottom w:val="0"/>
          <w:divBdr>
            <w:top w:val="none" w:sz="0" w:space="0" w:color="auto"/>
            <w:left w:val="none" w:sz="0" w:space="0" w:color="auto"/>
            <w:bottom w:val="none" w:sz="0" w:space="0" w:color="auto"/>
            <w:right w:val="none" w:sz="0" w:space="0" w:color="auto"/>
          </w:divBdr>
        </w:div>
        <w:div w:id="1019114634">
          <w:marLeft w:val="480"/>
          <w:marRight w:val="0"/>
          <w:marTop w:val="0"/>
          <w:marBottom w:val="0"/>
          <w:divBdr>
            <w:top w:val="none" w:sz="0" w:space="0" w:color="auto"/>
            <w:left w:val="none" w:sz="0" w:space="0" w:color="auto"/>
            <w:bottom w:val="none" w:sz="0" w:space="0" w:color="auto"/>
            <w:right w:val="none" w:sz="0" w:space="0" w:color="auto"/>
          </w:divBdr>
        </w:div>
        <w:div w:id="2021471741">
          <w:marLeft w:val="480"/>
          <w:marRight w:val="0"/>
          <w:marTop w:val="0"/>
          <w:marBottom w:val="0"/>
          <w:divBdr>
            <w:top w:val="none" w:sz="0" w:space="0" w:color="auto"/>
            <w:left w:val="none" w:sz="0" w:space="0" w:color="auto"/>
            <w:bottom w:val="none" w:sz="0" w:space="0" w:color="auto"/>
            <w:right w:val="none" w:sz="0" w:space="0" w:color="auto"/>
          </w:divBdr>
        </w:div>
        <w:div w:id="1327711822">
          <w:marLeft w:val="480"/>
          <w:marRight w:val="0"/>
          <w:marTop w:val="0"/>
          <w:marBottom w:val="0"/>
          <w:divBdr>
            <w:top w:val="none" w:sz="0" w:space="0" w:color="auto"/>
            <w:left w:val="none" w:sz="0" w:space="0" w:color="auto"/>
            <w:bottom w:val="none" w:sz="0" w:space="0" w:color="auto"/>
            <w:right w:val="none" w:sz="0" w:space="0" w:color="auto"/>
          </w:divBdr>
        </w:div>
        <w:div w:id="1066487239">
          <w:marLeft w:val="480"/>
          <w:marRight w:val="0"/>
          <w:marTop w:val="0"/>
          <w:marBottom w:val="0"/>
          <w:divBdr>
            <w:top w:val="none" w:sz="0" w:space="0" w:color="auto"/>
            <w:left w:val="none" w:sz="0" w:space="0" w:color="auto"/>
            <w:bottom w:val="none" w:sz="0" w:space="0" w:color="auto"/>
            <w:right w:val="none" w:sz="0" w:space="0" w:color="auto"/>
          </w:divBdr>
        </w:div>
        <w:div w:id="1968702119">
          <w:marLeft w:val="480"/>
          <w:marRight w:val="0"/>
          <w:marTop w:val="0"/>
          <w:marBottom w:val="0"/>
          <w:divBdr>
            <w:top w:val="none" w:sz="0" w:space="0" w:color="auto"/>
            <w:left w:val="none" w:sz="0" w:space="0" w:color="auto"/>
            <w:bottom w:val="none" w:sz="0" w:space="0" w:color="auto"/>
            <w:right w:val="none" w:sz="0" w:space="0" w:color="auto"/>
          </w:divBdr>
        </w:div>
      </w:divsChild>
    </w:div>
    <w:div w:id="1230069278">
      <w:bodyDiv w:val="1"/>
      <w:marLeft w:val="0"/>
      <w:marRight w:val="0"/>
      <w:marTop w:val="0"/>
      <w:marBottom w:val="0"/>
      <w:divBdr>
        <w:top w:val="none" w:sz="0" w:space="0" w:color="auto"/>
        <w:left w:val="none" w:sz="0" w:space="0" w:color="auto"/>
        <w:bottom w:val="none" w:sz="0" w:space="0" w:color="auto"/>
        <w:right w:val="none" w:sz="0" w:space="0" w:color="auto"/>
      </w:divBdr>
      <w:divsChild>
        <w:div w:id="2100710012">
          <w:marLeft w:val="0"/>
          <w:marRight w:val="0"/>
          <w:marTop w:val="0"/>
          <w:marBottom w:val="0"/>
          <w:divBdr>
            <w:top w:val="none" w:sz="0" w:space="0" w:color="auto"/>
            <w:left w:val="none" w:sz="0" w:space="0" w:color="auto"/>
            <w:bottom w:val="none" w:sz="0" w:space="0" w:color="auto"/>
            <w:right w:val="none" w:sz="0" w:space="0" w:color="auto"/>
          </w:divBdr>
        </w:div>
        <w:div w:id="48150906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
        <w:div w:id="35282280">
          <w:marLeft w:val="0"/>
          <w:marRight w:val="0"/>
          <w:marTop w:val="0"/>
          <w:marBottom w:val="0"/>
          <w:divBdr>
            <w:top w:val="none" w:sz="0" w:space="0" w:color="auto"/>
            <w:left w:val="none" w:sz="0" w:space="0" w:color="auto"/>
            <w:bottom w:val="none" w:sz="0" w:space="0" w:color="auto"/>
            <w:right w:val="none" w:sz="0" w:space="0" w:color="auto"/>
          </w:divBdr>
        </w:div>
        <w:div w:id="1898934957">
          <w:marLeft w:val="0"/>
          <w:marRight w:val="0"/>
          <w:marTop w:val="0"/>
          <w:marBottom w:val="0"/>
          <w:divBdr>
            <w:top w:val="none" w:sz="0" w:space="0" w:color="auto"/>
            <w:left w:val="none" w:sz="0" w:space="0" w:color="auto"/>
            <w:bottom w:val="none" w:sz="0" w:space="0" w:color="auto"/>
            <w:right w:val="none" w:sz="0" w:space="0" w:color="auto"/>
          </w:divBdr>
        </w:div>
        <w:div w:id="2037729951">
          <w:marLeft w:val="0"/>
          <w:marRight w:val="0"/>
          <w:marTop w:val="0"/>
          <w:marBottom w:val="0"/>
          <w:divBdr>
            <w:top w:val="none" w:sz="0" w:space="0" w:color="auto"/>
            <w:left w:val="none" w:sz="0" w:space="0" w:color="auto"/>
            <w:bottom w:val="none" w:sz="0" w:space="0" w:color="auto"/>
            <w:right w:val="none" w:sz="0" w:space="0" w:color="auto"/>
          </w:divBdr>
        </w:div>
        <w:div w:id="1555044050">
          <w:marLeft w:val="0"/>
          <w:marRight w:val="0"/>
          <w:marTop w:val="0"/>
          <w:marBottom w:val="0"/>
          <w:divBdr>
            <w:top w:val="none" w:sz="0" w:space="0" w:color="auto"/>
            <w:left w:val="none" w:sz="0" w:space="0" w:color="auto"/>
            <w:bottom w:val="none" w:sz="0" w:space="0" w:color="auto"/>
            <w:right w:val="none" w:sz="0" w:space="0" w:color="auto"/>
          </w:divBdr>
        </w:div>
        <w:div w:id="1913929981">
          <w:marLeft w:val="0"/>
          <w:marRight w:val="0"/>
          <w:marTop w:val="0"/>
          <w:marBottom w:val="0"/>
          <w:divBdr>
            <w:top w:val="none" w:sz="0" w:space="0" w:color="auto"/>
            <w:left w:val="none" w:sz="0" w:space="0" w:color="auto"/>
            <w:bottom w:val="none" w:sz="0" w:space="0" w:color="auto"/>
            <w:right w:val="none" w:sz="0" w:space="0" w:color="auto"/>
          </w:divBdr>
        </w:div>
        <w:div w:id="850483901">
          <w:marLeft w:val="0"/>
          <w:marRight w:val="0"/>
          <w:marTop w:val="0"/>
          <w:marBottom w:val="0"/>
          <w:divBdr>
            <w:top w:val="none" w:sz="0" w:space="0" w:color="auto"/>
            <w:left w:val="none" w:sz="0" w:space="0" w:color="auto"/>
            <w:bottom w:val="none" w:sz="0" w:space="0" w:color="auto"/>
            <w:right w:val="none" w:sz="0" w:space="0" w:color="auto"/>
          </w:divBdr>
        </w:div>
        <w:div w:id="789859829">
          <w:marLeft w:val="0"/>
          <w:marRight w:val="0"/>
          <w:marTop w:val="0"/>
          <w:marBottom w:val="0"/>
          <w:divBdr>
            <w:top w:val="none" w:sz="0" w:space="0" w:color="auto"/>
            <w:left w:val="none" w:sz="0" w:space="0" w:color="auto"/>
            <w:bottom w:val="none" w:sz="0" w:space="0" w:color="auto"/>
            <w:right w:val="none" w:sz="0" w:space="0" w:color="auto"/>
          </w:divBdr>
        </w:div>
        <w:div w:id="1148978519">
          <w:marLeft w:val="0"/>
          <w:marRight w:val="0"/>
          <w:marTop w:val="0"/>
          <w:marBottom w:val="0"/>
          <w:divBdr>
            <w:top w:val="none" w:sz="0" w:space="0" w:color="auto"/>
            <w:left w:val="none" w:sz="0" w:space="0" w:color="auto"/>
            <w:bottom w:val="none" w:sz="0" w:space="0" w:color="auto"/>
            <w:right w:val="none" w:sz="0" w:space="0" w:color="auto"/>
          </w:divBdr>
        </w:div>
        <w:div w:id="1807502164">
          <w:marLeft w:val="0"/>
          <w:marRight w:val="0"/>
          <w:marTop w:val="0"/>
          <w:marBottom w:val="0"/>
          <w:divBdr>
            <w:top w:val="none" w:sz="0" w:space="0" w:color="auto"/>
            <w:left w:val="none" w:sz="0" w:space="0" w:color="auto"/>
            <w:bottom w:val="none" w:sz="0" w:space="0" w:color="auto"/>
            <w:right w:val="none" w:sz="0" w:space="0" w:color="auto"/>
          </w:divBdr>
        </w:div>
        <w:div w:id="2034720249">
          <w:marLeft w:val="0"/>
          <w:marRight w:val="0"/>
          <w:marTop w:val="0"/>
          <w:marBottom w:val="0"/>
          <w:divBdr>
            <w:top w:val="none" w:sz="0" w:space="0" w:color="auto"/>
            <w:left w:val="none" w:sz="0" w:space="0" w:color="auto"/>
            <w:bottom w:val="none" w:sz="0" w:space="0" w:color="auto"/>
            <w:right w:val="none" w:sz="0" w:space="0" w:color="auto"/>
          </w:divBdr>
        </w:div>
        <w:div w:id="718671366">
          <w:marLeft w:val="0"/>
          <w:marRight w:val="0"/>
          <w:marTop w:val="0"/>
          <w:marBottom w:val="0"/>
          <w:divBdr>
            <w:top w:val="none" w:sz="0" w:space="0" w:color="auto"/>
            <w:left w:val="none" w:sz="0" w:space="0" w:color="auto"/>
            <w:bottom w:val="none" w:sz="0" w:space="0" w:color="auto"/>
            <w:right w:val="none" w:sz="0" w:space="0" w:color="auto"/>
          </w:divBdr>
        </w:div>
        <w:div w:id="2068799611">
          <w:marLeft w:val="0"/>
          <w:marRight w:val="0"/>
          <w:marTop w:val="0"/>
          <w:marBottom w:val="0"/>
          <w:divBdr>
            <w:top w:val="none" w:sz="0" w:space="0" w:color="auto"/>
            <w:left w:val="none" w:sz="0" w:space="0" w:color="auto"/>
            <w:bottom w:val="none" w:sz="0" w:space="0" w:color="auto"/>
            <w:right w:val="none" w:sz="0" w:space="0" w:color="auto"/>
          </w:divBdr>
        </w:div>
        <w:div w:id="2037803947">
          <w:marLeft w:val="0"/>
          <w:marRight w:val="0"/>
          <w:marTop w:val="0"/>
          <w:marBottom w:val="0"/>
          <w:divBdr>
            <w:top w:val="none" w:sz="0" w:space="0" w:color="auto"/>
            <w:left w:val="none" w:sz="0" w:space="0" w:color="auto"/>
            <w:bottom w:val="none" w:sz="0" w:space="0" w:color="auto"/>
            <w:right w:val="none" w:sz="0" w:space="0" w:color="auto"/>
          </w:divBdr>
        </w:div>
        <w:div w:id="916789153">
          <w:marLeft w:val="0"/>
          <w:marRight w:val="0"/>
          <w:marTop w:val="0"/>
          <w:marBottom w:val="0"/>
          <w:divBdr>
            <w:top w:val="none" w:sz="0" w:space="0" w:color="auto"/>
            <w:left w:val="none" w:sz="0" w:space="0" w:color="auto"/>
            <w:bottom w:val="none" w:sz="0" w:space="0" w:color="auto"/>
            <w:right w:val="none" w:sz="0" w:space="0" w:color="auto"/>
          </w:divBdr>
        </w:div>
        <w:div w:id="175392598">
          <w:marLeft w:val="0"/>
          <w:marRight w:val="0"/>
          <w:marTop w:val="0"/>
          <w:marBottom w:val="0"/>
          <w:divBdr>
            <w:top w:val="none" w:sz="0" w:space="0" w:color="auto"/>
            <w:left w:val="none" w:sz="0" w:space="0" w:color="auto"/>
            <w:bottom w:val="none" w:sz="0" w:space="0" w:color="auto"/>
            <w:right w:val="none" w:sz="0" w:space="0" w:color="auto"/>
          </w:divBdr>
        </w:div>
        <w:div w:id="1011641584">
          <w:marLeft w:val="0"/>
          <w:marRight w:val="0"/>
          <w:marTop w:val="0"/>
          <w:marBottom w:val="0"/>
          <w:divBdr>
            <w:top w:val="none" w:sz="0" w:space="0" w:color="auto"/>
            <w:left w:val="none" w:sz="0" w:space="0" w:color="auto"/>
            <w:bottom w:val="none" w:sz="0" w:space="0" w:color="auto"/>
            <w:right w:val="none" w:sz="0" w:space="0" w:color="auto"/>
          </w:divBdr>
        </w:div>
        <w:div w:id="1848054321">
          <w:marLeft w:val="0"/>
          <w:marRight w:val="0"/>
          <w:marTop w:val="0"/>
          <w:marBottom w:val="0"/>
          <w:divBdr>
            <w:top w:val="none" w:sz="0" w:space="0" w:color="auto"/>
            <w:left w:val="none" w:sz="0" w:space="0" w:color="auto"/>
            <w:bottom w:val="none" w:sz="0" w:space="0" w:color="auto"/>
            <w:right w:val="none" w:sz="0" w:space="0" w:color="auto"/>
          </w:divBdr>
        </w:div>
        <w:div w:id="1781414618">
          <w:marLeft w:val="0"/>
          <w:marRight w:val="0"/>
          <w:marTop w:val="0"/>
          <w:marBottom w:val="0"/>
          <w:divBdr>
            <w:top w:val="none" w:sz="0" w:space="0" w:color="auto"/>
            <w:left w:val="none" w:sz="0" w:space="0" w:color="auto"/>
            <w:bottom w:val="none" w:sz="0" w:space="0" w:color="auto"/>
            <w:right w:val="none" w:sz="0" w:space="0" w:color="auto"/>
          </w:divBdr>
        </w:div>
        <w:div w:id="1353065626">
          <w:marLeft w:val="0"/>
          <w:marRight w:val="0"/>
          <w:marTop w:val="0"/>
          <w:marBottom w:val="0"/>
          <w:divBdr>
            <w:top w:val="none" w:sz="0" w:space="0" w:color="auto"/>
            <w:left w:val="none" w:sz="0" w:space="0" w:color="auto"/>
            <w:bottom w:val="none" w:sz="0" w:space="0" w:color="auto"/>
            <w:right w:val="none" w:sz="0" w:space="0" w:color="auto"/>
          </w:divBdr>
        </w:div>
        <w:div w:id="987513241">
          <w:marLeft w:val="0"/>
          <w:marRight w:val="0"/>
          <w:marTop w:val="0"/>
          <w:marBottom w:val="0"/>
          <w:divBdr>
            <w:top w:val="none" w:sz="0" w:space="0" w:color="auto"/>
            <w:left w:val="none" w:sz="0" w:space="0" w:color="auto"/>
            <w:bottom w:val="none" w:sz="0" w:space="0" w:color="auto"/>
            <w:right w:val="none" w:sz="0" w:space="0" w:color="auto"/>
          </w:divBdr>
        </w:div>
        <w:div w:id="356739116">
          <w:marLeft w:val="0"/>
          <w:marRight w:val="0"/>
          <w:marTop w:val="0"/>
          <w:marBottom w:val="0"/>
          <w:divBdr>
            <w:top w:val="none" w:sz="0" w:space="0" w:color="auto"/>
            <w:left w:val="none" w:sz="0" w:space="0" w:color="auto"/>
            <w:bottom w:val="none" w:sz="0" w:space="0" w:color="auto"/>
            <w:right w:val="none" w:sz="0" w:space="0" w:color="auto"/>
          </w:divBdr>
        </w:div>
        <w:div w:id="231624477">
          <w:marLeft w:val="0"/>
          <w:marRight w:val="0"/>
          <w:marTop w:val="0"/>
          <w:marBottom w:val="0"/>
          <w:divBdr>
            <w:top w:val="none" w:sz="0" w:space="0" w:color="auto"/>
            <w:left w:val="none" w:sz="0" w:space="0" w:color="auto"/>
            <w:bottom w:val="none" w:sz="0" w:space="0" w:color="auto"/>
            <w:right w:val="none" w:sz="0" w:space="0" w:color="auto"/>
          </w:divBdr>
        </w:div>
        <w:div w:id="927541964">
          <w:marLeft w:val="0"/>
          <w:marRight w:val="0"/>
          <w:marTop w:val="0"/>
          <w:marBottom w:val="0"/>
          <w:divBdr>
            <w:top w:val="none" w:sz="0" w:space="0" w:color="auto"/>
            <w:left w:val="none" w:sz="0" w:space="0" w:color="auto"/>
            <w:bottom w:val="none" w:sz="0" w:space="0" w:color="auto"/>
            <w:right w:val="none" w:sz="0" w:space="0" w:color="auto"/>
          </w:divBdr>
        </w:div>
        <w:div w:id="1609464343">
          <w:marLeft w:val="0"/>
          <w:marRight w:val="0"/>
          <w:marTop w:val="0"/>
          <w:marBottom w:val="0"/>
          <w:divBdr>
            <w:top w:val="none" w:sz="0" w:space="0" w:color="auto"/>
            <w:left w:val="none" w:sz="0" w:space="0" w:color="auto"/>
            <w:bottom w:val="none" w:sz="0" w:space="0" w:color="auto"/>
            <w:right w:val="none" w:sz="0" w:space="0" w:color="auto"/>
          </w:divBdr>
        </w:div>
        <w:div w:id="1625110924">
          <w:marLeft w:val="0"/>
          <w:marRight w:val="0"/>
          <w:marTop w:val="0"/>
          <w:marBottom w:val="0"/>
          <w:divBdr>
            <w:top w:val="none" w:sz="0" w:space="0" w:color="auto"/>
            <w:left w:val="none" w:sz="0" w:space="0" w:color="auto"/>
            <w:bottom w:val="none" w:sz="0" w:space="0" w:color="auto"/>
            <w:right w:val="none" w:sz="0" w:space="0" w:color="auto"/>
          </w:divBdr>
        </w:div>
        <w:div w:id="1332488083">
          <w:marLeft w:val="0"/>
          <w:marRight w:val="0"/>
          <w:marTop w:val="0"/>
          <w:marBottom w:val="0"/>
          <w:divBdr>
            <w:top w:val="none" w:sz="0" w:space="0" w:color="auto"/>
            <w:left w:val="none" w:sz="0" w:space="0" w:color="auto"/>
            <w:bottom w:val="none" w:sz="0" w:space="0" w:color="auto"/>
            <w:right w:val="none" w:sz="0" w:space="0" w:color="auto"/>
          </w:divBdr>
        </w:div>
        <w:div w:id="1338458679">
          <w:marLeft w:val="0"/>
          <w:marRight w:val="0"/>
          <w:marTop w:val="0"/>
          <w:marBottom w:val="0"/>
          <w:divBdr>
            <w:top w:val="none" w:sz="0" w:space="0" w:color="auto"/>
            <w:left w:val="none" w:sz="0" w:space="0" w:color="auto"/>
            <w:bottom w:val="none" w:sz="0" w:space="0" w:color="auto"/>
            <w:right w:val="none" w:sz="0" w:space="0" w:color="auto"/>
          </w:divBdr>
        </w:div>
      </w:divsChild>
    </w:div>
    <w:div w:id="1515731911">
      <w:bodyDiv w:val="1"/>
      <w:marLeft w:val="0"/>
      <w:marRight w:val="0"/>
      <w:marTop w:val="0"/>
      <w:marBottom w:val="0"/>
      <w:divBdr>
        <w:top w:val="none" w:sz="0" w:space="0" w:color="auto"/>
        <w:left w:val="none" w:sz="0" w:space="0" w:color="auto"/>
        <w:bottom w:val="none" w:sz="0" w:space="0" w:color="auto"/>
        <w:right w:val="none" w:sz="0" w:space="0" w:color="auto"/>
      </w:divBdr>
      <w:divsChild>
        <w:div w:id="193080810">
          <w:marLeft w:val="480"/>
          <w:marRight w:val="0"/>
          <w:marTop w:val="0"/>
          <w:marBottom w:val="0"/>
          <w:divBdr>
            <w:top w:val="none" w:sz="0" w:space="0" w:color="auto"/>
            <w:left w:val="none" w:sz="0" w:space="0" w:color="auto"/>
            <w:bottom w:val="none" w:sz="0" w:space="0" w:color="auto"/>
            <w:right w:val="none" w:sz="0" w:space="0" w:color="auto"/>
          </w:divBdr>
        </w:div>
        <w:div w:id="227691816">
          <w:marLeft w:val="480"/>
          <w:marRight w:val="0"/>
          <w:marTop w:val="0"/>
          <w:marBottom w:val="0"/>
          <w:divBdr>
            <w:top w:val="none" w:sz="0" w:space="0" w:color="auto"/>
            <w:left w:val="none" w:sz="0" w:space="0" w:color="auto"/>
            <w:bottom w:val="none" w:sz="0" w:space="0" w:color="auto"/>
            <w:right w:val="none" w:sz="0" w:space="0" w:color="auto"/>
          </w:divBdr>
        </w:div>
        <w:div w:id="608588107">
          <w:marLeft w:val="480"/>
          <w:marRight w:val="0"/>
          <w:marTop w:val="0"/>
          <w:marBottom w:val="0"/>
          <w:divBdr>
            <w:top w:val="none" w:sz="0" w:space="0" w:color="auto"/>
            <w:left w:val="none" w:sz="0" w:space="0" w:color="auto"/>
            <w:bottom w:val="none" w:sz="0" w:space="0" w:color="auto"/>
            <w:right w:val="none" w:sz="0" w:space="0" w:color="auto"/>
          </w:divBdr>
        </w:div>
      </w:divsChild>
    </w:div>
    <w:div w:id="1606040459">
      <w:bodyDiv w:val="1"/>
      <w:marLeft w:val="0"/>
      <w:marRight w:val="0"/>
      <w:marTop w:val="0"/>
      <w:marBottom w:val="0"/>
      <w:divBdr>
        <w:top w:val="none" w:sz="0" w:space="0" w:color="auto"/>
        <w:left w:val="none" w:sz="0" w:space="0" w:color="auto"/>
        <w:bottom w:val="none" w:sz="0" w:space="0" w:color="auto"/>
        <w:right w:val="none" w:sz="0" w:space="0" w:color="auto"/>
      </w:divBdr>
      <w:divsChild>
        <w:div w:id="1397819401">
          <w:marLeft w:val="480"/>
          <w:marRight w:val="0"/>
          <w:marTop w:val="0"/>
          <w:marBottom w:val="0"/>
          <w:divBdr>
            <w:top w:val="none" w:sz="0" w:space="0" w:color="auto"/>
            <w:left w:val="none" w:sz="0" w:space="0" w:color="auto"/>
            <w:bottom w:val="none" w:sz="0" w:space="0" w:color="auto"/>
            <w:right w:val="none" w:sz="0" w:space="0" w:color="auto"/>
          </w:divBdr>
        </w:div>
        <w:div w:id="1410007706">
          <w:marLeft w:val="480"/>
          <w:marRight w:val="0"/>
          <w:marTop w:val="0"/>
          <w:marBottom w:val="0"/>
          <w:divBdr>
            <w:top w:val="none" w:sz="0" w:space="0" w:color="auto"/>
            <w:left w:val="none" w:sz="0" w:space="0" w:color="auto"/>
            <w:bottom w:val="none" w:sz="0" w:space="0" w:color="auto"/>
            <w:right w:val="none" w:sz="0" w:space="0" w:color="auto"/>
          </w:divBdr>
        </w:div>
        <w:div w:id="1344892048">
          <w:marLeft w:val="480"/>
          <w:marRight w:val="0"/>
          <w:marTop w:val="0"/>
          <w:marBottom w:val="0"/>
          <w:divBdr>
            <w:top w:val="none" w:sz="0" w:space="0" w:color="auto"/>
            <w:left w:val="none" w:sz="0" w:space="0" w:color="auto"/>
            <w:bottom w:val="none" w:sz="0" w:space="0" w:color="auto"/>
            <w:right w:val="none" w:sz="0" w:space="0" w:color="auto"/>
          </w:divBdr>
        </w:div>
        <w:div w:id="1851791214">
          <w:marLeft w:val="480"/>
          <w:marRight w:val="0"/>
          <w:marTop w:val="0"/>
          <w:marBottom w:val="0"/>
          <w:divBdr>
            <w:top w:val="none" w:sz="0" w:space="0" w:color="auto"/>
            <w:left w:val="none" w:sz="0" w:space="0" w:color="auto"/>
            <w:bottom w:val="none" w:sz="0" w:space="0" w:color="auto"/>
            <w:right w:val="none" w:sz="0" w:space="0" w:color="auto"/>
          </w:divBdr>
        </w:div>
      </w:divsChild>
    </w:div>
    <w:div w:id="1784112879">
      <w:bodyDiv w:val="1"/>
      <w:marLeft w:val="0"/>
      <w:marRight w:val="0"/>
      <w:marTop w:val="0"/>
      <w:marBottom w:val="0"/>
      <w:divBdr>
        <w:top w:val="none" w:sz="0" w:space="0" w:color="auto"/>
        <w:left w:val="none" w:sz="0" w:space="0" w:color="auto"/>
        <w:bottom w:val="none" w:sz="0" w:space="0" w:color="auto"/>
        <w:right w:val="none" w:sz="0" w:space="0" w:color="auto"/>
      </w:divBdr>
      <w:divsChild>
        <w:div w:id="803816763">
          <w:marLeft w:val="480"/>
          <w:marRight w:val="0"/>
          <w:marTop w:val="0"/>
          <w:marBottom w:val="0"/>
          <w:divBdr>
            <w:top w:val="none" w:sz="0" w:space="0" w:color="auto"/>
            <w:left w:val="none" w:sz="0" w:space="0" w:color="auto"/>
            <w:bottom w:val="none" w:sz="0" w:space="0" w:color="auto"/>
            <w:right w:val="none" w:sz="0" w:space="0" w:color="auto"/>
          </w:divBdr>
        </w:div>
        <w:div w:id="2116943977">
          <w:marLeft w:val="480"/>
          <w:marRight w:val="0"/>
          <w:marTop w:val="0"/>
          <w:marBottom w:val="0"/>
          <w:divBdr>
            <w:top w:val="none" w:sz="0" w:space="0" w:color="auto"/>
            <w:left w:val="none" w:sz="0" w:space="0" w:color="auto"/>
            <w:bottom w:val="none" w:sz="0" w:space="0" w:color="auto"/>
            <w:right w:val="none" w:sz="0" w:space="0" w:color="auto"/>
          </w:divBdr>
        </w:div>
        <w:div w:id="980772837">
          <w:marLeft w:val="480"/>
          <w:marRight w:val="0"/>
          <w:marTop w:val="0"/>
          <w:marBottom w:val="0"/>
          <w:divBdr>
            <w:top w:val="none" w:sz="0" w:space="0" w:color="auto"/>
            <w:left w:val="none" w:sz="0" w:space="0" w:color="auto"/>
            <w:bottom w:val="none" w:sz="0" w:space="0" w:color="auto"/>
            <w:right w:val="none" w:sz="0" w:space="0" w:color="auto"/>
          </w:divBdr>
        </w:div>
        <w:div w:id="1782532329">
          <w:marLeft w:val="480"/>
          <w:marRight w:val="0"/>
          <w:marTop w:val="0"/>
          <w:marBottom w:val="0"/>
          <w:divBdr>
            <w:top w:val="none" w:sz="0" w:space="0" w:color="auto"/>
            <w:left w:val="none" w:sz="0" w:space="0" w:color="auto"/>
            <w:bottom w:val="none" w:sz="0" w:space="0" w:color="auto"/>
            <w:right w:val="none" w:sz="0" w:space="0" w:color="auto"/>
          </w:divBdr>
        </w:div>
        <w:div w:id="600844054">
          <w:marLeft w:val="480"/>
          <w:marRight w:val="0"/>
          <w:marTop w:val="0"/>
          <w:marBottom w:val="0"/>
          <w:divBdr>
            <w:top w:val="none" w:sz="0" w:space="0" w:color="auto"/>
            <w:left w:val="none" w:sz="0" w:space="0" w:color="auto"/>
            <w:bottom w:val="none" w:sz="0" w:space="0" w:color="auto"/>
            <w:right w:val="none" w:sz="0" w:space="0" w:color="auto"/>
          </w:divBdr>
        </w:div>
        <w:div w:id="312416320">
          <w:marLeft w:val="480"/>
          <w:marRight w:val="0"/>
          <w:marTop w:val="0"/>
          <w:marBottom w:val="0"/>
          <w:divBdr>
            <w:top w:val="none" w:sz="0" w:space="0" w:color="auto"/>
            <w:left w:val="none" w:sz="0" w:space="0" w:color="auto"/>
            <w:bottom w:val="none" w:sz="0" w:space="0" w:color="auto"/>
            <w:right w:val="none" w:sz="0" w:space="0" w:color="auto"/>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48D6-B79C-4C93-8C4D-2DCCEC65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9412</Words>
  <Characters>53651</Characters>
  <Application>Microsoft Office Word</Application>
  <DocSecurity>0</DocSecurity>
  <Lines>447</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62938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2020-05-04T18:55:00Z</dcterms:created>
  <dc:creator>SM</dc:creator>
  <cp:lastModifiedBy>Monika Žilinskaitė-Veželienė</cp:lastModifiedBy>
  <cp:lastPrinted>2011-01-20T09:01:00Z</cp:lastPrinted>
  <dcterms:modified xsi:type="dcterms:W3CDTF">2020-06-08T07:19:00Z</dcterms:modified>
  <cp:revision>4</cp:revision>
  <dc:title>Reglamento (EB) Nr</dc:title>
</cp:coreProperties>
</file>