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52" w:rsidRPr="00EA7A65" w:rsidRDefault="00FD12D2" w:rsidP="00FD12D2">
      <w:pPr>
        <w:jc w:val="right"/>
        <w:rPr>
          <w:b/>
          <w:bCs/>
          <w:lang w:eastAsia="lt-LT"/>
        </w:rPr>
      </w:pPr>
      <w:r w:rsidRPr="00EA7A65">
        <w:rPr>
          <w:b/>
          <w:bCs/>
          <w:lang w:eastAsia="lt-LT"/>
        </w:rPr>
        <w:t>Projektas</w:t>
      </w:r>
    </w:p>
    <w:p w:rsidR="00716752" w:rsidRDefault="00716752" w:rsidP="00716752">
      <w:pPr>
        <w:jc w:val="center"/>
        <w:rPr>
          <w:b/>
          <w:caps/>
          <w:lang w:eastAsia="lt-LT"/>
        </w:rPr>
      </w:pPr>
    </w:p>
    <w:p w:rsidR="00FD12D2" w:rsidRDefault="00FD12D2" w:rsidP="0071675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:rsidR="00FD12D2" w:rsidRDefault="00FD12D2" w:rsidP="00716752">
      <w:pPr>
        <w:jc w:val="center"/>
        <w:rPr>
          <w:b/>
          <w:caps/>
          <w:lang w:eastAsia="lt-LT"/>
        </w:rPr>
      </w:pPr>
    </w:p>
    <w:p w:rsidR="00716752" w:rsidRDefault="00716752" w:rsidP="0071675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716752" w:rsidRDefault="00716752" w:rsidP="00716752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DĖL LIETUVOS RESPUBLIKOS VYRIAUSYBĖS </w:t>
      </w:r>
      <w:r w:rsidR="00C31FC3">
        <w:rPr>
          <w:b/>
          <w:lang w:eastAsia="lt-LT"/>
        </w:rPr>
        <w:t xml:space="preserve">KOMISIJOS </w:t>
      </w:r>
      <w:r w:rsidR="007C4611">
        <w:rPr>
          <w:b/>
          <w:lang w:eastAsia="lt-LT"/>
        </w:rPr>
        <w:t>TAUTINIŲ MAŽUMŲ</w:t>
      </w:r>
      <w:r>
        <w:rPr>
          <w:b/>
          <w:lang w:eastAsia="lt-LT"/>
        </w:rPr>
        <w:t xml:space="preserve"> </w:t>
      </w:r>
      <w:r w:rsidR="00C31FC3">
        <w:rPr>
          <w:b/>
          <w:lang w:eastAsia="lt-LT"/>
        </w:rPr>
        <w:t xml:space="preserve">KLAUSIMAMS </w:t>
      </w:r>
      <w:r>
        <w:rPr>
          <w:b/>
          <w:lang w:eastAsia="lt-LT"/>
        </w:rPr>
        <w:t>SUDARYMO</w:t>
      </w:r>
    </w:p>
    <w:p w:rsidR="00716752" w:rsidRDefault="00716752" w:rsidP="00716752">
      <w:pPr>
        <w:widowControl w:val="0"/>
        <w:jc w:val="center"/>
        <w:rPr>
          <w:b/>
          <w:caps/>
          <w:lang w:eastAsia="lt-LT"/>
        </w:rPr>
      </w:pPr>
    </w:p>
    <w:p w:rsidR="00716752" w:rsidRDefault="00A13813" w:rsidP="00716752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2020 </w:t>
      </w:r>
      <w:r w:rsidR="00716752">
        <w:rPr>
          <w:lang w:eastAsia="lt-LT"/>
        </w:rPr>
        <w:t xml:space="preserve">m. </w:t>
      </w:r>
      <w:r w:rsidR="007C4611">
        <w:rPr>
          <w:lang w:eastAsia="lt-LT"/>
        </w:rPr>
        <w:t xml:space="preserve"> </w:t>
      </w:r>
      <w:r w:rsidR="00CF6EF8">
        <w:rPr>
          <w:lang w:eastAsia="lt-LT"/>
        </w:rPr>
        <w:t xml:space="preserve">                   </w:t>
      </w:r>
      <w:r w:rsidR="00716752">
        <w:rPr>
          <w:lang w:eastAsia="lt-LT"/>
        </w:rPr>
        <w:t xml:space="preserve">d. Nr. </w:t>
      </w:r>
    </w:p>
    <w:p w:rsidR="00716752" w:rsidRDefault="00716752" w:rsidP="00716752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716752" w:rsidRDefault="00716752" w:rsidP="00716752">
      <w:pPr>
        <w:jc w:val="center"/>
        <w:rPr>
          <w:lang w:eastAsia="lt-LT"/>
        </w:rPr>
      </w:pPr>
    </w:p>
    <w:p w:rsidR="00716752" w:rsidRDefault="00716752" w:rsidP="00716752">
      <w:pPr>
        <w:jc w:val="center"/>
        <w:rPr>
          <w:lang w:eastAsia="lt-LT"/>
        </w:rPr>
      </w:pPr>
    </w:p>
    <w:p w:rsidR="00716752" w:rsidRDefault="00716752" w:rsidP="00997B5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</w:t>
      </w:r>
      <w:r>
        <w:rPr>
          <w:iCs/>
          <w:color w:val="000000"/>
          <w:szCs w:val="24"/>
          <w:lang w:eastAsia="lt-LT"/>
        </w:rPr>
        <w:t>Vyriausybės įstatymo 22</w:t>
      </w:r>
      <w:r>
        <w:rPr>
          <w:szCs w:val="24"/>
          <w:lang w:eastAsia="lt-LT"/>
        </w:rPr>
        <w:t xml:space="preserve"> straipsnio 15 punktu ir </w:t>
      </w:r>
      <w:r>
        <w:rPr>
          <w:iCs/>
          <w:color w:val="000000"/>
          <w:szCs w:val="24"/>
          <w:lang w:eastAsia="lt-LT"/>
        </w:rPr>
        <w:t>27</w:t>
      </w:r>
      <w:r w:rsidR="00A50B4D">
        <w:rPr>
          <w:iCs/>
          <w:color w:val="000000"/>
          <w:szCs w:val="24"/>
          <w:lang w:eastAsia="lt-LT"/>
        </w:rPr>
        <w:t> </w:t>
      </w:r>
      <w:r>
        <w:rPr>
          <w:szCs w:val="24"/>
          <w:lang w:eastAsia="lt-LT"/>
        </w:rPr>
        <w:t>straipsnio 1, 4 ir 5 dalimis,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716752" w:rsidRDefault="00716752" w:rsidP="00EA7A65">
      <w:pPr>
        <w:pStyle w:val="Sraopastraipa"/>
        <w:numPr>
          <w:ilvl w:val="0"/>
          <w:numId w:val="1"/>
        </w:numPr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Sudaryti šią Lietuvos Respublikos Vyriausybės </w:t>
      </w:r>
      <w:r w:rsidR="00C31FC3">
        <w:rPr>
          <w:lang w:eastAsia="lt-LT"/>
        </w:rPr>
        <w:t xml:space="preserve">komisiją </w:t>
      </w:r>
      <w:r>
        <w:rPr>
          <w:lang w:eastAsia="lt-LT"/>
        </w:rPr>
        <w:t xml:space="preserve">tautinių mažumų </w:t>
      </w:r>
      <w:r w:rsidR="00C31FC3">
        <w:rPr>
          <w:lang w:eastAsia="lt-LT"/>
        </w:rPr>
        <w:t>klausimams</w:t>
      </w:r>
      <w:r w:rsidR="00C31FC3" w:rsidDel="00C31FC3">
        <w:rPr>
          <w:lang w:eastAsia="lt-LT"/>
        </w:rPr>
        <w:t xml:space="preserve"> </w:t>
      </w:r>
      <w:r>
        <w:rPr>
          <w:lang w:eastAsia="lt-LT"/>
        </w:rPr>
        <w:t xml:space="preserve">(toliau – </w:t>
      </w:r>
      <w:r w:rsidR="00D64EF2">
        <w:rPr>
          <w:lang w:eastAsia="lt-LT"/>
        </w:rPr>
        <w:t>Komisija</w:t>
      </w:r>
      <w:r>
        <w:rPr>
          <w:lang w:eastAsia="lt-LT"/>
        </w:rPr>
        <w:t>):</w:t>
      </w:r>
    </w:p>
    <w:p w:rsidR="00716752" w:rsidRDefault="00374493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Vyriausybės </w:t>
      </w:r>
      <w:r w:rsidR="0079466C">
        <w:rPr>
          <w:lang w:eastAsia="lt-LT"/>
        </w:rPr>
        <w:t>kancleri</w:t>
      </w:r>
      <w:r w:rsidR="00AD3AC6">
        <w:rPr>
          <w:lang w:eastAsia="lt-LT"/>
        </w:rPr>
        <w:t>s</w:t>
      </w:r>
      <w:r w:rsidR="00716752">
        <w:rPr>
          <w:lang w:eastAsia="lt-LT"/>
        </w:rPr>
        <w:t xml:space="preserve"> (</w:t>
      </w:r>
      <w:r w:rsidR="00D64EF2">
        <w:rPr>
          <w:lang w:eastAsia="lt-LT"/>
        </w:rPr>
        <w:t>Komisijos</w:t>
      </w:r>
      <w:r w:rsidR="00716752">
        <w:rPr>
          <w:lang w:eastAsia="lt-LT"/>
        </w:rPr>
        <w:t xml:space="preserve"> pirmininkas);</w:t>
      </w:r>
    </w:p>
    <w:p w:rsidR="00374493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kultūros viceministras</w:t>
      </w:r>
      <w:r>
        <w:rPr>
          <w:lang w:eastAsia="lt-LT"/>
        </w:rPr>
        <w:t xml:space="preserve"> (</w:t>
      </w:r>
      <w:r w:rsidR="00D64EF2">
        <w:rPr>
          <w:lang w:eastAsia="lt-LT"/>
        </w:rPr>
        <w:t>Komisijos</w:t>
      </w:r>
      <w:r>
        <w:rPr>
          <w:lang w:eastAsia="lt-LT"/>
        </w:rPr>
        <w:t xml:space="preserve"> pirmininko pavaduotojas)</w:t>
      </w:r>
      <w:r w:rsidR="00EB5EA4">
        <w:rPr>
          <w:lang w:eastAsia="lt-LT"/>
        </w:rPr>
        <w:t>;</w:t>
      </w:r>
    </w:p>
    <w:p w:rsidR="00165C0C" w:rsidRDefault="00165C0C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ekonomikos ir inovacijų viceministras;</w:t>
      </w:r>
    </w:p>
    <w:p w:rsidR="00716752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finansų viceministras</w:t>
      </w:r>
      <w:r>
        <w:rPr>
          <w:lang w:eastAsia="lt-LT"/>
        </w:rPr>
        <w:t>;</w:t>
      </w:r>
    </w:p>
    <w:p w:rsidR="00566BED" w:rsidRPr="00EB5EA4" w:rsidRDefault="00566BED" w:rsidP="00EA7A65">
      <w:pPr>
        <w:pStyle w:val="Sraopastraipa"/>
        <w:spacing w:line="360" w:lineRule="auto"/>
        <w:ind w:left="0" w:firstLine="720"/>
        <w:jc w:val="both"/>
        <w:rPr>
          <w:i/>
          <w:iCs/>
          <w:lang w:eastAsia="lt-LT"/>
        </w:rPr>
      </w:pPr>
      <w:r w:rsidRPr="00374493">
        <w:rPr>
          <w:lang w:eastAsia="lt-LT"/>
        </w:rPr>
        <w:t>krašto apsaugos viceministras</w:t>
      </w:r>
      <w:r>
        <w:rPr>
          <w:lang w:eastAsia="lt-LT"/>
        </w:rPr>
        <w:t>;</w:t>
      </w:r>
    </w:p>
    <w:p w:rsidR="00716752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socialinės apsaugos ir darbo viceministras</w:t>
      </w:r>
      <w:r w:rsidR="00EB5EA4">
        <w:rPr>
          <w:lang w:eastAsia="lt-LT"/>
        </w:rPr>
        <w:t>;</w:t>
      </w:r>
    </w:p>
    <w:p w:rsidR="00566BED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švietimo, mokslo ir sporto viceministras</w:t>
      </w:r>
      <w:r>
        <w:rPr>
          <w:lang w:eastAsia="lt-LT"/>
        </w:rPr>
        <w:t>;</w:t>
      </w:r>
    </w:p>
    <w:p w:rsidR="00566BED" w:rsidRPr="00374493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teisingumo viceministras</w:t>
      </w:r>
      <w:r w:rsidR="00EB5EA4" w:rsidRPr="00374493">
        <w:rPr>
          <w:lang w:eastAsia="lt-LT"/>
        </w:rPr>
        <w:t>;</w:t>
      </w:r>
    </w:p>
    <w:p w:rsidR="00566BED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užsienio reikalų viceministras</w:t>
      </w:r>
      <w:r>
        <w:rPr>
          <w:lang w:eastAsia="lt-LT"/>
        </w:rPr>
        <w:t>;</w:t>
      </w:r>
    </w:p>
    <w:p w:rsidR="00165C0C" w:rsidRDefault="00165C0C" w:rsidP="00165C0C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C454D5">
        <w:rPr>
          <w:lang w:eastAsia="lt-LT"/>
        </w:rPr>
        <w:t xml:space="preserve">vidaus reikalų </w:t>
      </w:r>
      <w:r>
        <w:rPr>
          <w:lang w:eastAsia="lt-LT"/>
        </w:rPr>
        <w:t>vice</w:t>
      </w:r>
      <w:r w:rsidRPr="00C454D5">
        <w:rPr>
          <w:lang w:eastAsia="lt-LT"/>
        </w:rPr>
        <w:t>ministras;</w:t>
      </w:r>
    </w:p>
    <w:p w:rsidR="00566BED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 xml:space="preserve">Tautinių mažumų departamento prie Lietuvos Respublikos Vyriausybės </w:t>
      </w:r>
      <w:r w:rsidR="00AB7748">
        <w:rPr>
          <w:lang w:eastAsia="lt-LT"/>
        </w:rPr>
        <w:t xml:space="preserve">(toliau – Departamentas) </w:t>
      </w:r>
      <w:r w:rsidRPr="00374493">
        <w:rPr>
          <w:lang w:eastAsia="lt-LT"/>
        </w:rPr>
        <w:t>direktorius</w:t>
      </w:r>
      <w:r>
        <w:rPr>
          <w:lang w:eastAsia="lt-LT"/>
        </w:rPr>
        <w:t>;</w:t>
      </w:r>
    </w:p>
    <w:p w:rsidR="00374493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Ministro Pirmininko </w:t>
      </w:r>
      <w:r w:rsidR="00374493">
        <w:rPr>
          <w:lang w:eastAsia="lt-LT"/>
        </w:rPr>
        <w:t>biuro</w:t>
      </w:r>
      <w:r>
        <w:rPr>
          <w:lang w:eastAsia="lt-LT"/>
        </w:rPr>
        <w:t xml:space="preserve"> vadovas</w:t>
      </w:r>
      <w:r w:rsidR="00374493">
        <w:rPr>
          <w:lang w:eastAsia="lt-LT"/>
        </w:rPr>
        <w:t>;</w:t>
      </w:r>
    </w:p>
    <w:p w:rsidR="009F4DE7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Ministro Pirmininko patarėjas;</w:t>
      </w:r>
    </w:p>
    <w:p w:rsidR="00FD53C2" w:rsidRDefault="00647D7A" w:rsidP="00FD53C2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F42855">
        <w:rPr>
          <w:lang w:eastAsia="lt-LT"/>
        </w:rPr>
        <w:t xml:space="preserve">Kultūros ministerijos </w:t>
      </w:r>
      <w:r w:rsidR="00566938">
        <w:rPr>
          <w:lang w:eastAsia="lt-LT"/>
        </w:rPr>
        <w:t>kancleris</w:t>
      </w:r>
      <w:r w:rsidRPr="00F42855">
        <w:rPr>
          <w:lang w:eastAsia="lt-LT"/>
        </w:rPr>
        <w:t>;</w:t>
      </w:r>
    </w:p>
    <w:p w:rsidR="00FD53C2" w:rsidRDefault="00374493" w:rsidP="00FD53C2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Vyriausybės kanceliarijos</w:t>
      </w:r>
      <w:r w:rsidR="00C10968">
        <w:rPr>
          <w:lang w:eastAsia="lt-LT"/>
        </w:rPr>
        <w:t xml:space="preserve"> 2 atstovai.</w:t>
      </w:r>
    </w:p>
    <w:p w:rsidR="00FD53C2" w:rsidRDefault="00FD53C2" w:rsidP="00FD53C2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566BED">
        <w:rPr>
          <w:lang w:eastAsia="lt-LT"/>
        </w:rPr>
        <w:t xml:space="preserve">Pavesti </w:t>
      </w:r>
      <w:r w:rsidR="00BF4C51">
        <w:rPr>
          <w:lang w:eastAsia="lt-LT"/>
        </w:rPr>
        <w:t>Komisijai</w:t>
      </w:r>
      <w:r w:rsidR="00BB7557">
        <w:rPr>
          <w:lang w:eastAsia="lt-LT"/>
        </w:rPr>
        <w:t>:</w:t>
      </w:r>
    </w:p>
    <w:p w:rsidR="00566BED" w:rsidRDefault="00BB7557" w:rsidP="00FD53C2">
      <w:pPr>
        <w:spacing w:line="360" w:lineRule="auto"/>
        <w:ind w:left="720"/>
        <w:jc w:val="both"/>
        <w:rPr>
          <w:lang w:eastAsia="lt-LT"/>
        </w:rPr>
      </w:pPr>
      <w:r>
        <w:rPr>
          <w:lang w:eastAsia="lt-LT"/>
        </w:rPr>
        <w:t>2.1.</w:t>
      </w:r>
      <w:r w:rsidR="009F4DE7">
        <w:rPr>
          <w:lang w:eastAsia="lt-LT"/>
        </w:rPr>
        <w:t xml:space="preserve"> </w:t>
      </w:r>
      <w:r w:rsidR="00AB7748">
        <w:rPr>
          <w:lang w:eastAsia="lt-LT"/>
        </w:rPr>
        <w:t xml:space="preserve">rengti ir teikti </w:t>
      </w:r>
      <w:r w:rsidR="00566BED">
        <w:rPr>
          <w:lang w:eastAsia="lt-LT"/>
        </w:rPr>
        <w:t>Lietuvos Respublikos Vyriausyb</w:t>
      </w:r>
      <w:r w:rsidR="005B5BEB">
        <w:rPr>
          <w:lang w:eastAsia="lt-LT"/>
        </w:rPr>
        <w:t>ei</w:t>
      </w:r>
      <w:r w:rsidR="00566BED">
        <w:rPr>
          <w:lang w:eastAsia="lt-LT"/>
        </w:rPr>
        <w:t xml:space="preserve"> pasiūlymus dėl:</w:t>
      </w:r>
    </w:p>
    <w:p w:rsidR="009F4DE7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2.1.</w:t>
      </w:r>
      <w:r w:rsidR="00BB7557">
        <w:rPr>
          <w:lang w:eastAsia="lt-LT"/>
        </w:rPr>
        <w:t>1.</w:t>
      </w:r>
      <w:r>
        <w:rPr>
          <w:lang w:eastAsia="lt-LT"/>
        </w:rPr>
        <w:t xml:space="preserve"> </w:t>
      </w:r>
      <w:r w:rsidR="00566BED">
        <w:rPr>
          <w:lang w:eastAsia="lt-LT"/>
        </w:rPr>
        <w:t xml:space="preserve">Lietuvos tautinių mažumų </w:t>
      </w:r>
      <w:r w:rsidR="005B5BEB">
        <w:rPr>
          <w:lang w:eastAsia="lt-LT"/>
        </w:rPr>
        <w:t xml:space="preserve">politikos </w:t>
      </w:r>
      <w:r w:rsidR="00566BED">
        <w:rPr>
          <w:lang w:eastAsia="lt-LT"/>
        </w:rPr>
        <w:t>krypčių ir prioritetų</w:t>
      </w:r>
      <w:r w:rsidR="00CE2406">
        <w:rPr>
          <w:lang w:eastAsia="lt-LT"/>
        </w:rPr>
        <w:t>;</w:t>
      </w:r>
    </w:p>
    <w:p w:rsidR="00E67AEB" w:rsidRDefault="00E67AEB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</w:t>
      </w:r>
      <w:r w:rsidR="00BB7557">
        <w:rPr>
          <w:lang w:eastAsia="lt-LT"/>
        </w:rPr>
        <w:t>1</w:t>
      </w:r>
      <w:r>
        <w:rPr>
          <w:lang w:eastAsia="lt-LT"/>
        </w:rPr>
        <w:t>.</w:t>
      </w:r>
      <w:r w:rsidR="00BB7557">
        <w:rPr>
          <w:lang w:eastAsia="lt-LT"/>
        </w:rPr>
        <w:t>2.</w:t>
      </w:r>
      <w:r>
        <w:rPr>
          <w:lang w:eastAsia="lt-LT"/>
        </w:rPr>
        <w:t xml:space="preserve"> Pietryčių Lietuvos regiono tolygesnio </w:t>
      </w:r>
      <w:r w:rsidR="009B6914">
        <w:rPr>
          <w:lang w:eastAsia="lt-LT"/>
        </w:rPr>
        <w:t xml:space="preserve">ekonominio </w:t>
      </w:r>
      <w:r>
        <w:rPr>
          <w:lang w:eastAsia="lt-LT"/>
        </w:rPr>
        <w:t>vystymosi;</w:t>
      </w:r>
    </w:p>
    <w:p w:rsidR="00165C0C" w:rsidRDefault="00165C0C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</w:t>
      </w:r>
      <w:r w:rsidR="00BB7557">
        <w:rPr>
          <w:lang w:eastAsia="lt-LT"/>
        </w:rPr>
        <w:t>1</w:t>
      </w:r>
      <w:r>
        <w:rPr>
          <w:lang w:eastAsia="lt-LT"/>
        </w:rPr>
        <w:t>.</w:t>
      </w:r>
      <w:r w:rsidR="00BB7557">
        <w:rPr>
          <w:lang w:eastAsia="lt-LT"/>
        </w:rPr>
        <w:t>3.</w:t>
      </w:r>
      <w:r>
        <w:rPr>
          <w:lang w:eastAsia="lt-LT"/>
        </w:rPr>
        <w:t xml:space="preserve"> paramos lietuvių bendruomenėms kaimyninėse valstybėse lietuvybės išsaugojimo ir puoselėjimo, švietimo ir kultūros klausimais;</w:t>
      </w:r>
    </w:p>
    <w:p w:rsidR="00875375" w:rsidRDefault="009F4DE7" w:rsidP="00EA7A65">
      <w:pPr>
        <w:pStyle w:val="Sraopastraipa"/>
        <w:spacing w:line="360" w:lineRule="auto"/>
        <w:ind w:left="0" w:firstLine="720"/>
        <w:jc w:val="both"/>
      </w:pPr>
      <w:r>
        <w:lastRenderedPageBreak/>
        <w:t>2.</w:t>
      </w:r>
      <w:r w:rsidR="00BB7557">
        <w:t>1.</w:t>
      </w:r>
      <w:r w:rsidR="00165C0C">
        <w:t>4</w:t>
      </w:r>
      <w:r>
        <w:t xml:space="preserve">. </w:t>
      </w:r>
      <w:r w:rsidR="00875375">
        <w:t xml:space="preserve">valstybės institucijų veiksmų koordinavimo integruojant tautines mažumas į Lietuvos politinį, </w:t>
      </w:r>
      <w:r w:rsidR="00165C0C">
        <w:t xml:space="preserve">ekonominį, </w:t>
      </w:r>
      <w:r w:rsidR="00875375">
        <w:t>visuomeninį</w:t>
      </w:r>
      <w:r w:rsidR="00566938">
        <w:t>,</w:t>
      </w:r>
      <w:r w:rsidR="00875375">
        <w:t xml:space="preserve">  kultūrinį gyvenimą</w:t>
      </w:r>
      <w:r w:rsidR="00566938">
        <w:t xml:space="preserve"> </w:t>
      </w:r>
      <w:r w:rsidR="00566938" w:rsidRPr="00E1355F">
        <w:t xml:space="preserve">ir švietimo </w:t>
      </w:r>
      <w:r w:rsidR="00493C70" w:rsidRPr="00E1355F">
        <w:t>sistemą</w:t>
      </w:r>
      <w:r w:rsidR="009B6914" w:rsidRPr="00A13813">
        <w:t>;</w:t>
      </w:r>
    </w:p>
    <w:p w:rsidR="0062657F" w:rsidRDefault="009F4DE7">
      <w:pPr>
        <w:spacing w:line="360" w:lineRule="auto"/>
        <w:ind w:firstLine="720"/>
        <w:jc w:val="both"/>
      </w:pPr>
      <w:r>
        <w:t>2.</w:t>
      </w:r>
      <w:r w:rsidR="00BB7557">
        <w:t>1.</w:t>
      </w:r>
      <w:r w:rsidR="00165C0C">
        <w:t>5</w:t>
      </w:r>
      <w:r>
        <w:t>.</w:t>
      </w:r>
      <w:r w:rsidR="00323B5D">
        <w:t xml:space="preserve"> tautinių mažumų politikai įgyvendinti reikalingų teisės aktų rengimo ir tobulinimo</w:t>
      </w:r>
      <w:r w:rsidR="00083BDB">
        <w:t>;</w:t>
      </w:r>
      <w:r w:rsidR="00D12629">
        <w:t xml:space="preserve"> </w:t>
      </w:r>
    </w:p>
    <w:p w:rsidR="005A12CE" w:rsidRDefault="00083BDB" w:rsidP="005A12CE">
      <w:pPr>
        <w:spacing w:line="360" w:lineRule="auto"/>
        <w:ind w:firstLine="720"/>
        <w:jc w:val="both"/>
      </w:pPr>
      <w:r w:rsidRPr="00F42855">
        <w:rPr>
          <w:lang w:eastAsia="lt-LT"/>
        </w:rPr>
        <w:t>2.</w:t>
      </w:r>
      <w:r w:rsidR="00BB7557">
        <w:rPr>
          <w:lang w:eastAsia="lt-LT"/>
        </w:rPr>
        <w:t>1.</w:t>
      </w:r>
      <w:r w:rsidR="00165C0C">
        <w:rPr>
          <w:lang w:eastAsia="lt-LT"/>
        </w:rPr>
        <w:t>6</w:t>
      </w:r>
      <w:r w:rsidRPr="00F42855">
        <w:rPr>
          <w:lang w:eastAsia="lt-LT"/>
        </w:rPr>
        <w:t xml:space="preserve">. </w:t>
      </w:r>
      <w:r w:rsidR="005A12CE" w:rsidRPr="00F42855">
        <w:rPr>
          <w:lang w:eastAsia="lt-LT"/>
        </w:rPr>
        <w:t>t</w:t>
      </w:r>
      <w:r w:rsidR="005A12CE" w:rsidRPr="00F42855">
        <w:t>arptautinių įsipareigojimų įgyvendinimo tautinių mažumų teisių užtikrinimo srityje;</w:t>
      </w:r>
    </w:p>
    <w:p w:rsidR="006C4749" w:rsidRDefault="006C4749" w:rsidP="005A12CE">
      <w:pPr>
        <w:spacing w:line="360" w:lineRule="auto"/>
        <w:ind w:firstLine="720"/>
        <w:jc w:val="both"/>
      </w:pPr>
      <w:r>
        <w:t>2.</w:t>
      </w:r>
      <w:r w:rsidR="00BB7557">
        <w:t>1.</w:t>
      </w:r>
      <w:r>
        <w:t xml:space="preserve">7. </w:t>
      </w:r>
      <w:r w:rsidR="00AF7C18">
        <w:t xml:space="preserve">negausių </w:t>
      </w:r>
      <w:r>
        <w:t>tradicinių tautinių mažumų, neturinčių istorinės tėvynės (Lietuvos karaimų, totorių ir romų), tapatumo išsaugojimo;</w:t>
      </w:r>
    </w:p>
    <w:p w:rsidR="00323B5D" w:rsidRDefault="005A12CE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2.</w:t>
      </w:r>
      <w:r w:rsidR="00BB7557">
        <w:rPr>
          <w:lang w:eastAsia="lt-LT"/>
        </w:rPr>
        <w:t>1.</w:t>
      </w:r>
      <w:r w:rsidR="006C4749">
        <w:rPr>
          <w:lang w:eastAsia="lt-LT"/>
        </w:rPr>
        <w:t>8</w:t>
      </w:r>
      <w:r>
        <w:rPr>
          <w:lang w:eastAsia="lt-LT"/>
        </w:rPr>
        <w:t xml:space="preserve">. </w:t>
      </w:r>
      <w:r w:rsidR="00323B5D">
        <w:t>Lietuvos tautinių mažumų padėties kitų gerinimo priemonių</w:t>
      </w:r>
      <w:r w:rsidR="009238A7">
        <w:t>;</w:t>
      </w:r>
    </w:p>
    <w:p w:rsidR="002123ED" w:rsidRDefault="00BB7557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color w:val="000000"/>
        </w:rPr>
        <w:t>2</w:t>
      </w:r>
      <w:r w:rsidR="00083BDB">
        <w:rPr>
          <w:color w:val="000000"/>
        </w:rPr>
        <w:t>.</w:t>
      </w:r>
      <w:r>
        <w:rPr>
          <w:color w:val="000000"/>
        </w:rPr>
        <w:t>2.</w:t>
      </w:r>
      <w:r w:rsidR="00083BDB">
        <w:rPr>
          <w:color w:val="000000"/>
        </w:rPr>
        <w:t xml:space="preserve"> </w:t>
      </w:r>
      <w:r w:rsidR="00FD53C2">
        <w:rPr>
          <w:color w:val="000000"/>
        </w:rPr>
        <w:t>k</w:t>
      </w:r>
      <w:r w:rsidR="00FD12D2" w:rsidRPr="00083BDB">
        <w:rPr>
          <w:color w:val="000000"/>
        </w:rPr>
        <w:t xml:space="preserve">artą per metus atsiskaityti Lietuvos Respublikos Vyriausybei už </w:t>
      </w:r>
      <w:r w:rsidR="00C10968">
        <w:rPr>
          <w:color w:val="000000"/>
        </w:rPr>
        <w:t>pavestų</w:t>
      </w:r>
      <w:r w:rsidR="00C10968" w:rsidRPr="00083BDB">
        <w:rPr>
          <w:color w:val="000000"/>
        </w:rPr>
        <w:t xml:space="preserve"> </w:t>
      </w:r>
      <w:r w:rsidR="00067CE7" w:rsidRPr="00083BDB">
        <w:rPr>
          <w:color w:val="000000"/>
        </w:rPr>
        <w:t>užd</w:t>
      </w:r>
      <w:r w:rsidR="00067CE7">
        <w:rPr>
          <w:color w:val="000000"/>
        </w:rPr>
        <w:t>uočių</w:t>
      </w:r>
      <w:r w:rsidR="00067CE7" w:rsidRPr="00083BDB">
        <w:rPr>
          <w:color w:val="000000"/>
        </w:rPr>
        <w:t xml:space="preserve"> </w:t>
      </w:r>
      <w:r w:rsidR="00FD12D2" w:rsidRPr="00083BDB">
        <w:rPr>
          <w:color w:val="000000"/>
        </w:rPr>
        <w:t>įgyvendinimą</w:t>
      </w:r>
      <w:r w:rsidR="00323B5D" w:rsidRPr="00083BDB">
        <w:rPr>
          <w:color w:val="000000"/>
        </w:rPr>
        <w:t xml:space="preserve">. </w:t>
      </w:r>
    </w:p>
    <w:p w:rsidR="00566BED" w:rsidRDefault="00BB7557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3</w:t>
      </w:r>
      <w:r w:rsidR="00083BDB">
        <w:rPr>
          <w:lang w:eastAsia="lt-LT"/>
        </w:rPr>
        <w:t xml:space="preserve">. </w:t>
      </w:r>
      <w:r w:rsidR="00566BED">
        <w:rPr>
          <w:lang w:eastAsia="lt-LT"/>
        </w:rPr>
        <w:t>Nustatyti, kad</w:t>
      </w:r>
      <w:r w:rsidR="00D12629">
        <w:rPr>
          <w:lang w:eastAsia="lt-LT"/>
        </w:rPr>
        <w:t>:</w:t>
      </w:r>
    </w:p>
    <w:p w:rsidR="00D12629" w:rsidRDefault="00BB7557">
      <w:pPr>
        <w:pStyle w:val="Sraopastraipa"/>
        <w:spacing w:line="360" w:lineRule="auto"/>
        <w:ind w:left="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83BDB" w:rsidRPr="00A86891">
        <w:rPr>
          <w:szCs w:val="24"/>
          <w:lang w:eastAsia="lt-LT"/>
        </w:rPr>
        <w:t xml:space="preserve">.1. </w:t>
      </w:r>
      <w:r w:rsidR="00D12629" w:rsidRPr="00A86891">
        <w:rPr>
          <w:szCs w:val="24"/>
          <w:lang w:eastAsia="lt-LT"/>
        </w:rPr>
        <w:t>Komisijos personalinę sudėtį tvirtina Ministras Pirmininkas;</w:t>
      </w:r>
    </w:p>
    <w:p w:rsidR="001B2807" w:rsidRPr="009B6914" w:rsidRDefault="00BB7557">
      <w:pPr>
        <w:pStyle w:val="Sraopastraipa"/>
        <w:spacing w:line="360" w:lineRule="auto"/>
        <w:ind w:left="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83BDB" w:rsidRPr="00A86891">
        <w:rPr>
          <w:szCs w:val="24"/>
          <w:lang w:eastAsia="lt-LT"/>
        </w:rPr>
        <w:t>.</w:t>
      </w:r>
      <w:r w:rsidR="00E44CF3">
        <w:rPr>
          <w:szCs w:val="24"/>
          <w:lang w:eastAsia="lt-LT"/>
        </w:rPr>
        <w:t>2</w:t>
      </w:r>
      <w:r w:rsidR="00083BDB" w:rsidRPr="00A86891">
        <w:rPr>
          <w:szCs w:val="24"/>
          <w:lang w:eastAsia="lt-LT"/>
        </w:rPr>
        <w:t xml:space="preserve">. </w:t>
      </w:r>
      <w:r w:rsidR="00BF4C51" w:rsidRPr="00A86891">
        <w:rPr>
          <w:szCs w:val="24"/>
          <w:lang w:eastAsia="lt-LT"/>
        </w:rPr>
        <w:t>Komisijos</w:t>
      </w:r>
      <w:r w:rsidR="001B2807" w:rsidRPr="00A86891">
        <w:rPr>
          <w:szCs w:val="24"/>
          <w:lang w:eastAsia="lt-LT"/>
        </w:rPr>
        <w:t xml:space="preserve"> posėdžiai vyksta ne rečiau kaip kartą per 6 mėn</w:t>
      </w:r>
      <w:r w:rsidR="00CB1738" w:rsidRPr="009B6914">
        <w:rPr>
          <w:szCs w:val="24"/>
          <w:lang w:eastAsia="lt-LT"/>
        </w:rPr>
        <w:t>esius</w:t>
      </w:r>
      <w:r w:rsidR="001B2807" w:rsidRPr="009B6914">
        <w:rPr>
          <w:szCs w:val="24"/>
          <w:lang w:eastAsia="lt-LT"/>
        </w:rPr>
        <w:t>;</w:t>
      </w:r>
    </w:p>
    <w:p w:rsidR="00E67AEB" w:rsidRDefault="00BB7557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DD503B" w:rsidRPr="00150F47">
        <w:rPr>
          <w:szCs w:val="24"/>
          <w:lang w:eastAsia="lt-LT"/>
        </w:rPr>
        <w:t>.</w:t>
      </w:r>
      <w:r w:rsidR="00E44CF3">
        <w:rPr>
          <w:szCs w:val="24"/>
          <w:lang w:eastAsia="lt-LT"/>
        </w:rPr>
        <w:t>3</w:t>
      </w:r>
      <w:r w:rsidR="00014C83" w:rsidRPr="00150F47">
        <w:rPr>
          <w:szCs w:val="24"/>
          <w:lang w:eastAsia="lt-LT"/>
        </w:rPr>
        <w:t xml:space="preserve">. </w:t>
      </w:r>
      <w:r w:rsidR="00BF4C51" w:rsidRPr="00150F47">
        <w:rPr>
          <w:szCs w:val="24"/>
          <w:lang w:eastAsia="lt-LT"/>
        </w:rPr>
        <w:t>Komisija</w:t>
      </w:r>
      <w:r w:rsidR="00014C83" w:rsidRPr="00150F47">
        <w:rPr>
          <w:szCs w:val="24"/>
          <w:lang w:eastAsia="lt-LT"/>
        </w:rPr>
        <w:t xml:space="preserve"> prireikus gali pasitelkti nepriklausomų ekspertų, valstybės ir savivaldybių institucijų ir įstaigų bei kitų organizacijų </w:t>
      </w:r>
      <w:r w:rsidR="00BF4C51" w:rsidRPr="00150F47">
        <w:rPr>
          <w:szCs w:val="24"/>
          <w:lang w:eastAsia="lt-LT"/>
        </w:rPr>
        <w:t>atstov</w:t>
      </w:r>
      <w:r w:rsidR="004366C0" w:rsidRPr="00150F47">
        <w:rPr>
          <w:szCs w:val="24"/>
          <w:lang w:eastAsia="lt-LT"/>
        </w:rPr>
        <w:t>ų</w:t>
      </w:r>
      <w:r w:rsidR="001530B0">
        <w:rPr>
          <w:szCs w:val="24"/>
          <w:lang w:eastAsia="lt-LT"/>
        </w:rPr>
        <w:t>.</w:t>
      </w:r>
      <w:bookmarkStart w:id="0" w:name="_GoBack"/>
      <w:bookmarkEnd w:id="0"/>
    </w:p>
    <w:p w:rsidR="00150F47" w:rsidRPr="00150F47" w:rsidRDefault="00150F47">
      <w:pPr>
        <w:spacing w:line="360" w:lineRule="auto"/>
        <w:ind w:firstLine="720"/>
        <w:jc w:val="both"/>
        <w:rPr>
          <w:szCs w:val="24"/>
          <w:lang w:eastAsia="lt-LT"/>
        </w:rPr>
      </w:pPr>
    </w:p>
    <w:p w:rsidR="005B5BEB" w:rsidRPr="00150F47" w:rsidRDefault="005B5BEB" w:rsidP="009B6914">
      <w:pPr>
        <w:spacing w:line="360" w:lineRule="auto"/>
        <w:ind w:left="720"/>
        <w:jc w:val="both"/>
        <w:rPr>
          <w:szCs w:val="24"/>
          <w:lang w:eastAsia="lt-LT"/>
        </w:rPr>
      </w:pPr>
    </w:p>
    <w:p w:rsidR="00014C83" w:rsidRPr="00150F47" w:rsidRDefault="00014C83" w:rsidP="00EA7A65">
      <w:pPr>
        <w:spacing w:line="360" w:lineRule="atLeast"/>
        <w:jc w:val="both"/>
        <w:rPr>
          <w:szCs w:val="24"/>
          <w:lang w:eastAsia="lt-LT"/>
        </w:rPr>
      </w:pPr>
      <w:r w:rsidRPr="00150F47">
        <w:rPr>
          <w:szCs w:val="24"/>
          <w:lang w:eastAsia="lt-LT"/>
        </w:rPr>
        <w:t>Ministras Pirmininkas</w:t>
      </w:r>
    </w:p>
    <w:p w:rsidR="00014C83" w:rsidRPr="00150F47" w:rsidRDefault="00014C83" w:rsidP="00014C83">
      <w:pPr>
        <w:spacing w:line="360" w:lineRule="atLeast"/>
        <w:ind w:left="720"/>
        <w:jc w:val="both"/>
        <w:rPr>
          <w:szCs w:val="24"/>
          <w:lang w:eastAsia="lt-LT"/>
        </w:rPr>
      </w:pPr>
    </w:p>
    <w:p w:rsidR="00566BED" w:rsidRDefault="00014C83" w:rsidP="00EA7A65">
      <w:pPr>
        <w:spacing w:line="360" w:lineRule="atLeast"/>
        <w:jc w:val="both"/>
        <w:rPr>
          <w:lang w:eastAsia="lt-LT"/>
        </w:rPr>
      </w:pPr>
      <w:r>
        <w:rPr>
          <w:szCs w:val="24"/>
          <w:lang w:eastAsia="lt-LT"/>
        </w:rPr>
        <w:t>Kultūros ministras</w:t>
      </w:r>
    </w:p>
    <w:p w:rsidR="00716752" w:rsidRDefault="00716752" w:rsidP="00716752">
      <w:pPr>
        <w:pStyle w:val="Sraopastraipa"/>
        <w:spacing w:line="360" w:lineRule="auto"/>
        <w:ind w:left="1080"/>
        <w:jc w:val="both"/>
        <w:rPr>
          <w:lang w:eastAsia="lt-LT"/>
        </w:rPr>
      </w:pPr>
    </w:p>
    <w:p w:rsidR="00716752" w:rsidRDefault="00716752" w:rsidP="00716752">
      <w:pPr>
        <w:pStyle w:val="Sraopastraipa"/>
        <w:spacing w:line="360" w:lineRule="auto"/>
        <w:ind w:left="1080"/>
        <w:jc w:val="both"/>
        <w:rPr>
          <w:lang w:eastAsia="lt-LT"/>
        </w:rPr>
      </w:pPr>
    </w:p>
    <w:p w:rsidR="005524D9" w:rsidRDefault="005524D9" w:rsidP="00716752">
      <w:pPr>
        <w:spacing w:line="360" w:lineRule="auto"/>
      </w:pPr>
    </w:p>
    <w:sectPr w:rsidR="005524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9B3"/>
    <w:multiLevelType w:val="multilevel"/>
    <w:tmpl w:val="1E9A61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2"/>
    <w:rsid w:val="00014C83"/>
    <w:rsid w:val="00067CE7"/>
    <w:rsid w:val="00083BDB"/>
    <w:rsid w:val="00150F47"/>
    <w:rsid w:val="001530B0"/>
    <w:rsid w:val="00165C0C"/>
    <w:rsid w:val="001B2807"/>
    <w:rsid w:val="002123ED"/>
    <w:rsid w:val="00220C1D"/>
    <w:rsid w:val="0027078A"/>
    <w:rsid w:val="002732F7"/>
    <w:rsid w:val="002B678E"/>
    <w:rsid w:val="002E1454"/>
    <w:rsid w:val="00323B5D"/>
    <w:rsid w:val="00352885"/>
    <w:rsid w:val="00374493"/>
    <w:rsid w:val="003A58AB"/>
    <w:rsid w:val="003E4221"/>
    <w:rsid w:val="004366C0"/>
    <w:rsid w:val="0046110B"/>
    <w:rsid w:val="00485936"/>
    <w:rsid w:val="00493C70"/>
    <w:rsid w:val="004D54FA"/>
    <w:rsid w:val="00530FC9"/>
    <w:rsid w:val="00550E1E"/>
    <w:rsid w:val="005524D9"/>
    <w:rsid w:val="005561BD"/>
    <w:rsid w:val="00566938"/>
    <w:rsid w:val="00566BED"/>
    <w:rsid w:val="00567F9A"/>
    <w:rsid w:val="005A12CE"/>
    <w:rsid w:val="005B5BEB"/>
    <w:rsid w:val="0062657F"/>
    <w:rsid w:val="00647D7A"/>
    <w:rsid w:val="00685592"/>
    <w:rsid w:val="006C4749"/>
    <w:rsid w:val="006D462A"/>
    <w:rsid w:val="006D5D36"/>
    <w:rsid w:val="00716752"/>
    <w:rsid w:val="0079466C"/>
    <w:rsid w:val="007C4611"/>
    <w:rsid w:val="007F438C"/>
    <w:rsid w:val="00875375"/>
    <w:rsid w:val="009238A7"/>
    <w:rsid w:val="00997B5E"/>
    <w:rsid w:val="009B6914"/>
    <w:rsid w:val="009E609F"/>
    <w:rsid w:val="009F4DE7"/>
    <w:rsid w:val="00A13813"/>
    <w:rsid w:val="00A50B4D"/>
    <w:rsid w:val="00A516BC"/>
    <w:rsid w:val="00A65104"/>
    <w:rsid w:val="00A86891"/>
    <w:rsid w:val="00AB7748"/>
    <w:rsid w:val="00AD3AC6"/>
    <w:rsid w:val="00AF7C18"/>
    <w:rsid w:val="00B2322F"/>
    <w:rsid w:val="00B81D4C"/>
    <w:rsid w:val="00BB7557"/>
    <w:rsid w:val="00BF4C51"/>
    <w:rsid w:val="00C10968"/>
    <w:rsid w:val="00C31FC3"/>
    <w:rsid w:val="00C41F6F"/>
    <w:rsid w:val="00C454D5"/>
    <w:rsid w:val="00CB0871"/>
    <w:rsid w:val="00CB1738"/>
    <w:rsid w:val="00CE2406"/>
    <w:rsid w:val="00CF6EF8"/>
    <w:rsid w:val="00CF7222"/>
    <w:rsid w:val="00D12629"/>
    <w:rsid w:val="00D64EF2"/>
    <w:rsid w:val="00DA3F3A"/>
    <w:rsid w:val="00DD503B"/>
    <w:rsid w:val="00DF480A"/>
    <w:rsid w:val="00E1355F"/>
    <w:rsid w:val="00E35852"/>
    <w:rsid w:val="00E44CF3"/>
    <w:rsid w:val="00E67AEB"/>
    <w:rsid w:val="00EA7A65"/>
    <w:rsid w:val="00EB5EA4"/>
    <w:rsid w:val="00F42855"/>
    <w:rsid w:val="00F87D56"/>
    <w:rsid w:val="00F96072"/>
    <w:rsid w:val="00FD12D2"/>
    <w:rsid w:val="00FD53C2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CFB9"/>
  <w15:chartTrackingRefBased/>
  <w15:docId w15:val="{A6023961-7316-4E6C-9EFC-43088A50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6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675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4E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4E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2020-02-18T12:39:00Z</dcterms:created>
  <dc:creator>Diana Varnaitė</dc:creator>
  <cp:lastModifiedBy>Diana Varnaitė</cp:lastModifiedBy>
  <cp:lastPrinted>2020-02-04T15:09:00Z</cp:lastPrinted>
  <dcterms:modified xsi:type="dcterms:W3CDTF">2020-02-18T13:41:00Z</dcterms:modified>
  <cp:revision>5</cp:revision>
</cp:coreProperties>
</file>