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442AE5" w14:paraId="00481953" w14:textId="77777777" w:rsidTr="001E0633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217F4A0A" w14:textId="77777777" w:rsidR="00442AE5" w:rsidRDefault="00442AE5" w:rsidP="001E0633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57CF58BD" wp14:editId="488C2027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83421" w14:textId="77777777" w:rsidR="00442AE5" w:rsidRDefault="00442AE5" w:rsidP="001E0633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0C04AF4E" w14:textId="77777777"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14:paraId="2AC60A98" w14:textId="77777777"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0A913919" w14:textId="77777777"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442AE5" w14:paraId="4A1E97ED" w14:textId="77777777" w:rsidTr="001E0633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4331" w14:textId="77777777" w:rsidR="00442AE5" w:rsidRDefault="00442AE5" w:rsidP="001E0633">
            <w:pPr>
              <w:pStyle w:val="TableContents"/>
            </w:pPr>
          </w:p>
        </w:tc>
      </w:tr>
      <w:tr w:rsidR="00442AE5" w14:paraId="10AFA893" w14:textId="77777777" w:rsidTr="001E0633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4142" w14:textId="77777777" w:rsidR="00703278" w:rsidRPr="00703278" w:rsidRDefault="00BE31AE" w:rsidP="00703278">
            <w:pPr>
              <w:pStyle w:val="TableContents"/>
              <w:rPr>
                <w:spacing w:val="10"/>
                <w:lang w:val="en-US"/>
              </w:rPr>
            </w:pPr>
            <w:r>
              <w:rPr>
                <w:spacing w:val="10"/>
              </w:rPr>
              <w:t>Kultūros ministerijai</w:t>
            </w:r>
          </w:p>
          <w:p w14:paraId="1B4F3282" w14:textId="77777777" w:rsidR="00703278" w:rsidRDefault="00703278" w:rsidP="00703278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5B2D" w14:textId="77777777" w:rsidR="00442AE5" w:rsidRDefault="00442AE5" w:rsidP="001E0633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9ECB" w14:textId="77777777" w:rsidR="00442AE5" w:rsidRDefault="00476463" w:rsidP="003F6D1E">
            <w:pPr>
              <w:pStyle w:val="TableContents"/>
              <w:ind w:right="67"/>
            </w:pPr>
            <w:r>
              <w:t>2020-01</w:t>
            </w:r>
            <w:r w:rsidR="007C64D4">
              <w:t>-14</w:t>
            </w:r>
          </w:p>
        </w:tc>
        <w:tc>
          <w:tcPr>
            <w:tcW w:w="565" w:type="dxa"/>
          </w:tcPr>
          <w:p w14:paraId="158FBC99" w14:textId="77777777" w:rsidR="00442AE5" w:rsidRDefault="00442AE5" w:rsidP="001E0633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4642EDF5" w14:textId="77777777" w:rsidR="00442AE5" w:rsidRDefault="007C64D4" w:rsidP="001E0633">
            <w:pPr>
              <w:pStyle w:val="TableContents"/>
              <w:ind w:right="67"/>
            </w:pPr>
            <w:r>
              <w:rPr>
                <w:rStyle w:val="tableentry"/>
              </w:rPr>
              <w:t>(12)-D8(E)-134</w:t>
            </w:r>
          </w:p>
        </w:tc>
      </w:tr>
      <w:tr w:rsidR="00442AE5" w14:paraId="75B8486E" w14:textId="77777777" w:rsidTr="001E0633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B757" w14:textId="77777777" w:rsidR="00442AE5" w:rsidRDefault="00442AE5" w:rsidP="001E0633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5754" w14:textId="77777777" w:rsidR="00442AE5" w:rsidRDefault="00442AE5" w:rsidP="001E0633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F95F" w14:textId="77777777" w:rsidR="00442AE5" w:rsidRDefault="00476463" w:rsidP="003F6D1E">
            <w:pPr>
              <w:pStyle w:val="TableContents"/>
              <w:ind w:right="67"/>
            </w:pPr>
            <w:r>
              <w:t>2019-12-20</w:t>
            </w:r>
          </w:p>
          <w:p w14:paraId="636592C4" w14:textId="77777777" w:rsidR="00B869BB" w:rsidRDefault="00B869BB" w:rsidP="003F6D1E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4ABC6090" w14:textId="77777777" w:rsidR="00442AE5" w:rsidRDefault="00442AE5" w:rsidP="00442AE5">
            <w:pPr>
              <w:tabs>
                <w:tab w:val="left" w:pos="2869"/>
              </w:tabs>
              <w:ind w:right="67"/>
              <w:rPr>
                <w:spacing w:val="10"/>
              </w:rPr>
            </w:pPr>
            <w:r>
              <w:rPr>
                <w:spacing w:val="10"/>
              </w:rPr>
              <w:t xml:space="preserve">Nr. </w:t>
            </w:r>
          </w:p>
        </w:tc>
        <w:tc>
          <w:tcPr>
            <w:tcW w:w="2133" w:type="dxa"/>
          </w:tcPr>
          <w:p w14:paraId="37D15BB7" w14:textId="77777777" w:rsidR="00B869BB" w:rsidRDefault="00476463" w:rsidP="001E0633">
            <w:pPr>
              <w:pStyle w:val="TableContents"/>
              <w:ind w:right="67"/>
            </w:pPr>
            <w:r>
              <w:t>S2-3450</w:t>
            </w:r>
          </w:p>
        </w:tc>
      </w:tr>
      <w:tr w:rsidR="00442AE5" w14:paraId="18C4D312" w14:textId="77777777" w:rsidTr="001E0633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92B5" w14:textId="77777777" w:rsidR="00442AE5" w:rsidRDefault="00442AE5" w:rsidP="001E0633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EF37" w14:textId="77777777" w:rsidR="00442AE5" w:rsidRDefault="00442AE5" w:rsidP="001E0633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442AE5" w14:paraId="1495B4FE" w14:textId="77777777" w:rsidTr="001E0633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14F5" w14:textId="77777777" w:rsidR="00703278" w:rsidRDefault="00703278" w:rsidP="00E74AF1">
            <w:pPr>
              <w:pStyle w:val="TableContents"/>
              <w:rPr>
                <w:b/>
                <w:bCs/>
                <w:caps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BE31AE" w:rsidRPr="00BE31AE" w14:paraId="51A7D22C" w14:textId="77777777" w:rsidTr="00BE31AE">
              <w:trPr>
                <w:cantSplit/>
              </w:trPr>
              <w:tc>
                <w:tcPr>
                  <w:tcW w:w="9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4AD66A" w14:textId="77777777" w:rsidR="00BE31AE" w:rsidRDefault="008C0C33" w:rsidP="009105D7">
                  <w:pPr>
                    <w:widowControl/>
                    <w:suppressAutoHyphens w:val="0"/>
                    <w:spacing w:before="100" w:beforeAutospacing="1" w:after="100" w:afterAutospacing="1"/>
                    <w:jc w:val="both"/>
                    <w:rPr>
                      <w:b/>
                      <w:bCs/>
                      <w:caps/>
                      <w:color w:val="000000"/>
                      <w:lang w:eastAsia="lt-L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>dėl</w:t>
                  </w:r>
                  <w:r>
                    <w:rPr>
                      <w:b/>
                      <w:bCs/>
                      <w:caps/>
                      <w:color w:val="000000"/>
                      <w:lang w:eastAsia="lt-LT"/>
                    </w:rPr>
                    <w:t xml:space="preserve"> </w:t>
                  </w:r>
                  <w:r w:rsidR="00476463">
                    <w:rPr>
                      <w:b/>
                      <w:bCs/>
                      <w:caps/>
                      <w:color w:val="000000"/>
                      <w:lang w:eastAsia="lt-LT"/>
                    </w:rPr>
                    <w:t xml:space="preserve">LIETUVOS RESPUBLIKOS VYRIAUSYBĖS NUTARIMO </w:t>
                  </w:r>
                  <w:r w:rsidR="006C0D97">
                    <w:rPr>
                      <w:b/>
                      <w:bCs/>
                      <w:caps/>
                      <w:color w:val="000000"/>
                      <w:lang w:eastAsia="lt-LT"/>
                    </w:rPr>
                    <w:t>PROJEKTO</w:t>
                  </w:r>
                  <w:r w:rsidR="00476463">
                    <w:rPr>
                      <w:b/>
                      <w:bCs/>
                      <w:caps/>
                      <w:color w:val="000000"/>
                      <w:lang w:eastAsia="lt-LT"/>
                    </w:rPr>
                    <w:t xml:space="preserve"> DERINIMO</w:t>
                  </w:r>
                </w:p>
                <w:p w14:paraId="7710916C" w14:textId="77777777" w:rsidR="0038013C" w:rsidRPr="00BE31AE" w:rsidRDefault="0038013C" w:rsidP="009105D7">
                  <w:pPr>
                    <w:widowControl/>
                    <w:suppressAutoHyphens w:val="0"/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lang w:eastAsia="lt-LT" w:bidi="ar-SA"/>
                    </w:rPr>
                  </w:pPr>
                </w:p>
              </w:tc>
            </w:tr>
            <w:tr w:rsidR="00BE31AE" w:rsidRPr="00BE31AE" w14:paraId="04466589" w14:textId="77777777" w:rsidTr="00BE31AE">
              <w:trPr>
                <w:cantSplit/>
              </w:trPr>
              <w:tc>
                <w:tcPr>
                  <w:tcW w:w="9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36B83A" w14:textId="77777777" w:rsidR="00BE31AE" w:rsidRPr="00BE31AE" w:rsidRDefault="00BE31AE" w:rsidP="00BE31AE">
                  <w:pPr>
                    <w:widowControl/>
                    <w:suppressAutoHyphens w:val="0"/>
                    <w:spacing w:before="100" w:beforeAutospacing="1" w:after="100" w:afterAutospacing="1"/>
                    <w:rPr>
                      <w:rFonts w:eastAsia="Times New Roman" w:cs="Times New Roman"/>
                      <w:lang w:eastAsia="lt-LT" w:bidi="ar-SA"/>
                    </w:rPr>
                  </w:pPr>
                  <w:r w:rsidRPr="00BE31AE">
                    <w:rPr>
                      <w:rFonts w:eastAsia="Times New Roman" w:cs="Times New Roman"/>
                      <w:b/>
                      <w:bCs/>
                      <w:lang w:eastAsia="lt-LT" w:bidi="ar-SA"/>
                    </w:rPr>
                    <w:t> </w:t>
                  </w:r>
                </w:p>
              </w:tc>
            </w:tr>
          </w:tbl>
          <w:p w14:paraId="1BB1F1CB" w14:textId="77777777" w:rsidR="00E74AF1" w:rsidRDefault="00E74AF1" w:rsidP="00E74AF1">
            <w:pPr>
              <w:pStyle w:val="TableContents"/>
              <w:rPr>
                <w:b/>
                <w:bCs/>
              </w:rPr>
            </w:pPr>
          </w:p>
        </w:tc>
      </w:tr>
    </w:tbl>
    <w:p w14:paraId="4E4D293F" w14:textId="77777777" w:rsidR="00624A25" w:rsidRPr="003F6955" w:rsidRDefault="00B869BB" w:rsidP="00476463">
      <w:pPr>
        <w:pStyle w:val="Pagrindinistekstas"/>
        <w:spacing w:line="360" w:lineRule="auto"/>
        <w:ind w:firstLine="851"/>
        <w:rPr>
          <w:rFonts w:eastAsia="Times New Roman" w:cs="Times New Roman"/>
          <w:lang w:val="en-GB" w:eastAsia="en-GB" w:bidi="ar-SA"/>
        </w:rPr>
      </w:pPr>
      <w:r>
        <w:rPr>
          <w:rFonts w:cs="Times New Roman"/>
          <w:color w:val="000000"/>
        </w:rPr>
        <w:t xml:space="preserve">Aplinkos ministerija, </w:t>
      </w:r>
      <w:r w:rsidR="009105D7">
        <w:rPr>
          <w:rFonts w:cs="Times New Roman"/>
          <w:color w:val="000000"/>
        </w:rPr>
        <w:t xml:space="preserve">išnagrinėjusi </w:t>
      </w:r>
      <w:r w:rsidR="00476463">
        <w:rPr>
          <w:rFonts w:cs="Times New Roman"/>
          <w:color w:val="000000"/>
        </w:rPr>
        <w:t>Kultūros ministerijos 2019-12-20</w:t>
      </w:r>
      <w:r w:rsidR="009105D7">
        <w:rPr>
          <w:rFonts w:cs="Times New Roman"/>
          <w:color w:val="000000"/>
        </w:rPr>
        <w:t xml:space="preserve"> raštu Nr. </w:t>
      </w:r>
      <w:r w:rsidR="00476463">
        <w:t>S2-3450</w:t>
      </w:r>
      <w:r w:rsidR="009105D7">
        <w:t xml:space="preserve"> pateiktą </w:t>
      </w:r>
      <w:r w:rsidR="00476463">
        <w:t xml:space="preserve">derinti </w:t>
      </w:r>
      <w:r w:rsidR="00476463">
        <w:rPr>
          <w:rFonts w:cs="Times New Roman"/>
        </w:rPr>
        <w:t xml:space="preserve">Lietuvos Respublikos Vyriausybės nutarimo </w:t>
      </w:r>
      <w:r w:rsidR="00476463" w:rsidRPr="00476463">
        <w:rPr>
          <w:rFonts w:cs="Times New Roman"/>
        </w:rPr>
        <w:t>„Dėl Lietuvos Respublikos Vyriausybės 2006 m. spalio 30 d. nutarimo Nr. 1086 „Dėl Kultūrinių draustinių nuostatų patvirtinimo“ pripaži</w:t>
      </w:r>
      <w:r w:rsidR="00476463">
        <w:rPr>
          <w:rFonts w:cs="Times New Roman"/>
        </w:rPr>
        <w:t>nimo netekusiu galios“ projektą, pastabų projektui neturi.</w:t>
      </w:r>
    </w:p>
    <w:p w14:paraId="01343FD7" w14:textId="77777777" w:rsidR="003F6955" w:rsidRPr="00DB6A7F" w:rsidRDefault="003F6955" w:rsidP="00DB6A7F">
      <w:pPr>
        <w:pStyle w:val="Pagrindinistekstas"/>
        <w:ind w:firstLine="851"/>
        <w:rPr>
          <w:rFonts w:cs="Times New Roman"/>
        </w:rPr>
      </w:pPr>
    </w:p>
    <w:p w14:paraId="4C81C870" w14:textId="77777777" w:rsidR="00DB6A7F" w:rsidRDefault="00DB6A7F" w:rsidP="008C0C33">
      <w:pPr>
        <w:pStyle w:val="Pagrindinistekstas"/>
        <w:spacing w:line="360" w:lineRule="auto"/>
        <w:ind w:firstLine="851"/>
        <w:rPr>
          <w:rFonts w:cs="Times New Roman"/>
        </w:rPr>
      </w:pPr>
    </w:p>
    <w:p w14:paraId="29F34669" w14:textId="77777777" w:rsidR="000823C2" w:rsidRDefault="000823C2" w:rsidP="0071491C">
      <w:pPr>
        <w:pStyle w:val="tajtip"/>
        <w:spacing w:before="0" w:beforeAutospacing="0" w:after="0" w:afterAutospacing="0"/>
        <w:ind w:firstLine="720"/>
        <w:jc w:val="both"/>
      </w:pPr>
    </w:p>
    <w:p w14:paraId="74E0E14A" w14:textId="77777777" w:rsidR="00C8683E" w:rsidRDefault="00C8683E" w:rsidP="00F5780A">
      <w:pPr>
        <w:pStyle w:val="tajtip"/>
        <w:spacing w:before="0" w:beforeAutospacing="0" w:after="0" w:afterAutospacing="0"/>
        <w:jc w:val="both"/>
      </w:pPr>
    </w:p>
    <w:p w14:paraId="722FC818" w14:textId="77777777" w:rsidR="00C03F10" w:rsidRDefault="00C03F10" w:rsidP="00442AE5">
      <w:pPr>
        <w:pStyle w:val="tajtip"/>
        <w:spacing w:before="0" w:beforeAutospacing="0" w:after="0" w:afterAutospacing="0"/>
        <w:jc w:val="both"/>
      </w:pPr>
    </w:p>
    <w:p w14:paraId="2E1C366F" w14:textId="77777777" w:rsidR="00442AE5" w:rsidRDefault="00442AE5" w:rsidP="00442AE5">
      <w:pPr>
        <w:pStyle w:val="tajtip"/>
        <w:spacing w:before="0" w:beforeAutospacing="0" w:after="0" w:afterAutospacing="0"/>
        <w:jc w:val="both"/>
      </w:pPr>
      <w:r>
        <w:t xml:space="preserve">Aplinkos </w:t>
      </w:r>
      <w:r w:rsidR="0060701C">
        <w:t>viceministrė</w:t>
      </w:r>
      <w:r w:rsidR="00AD24AC">
        <w:tab/>
      </w:r>
      <w:r w:rsidR="00AD24AC">
        <w:tab/>
      </w:r>
      <w:r w:rsidR="00AD24AC">
        <w:tab/>
      </w:r>
      <w:r w:rsidR="00AD24AC">
        <w:tab/>
        <w:t xml:space="preserve">       </w:t>
      </w:r>
      <w:r w:rsidR="00B869BB">
        <w:tab/>
      </w:r>
      <w:r w:rsidR="00B869BB">
        <w:tab/>
      </w:r>
      <w:r w:rsidR="00B869BB">
        <w:tab/>
        <w:t xml:space="preserve">                    </w:t>
      </w:r>
      <w:r w:rsidR="0060701C">
        <w:t xml:space="preserve">Rasa </w:t>
      </w:r>
      <w:proofErr w:type="spellStart"/>
      <w:r w:rsidR="0060701C">
        <w:t>Vaitkevičiūtė</w:t>
      </w:r>
      <w:proofErr w:type="spellEnd"/>
    </w:p>
    <w:p w14:paraId="0B610197" w14:textId="77777777" w:rsidR="00442AE5" w:rsidRDefault="00442AE5" w:rsidP="00442AE5">
      <w:pPr>
        <w:pStyle w:val="Pagrindinistekstas"/>
      </w:pPr>
    </w:p>
    <w:p w14:paraId="2386B95A" w14:textId="77777777" w:rsidR="00442AE5" w:rsidRDefault="00442AE5" w:rsidP="00442AE5">
      <w:pPr>
        <w:pStyle w:val="Pagrindinistekstas"/>
      </w:pPr>
    </w:p>
    <w:p w14:paraId="02816DB8" w14:textId="77777777" w:rsidR="00C03F10" w:rsidRDefault="00C03F10" w:rsidP="00442AE5">
      <w:pPr>
        <w:pStyle w:val="Pagrindinistekstas"/>
      </w:pPr>
    </w:p>
    <w:p w14:paraId="3A5ACBEA" w14:textId="77777777" w:rsidR="00B95FFE" w:rsidRDefault="00B95FFE" w:rsidP="00442AE5">
      <w:pPr>
        <w:pStyle w:val="Pagrindinistekstas"/>
      </w:pPr>
    </w:p>
    <w:p w14:paraId="484D9FF5" w14:textId="77777777" w:rsidR="000115FF" w:rsidRDefault="000115FF" w:rsidP="00442AE5">
      <w:pPr>
        <w:pStyle w:val="Pagrindinistekstas"/>
      </w:pPr>
    </w:p>
    <w:p w14:paraId="64FE6393" w14:textId="77777777" w:rsidR="000A4992" w:rsidRDefault="000A4992" w:rsidP="008C0C33">
      <w:pPr>
        <w:pStyle w:val="Pagrindinistekstas"/>
        <w:ind w:firstLine="0"/>
      </w:pPr>
    </w:p>
    <w:p w14:paraId="0E3EFBFC" w14:textId="77777777" w:rsidR="000A4992" w:rsidRDefault="000A4992" w:rsidP="008C0C33">
      <w:pPr>
        <w:pStyle w:val="Pagrindinistekstas"/>
        <w:ind w:firstLine="0"/>
      </w:pPr>
    </w:p>
    <w:p w14:paraId="2155B682" w14:textId="77777777" w:rsidR="000A4992" w:rsidRDefault="000A4992" w:rsidP="008C0C33">
      <w:pPr>
        <w:pStyle w:val="Pagrindinistekstas"/>
        <w:ind w:firstLine="0"/>
      </w:pPr>
    </w:p>
    <w:p w14:paraId="70476966" w14:textId="77777777" w:rsidR="000A4992" w:rsidRDefault="000A4992" w:rsidP="008C0C33">
      <w:pPr>
        <w:pStyle w:val="Pagrindinistekstas"/>
        <w:ind w:firstLine="0"/>
      </w:pPr>
    </w:p>
    <w:p w14:paraId="7EA35587" w14:textId="77777777" w:rsidR="000A4992" w:rsidRDefault="000A4992" w:rsidP="008C0C33">
      <w:pPr>
        <w:pStyle w:val="Pagrindinistekstas"/>
        <w:ind w:firstLine="0"/>
      </w:pPr>
    </w:p>
    <w:p w14:paraId="5B151666" w14:textId="77777777" w:rsidR="000A4992" w:rsidRDefault="000A4992" w:rsidP="008C0C33">
      <w:pPr>
        <w:pStyle w:val="Pagrindinistekstas"/>
        <w:ind w:firstLine="0"/>
      </w:pPr>
    </w:p>
    <w:p w14:paraId="530938B8" w14:textId="77777777" w:rsidR="000A4992" w:rsidRDefault="000A4992" w:rsidP="008C0C33">
      <w:pPr>
        <w:pStyle w:val="Pagrindinistekstas"/>
        <w:ind w:firstLine="0"/>
      </w:pPr>
    </w:p>
    <w:p w14:paraId="23D1D9BD" w14:textId="77777777" w:rsidR="000A4992" w:rsidRDefault="000A4992" w:rsidP="008C0C33">
      <w:pPr>
        <w:pStyle w:val="Pagrindinistekstas"/>
        <w:ind w:firstLine="0"/>
      </w:pPr>
    </w:p>
    <w:p w14:paraId="449AFAE8" w14:textId="77777777" w:rsidR="00E54B82" w:rsidRDefault="00E54B82" w:rsidP="008C0C33">
      <w:pPr>
        <w:pStyle w:val="Pagrindinistekstas"/>
        <w:ind w:firstLine="0"/>
      </w:pPr>
    </w:p>
    <w:p w14:paraId="0898688E" w14:textId="77777777" w:rsidR="00163489" w:rsidRDefault="00163489" w:rsidP="00442AE5">
      <w:pPr>
        <w:pStyle w:val="Pagrindinistekstas"/>
      </w:pPr>
    </w:p>
    <w:p w14:paraId="59EFD3FF" w14:textId="77777777" w:rsidR="00442AE5" w:rsidRDefault="0051211B" w:rsidP="00442AE5">
      <w:pPr>
        <w:pStyle w:val="Pagrindinistekstas"/>
        <w:ind w:firstLine="0"/>
      </w:pPr>
      <w:r>
        <w:t xml:space="preserve">Mindaugas Žolynas, </w:t>
      </w:r>
      <w:r w:rsidR="00EE4199">
        <w:t>tel. 8695 84298</w:t>
      </w:r>
      <w:r w:rsidR="00442AE5" w:rsidRPr="007A206B">
        <w:t xml:space="preserve">, el. p. </w:t>
      </w:r>
      <w:r w:rsidR="00476463">
        <w:t>mindaugas.zolynas</w:t>
      </w:r>
      <w:r w:rsidR="00442AE5" w:rsidRPr="007A206B">
        <w:t>@am.lt</w:t>
      </w:r>
    </w:p>
    <w:p w14:paraId="60A4B141" w14:textId="77777777" w:rsidR="00442AE5" w:rsidRDefault="00442AE5" w:rsidP="00442AE5">
      <w:pPr>
        <w:pStyle w:val="Pagrindinistekstas"/>
      </w:pPr>
    </w:p>
    <w:p w14:paraId="2930FFBA" w14:textId="77777777" w:rsidR="00724337" w:rsidRDefault="00724337"/>
    <w:sectPr w:rsidR="00724337" w:rsidSect="00C5775E">
      <w:headerReference w:type="even" r:id="rId7"/>
      <w:headerReference w:type="default" r:id="rId8"/>
      <w:footerReference w:type="default" r:id="rId9"/>
      <w:footerReference w:type="first" r:id="rId10"/>
      <w:footnotePr>
        <w:pos w:val="beneathText"/>
        <w:numRestart w:val="eachPage"/>
      </w:footnotePr>
      <w:endnotePr>
        <w:numFmt w:val="decimal"/>
      </w:endnotePr>
      <w:pgSz w:w="11905" w:h="16837"/>
      <w:pgMar w:top="1418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CADEF" w14:textId="77777777" w:rsidR="00837FAF" w:rsidRDefault="00837FAF">
      <w:r>
        <w:separator/>
      </w:r>
    </w:p>
  </w:endnote>
  <w:endnote w:type="continuationSeparator" w:id="0">
    <w:p w14:paraId="09967ACE" w14:textId="77777777" w:rsidR="00837FAF" w:rsidRDefault="0083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F1A4" w14:textId="77777777" w:rsidR="00796197" w:rsidRDefault="00C655FC">
    <w:pPr>
      <w:pStyle w:val="Porat"/>
      <w:jc w:val="right"/>
      <w:rPr>
        <w:rFonts w:ascii="Arial" w:hAnsi="Arial"/>
        <w:sz w:val="10"/>
        <w:lang w:val="en-US"/>
      </w:rPr>
    </w:pPr>
  </w:p>
  <w:p w14:paraId="0CBEED15" w14:textId="77777777" w:rsidR="00796197" w:rsidRDefault="00C655FC">
    <w:pPr>
      <w:pStyle w:val="Porat"/>
      <w:jc w:val="right"/>
      <w:rPr>
        <w:rFonts w:ascii="Arial" w:hAnsi="Arial"/>
        <w:sz w:val="10"/>
        <w:lang w:val="en-US"/>
      </w:rPr>
    </w:pPr>
  </w:p>
  <w:p w14:paraId="139A0391" w14:textId="77777777" w:rsidR="00796197" w:rsidRDefault="00C655FC">
    <w:pPr>
      <w:pStyle w:val="Porat"/>
      <w:jc w:val="right"/>
      <w:rPr>
        <w:rFonts w:ascii="Arial" w:hAnsi="Arial"/>
        <w:sz w:val="10"/>
        <w:lang w:val="en-US"/>
      </w:rPr>
    </w:pPr>
  </w:p>
  <w:p w14:paraId="1687895A" w14:textId="77777777" w:rsidR="00796197" w:rsidRDefault="00C655F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0D5F" w14:textId="77777777" w:rsidR="00796197" w:rsidRPr="00796197" w:rsidRDefault="00B66624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7C7B80F1" wp14:editId="290EA193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5BAC" w14:textId="77777777" w:rsidR="00837FAF" w:rsidRDefault="00837FAF">
      <w:r>
        <w:separator/>
      </w:r>
    </w:p>
  </w:footnote>
  <w:footnote w:type="continuationSeparator" w:id="0">
    <w:p w14:paraId="13A3C658" w14:textId="77777777" w:rsidR="00837FAF" w:rsidRDefault="0083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19E3" w14:textId="77777777" w:rsidR="00796197" w:rsidRDefault="00B666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C3D555" w14:textId="77777777" w:rsidR="00796197" w:rsidRDefault="00C655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B6D9" w14:textId="77777777" w:rsidR="00796197" w:rsidRDefault="00B666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229B04" w14:textId="77777777" w:rsidR="00796197" w:rsidRDefault="00C655FC" w:rsidP="0087544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E5"/>
    <w:rsid w:val="00000A5C"/>
    <w:rsid w:val="000115FF"/>
    <w:rsid w:val="00046E6A"/>
    <w:rsid w:val="00051A73"/>
    <w:rsid w:val="0005777D"/>
    <w:rsid w:val="000666F2"/>
    <w:rsid w:val="000823C2"/>
    <w:rsid w:val="000A4992"/>
    <w:rsid w:val="000B03F1"/>
    <w:rsid w:val="000F1074"/>
    <w:rsid w:val="000F638C"/>
    <w:rsid w:val="00102A08"/>
    <w:rsid w:val="00104339"/>
    <w:rsid w:val="00163489"/>
    <w:rsid w:val="00166D4A"/>
    <w:rsid w:val="001861B0"/>
    <w:rsid w:val="002A07C8"/>
    <w:rsid w:val="002B5768"/>
    <w:rsid w:val="00375C31"/>
    <w:rsid w:val="0038013C"/>
    <w:rsid w:val="00392A6E"/>
    <w:rsid w:val="003C1BDB"/>
    <w:rsid w:val="003C3843"/>
    <w:rsid w:val="003E27DD"/>
    <w:rsid w:val="003F6955"/>
    <w:rsid w:val="003F6D1E"/>
    <w:rsid w:val="00403887"/>
    <w:rsid w:val="00436050"/>
    <w:rsid w:val="00440205"/>
    <w:rsid w:val="00442AE5"/>
    <w:rsid w:val="004626A6"/>
    <w:rsid w:val="00475478"/>
    <w:rsid w:val="00476463"/>
    <w:rsid w:val="00477C1B"/>
    <w:rsid w:val="00500E3D"/>
    <w:rsid w:val="00501D07"/>
    <w:rsid w:val="0051016B"/>
    <w:rsid w:val="0051211B"/>
    <w:rsid w:val="00582A4C"/>
    <w:rsid w:val="005B573E"/>
    <w:rsid w:val="0060701C"/>
    <w:rsid w:val="00624A25"/>
    <w:rsid w:val="00653B1B"/>
    <w:rsid w:val="006B2FA7"/>
    <w:rsid w:val="006C0D97"/>
    <w:rsid w:val="006F5C7B"/>
    <w:rsid w:val="006F7E50"/>
    <w:rsid w:val="00703278"/>
    <w:rsid w:val="0071491C"/>
    <w:rsid w:val="00724337"/>
    <w:rsid w:val="0073088D"/>
    <w:rsid w:val="0076640E"/>
    <w:rsid w:val="007C64D4"/>
    <w:rsid w:val="00812899"/>
    <w:rsid w:val="00813A29"/>
    <w:rsid w:val="00837FAF"/>
    <w:rsid w:val="00883373"/>
    <w:rsid w:val="008C0C33"/>
    <w:rsid w:val="009105D7"/>
    <w:rsid w:val="009251F5"/>
    <w:rsid w:val="0093194B"/>
    <w:rsid w:val="00956DD8"/>
    <w:rsid w:val="009E4049"/>
    <w:rsid w:val="00A2459D"/>
    <w:rsid w:val="00A93096"/>
    <w:rsid w:val="00AA15ED"/>
    <w:rsid w:val="00AD24AC"/>
    <w:rsid w:val="00AD65D3"/>
    <w:rsid w:val="00B329C2"/>
    <w:rsid w:val="00B4607B"/>
    <w:rsid w:val="00B4763E"/>
    <w:rsid w:val="00B5355D"/>
    <w:rsid w:val="00B563AB"/>
    <w:rsid w:val="00B66624"/>
    <w:rsid w:val="00B67C22"/>
    <w:rsid w:val="00B76FA4"/>
    <w:rsid w:val="00B869BB"/>
    <w:rsid w:val="00B95FFE"/>
    <w:rsid w:val="00BC5E00"/>
    <w:rsid w:val="00BE31AE"/>
    <w:rsid w:val="00BE529F"/>
    <w:rsid w:val="00C03F10"/>
    <w:rsid w:val="00C655FC"/>
    <w:rsid w:val="00C7580C"/>
    <w:rsid w:val="00C8683E"/>
    <w:rsid w:val="00C94084"/>
    <w:rsid w:val="00CC38A7"/>
    <w:rsid w:val="00CC6BBD"/>
    <w:rsid w:val="00CD2EFB"/>
    <w:rsid w:val="00D464E4"/>
    <w:rsid w:val="00D51A05"/>
    <w:rsid w:val="00DB45B4"/>
    <w:rsid w:val="00DB6A7F"/>
    <w:rsid w:val="00DE5BA3"/>
    <w:rsid w:val="00E54B82"/>
    <w:rsid w:val="00E6579E"/>
    <w:rsid w:val="00E74AF1"/>
    <w:rsid w:val="00E9372B"/>
    <w:rsid w:val="00EE4199"/>
    <w:rsid w:val="00F5780A"/>
    <w:rsid w:val="00F73687"/>
    <w:rsid w:val="00F96BDE"/>
    <w:rsid w:val="00FA147A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E93"/>
  <w15:docId w15:val="{8AF2252E-07B7-49BA-8B4A-2B947434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2AE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lt-LT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442AE5"/>
    <w:rPr>
      <w:rFonts w:ascii="Times New Roman" w:hAnsi="Times New Roman"/>
      <w:shd w:val="clear" w:color="auto" w:fill="auto"/>
      <w:lang w:val="lt-LT"/>
    </w:rPr>
  </w:style>
  <w:style w:type="paragraph" w:styleId="Pagrindinistekstas">
    <w:name w:val="Body Text"/>
    <w:basedOn w:val="prastasis"/>
    <w:link w:val="PagrindinistekstasDiagrama"/>
    <w:rsid w:val="00442AE5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Antrats">
    <w:name w:val="header"/>
    <w:basedOn w:val="prastasis"/>
    <w:link w:val="AntratsDiagrama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AntratsDiagrama">
    <w:name w:val="Antraštės Diagrama"/>
    <w:basedOn w:val="Numatytasispastraiposriftas"/>
    <w:link w:val="Antrats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Porat">
    <w:name w:val="footer"/>
    <w:basedOn w:val="prastasis"/>
    <w:link w:val="PoratDiagrama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PoratDiagrama">
    <w:name w:val="Poraštė Diagrama"/>
    <w:basedOn w:val="Numatytasispastraiposriftas"/>
    <w:link w:val="Porat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customStyle="1" w:styleId="TableContents">
    <w:name w:val="Table Contents"/>
    <w:basedOn w:val="prastasis"/>
    <w:rsid w:val="00442AE5"/>
    <w:pPr>
      <w:suppressLineNumbers/>
    </w:pPr>
  </w:style>
  <w:style w:type="paragraph" w:customStyle="1" w:styleId="tajtip">
    <w:name w:val="tajtip"/>
    <w:basedOn w:val="prastasis"/>
    <w:rsid w:val="00442A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2AE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2AE5"/>
    <w:rPr>
      <w:rFonts w:ascii="Tahoma" w:eastAsia="Andale Sans UI" w:hAnsi="Tahoma" w:cs="Tahoma"/>
      <w:sz w:val="16"/>
      <w:szCs w:val="16"/>
      <w:lang w:val="lt-LT" w:bidi="en-US"/>
    </w:rPr>
  </w:style>
  <w:style w:type="character" w:customStyle="1" w:styleId="tableentry">
    <w:name w:val="tableentry"/>
    <w:basedOn w:val="Numatytasispastraiposriftas"/>
    <w:rsid w:val="00BE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2020-01-21T09:18:00Z</dcterms:created>
  <dc:creator>Orinta Kazėnienė</dc:creator>
  <cp:lastModifiedBy>Audronė Zdanevičienė</cp:lastModifiedBy>
  <cp:lastPrinted>2018-09-19T10:21:00Z</cp:lastPrinted>
  <dcterms:modified xsi:type="dcterms:W3CDTF">2020-01-21T09:18:00Z</dcterms:modified>
  <cp:revision>2</cp:revision>
</cp:coreProperties>
</file>