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p>
    <w:p w:rsidR="00BD7592" w:rsidRPr="005C4593" w:rsidRDefault="006070FB" w:rsidP="00856C13">
      <w:pPr>
        <w:pStyle w:val="Heading1"/>
        <w:spacing w:before="0"/>
        <w:rPr>
          <w:b w:val="0"/>
          <w:caps w:val="0"/>
          <w:szCs w:val="24"/>
        </w:rPr>
      </w:pPr>
      <w:r>
        <w:rPr>
          <w:b w:val="0"/>
          <w:caps w:val="0"/>
          <w:szCs w:val="24"/>
        </w:rPr>
        <w:t>2015 m. lapkričio 30 d.</w:t>
      </w:r>
      <w:r w:rsidR="00BD7592" w:rsidRPr="005C4593">
        <w:rPr>
          <w:b w:val="0"/>
          <w:caps w:val="0"/>
          <w:szCs w:val="24"/>
        </w:rPr>
        <w:br/>
      </w:r>
    </w:p>
    <w:p w:rsidR="00BD7592" w:rsidRDefault="006070FB">
      <w:pPr>
        <w:jc w:val="center"/>
        <w:rPr>
          <w:u w:val="single"/>
        </w:rPr>
      </w:pPr>
      <w:r>
        <w:rPr>
          <w:u w:val="single"/>
        </w:rPr>
        <w:t>10</w:t>
      </w:r>
      <w:r w:rsidR="00856C13">
        <w:rPr>
          <w:u w:val="single"/>
        </w:rPr>
        <w:t xml:space="preserve"> valandą</w:t>
      </w:r>
    </w:p>
    <w:p w:rsidR="006070FB" w:rsidRDefault="006070FB" w:rsidP="006070FB">
      <w:pPr>
        <w:pStyle w:val="BodyTextIndent2"/>
        <w:tabs>
          <w:tab w:val="left" w:pos="993"/>
        </w:tabs>
        <w:spacing w:before="0"/>
        <w:ind w:firstLine="0"/>
        <w:rPr>
          <w:b/>
          <w:i/>
          <w:iCs/>
        </w:rPr>
      </w:pPr>
    </w:p>
    <w:p w:rsidR="006070FB" w:rsidRDefault="006070FB" w:rsidP="006070FB">
      <w:pPr>
        <w:pStyle w:val="BodyTextIndent2"/>
        <w:framePr w:w="970" w:h="1002" w:hRule="exact" w:hSpace="181" w:wrap="notBeside" w:vAnchor="text" w:hAnchor="page" w:x="261" w:y="246"/>
        <w:tabs>
          <w:tab w:val="left" w:pos="993"/>
        </w:tabs>
        <w:ind w:firstLine="0"/>
        <w:jc w:val="center"/>
        <w:rPr>
          <w:b/>
          <w:sz w:val="16"/>
        </w:rPr>
      </w:pPr>
    </w:p>
    <w:p w:rsidR="006070FB" w:rsidRDefault="006070FB" w:rsidP="006070FB">
      <w:pPr>
        <w:pStyle w:val="BodyTextIndent2"/>
        <w:tabs>
          <w:tab w:val="left" w:pos="993"/>
        </w:tabs>
        <w:spacing w:before="0"/>
        <w:rPr>
          <w:b/>
          <w:bCs/>
        </w:rPr>
      </w:pPr>
      <w:r>
        <w:rPr>
          <w:b/>
        </w:rPr>
        <w:t xml:space="preserve">1. Dėl Prezidento valstybinės rentos įstatymo Nr. X-980 pakeitimo įstatymo projekto (Nr. 15-0076-03-I) ir Valstybinių pensijų įstatymo Nr. I-730 1, 2 straipsnių pakeitimo ir įstatymo papildymo III-1 skyriumi įstatymo projekto (Nr. 15-0405-02-I) (15-6485(3))  </w:t>
      </w:r>
    </w:p>
    <w:p w:rsidR="006070FB" w:rsidRDefault="006342B8" w:rsidP="006070FB">
      <w:pPr>
        <w:tabs>
          <w:tab w:val="left" w:pos="1985"/>
          <w:tab w:val="left" w:pos="2268"/>
        </w:tabs>
        <w:spacing w:before="120"/>
        <w:ind w:left="2268" w:hanging="1559"/>
      </w:pPr>
      <w:r>
        <w:t>Pranešėja</w:t>
      </w:r>
      <w:r w:rsidR="006070FB">
        <w:tab/>
        <w:t>–</w:t>
      </w:r>
      <w:r w:rsidR="006070FB">
        <w:tab/>
        <w:t xml:space="preserve">socialinės apsaugos ir darbo ministrė A. </w:t>
      </w:r>
      <w:proofErr w:type="spellStart"/>
      <w:r w:rsidR="006070FB">
        <w:t>Pabedinskienė</w:t>
      </w:r>
      <w:proofErr w:type="spellEnd"/>
    </w:p>
    <w:p w:rsidR="006070FB" w:rsidRDefault="006070FB" w:rsidP="006070FB">
      <w:pPr>
        <w:tabs>
          <w:tab w:val="left" w:pos="1985"/>
          <w:tab w:val="left" w:pos="2268"/>
        </w:tabs>
        <w:spacing w:before="120" w:after="120"/>
        <w:ind w:left="2268" w:hanging="1559"/>
      </w:pPr>
      <w:r>
        <w:t>Dalyvauja</w:t>
      </w:r>
      <w:r>
        <w:tab/>
        <w:t>–</w:t>
      </w:r>
      <w:r>
        <w:tab/>
        <w:t>Socialinės apsaugos ir darbo ministerijos Valst</w:t>
      </w:r>
      <w:r w:rsidR="006342B8">
        <w:t xml:space="preserve">ybinių pensijų skyriaus vedėja </w:t>
      </w:r>
      <w:r>
        <w:t>D. Akulavičienė</w:t>
      </w:r>
      <w:r>
        <w:br/>
        <w:t>Vyriausybės kanceliarijos Administracinio departamento Posėdžių rengimo skyriaus patarėja N. Makštelienė</w:t>
      </w:r>
    </w:p>
    <w:p w:rsidR="00923E77" w:rsidRDefault="00923E77" w:rsidP="00923E77">
      <w:pPr>
        <w:pStyle w:val="BodyTextIndent2"/>
        <w:tabs>
          <w:tab w:val="left" w:pos="993"/>
        </w:tabs>
        <w:spacing w:before="0"/>
        <w:ind w:firstLine="0"/>
        <w:rPr>
          <w:b/>
          <w:i/>
          <w:iCs/>
        </w:rPr>
      </w:pPr>
      <w:r>
        <w:rPr>
          <w:rFonts w:ascii="Arial Black" w:hAnsi="Arial Black"/>
          <w:b/>
          <w:iCs/>
          <w:sz w:val="20"/>
          <w:u w:val="single"/>
        </w:rPr>
        <w:t>2 klausimo svarstymas atidėtas</w:t>
      </w:r>
    </w:p>
    <w:p w:rsidR="006070FB" w:rsidRDefault="006070FB" w:rsidP="006070FB">
      <w:pPr>
        <w:pStyle w:val="BodyTextIndent2"/>
        <w:tabs>
          <w:tab w:val="left" w:pos="993"/>
        </w:tabs>
        <w:spacing w:before="0"/>
        <w:ind w:firstLine="0"/>
        <w:rPr>
          <w:b/>
          <w:i/>
          <w:iCs/>
        </w:rPr>
      </w:pPr>
    </w:p>
    <w:p w:rsidR="006070FB" w:rsidRDefault="006070FB" w:rsidP="006070FB">
      <w:pPr>
        <w:pStyle w:val="BodyTextIndent2"/>
        <w:framePr w:w="970" w:h="1002" w:hRule="exact" w:hSpace="181" w:wrap="notBeside" w:vAnchor="text" w:hAnchor="page" w:x="261" w:y="246"/>
        <w:tabs>
          <w:tab w:val="left" w:pos="993"/>
        </w:tabs>
        <w:ind w:firstLine="0"/>
        <w:jc w:val="center"/>
        <w:rPr>
          <w:b/>
          <w:sz w:val="16"/>
        </w:rPr>
      </w:pPr>
    </w:p>
    <w:p w:rsidR="006070FB" w:rsidRDefault="006070FB" w:rsidP="006070FB">
      <w:pPr>
        <w:pStyle w:val="BodyTextIndent2"/>
        <w:tabs>
          <w:tab w:val="left" w:pos="993"/>
        </w:tabs>
        <w:spacing w:before="0"/>
        <w:rPr>
          <w:b/>
          <w:bCs/>
        </w:rPr>
      </w:pPr>
      <w:r>
        <w:rPr>
          <w:b/>
        </w:rPr>
        <w:t xml:space="preserve">2. Dėl patobulinto Žemės ūkio paskirties žemės įsigijimo įstatymo Nr. IX-1314 pakeitimo įstatymo projekto (Nr. 15-0389-02-I) (15-3497(4))  </w:t>
      </w:r>
    </w:p>
    <w:p w:rsidR="006070FB" w:rsidRDefault="006342B8" w:rsidP="006070FB">
      <w:pPr>
        <w:tabs>
          <w:tab w:val="left" w:pos="1985"/>
          <w:tab w:val="left" w:pos="2268"/>
        </w:tabs>
        <w:spacing w:before="120"/>
        <w:ind w:left="2268" w:hanging="1559"/>
      </w:pPr>
      <w:r>
        <w:t>Pranešėja</w:t>
      </w:r>
      <w:r w:rsidR="006070FB">
        <w:tab/>
        <w:t>–</w:t>
      </w:r>
      <w:r w:rsidR="006070FB">
        <w:tab/>
        <w:t xml:space="preserve">žemės ūkio ministrė V. </w:t>
      </w:r>
      <w:proofErr w:type="spellStart"/>
      <w:r w:rsidR="006070FB">
        <w:t>Baltraitienė</w:t>
      </w:r>
      <w:proofErr w:type="spellEnd"/>
    </w:p>
    <w:p w:rsidR="006070FB" w:rsidRDefault="006070FB" w:rsidP="006070FB">
      <w:pPr>
        <w:tabs>
          <w:tab w:val="left" w:pos="1985"/>
          <w:tab w:val="left" w:pos="2268"/>
        </w:tabs>
        <w:spacing w:before="120" w:after="120"/>
        <w:ind w:left="2268" w:hanging="1559"/>
      </w:pPr>
      <w:r>
        <w:t>Dalyvauja</w:t>
      </w:r>
      <w:r>
        <w:tab/>
        <w:t>–</w:t>
      </w:r>
      <w:r>
        <w:tab/>
        <w:t xml:space="preserve">Žemės ūkio ministerijos Žemės ir išteklių politikos departamento Žemės teisės skyriaus vyriausioji specialistė V. </w:t>
      </w:r>
      <w:proofErr w:type="spellStart"/>
      <w:r>
        <w:t>Dumčiūtė</w:t>
      </w:r>
      <w:proofErr w:type="spellEnd"/>
      <w:r>
        <w:br/>
        <w:t xml:space="preserve">Vyriausybės kanceliarijos Administracinio departamento Posėdžių rengimo skyriaus patarėjas P. </w:t>
      </w:r>
      <w:proofErr w:type="spellStart"/>
      <w:r>
        <w:t>Gerasimovič</w:t>
      </w:r>
      <w:proofErr w:type="spellEnd"/>
    </w:p>
    <w:p w:rsidR="006070FB" w:rsidRDefault="006070FB" w:rsidP="006070FB">
      <w:pPr>
        <w:pStyle w:val="BodyTextIndent2"/>
        <w:tabs>
          <w:tab w:val="left" w:pos="993"/>
        </w:tabs>
        <w:spacing w:before="0"/>
        <w:ind w:firstLine="0"/>
        <w:rPr>
          <w:b/>
          <w:i/>
          <w:iCs/>
        </w:rPr>
      </w:pPr>
    </w:p>
    <w:p w:rsidR="006070FB" w:rsidRDefault="006070FB" w:rsidP="006070FB">
      <w:pPr>
        <w:pStyle w:val="BodyTextIndent2"/>
        <w:framePr w:w="970" w:h="1002" w:hRule="exact" w:hSpace="181" w:wrap="notBeside" w:vAnchor="text" w:hAnchor="page" w:x="261" w:y="246"/>
        <w:tabs>
          <w:tab w:val="left" w:pos="993"/>
        </w:tabs>
        <w:ind w:firstLine="0"/>
        <w:jc w:val="center"/>
        <w:rPr>
          <w:b/>
          <w:sz w:val="16"/>
        </w:rPr>
      </w:pPr>
    </w:p>
    <w:p w:rsidR="006070FB" w:rsidRDefault="006070FB" w:rsidP="006070FB">
      <w:pPr>
        <w:pStyle w:val="BodyTextIndent2"/>
        <w:tabs>
          <w:tab w:val="left" w:pos="993"/>
        </w:tabs>
        <w:spacing w:before="0"/>
        <w:rPr>
          <w:b/>
          <w:bCs/>
        </w:rPr>
      </w:pPr>
      <w:r>
        <w:rPr>
          <w:b/>
        </w:rPr>
        <w:t xml:space="preserve">3. Dėl Vyriausybės 1999 m. vasario 13 d. nutarimo Nr. 159 „Dėl Lietuvos Respublikos Vyriausybės nutarimų, Vyriausybės sprendimų ir Vyriausybės rezoliucijų, Ministro Pirmininko potvarkių, tarptautinių sutarčių, jų projektų vertimo ir vertimo autentiškumo tvirtinimo, taip pat klaidų ištaisymo Europos Sąjungos teisės aktuose lietuvių kalba tvarkos“ pakeitimo (Nr. 15-0695-02-N) (15-8213(3))  </w:t>
      </w:r>
    </w:p>
    <w:p w:rsidR="006070FB" w:rsidRDefault="006070FB" w:rsidP="006070FB">
      <w:pPr>
        <w:tabs>
          <w:tab w:val="left" w:pos="1985"/>
          <w:tab w:val="left" w:pos="2268"/>
        </w:tabs>
        <w:spacing w:before="120"/>
        <w:ind w:left="2268" w:hanging="1559"/>
      </w:pPr>
      <w:r>
        <w:t>Pranešėjas</w:t>
      </w:r>
      <w:r>
        <w:tab/>
        <w:t>–</w:t>
      </w:r>
      <w:r>
        <w:tab/>
        <w:t>teisingumo ministras J. Bernatonis</w:t>
      </w:r>
    </w:p>
    <w:p w:rsidR="006070FB" w:rsidRDefault="006070FB" w:rsidP="006070FB">
      <w:pPr>
        <w:tabs>
          <w:tab w:val="left" w:pos="1985"/>
          <w:tab w:val="left" w:pos="2268"/>
        </w:tabs>
        <w:spacing w:before="120" w:after="120"/>
        <w:ind w:left="2268" w:hanging="1559"/>
      </w:pPr>
      <w:r>
        <w:t>Dalyvauja</w:t>
      </w:r>
      <w:r>
        <w:tab/>
        <w:t>–</w:t>
      </w:r>
      <w:r>
        <w:tab/>
        <w:t xml:space="preserve">Teisingumo ministerijos Atstovavimo Europos Žmogaus Teisių Teisme skyriaus vyriausioji specialistė R. </w:t>
      </w:r>
      <w:proofErr w:type="spellStart"/>
      <w:r>
        <w:t>Kunigėlytė</w:t>
      </w:r>
      <w:proofErr w:type="spellEnd"/>
      <w:r>
        <w:br/>
        <w:t>Vyriausybės kanceliarijos Administracinio departamento Posėdžių rengimo skyriaus patarėja N. Makštelienė</w:t>
      </w:r>
    </w:p>
    <w:p w:rsidR="006070FB" w:rsidRDefault="006070FB" w:rsidP="006070FB">
      <w:pPr>
        <w:pStyle w:val="BodyTextIndent2"/>
        <w:tabs>
          <w:tab w:val="left" w:pos="993"/>
        </w:tabs>
        <w:spacing w:before="0"/>
        <w:ind w:firstLine="0"/>
        <w:rPr>
          <w:b/>
          <w:i/>
          <w:iCs/>
        </w:rPr>
      </w:pPr>
    </w:p>
    <w:p w:rsidR="006342B8" w:rsidRDefault="006342B8" w:rsidP="006070FB">
      <w:pPr>
        <w:pStyle w:val="BodyTextIndent2"/>
        <w:tabs>
          <w:tab w:val="left" w:pos="993"/>
        </w:tabs>
        <w:spacing w:before="0"/>
        <w:ind w:firstLine="0"/>
        <w:rPr>
          <w:b/>
          <w:i/>
          <w:iCs/>
        </w:rPr>
      </w:pPr>
    </w:p>
    <w:p w:rsidR="006342B8" w:rsidRDefault="006342B8" w:rsidP="006070FB">
      <w:pPr>
        <w:pStyle w:val="BodyTextIndent2"/>
        <w:tabs>
          <w:tab w:val="left" w:pos="993"/>
        </w:tabs>
        <w:spacing w:before="0"/>
        <w:ind w:firstLine="0"/>
        <w:rPr>
          <w:b/>
          <w:i/>
          <w:iCs/>
        </w:rPr>
      </w:pPr>
    </w:p>
    <w:p w:rsidR="006342B8" w:rsidRDefault="006342B8" w:rsidP="006070FB">
      <w:pPr>
        <w:pStyle w:val="BodyTextIndent2"/>
        <w:tabs>
          <w:tab w:val="left" w:pos="993"/>
        </w:tabs>
        <w:spacing w:before="0"/>
        <w:ind w:firstLine="0"/>
        <w:rPr>
          <w:b/>
          <w:i/>
          <w:iCs/>
        </w:rPr>
      </w:pPr>
    </w:p>
    <w:p w:rsidR="006070FB" w:rsidRDefault="006070FB" w:rsidP="006070FB">
      <w:pPr>
        <w:pStyle w:val="BodyTextIndent2"/>
        <w:framePr w:w="970" w:h="1002" w:hRule="exact" w:hSpace="181" w:wrap="notBeside" w:vAnchor="text" w:hAnchor="page" w:x="261" w:y="246"/>
        <w:tabs>
          <w:tab w:val="left" w:pos="993"/>
        </w:tabs>
        <w:ind w:firstLine="0"/>
        <w:jc w:val="center"/>
        <w:rPr>
          <w:b/>
          <w:sz w:val="16"/>
        </w:rPr>
      </w:pPr>
    </w:p>
    <w:p w:rsidR="0004275A" w:rsidRDefault="0004275A" w:rsidP="0004275A">
      <w:pPr>
        <w:pStyle w:val="BodyTextIndent2"/>
        <w:tabs>
          <w:tab w:val="left" w:pos="993"/>
        </w:tabs>
        <w:spacing w:before="0"/>
        <w:ind w:firstLine="0"/>
        <w:rPr>
          <w:b/>
          <w:i/>
          <w:iCs/>
        </w:rPr>
      </w:pPr>
      <w:bookmarkStart w:id="0" w:name="_GoBack"/>
      <w:r>
        <w:rPr>
          <w:rFonts w:ascii="Arial Black" w:hAnsi="Arial Black"/>
          <w:b/>
          <w:iCs/>
          <w:sz w:val="20"/>
          <w:u w:val="single"/>
        </w:rPr>
        <w:t>4 klausimo svarstymas atidėtas</w:t>
      </w:r>
    </w:p>
    <w:bookmarkEnd w:id="0"/>
    <w:p w:rsidR="0004275A" w:rsidRDefault="0004275A" w:rsidP="006070FB">
      <w:pPr>
        <w:pStyle w:val="BodyTextIndent2"/>
        <w:tabs>
          <w:tab w:val="left" w:pos="993"/>
        </w:tabs>
        <w:spacing w:before="0"/>
        <w:rPr>
          <w:b/>
        </w:rPr>
      </w:pPr>
    </w:p>
    <w:p w:rsidR="006070FB" w:rsidRDefault="006070FB" w:rsidP="006070FB">
      <w:pPr>
        <w:pStyle w:val="BodyTextIndent2"/>
        <w:tabs>
          <w:tab w:val="left" w:pos="993"/>
        </w:tabs>
        <w:spacing w:before="0"/>
        <w:rPr>
          <w:b/>
          <w:bCs/>
        </w:rPr>
      </w:pPr>
      <w:r>
        <w:rPr>
          <w:b/>
        </w:rPr>
        <w:t xml:space="preserve">4. Dėl Civilinio kodekso 2.27 straipsnio pakeitimo įstatymo projekto (Nr. 15-0387-03-I) ir Civilinio kodekso patvirtinimo, įsigaliojimo ir įgyvendinimo įstatymo Nr. VIII-1864 </w:t>
      </w:r>
      <w:r w:rsidR="00170CEF">
        <w:rPr>
          <w:b/>
        </w:rPr>
        <w:t xml:space="preserve"> </w:t>
      </w:r>
      <w:r>
        <w:rPr>
          <w:b/>
        </w:rPr>
        <w:t xml:space="preserve">50 straipsnio pakeitimo įstatymo projekto (Nr. 15-0388-03-I) (15-12300)  </w:t>
      </w:r>
    </w:p>
    <w:p w:rsidR="006070FB" w:rsidRDefault="006070FB" w:rsidP="006070FB">
      <w:pPr>
        <w:tabs>
          <w:tab w:val="left" w:pos="1985"/>
          <w:tab w:val="left" w:pos="2268"/>
        </w:tabs>
        <w:spacing w:before="120"/>
        <w:ind w:left="2268" w:hanging="1559"/>
      </w:pPr>
      <w:r>
        <w:t>Pranešėjas</w:t>
      </w:r>
      <w:r>
        <w:tab/>
        <w:t>–</w:t>
      </w:r>
      <w:r>
        <w:tab/>
        <w:t>teisingumo ministras J. Bernatonis</w:t>
      </w:r>
    </w:p>
    <w:p w:rsidR="006070FB" w:rsidRDefault="006070FB" w:rsidP="006070FB">
      <w:pPr>
        <w:tabs>
          <w:tab w:val="left" w:pos="1985"/>
          <w:tab w:val="left" w:pos="2268"/>
        </w:tabs>
        <w:spacing w:before="120" w:after="120"/>
        <w:ind w:left="2268" w:hanging="1559"/>
      </w:pPr>
      <w:r>
        <w:t>Dalyvauja</w:t>
      </w:r>
      <w:r>
        <w:tab/>
        <w:t>–</w:t>
      </w:r>
      <w:r>
        <w:tab/>
        <w:t xml:space="preserve">Teisingumo ministerijos Teisės sistemos vystymo departamento Teisės sistemos vystymo skyriaus patarėja J. </w:t>
      </w:r>
      <w:proofErr w:type="spellStart"/>
      <w:r>
        <w:t>Meškelytė</w:t>
      </w:r>
      <w:proofErr w:type="spellEnd"/>
      <w:r>
        <w:br/>
        <w:t>Vyriausybės kanceliarijos Administracinio departamento Posėdžių rengimo skyriaus patarėja N. Makštelienė</w:t>
      </w:r>
    </w:p>
    <w:p w:rsidR="006070FB" w:rsidRDefault="006070FB" w:rsidP="006070FB">
      <w:pPr>
        <w:pStyle w:val="BodyTextIndent2"/>
        <w:tabs>
          <w:tab w:val="left" w:pos="993"/>
        </w:tabs>
        <w:spacing w:before="0"/>
        <w:ind w:firstLine="0"/>
        <w:rPr>
          <w:b/>
          <w:i/>
          <w:iCs/>
        </w:rPr>
      </w:pPr>
    </w:p>
    <w:p w:rsidR="00A40491" w:rsidRDefault="00A40491" w:rsidP="00A40491">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prioritetinė priemonė</w:t>
      </w:r>
    </w:p>
    <w:p w:rsidR="006070FB" w:rsidRDefault="006070FB" w:rsidP="006070FB">
      <w:pPr>
        <w:pStyle w:val="BodyTextIndent2"/>
        <w:tabs>
          <w:tab w:val="left" w:pos="993"/>
        </w:tabs>
        <w:spacing w:before="0"/>
        <w:rPr>
          <w:b/>
          <w:bCs/>
        </w:rPr>
      </w:pPr>
      <w:r>
        <w:rPr>
          <w:b/>
        </w:rPr>
        <w:t xml:space="preserve">5. Dėl Balsavimo internetu sistemos sukūrimo ir įgyvendinimo įstatymo projekto (Nr. 15-0482-02-I) (15-4834(3)) </w:t>
      </w:r>
    </w:p>
    <w:p w:rsidR="006070FB" w:rsidRDefault="006070FB" w:rsidP="006070FB">
      <w:pPr>
        <w:tabs>
          <w:tab w:val="left" w:pos="1985"/>
          <w:tab w:val="left" w:pos="2268"/>
        </w:tabs>
        <w:spacing w:before="120"/>
        <w:ind w:left="2268" w:hanging="1559"/>
      </w:pPr>
      <w:r>
        <w:t>Pranešėjas</w:t>
      </w:r>
      <w:r>
        <w:tab/>
        <w:t>–</w:t>
      </w:r>
      <w:r>
        <w:tab/>
        <w:t>teisingumo ministras J. Bernatonis</w:t>
      </w:r>
    </w:p>
    <w:p w:rsidR="006070FB" w:rsidRDefault="006070FB" w:rsidP="006070FB">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rsidR="006342B8">
        <w:br/>
      </w:r>
      <w:r>
        <w:t xml:space="preserve">Ž. </w:t>
      </w:r>
      <w:proofErr w:type="spellStart"/>
      <w:r>
        <w:t>Jerochovienė</w:t>
      </w:r>
      <w:proofErr w:type="spellEnd"/>
      <w:r>
        <w:br/>
        <w:t>Vyriausybės kanceliarijos Administracinio departamento Posėdžių rengimo skyriaus patarėja N. Makštelienė</w:t>
      </w:r>
    </w:p>
    <w:p w:rsidR="006070FB" w:rsidRDefault="006070FB" w:rsidP="006070FB">
      <w:pPr>
        <w:pStyle w:val="BodyTextIndent2"/>
        <w:tabs>
          <w:tab w:val="left" w:pos="993"/>
        </w:tabs>
        <w:spacing w:before="0"/>
        <w:ind w:firstLine="0"/>
        <w:rPr>
          <w:b/>
          <w:i/>
          <w:iCs/>
        </w:rPr>
      </w:pPr>
    </w:p>
    <w:p w:rsidR="006070FB" w:rsidRDefault="006070FB" w:rsidP="006070FB">
      <w:pPr>
        <w:pStyle w:val="BodyTextIndent2"/>
        <w:framePr w:w="970" w:h="1002" w:hRule="exact" w:hSpace="181" w:wrap="notBeside" w:vAnchor="text" w:hAnchor="page" w:x="261" w:y="246"/>
        <w:tabs>
          <w:tab w:val="left" w:pos="993"/>
        </w:tabs>
        <w:ind w:firstLine="0"/>
        <w:jc w:val="center"/>
        <w:rPr>
          <w:b/>
          <w:sz w:val="16"/>
        </w:rPr>
      </w:pPr>
    </w:p>
    <w:p w:rsidR="006070FB" w:rsidRDefault="006070FB" w:rsidP="006070FB">
      <w:pPr>
        <w:pStyle w:val="BodyTextIndent2"/>
        <w:tabs>
          <w:tab w:val="left" w:pos="993"/>
        </w:tabs>
        <w:spacing w:before="0"/>
        <w:rPr>
          <w:b/>
          <w:bCs/>
        </w:rPr>
      </w:pPr>
      <w:r>
        <w:rPr>
          <w:b/>
        </w:rPr>
        <w:t xml:space="preserve">6. Dėl Lietuvos kandidatavimo į įvairius Jungtinių Tautų ir kitų tarptautinių organizacijų organus plano </w:t>
      </w:r>
    </w:p>
    <w:p w:rsidR="006070FB" w:rsidRDefault="006070FB" w:rsidP="006070FB">
      <w:pPr>
        <w:tabs>
          <w:tab w:val="left" w:pos="1985"/>
          <w:tab w:val="left" w:pos="2268"/>
        </w:tabs>
        <w:spacing w:before="120"/>
        <w:ind w:left="2268" w:hanging="1559"/>
      </w:pPr>
      <w:r>
        <w:t>Pranešėjas</w:t>
      </w:r>
      <w:r>
        <w:tab/>
        <w:t>–</w:t>
      </w:r>
      <w:r>
        <w:tab/>
        <w:t>užsienio reikalų ministras L. A. Linkevičius</w:t>
      </w:r>
    </w:p>
    <w:p w:rsidR="006070FB" w:rsidRDefault="006070FB" w:rsidP="006070FB">
      <w:pPr>
        <w:tabs>
          <w:tab w:val="left" w:pos="1985"/>
          <w:tab w:val="left" w:pos="2268"/>
        </w:tabs>
        <w:spacing w:before="120" w:after="120"/>
        <w:ind w:left="2268" w:hanging="1559"/>
      </w:pPr>
      <w:r>
        <w:t>Dalyvauja</w:t>
      </w:r>
      <w:r>
        <w:tab/>
        <w:t>–</w:t>
      </w:r>
      <w:r>
        <w:tab/>
        <w:t>Vyriausybės kanceliarijos Užsienio ir Europos Sąjungos reikalų skyriaus patarėja L. Saulėnaitė</w:t>
      </w:r>
    </w:p>
    <w:p w:rsidR="006070FB" w:rsidRDefault="006070FB" w:rsidP="006070FB">
      <w:pPr>
        <w:pStyle w:val="BodyTextIndent2"/>
        <w:tabs>
          <w:tab w:val="left" w:pos="993"/>
        </w:tabs>
        <w:spacing w:before="0"/>
        <w:ind w:firstLine="0"/>
        <w:rPr>
          <w:b/>
          <w:i/>
          <w:iCs/>
        </w:rPr>
      </w:pPr>
    </w:p>
    <w:p w:rsidR="006070FB" w:rsidRDefault="006070FB" w:rsidP="006070FB">
      <w:pPr>
        <w:pStyle w:val="BodyTextIndent2"/>
        <w:framePr w:w="970" w:h="1002" w:hRule="exact" w:hSpace="181" w:wrap="notBeside" w:vAnchor="text" w:hAnchor="page" w:x="261" w:y="246"/>
        <w:tabs>
          <w:tab w:val="left" w:pos="993"/>
        </w:tabs>
        <w:ind w:firstLine="0"/>
        <w:jc w:val="center"/>
        <w:rPr>
          <w:b/>
          <w:sz w:val="16"/>
        </w:rPr>
      </w:pPr>
    </w:p>
    <w:p w:rsidR="006070FB" w:rsidRDefault="006070FB" w:rsidP="006070FB">
      <w:pPr>
        <w:pStyle w:val="BodyTextIndent2"/>
        <w:tabs>
          <w:tab w:val="left" w:pos="993"/>
        </w:tabs>
        <w:spacing w:before="0"/>
        <w:rPr>
          <w:b/>
          <w:bCs/>
        </w:rPr>
      </w:pPr>
      <w:r>
        <w:rPr>
          <w:b/>
        </w:rPr>
        <w:t xml:space="preserve">7. Dėl darbų, nuveiktų pagal Vyriausybės rekomendacijas, kaip 2015 metais įvairinti Lietuvos eksportą ir sumažinti nuostolius, patiriamus dėl Rusijos Federacijos paskelbto kai kurių prekių importo iš Europos Sąjungos ir kitų užsienio valstybių draudimo, 2015 metų spalio mėnesio ataskaitos  </w:t>
      </w:r>
    </w:p>
    <w:p w:rsidR="006070FB" w:rsidRDefault="006070FB" w:rsidP="006070FB">
      <w:pPr>
        <w:tabs>
          <w:tab w:val="left" w:pos="1985"/>
          <w:tab w:val="left" w:pos="2268"/>
        </w:tabs>
        <w:spacing w:before="120"/>
        <w:ind w:left="2268" w:hanging="1559"/>
      </w:pPr>
      <w:r>
        <w:t>Pranešėjas</w:t>
      </w:r>
      <w:r>
        <w:tab/>
        <w:t>–</w:t>
      </w:r>
      <w:r>
        <w:tab/>
        <w:t>ūkio ministras E. Gustas</w:t>
      </w:r>
    </w:p>
    <w:p w:rsidR="006070FB" w:rsidRDefault="006070FB" w:rsidP="006070FB">
      <w:pPr>
        <w:tabs>
          <w:tab w:val="left" w:pos="1985"/>
          <w:tab w:val="left" w:pos="2268"/>
        </w:tabs>
        <w:spacing w:before="120" w:after="120"/>
        <w:ind w:left="2268" w:hanging="1559"/>
      </w:pPr>
      <w:r>
        <w:t>Dalyvauja</w:t>
      </w:r>
      <w:r>
        <w:tab/>
        <w:t>–</w:t>
      </w:r>
      <w:r>
        <w:tab/>
        <w:t>Vyriausybės kanceliarijos Ekonomikos pažangos departamento Ekonomikos skyriaus patarėja R. Mulevičiūtė</w:t>
      </w:r>
    </w:p>
    <w:p w:rsidR="006070FB" w:rsidRDefault="006070FB" w:rsidP="006070FB">
      <w:pPr>
        <w:pStyle w:val="BodyTextIndent2"/>
        <w:tabs>
          <w:tab w:val="left" w:pos="993"/>
        </w:tabs>
        <w:spacing w:before="0"/>
        <w:ind w:firstLine="0"/>
        <w:rPr>
          <w:b/>
          <w:i/>
          <w:iCs/>
        </w:rPr>
      </w:pPr>
    </w:p>
    <w:p w:rsidR="006070FB" w:rsidRDefault="006070FB" w:rsidP="006070FB">
      <w:pPr>
        <w:pStyle w:val="BodyTextIndent2"/>
        <w:tabs>
          <w:tab w:val="left" w:pos="993"/>
        </w:tabs>
        <w:spacing w:before="0"/>
        <w:rPr>
          <w:b/>
          <w:bCs/>
        </w:rPr>
      </w:pPr>
      <w:r>
        <w:rPr>
          <w:b/>
        </w:rPr>
        <w:t xml:space="preserve">8. Dėl Europos Sąjungos fondų investicijų, numatytų 2007–2013 metų veiksmų programoms įgyvendinti, panaudojimo pažangos  </w:t>
      </w:r>
    </w:p>
    <w:p w:rsidR="006070FB" w:rsidRDefault="006070FB" w:rsidP="006070FB">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6070FB" w:rsidRDefault="006070FB" w:rsidP="006070FB">
      <w:pPr>
        <w:tabs>
          <w:tab w:val="left" w:pos="1985"/>
          <w:tab w:val="left" w:pos="2268"/>
        </w:tabs>
        <w:spacing w:before="120" w:after="120"/>
        <w:ind w:left="2268" w:hanging="1559"/>
      </w:pPr>
      <w:r>
        <w:t>Dalyvauja</w:t>
      </w:r>
      <w:r>
        <w:tab/>
        <w:t>–</w:t>
      </w:r>
      <w:r>
        <w:tab/>
        <w:t xml:space="preserve">Finansų ministerijos Europos Sąjungos struktūrinės paramos valdymo departamento direktorė L. </w:t>
      </w:r>
      <w:proofErr w:type="spellStart"/>
      <w:r>
        <w:t>Maskaliovienė</w:t>
      </w:r>
      <w:proofErr w:type="spellEnd"/>
      <w:r>
        <w:br/>
        <w:t xml:space="preserve">Vyriausybės kanceliarijos Ekonomikos pažangos departamento Biudžeto ir ES struktūrinės paramos skyriaus vedėja L. </w:t>
      </w:r>
      <w:proofErr w:type="spellStart"/>
      <w:r>
        <w:t>Liubauskaitė</w:t>
      </w:r>
      <w:proofErr w:type="spellEnd"/>
    </w:p>
    <w:p w:rsidR="00BD7592" w:rsidRDefault="00BD7592">
      <w:pPr>
        <w:pStyle w:val="Header"/>
        <w:tabs>
          <w:tab w:val="clear" w:pos="4153"/>
          <w:tab w:val="clear" w:pos="8306"/>
          <w:tab w:val="left" w:pos="6804"/>
        </w:tabs>
        <w:rPr>
          <w:b/>
          <w:i/>
          <w:iCs/>
        </w:rPr>
      </w:pPr>
    </w:p>
    <w:p w:rsidR="00AA38FA" w:rsidRDefault="00AA38FA">
      <w:pPr>
        <w:pStyle w:val="Header"/>
        <w:tabs>
          <w:tab w:val="clear" w:pos="4153"/>
          <w:tab w:val="clear" w:pos="8306"/>
          <w:tab w:val="left" w:pos="6804"/>
        </w:tabs>
        <w:rPr>
          <w:b/>
          <w:i/>
          <w:iCs/>
        </w:rPr>
      </w:pPr>
    </w:p>
    <w:p w:rsidR="00AA38FA" w:rsidRDefault="00AA38FA">
      <w:pPr>
        <w:pStyle w:val="Header"/>
        <w:tabs>
          <w:tab w:val="clear" w:pos="4153"/>
          <w:tab w:val="clear" w:pos="8306"/>
          <w:tab w:val="left" w:pos="6804"/>
        </w:tabs>
        <w:rPr>
          <w:b/>
          <w:i/>
          <w:iCs/>
        </w:rPr>
      </w:pPr>
    </w:p>
    <w:p w:rsidR="00AA38FA" w:rsidRDefault="00AA38FA">
      <w:pPr>
        <w:pStyle w:val="Header"/>
        <w:tabs>
          <w:tab w:val="clear" w:pos="4153"/>
          <w:tab w:val="clear" w:pos="8306"/>
          <w:tab w:val="left" w:pos="6804"/>
        </w:tabs>
        <w:rPr>
          <w:b/>
          <w:i/>
          <w:iCs/>
        </w:rPr>
      </w:pPr>
    </w:p>
    <w:p w:rsidR="000A0CBB" w:rsidRDefault="000A0CBB" w:rsidP="00E253AB">
      <w:pPr>
        <w:pStyle w:val="BodyTextIndent2"/>
        <w:tabs>
          <w:tab w:val="left" w:pos="993"/>
        </w:tabs>
        <w:spacing w:before="0"/>
        <w:ind w:firstLine="0"/>
        <w:rPr>
          <w:b/>
        </w:rPr>
      </w:pPr>
    </w:p>
    <w:p w:rsidR="000A0CBB" w:rsidRDefault="000A0CBB" w:rsidP="000A0CBB">
      <w:pPr>
        <w:pStyle w:val="Title"/>
        <w:tabs>
          <w:tab w:val="left" w:pos="4860"/>
        </w:tabs>
        <w:ind w:right="638"/>
        <w:rPr>
          <w:rFonts w:ascii="Arial Black" w:hAnsi="Arial Black"/>
          <w:sz w:val="22"/>
          <w:szCs w:val="22"/>
          <w:u w:val="single"/>
        </w:rPr>
      </w:pPr>
      <w:r>
        <w:rPr>
          <w:rFonts w:ascii="Arial Black" w:hAnsi="Arial Black"/>
          <w:u w:val="single"/>
        </w:rPr>
        <w:lastRenderedPageBreak/>
        <w:t>P</w:t>
      </w:r>
      <w:r>
        <w:rPr>
          <w:rFonts w:ascii="Arial Black" w:hAnsi="Arial Black"/>
          <w:sz w:val="22"/>
          <w:szCs w:val="22"/>
          <w:u w:val="single"/>
        </w:rPr>
        <w:t>apildomas klausimas</w:t>
      </w:r>
    </w:p>
    <w:p w:rsidR="000A0CBB" w:rsidRDefault="000A0CBB" w:rsidP="00AA38FA">
      <w:pPr>
        <w:pStyle w:val="BodyTextIndent2"/>
        <w:tabs>
          <w:tab w:val="left" w:pos="993"/>
        </w:tabs>
        <w:spacing w:before="0"/>
        <w:rPr>
          <w:b/>
        </w:rPr>
      </w:pPr>
    </w:p>
    <w:p w:rsidR="00AA38FA" w:rsidRDefault="00AA38FA" w:rsidP="00AA38FA">
      <w:pPr>
        <w:pStyle w:val="BodyTextIndent2"/>
        <w:tabs>
          <w:tab w:val="left" w:pos="993"/>
        </w:tabs>
        <w:spacing w:before="0"/>
        <w:rPr>
          <w:b/>
          <w:bCs/>
        </w:rPr>
      </w:pPr>
      <w:r>
        <w:rPr>
          <w:b/>
        </w:rPr>
        <w:t xml:space="preserve">9. Dėl Vyriausybės 2012 m. lapkričio 7 d. nutarimo Nr. 1354 „Dėl Gamtinių dujų tiekimo diversifikavimo tvarkos aprašo patvirtinimo“ pakeitimo (Nr. 15-0923-01-N) (15-13103) </w:t>
      </w:r>
    </w:p>
    <w:p w:rsidR="00AA38FA" w:rsidRDefault="00AA38FA" w:rsidP="00AA38FA">
      <w:pPr>
        <w:tabs>
          <w:tab w:val="left" w:pos="1985"/>
          <w:tab w:val="left" w:pos="2268"/>
        </w:tabs>
        <w:spacing w:before="120"/>
        <w:ind w:left="2268" w:hanging="1559"/>
      </w:pPr>
      <w:r>
        <w:t>Pranešėjas</w:t>
      </w:r>
      <w:r>
        <w:tab/>
        <w:t>–</w:t>
      </w:r>
      <w:r>
        <w:tab/>
        <w:t>energetikos ministras R. Masiulis</w:t>
      </w:r>
    </w:p>
    <w:p w:rsidR="00AA38FA" w:rsidRDefault="00AA38FA" w:rsidP="00AA38FA">
      <w:pPr>
        <w:tabs>
          <w:tab w:val="left" w:pos="1985"/>
          <w:tab w:val="left" w:pos="2268"/>
        </w:tabs>
        <w:spacing w:before="120" w:after="120"/>
        <w:ind w:left="2268" w:hanging="1559"/>
      </w:pPr>
      <w:r>
        <w:t>Dalyvauja</w:t>
      </w:r>
      <w:r>
        <w:tab/>
        <w:t>–</w:t>
      </w:r>
      <w:r>
        <w:tab/>
        <w:t xml:space="preserve">Energetikos ministerijos Naftos ir dujų skyriaus vedėjo pavaduotojas K. </w:t>
      </w:r>
      <w:proofErr w:type="spellStart"/>
      <w:r>
        <w:t>Švaikauskas</w:t>
      </w:r>
      <w:proofErr w:type="spellEnd"/>
      <w:r>
        <w:br/>
        <w:t>Vyriausybės kanceliarijos Administracinio departamento Posėdžių rengimo skyriaus patarėja G. Dovydėnienė</w:t>
      </w:r>
    </w:p>
    <w:p w:rsidR="00AA38FA" w:rsidRDefault="00AA38FA" w:rsidP="00AA38FA">
      <w:pPr>
        <w:tabs>
          <w:tab w:val="left" w:pos="6237"/>
        </w:tabs>
        <w:jc w:val="center"/>
      </w:pPr>
    </w:p>
    <w:p w:rsidR="00BD7592" w:rsidRDefault="00BD7592">
      <w:pPr>
        <w:pStyle w:val="Header"/>
        <w:tabs>
          <w:tab w:val="clear" w:pos="4153"/>
          <w:tab w:val="clear" w:pos="8306"/>
          <w:tab w:val="left" w:pos="6804"/>
        </w:tabs>
      </w:pPr>
    </w:p>
    <w:p w:rsidR="00E253AB" w:rsidRDefault="00E253AB">
      <w:pPr>
        <w:pStyle w:val="Header"/>
        <w:tabs>
          <w:tab w:val="clear" w:pos="4153"/>
          <w:tab w:val="clear" w:pos="8306"/>
          <w:tab w:val="left" w:pos="6804"/>
        </w:tabs>
      </w:pPr>
    </w:p>
    <w:p w:rsidR="00BD7592" w:rsidRDefault="00E253AB" w:rsidP="00E253AB">
      <w:pPr>
        <w:pStyle w:val="Header"/>
        <w:tabs>
          <w:tab w:val="clear" w:pos="4153"/>
          <w:tab w:val="left" w:pos="6804"/>
        </w:tabs>
      </w:pPr>
      <w:r>
        <w:t>Ministras Pirmininkas</w:t>
      </w:r>
      <w:r>
        <w:tab/>
        <w:t>Algirdas  Butkevičius</w:t>
      </w:r>
    </w:p>
    <w:p w:rsidR="00BD7592" w:rsidRDefault="00E253AB" w:rsidP="006342B8">
      <w:pPr>
        <w:tabs>
          <w:tab w:val="left" w:pos="6237"/>
        </w:tabs>
        <w:spacing w:before="120"/>
      </w:pPr>
      <w:r>
        <w:t>2015-11-30</w:t>
      </w:r>
    </w:p>
    <w:sectPr w:rsidR="00BD7592" w:rsidSect="007C56C6">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0FB" w:rsidRDefault="006070FB">
      <w:r>
        <w:separator/>
      </w:r>
    </w:p>
  </w:endnote>
  <w:endnote w:type="continuationSeparator" w:id="0">
    <w:p w:rsidR="006070FB" w:rsidRDefault="0060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0FB" w:rsidRDefault="006070FB">
      <w:r>
        <w:separator/>
      </w:r>
    </w:p>
  </w:footnote>
  <w:footnote w:type="continuationSeparator" w:id="0">
    <w:p w:rsidR="006070FB" w:rsidRDefault="00607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166D">
      <w:rPr>
        <w:rStyle w:val="PageNumber"/>
        <w:noProof/>
      </w:rPr>
      <w:t>3</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856C13" w:rsidRDefault="008E5780" w:rsidP="008E5780">
    <w:pPr>
      <w:jc w:val="right"/>
      <w:rPr>
        <w:rFonts w:ascii="Arial" w:hAnsi="Arial" w:cs="Arial"/>
      </w:rPr>
    </w:pPr>
    <w:r>
      <w:rPr>
        <w:rFonts w:ascii="Arial Black" w:hAnsi="Arial Black"/>
        <w:sz w:val="20"/>
      </w:rPr>
      <w:t>Patikslinta</w:t>
    </w:r>
  </w:p>
  <w:p w:rsidR="00856C13" w:rsidRPr="00856C13" w:rsidRDefault="00856C13" w:rsidP="00856C13">
    <w:pPr>
      <w:rPr>
        <w:rFonts w:ascii="Arial" w:hAnsi="Arial" w:cs="Arial"/>
      </w:rPr>
    </w:pPr>
  </w:p>
  <w:p w:rsidR="00BD7592" w:rsidRDefault="006070FB">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4275A"/>
    <w:rsid w:val="000A0CBB"/>
    <w:rsid w:val="000B1A82"/>
    <w:rsid w:val="00170CEF"/>
    <w:rsid w:val="001D4B9A"/>
    <w:rsid w:val="00211B5E"/>
    <w:rsid w:val="00391354"/>
    <w:rsid w:val="005C4593"/>
    <w:rsid w:val="006070FB"/>
    <w:rsid w:val="006342B8"/>
    <w:rsid w:val="007C56C6"/>
    <w:rsid w:val="00856C13"/>
    <w:rsid w:val="008E5780"/>
    <w:rsid w:val="00923E77"/>
    <w:rsid w:val="00A40491"/>
    <w:rsid w:val="00AA38FA"/>
    <w:rsid w:val="00BD7592"/>
    <w:rsid w:val="00BF0067"/>
    <w:rsid w:val="00C0772F"/>
    <w:rsid w:val="00C81767"/>
    <w:rsid w:val="00DC166D"/>
    <w:rsid w:val="00E253AB"/>
    <w:rsid w:val="00FC3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40491"/>
    <w:rPr>
      <w:sz w:val="24"/>
    </w:rPr>
  </w:style>
  <w:style w:type="paragraph" w:styleId="Title">
    <w:name w:val="Title"/>
    <w:basedOn w:val="Normal"/>
    <w:link w:val="TitleChar"/>
    <w:qFormat/>
    <w:rsid w:val="000A0CBB"/>
    <w:pPr>
      <w:jc w:val="center"/>
    </w:pPr>
    <w:rPr>
      <w:b/>
      <w:lang w:eastAsia="en-US"/>
    </w:rPr>
  </w:style>
  <w:style w:type="character" w:customStyle="1" w:styleId="TitleChar">
    <w:name w:val="Title Char"/>
    <w:basedOn w:val="DefaultParagraphFont"/>
    <w:link w:val="Title"/>
    <w:rsid w:val="000A0CBB"/>
    <w:rPr>
      <w:b/>
      <w:sz w:val="24"/>
      <w:lang w:eastAsia="en-US"/>
    </w:rPr>
  </w:style>
  <w:style w:type="character" w:customStyle="1" w:styleId="HeaderChar">
    <w:name w:val="Header Char"/>
    <w:basedOn w:val="DefaultParagraphFont"/>
    <w:link w:val="Header"/>
    <w:rsid w:val="00E253A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40491"/>
    <w:rPr>
      <w:sz w:val="24"/>
    </w:rPr>
  </w:style>
  <w:style w:type="paragraph" w:styleId="Title">
    <w:name w:val="Title"/>
    <w:basedOn w:val="Normal"/>
    <w:link w:val="TitleChar"/>
    <w:qFormat/>
    <w:rsid w:val="000A0CBB"/>
    <w:pPr>
      <w:jc w:val="center"/>
    </w:pPr>
    <w:rPr>
      <w:b/>
      <w:lang w:eastAsia="en-US"/>
    </w:rPr>
  </w:style>
  <w:style w:type="character" w:customStyle="1" w:styleId="TitleChar">
    <w:name w:val="Title Char"/>
    <w:basedOn w:val="DefaultParagraphFont"/>
    <w:link w:val="Title"/>
    <w:rsid w:val="000A0CBB"/>
    <w:rPr>
      <w:b/>
      <w:sz w:val="24"/>
      <w:lang w:eastAsia="en-US"/>
    </w:rPr>
  </w:style>
  <w:style w:type="character" w:customStyle="1" w:styleId="HeaderChar">
    <w:name w:val="Header Char"/>
    <w:basedOn w:val="DefaultParagraphFont"/>
    <w:link w:val="Header"/>
    <w:rsid w:val="00E253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23196">
      <w:bodyDiv w:val="1"/>
      <w:marLeft w:val="0"/>
      <w:marRight w:val="0"/>
      <w:marTop w:val="0"/>
      <w:marBottom w:val="0"/>
      <w:divBdr>
        <w:top w:val="none" w:sz="0" w:space="0" w:color="auto"/>
        <w:left w:val="none" w:sz="0" w:space="0" w:color="auto"/>
        <w:bottom w:val="none" w:sz="0" w:space="0" w:color="auto"/>
        <w:right w:val="none" w:sz="0" w:space="0" w:color="auto"/>
      </w:divBdr>
    </w:div>
    <w:div w:id="1701198720">
      <w:bodyDiv w:val="1"/>
      <w:marLeft w:val="0"/>
      <w:marRight w:val="0"/>
      <w:marTop w:val="0"/>
      <w:marBottom w:val="0"/>
      <w:divBdr>
        <w:top w:val="none" w:sz="0" w:space="0" w:color="auto"/>
        <w:left w:val="none" w:sz="0" w:space="0" w:color="auto"/>
        <w:bottom w:val="none" w:sz="0" w:space="0" w:color="auto"/>
        <w:right w:val="none" w:sz="0" w:space="0" w:color="auto"/>
      </w:divBdr>
    </w:div>
    <w:div w:id="1810972954">
      <w:bodyDiv w:val="1"/>
      <w:marLeft w:val="0"/>
      <w:marRight w:val="0"/>
      <w:marTop w:val="0"/>
      <w:marBottom w:val="0"/>
      <w:divBdr>
        <w:top w:val="none" w:sz="0" w:space="0" w:color="auto"/>
        <w:left w:val="none" w:sz="0" w:space="0" w:color="auto"/>
        <w:bottom w:val="none" w:sz="0" w:space="0" w:color="auto"/>
        <w:right w:val="none" w:sz="0" w:space="0" w:color="auto"/>
      </w:divBdr>
    </w:div>
    <w:div w:id="1883983267">
      <w:bodyDiv w:val="1"/>
      <w:marLeft w:val="0"/>
      <w:marRight w:val="0"/>
      <w:marTop w:val="0"/>
      <w:marBottom w:val="0"/>
      <w:divBdr>
        <w:top w:val="none" w:sz="0" w:space="0" w:color="auto"/>
        <w:left w:val="none" w:sz="0" w:space="0" w:color="auto"/>
        <w:bottom w:val="none" w:sz="0" w:space="0" w:color="auto"/>
        <w:right w:val="none" w:sz="0" w:space="0" w:color="auto"/>
      </w:divBdr>
    </w:div>
    <w:div w:id="19904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C9646-86A0-4AF4-AB5D-64BFCA00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2791</Words>
  <Characters>1591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20151130</vt:lpstr>
      <vt:lpstr>1997 m</vt:lpstr>
    </vt:vector>
  </TitlesOfParts>
  <Company>LRVK</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20151130</dc:title>
  <dc:subject>20151130</dc:subject>
  <dc:creator>Živilė Razumaitė</dc:creator>
  <cp:lastModifiedBy>Taisija Duplina</cp:lastModifiedBy>
  <cp:revision>2</cp:revision>
  <cp:lastPrinted>2004-09-16T13:07:00Z</cp:lastPrinted>
  <dcterms:created xsi:type="dcterms:W3CDTF">2015-11-30T10:31:00Z</dcterms:created>
  <dcterms:modified xsi:type="dcterms:W3CDTF">2015-11-30T10:31:00Z</dcterms:modified>
</cp:coreProperties>
</file>