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14:paraId="7E81DCB0" w14:textId="77777777">
        <w:trPr>
          <w:jc w:val="center"/>
        </w:trPr>
        <w:tc>
          <w:tcPr>
            <w:tcW w:w="3284" w:type="dxa"/>
          </w:tcPr>
          <w:p w14:paraId="7E81DCAD" w14:textId="77777777" w:rsidR="008C56AC" w:rsidRDefault="008C56AC">
            <w:pPr>
              <w:jc w:val="center"/>
            </w:pPr>
          </w:p>
        </w:tc>
        <w:tc>
          <w:tcPr>
            <w:tcW w:w="2920" w:type="dxa"/>
          </w:tcPr>
          <w:p w14:paraId="7E81DCAE" w14:textId="77777777" w:rsidR="008C56AC" w:rsidRDefault="008C56AC">
            <w:pPr>
              <w:jc w:val="center"/>
            </w:pPr>
          </w:p>
        </w:tc>
        <w:sdt>
          <w:sdtPr>
            <w:rPr>
              <w:b/>
              <w:sz w:val="24"/>
            </w:rPr>
            <w:id w:val="875204231"/>
            <w:placeholder>
              <w:docPart w:val="7C5BC462B901478A9702368C31BF1CB0"/>
            </w:placeholder>
            <w:temporary/>
            <w:showingPlcHdr/>
          </w:sdtPr>
          <w:sdtEndPr/>
          <w:sdtContent>
            <w:tc>
              <w:tcPr>
                <w:tcW w:w="3629" w:type="dxa"/>
              </w:tcPr>
              <w:p w14:paraId="7E81DCAF" w14:textId="77777777" w:rsidR="008C56AC" w:rsidRDefault="00A77D9C" w:rsidP="00A77D9C">
                <w:pPr>
                  <w:jc w:val="center"/>
                  <w:rPr>
                    <w:b/>
                    <w:sz w:val="24"/>
                  </w:rPr>
                </w:pPr>
                <w:r w:rsidRPr="00F362A0">
                  <w:rPr>
                    <w:rStyle w:val="Vietosrezervavimoenklotekstas"/>
                  </w:rPr>
                  <w:t>.</w:t>
                </w:r>
              </w:p>
            </w:tc>
          </w:sdtContent>
        </w:sdt>
      </w:tr>
      <w:tr w:rsidR="008C56AC" w14:paraId="7E81DCB4" w14:textId="77777777">
        <w:trPr>
          <w:jc w:val="center"/>
        </w:trPr>
        <w:tc>
          <w:tcPr>
            <w:tcW w:w="3284" w:type="dxa"/>
          </w:tcPr>
          <w:p w14:paraId="7E81DCB1" w14:textId="77777777" w:rsidR="008C56AC" w:rsidRDefault="008C56AC">
            <w:pPr>
              <w:jc w:val="center"/>
            </w:pPr>
          </w:p>
        </w:tc>
        <w:bookmarkStart w:id="0" w:name="_MON_1051000472"/>
        <w:bookmarkStart w:id="1" w:name="_MON_1051000718"/>
        <w:bookmarkStart w:id="2" w:name="_MON_1051091041"/>
        <w:bookmarkStart w:id="3" w:name="_MON_1051091062"/>
        <w:bookmarkStart w:id="4" w:name="_MON_1051000241"/>
        <w:bookmarkStart w:id="5" w:name="_MON_1051000405"/>
        <w:bookmarkEnd w:id="0"/>
        <w:bookmarkEnd w:id="1"/>
        <w:bookmarkEnd w:id="2"/>
        <w:bookmarkEnd w:id="3"/>
        <w:bookmarkEnd w:id="4"/>
        <w:bookmarkEnd w:id="5"/>
        <w:bookmarkStart w:id="6" w:name="_MON_1051000430"/>
        <w:bookmarkEnd w:id="6"/>
        <w:tc>
          <w:tcPr>
            <w:tcW w:w="2920" w:type="dxa"/>
          </w:tcPr>
          <w:p w14:paraId="7E81DCB2" w14:textId="77777777" w:rsidR="008C56AC" w:rsidRDefault="008C56AC">
            <w:pPr>
              <w:jc w:val="center"/>
            </w:pPr>
            <w:r w:rsidRPr="004A3598">
              <w:object w:dxaOrig="753" w:dyaOrig="830" w14:anchorId="7E81D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614151281" r:id="rId9"/>
              </w:object>
            </w:r>
          </w:p>
        </w:tc>
        <w:tc>
          <w:tcPr>
            <w:tcW w:w="3629" w:type="dxa"/>
          </w:tcPr>
          <w:p w14:paraId="7E81DCB3" w14:textId="77777777" w:rsidR="008C56AC" w:rsidRDefault="008C56AC">
            <w:pPr>
              <w:jc w:val="center"/>
            </w:pPr>
          </w:p>
        </w:tc>
      </w:tr>
    </w:tbl>
    <w:p w14:paraId="7E81DCB5" w14:textId="77777777" w:rsidR="008C56AC" w:rsidRDefault="008C56AC">
      <w:pPr>
        <w:jc w:val="center"/>
        <w:rPr>
          <w:sz w:val="26"/>
        </w:rPr>
      </w:pPr>
    </w:p>
    <w:p w14:paraId="7E81DCB6" w14:textId="77777777" w:rsidR="008C56AC" w:rsidRDefault="00B331FB">
      <w:pPr>
        <w:jc w:val="center"/>
        <w:rPr>
          <w:b/>
          <w:sz w:val="28"/>
        </w:rPr>
      </w:pPr>
      <w:r w:rsidRPr="00B331FB">
        <w:rPr>
          <w:b/>
          <w:sz w:val="28"/>
        </w:rPr>
        <w:t>LIETUVOS RESPUBLIKOS SUSISIEKIMO MINISTERIJA</w:t>
      </w:r>
    </w:p>
    <w:p w14:paraId="7E81DCB7" w14:textId="77777777" w:rsidR="008C56AC" w:rsidRDefault="008C56AC">
      <w:pPr>
        <w:jc w:val="center"/>
        <w:rPr>
          <w:sz w:val="24"/>
        </w:rPr>
      </w:pPr>
    </w:p>
    <w:p w14:paraId="7E81DCB8" w14:textId="77777777"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14:paraId="7E81DCB9" w14:textId="77777777"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 xml:space="preserve">p. </w:t>
      </w:r>
      <w:proofErr w:type="spellStart"/>
      <w:r w:rsidRPr="00B331FB">
        <w:rPr>
          <w:sz w:val="18"/>
        </w:rPr>
        <w:t>sumin@sumin.lt</w:t>
      </w:r>
      <w:proofErr w:type="spellEnd"/>
      <w:r w:rsidR="009A00B5">
        <w:rPr>
          <w:sz w:val="18"/>
        </w:rPr>
        <w:t>.</w:t>
      </w:r>
    </w:p>
    <w:p w14:paraId="7E81DCBA" w14:textId="77777777" w:rsidR="00D81794" w:rsidRDefault="00B331FB" w:rsidP="007F6C67">
      <w:pPr>
        <w:ind w:left="567" w:right="567"/>
        <w:jc w:val="center"/>
        <w:rPr>
          <w:sz w:val="18"/>
        </w:rPr>
      </w:pPr>
      <w:r w:rsidRPr="00B331FB">
        <w:rPr>
          <w:sz w:val="18"/>
        </w:rPr>
        <w:t>Duomenys kaupiami ir saugomi Juridinių asmenų registre,   kodas 188620589</w:t>
      </w:r>
    </w:p>
    <w:p w14:paraId="7E81DCBB" w14:textId="77777777"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14:anchorId="7E81DCDB" wp14:editId="7E81DCDC">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DA4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p w14:paraId="7E81DCBC" w14:textId="77777777" w:rsidR="008C56AC" w:rsidRDefault="008C56AC">
      <w:pPr>
        <w:jc w:val="center"/>
        <w:rPr>
          <w:b/>
          <w:sz w:val="28"/>
        </w:rPr>
      </w:pPr>
    </w:p>
    <w:tbl>
      <w:tblPr>
        <w:tblW w:w="9852" w:type="dxa"/>
        <w:tblLayout w:type="fixed"/>
        <w:tblLook w:val="0000" w:firstRow="0" w:lastRow="0" w:firstColumn="0" w:lastColumn="0" w:noHBand="0" w:noVBand="0"/>
      </w:tblPr>
      <w:tblGrid>
        <w:gridCol w:w="4503"/>
        <w:gridCol w:w="850"/>
        <w:gridCol w:w="4499"/>
      </w:tblGrid>
      <w:tr w:rsidR="008C56AC" w:rsidRPr="00B331FB" w14:paraId="7E81DCC5" w14:textId="77777777" w:rsidTr="004B5841">
        <w:tc>
          <w:tcPr>
            <w:tcW w:w="4503" w:type="dxa"/>
          </w:tcPr>
          <w:p w14:paraId="7E81DCBE" w14:textId="0411AAEF" w:rsidR="008C56AC" w:rsidRPr="00F53971" w:rsidRDefault="00F4794A">
            <w:pPr>
              <w:rPr>
                <w:sz w:val="24"/>
                <w:lang w:val="en-US"/>
              </w:rPr>
            </w:pPr>
            <w:r>
              <w:rPr>
                <w:sz w:val="24"/>
              </w:rPr>
              <w:t>Vyriausybės kanceliarijai</w:t>
            </w:r>
          </w:p>
          <w:p w14:paraId="7E81DCBF" w14:textId="77777777" w:rsidR="008C56AC" w:rsidRDefault="008C56AC">
            <w:pPr>
              <w:rPr>
                <w:sz w:val="24"/>
              </w:rPr>
            </w:pPr>
          </w:p>
          <w:p w14:paraId="7E81DCC0" w14:textId="77777777" w:rsidR="008C56AC" w:rsidRDefault="008C56AC" w:rsidP="00D93963">
            <w:pPr>
              <w:rPr>
                <w:sz w:val="24"/>
              </w:rPr>
            </w:pPr>
          </w:p>
        </w:tc>
        <w:tc>
          <w:tcPr>
            <w:tcW w:w="850" w:type="dxa"/>
          </w:tcPr>
          <w:p w14:paraId="7E81DCC1" w14:textId="77777777" w:rsidR="008C56AC" w:rsidRDefault="008C56AC">
            <w:pPr>
              <w:jc w:val="center"/>
              <w:rPr>
                <w:sz w:val="24"/>
              </w:rPr>
            </w:pPr>
          </w:p>
        </w:tc>
        <w:tc>
          <w:tcPr>
            <w:tcW w:w="4499" w:type="dxa"/>
          </w:tcPr>
          <w:p w14:paraId="7E81DCC2" w14:textId="5499DD69" w:rsidR="008C56AC" w:rsidRDefault="008C56AC" w:rsidP="00D4357D">
            <w:pPr>
              <w:ind w:firstLine="68"/>
              <w:jc w:val="both"/>
              <w:rPr>
                <w:sz w:val="24"/>
              </w:rPr>
            </w:pPr>
            <w:r>
              <w:rPr>
                <w:sz w:val="24"/>
              </w:rPr>
              <w:t xml:space="preserve">  </w:t>
            </w:r>
            <w:r w:rsidR="00D4357D">
              <w:rPr>
                <w:sz w:val="24"/>
              </w:rPr>
              <w:t xml:space="preserve"> </w:t>
            </w:r>
            <w:r w:rsidR="00D93963">
              <w:rPr>
                <w:sz w:val="24"/>
              </w:rPr>
              <w:t>201</w:t>
            </w:r>
            <w:r w:rsidR="007518D0">
              <w:rPr>
                <w:sz w:val="24"/>
              </w:rPr>
              <w:t>9</w:t>
            </w:r>
            <w:r w:rsidR="00D93963">
              <w:rPr>
                <w:sz w:val="24"/>
              </w:rPr>
              <w:t>-</w:t>
            </w:r>
            <w:r w:rsidR="001F43FB">
              <w:rPr>
                <w:sz w:val="24"/>
              </w:rPr>
              <w:t>0</w:t>
            </w:r>
            <w:r w:rsidR="004E5B6A">
              <w:rPr>
                <w:sz w:val="24"/>
              </w:rPr>
              <w:t>3</w:t>
            </w:r>
            <w:r w:rsidR="001F43FB">
              <w:rPr>
                <w:sz w:val="24"/>
              </w:rPr>
              <w:t>-</w:t>
            </w:r>
            <w:r w:rsidR="00DE769F">
              <w:rPr>
                <w:sz w:val="24"/>
              </w:rPr>
              <w:t xml:space="preserve">    </w:t>
            </w:r>
            <w:r>
              <w:rPr>
                <w:sz w:val="24"/>
              </w:rPr>
              <w:tab/>
              <w:t xml:space="preserve">Nr. </w:t>
            </w:r>
            <w:sdt>
              <w:sdtPr>
                <w:rPr>
                  <w:sz w:val="24"/>
                </w:rPr>
                <w:id w:val="875203839"/>
                <w:placeholder>
                  <w:docPart w:val="CCCFA1C53F0742A286D70EFCD91C49A0"/>
                </w:placeholder>
                <w:temporary/>
                <w:showingPlcHdr/>
              </w:sdtPr>
              <w:sdtEndPr/>
              <w:sdtContent>
                <w:r w:rsidR="00D944D9">
                  <w:rPr>
                    <w:sz w:val="24"/>
                  </w:rPr>
                  <w:t xml:space="preserve">      </w:t>
                </w:r>
              </w:sdtContent>
            </w:sdt>
          </w:p>
          <w:p w14:paraId="7E81DCC3" w14:textId="77777777" w:rsidR="008C56AC" w:rsidRDefault="008C56AC">
            <w:pPr>
              <w:jc w:val="both"/>
              <w:rPr>
                <w:sz w:val="12"/>
              </w:rPr>
            </w:pPr>
          </w:p>
          <w:p w14:paraId="052689E1" w14:textId="45F6DF93" w:rsidR="005C3A69" w:rsidRDefault="009242DD" w:rsidP="00B12280">
            <w:pPr>
              <w:rPr>
                <w:sz w:val="24"/>
              </w:rPr>
            </w:pPr>
            <w:r>
              <w:rPr>
                <w:sz w:val="24"/>
              </w:rPr>
              <w:t xml:space="preserve">  </w:t>
            </w:r>
            <w:r w:rsidR="00987DCC">
              <w:rPr>
                <w:sz w:val="24"/>
              </w:rPr>
              <w:t xml:space="preserve">Į </w:t>
            </w:r>
            <w:r>
              <w:rPr>
                <w:sz w:val="24"/>
              </w:rPr>
              <w:t>201</w:t>
            </w:r>
            <w:r w:rsidR="00EA3FF2">
              <w:rPr>
                <w:sz w:val="24"/>
              </w:rPr>
              <w:t>9</w:t>
            </w:r>
            <w:r>
              <w:rPr>
                <w:sz w:val="24"/>
              </w:rPr>
              <w:t>-</w:t>
            </w:r>
            <w:r w:rsidR="00D100E5">
              <w:rPr>
                <w:sz w:val="24"/>
              </w:rPr>
              <w:t>03-04</w:t>
            </w:r>
            <w:r w:rsidR="008C56AC" w:rsidRPr="00691DDA">
              <w:rPr>
                <w:sz w:val="24"/>
              </w:rPr>
              <w:tab/>
            </w:r>
            <w:r w:rsidR="00C05319" w:rsidRPr="00691DDA">
              <w:rPr>
                <w:sz w:val="24"/>
              </w:rPr>
              <w:t xml:space="preserve">Nr. </w:t>
            </w:r>
            <w:r w:rsidR="00D100E5">
              <w:rPr>
                <w:sz w:val="24"/>
              </w:rPr>
              <w:t>S-704</w:t>
            </w:r>
          </w:p>
          <w:p w14:paraId="7E81DCC4" w14:textId="2B2D1774" w:rsidR="008C56AC" w:rsidRDefault="008C56AC" w:rsidP="00D105BA">
            <w:pPr>
              <w:rPr>
                <w:sz w:val="26"/>
              </w:rPr>
            </w:pPr>
          </w:p>
        </w:tc>
      </w:tr>
      <w:tr w:rsidR="008C56AC" w:rsidRPr="00B331FB" w14:paraId="7E81DCC9" w14:textId="77777777" w:rsidTr="004B5841">
        <w:tc>
          <w:tcPr>
            <w:tcW w:w="4503" w:type="dxa"/>
          </w:tcPr>
          <w:p w14:paraId="7E81DCC6" w14:textId="77777777" w:rsidR="008C56AC" w:rsidRDefault="008C56AC">
            <w:pPr>
              <w:jc w:val="center"/>
              <w:rPr>
                <w:sz w:val="24"/>
              </w:rPr>
            </w:pPr>
          </w:p>
        </w:tc>
        <w:tc>
          <w:tcPr>
            <w:tcW w:w="850" w:type="dxa"/>
          </w:tcPr>
          <w:p w14:paraId="7E81DCC7" w14:textId="77777777" w:rsidR="008C56AC" w:rsidRDefault="008C56AC">
            <w:pPr>
              <w:jc w:val="center"/>
              <w:rPr>
                <w:sz w:val="24"/>
              </w:rPr>
            </w:pPr>
          </w:p>
        </w:tc>
        <w:tc>
          <w:tcPr>
            <w:tcW w:w="4499" w:type="dxa"/>
          </w:tcPr>
          <w:p w14:paraId="7E81DCC8" w14:textId="77777777" w:rsidR="008C56AC" w:rsidRDefault="008C56AC">
            <w:pPr>
              <w:jc w:val="right"/>
              <w:rPr>
                <w:sz w:val="24"/>
              </w:rPr>
            </w:pPr>
          </w:p>
        </w:tc>
      </w:tr>
    </w:tbl>
    <w:p w14:paraId="00AD1DE4" w14:textId="222F74D2" w:rsidR="004B5841" w:rsidRPr="0015738A" w:rsidRDefault="004B5841" w:rsidP="00347B8D">
      <w:pPr>
        <w:ind w:firstLine="142"/>
        <w:jc w:val="both"/>
        <w:rPr>
          <w:b/>
          <w:sz w:val="24"/>
          <w:szCs w:val="24"/>
        </w:rPr>
      </w:pPr>
      <w:r w:rsidRPr="0015738A">
        <w:rPr>
          <w:b/>
          <w:caps/>
          <w:color w:val="000000"/>
          <w:sz w:val="24"/>
          <w:szCs w:val="24"/>
        </w:rPr>
        <w:t xml:space="preserve">dėl </w:t>
      </w:r>
      <w:r w:rsidR="00194C17">
        <w:rPr>
          <w:b/>
          <w:caps/>
          <w:color w:val="000000"/>
          <w:sz w:val="24"/>
          <w:szCs w:val="24"/>
        </w:rPr>
        <w:t>Vyriausybės darbo reglamento</w:t>
      </w:r>
    </w:p>
    <w:p w14:paraId="0C6053FA" w14:textId="77777777" w:rsidR="004B5841" w:rsidRPr="0015738A" w:rsidRDefault="004B5841" w:rsidP="004B5841">
      <w:pPr>
        <w:spacing w:line="360" w:lineRule="auto"/>
        <w:rPr>
          <w:sz w:val="24"/>
          <w:szCs w:val="24"/>
        </w:rPr>
      </w:pPr>
    </w:p>
    <w:p w14:paraId="64C00757" w14:textId="4289EC49" w:rsidR="00D100E5" w:rsidRPr="00D100E5" w:rsidRDefault="00263D07" w:rsidP="002A37C6">
      <w:pPr>
        <w:pStyle w:val="Betarp"/>
        <w:spacing w:line="360" w:lineRule="auto"/>
        <w:ind w:firstLine="567"/>
        <w:jc w:val="both"/>
        <w:rPr>
          <w:sz w:val="24"/>
          <w:szCs w:val="24"/>
          <w:lang w:val="lt-LT"/>
        </w:rPr>
      </w:pPr>
      <w:r w:rsidRPr="00551EC0">
        <w:rPr>
          <w:sz w:val="24"/>
          <w:szCs w:val="24"/>
          <w:lang w:val="lt-LT"/>
        </w:rPr>
        <w:t xml:space="preserve">Susisiekimo </w:t>
      </w:r>
      <w:r w:rsidR="004B5841" w:rsidRPr="00551EC0">
        <w:rPr>
          <w:sz w:val="24"/>
          <w:szCs w:val="24"/>
          <w:lang w:val="lt-LT"/>
        </w:rPr>
        <w:t xml:space="preserve">ministerija, </w:t>
      </w:r>
      <w:r w:rsidR="00D100E5">
        <w:rPr>
          <w:sz w:val="24"/>
          <w:szCs w:val="24"/>
          <w:lang w:val="lt-LT"/>
        </w:rPr>
        <w:t>pagal kompetenciją</w:t>
      </w:r>
      <w:r w:rsidR="00D100E5" w:rsidRPr="00783E55">
        <w:rPr>
          <w:sz w:val="24"/>
          <w:szCs w:val="24"/>
          <w:lang w:val="lt-LT"/>
        </w:rPr>
        <w:t xml:space="preserve"> įvertinusi Vyriausybės kanceliarijos išvadoms gauti pateiktą Lietuvos Respublikos Vyriausybės nutarimo „Dėl Lietuvos Respublikos Vyriausybės 1994 m. rugpjūčio 11 d. nutarimo Nr. 728 „Dėl Lietuvos Respublikos Vyriausybės  darbo reglamento patvirtinimo“ pakeitimo“ projektą (toliau – Projektas)</w:t>
      </w:r>
      <w:r w:rsidR="00D100E5" w:rsidRPr="00783E55">
        <w:rPr>
          <w:bCs/>
          <w:sz w:val="24"/>
          <w:lang w:val="lt-LT"/>
        </w:rPr>
        <w:t>, teikia šias pastabas ir pasiūlymus:</w:t>
      </w:r>
    </w:p>
    <w:p w14:paraId="405DCB65" w14:textId="47E41B10" w:rsidR="00D100E5" w:rsidRDefault="00A37CBE" w:rsidP="002A37C6">
      <w:pPr>
        <w:spacing w:line="360" w:lineRule="auto"/>
        <w:ind w:firstLine="567"/>
        <w:jc w:val="both"/>
        <w:rPr>
          <w:bCs/>
          <w:sz w:val="24"/>
          <w:szCs w:val="24"/>
          <w:lang w:eastAsia="lt-LT"/>
        </w:rPr>
      </w:pPr>
      <w:r>
        <w:rPr>
          <w:sz w:val="24"/>
          <w:szCs w:val="24"/>
        </w:rPr>
        <w:t>1</w:t>
      </w:r>
      <w:r w:rsidR="00036588">
        <w:rPr>
          <w:sz w:val="24"/>
          <w:szCs w:val="24"/>
        </w:rPr>
        <w:t xml:space="preserve">. Siūlytina suvienodinti </w:t>
      </w:r>
      <w:r w:rsidR="00036588" w:rsidRPr="00783E55">
        <w:rPr>
          <w:sz w:val="24"/>
          <w:szCs w:val="24"/>
        </w:rPr>
        <w:t>Projekto 9 punk</w:t>
      </w:r>
      <w:r w:rsidR="00036588">
        <w:rPr>
          <w:sz w:val="24"/>
          <w:szCs w:val="24"/>
        </w:rPr>
        <w:t xml:space="preserve">tą, kuriuo </w:t>
      </w:r>
      <w:r w:rsidR="00036588" w:rsidRPr="00783E55">
        <w:rPr>
          <w:sz w:val="24"/>
          <w:szCs w:val="24"/>
        </w:rPr>
        <w:t>Lietuvos Respubli</w:t>
      </w:r>
      <w:r w:rsidR="00036588">
        <w:rPr>
          <w:sz w:val="24"/>
          <w:szCs w:val="24"/>
        </w:rPr>
        <w:t>kos Vyriausybės darbo reglamentas, patvirtintas</w:t>
      </w:r>
      <w:r w:rsidR="00036588" w:rsidRPr="00783E55">
        <w:rPr>
          <w:sz w:val="24"/>
          <w:szCs w:val="24"/>
        </w:rPr>
        <w:t xml:space="preserve"> Lietuvos Respublikos Vyriausybės 1994 m. rugpjūčio 11 d. nutarimu Nr. 728 „Dėl Lietuvos Respublikos Vyriausybės  darbo reglamento patvirtinimo“</w:t>
      </w:r>
      <w:r w:rsidR="00036588" w:rsidRPr="00CE0148">
        <w:rPr>
          <w:sz w:val="24"/>
          <w:szCs w:val="24"/>
        </w:rPr>
        <w:t xml:space="preserve"> </w:t>
      </w:r>
      <w:r w:rsidR="00036588">
        <w:rPr>
          <w:sz w:val="24"/>
          <w:szCs w:val="24"/>
        </w:rPr>
        <w:t>,</w:t>
      </w:r>
      <w:r w:rsidR="00036588" w:rsidRPr="00783E55">
        <w:rPr>
          <w:sz w:val="24"/>
          <w:szCs w:val="24"/>
        </w:rPr>
        <w:t xml:space="preserve"> (toliau – Reglamentas) </w:t>
      </w:r>
      <w:r w:rsidR="00036588">
        <w:rPr>
          <w:sz w:val="24"/>
          <w:szCs w:val="24"/>
        </w:rPr>
        <w:t xml:space="preserve"> papildomas </w:t>
      </w:r>
      <w:r w:rsidR="00036588" w:rsidRPr="00783E55">
        <w:rPr>
          <w:sz w:val="24"/>
          <w:szCs w:val="24"/>
        </w:rPr>
        <w:t>12</w:t>
      </w:r>
      <w:r w:rsidR="00036588" w:rsidRPr="00783E55">
        <w:rPr>
          <w:sz w:val="24"/>
          <w:szCs w:val="24"/>
          <w:vertAlign w:val="superscript"/>
        </w:rPr>
        <w:t>2</w:t>
      </w:r>
      <w:r w:rsidR="00036588" w:rsidRPr="00783E55">
        <w:rPr>
          <w:sz w:val="24"/>
          <w:szCs w:val="24"/>
        </w:rPr>
        <w:t xml:space="preserve"> punkt</w:t>
      </w:r>
      <w:r w:rsidR="00036588">
        <w:rPr>
          <w:sz w:val="24"/>
          <w:szCs w:val="24"/>
        </w:rPr>
        <w:t>u ir Projekto 12 punktą, kuriuo keičiamas Reglamento 17 punktas.</w:t>
      </w:r>
      <w:r w:rsidR="00907367">
        <w:rPr>
          <w:sz w:val="24"/>
          <w:szCs w:val="24"/>
        </w:rPr>
        <w:t xml:space="preserve"> Reglamento </w:t>
      </w:r>
      <w:r w:rsidR="00D100E5" w:rsidRPr="00907367">
        <w:rPr>
          <w:sz w:val="24"/>
          <w:szCs w:val="24"/>
        </w:rPr>
        <w:t>12</w:t>
      </w:r>
      <w:r w:rsidR="00D100E5" w:rsidRPr="00907367">
        <w:rPr>
          <w:sz w:val="24"/>
          <w:szCs w:val="24"/>
          <w:vertAlign w:val="superscript"/>
        </w:rPr>
        <w:t>2</w:t>
      </w:r>
      <w:r w:rsidR="00D100E5" w:rsidRPr="00907367">
        <w:rPr>
          <w:sz w:val="24"/>
          <w:szCs w:val="24"/>
        </w:rPr>
        <w:t xml:space="preserve"> punkte nurodoma, kad </w:t>
      </w:r>
      <w:r w:rsidR="00D100E5" w:rsidRPr="00907367">
        <w:rPr>
          <w:bCs/>
          <w:sz w:val="24"/>
          <w:szCs w:val="24"/>
          <w:lang w:eastAsia="lt-LT"/>
        </w:rPr>
        <w:t xml:space="preserve">dėl teisės aktų projektų teisės akto projekto </w:t>
      </w:r>
      <w:r w:rsidR="00D100E5" w:rsidRPr="00907367">
        <w:rPr>
          <w:bCs/>
          <w:sz w:val="24"/>
          <w:szCs w:val="24"/>
          <w:u w:val="single"/>
          <w:lang w:eastAsia="lt-LT"/>
        </w:rPr>
        <w:t>rengėjo sprendimu</w:t>
      </w:r>
      <w:r w:rsidR="00D100E5" w:rsidRPr="00907367">
        <w:rPr>
          <w:bCs/>
          <w:sz w:val="24"/>
          <w:szCs w:val="24"/>
          <w:lang w:eastAsia="lt-LT"/>
        </w:rPr>
        <w:t xml:space="preserve"> atsižvelgiant į Teisėkūros pagrindų įstatymo 7 straipsnio nuostatas konsultuojamasi su visuomene, kai tuo tarpu Reglamento 17 punkte nurodoma, kad </w:t>
      </w:r>
      <w:r w:rsidR="00D100E5" w:rsidRPr="00907367">
        <w:rPr>
          <w:sz w:val="24"/>
          <w:szCs w:val="24"/>
          <w:lang w:eastAsia="lt-LT"/>
        </w:rPr>
        <w:t xml:space="preserve">Teisės akto projektą rengianti institucija, Vyriausybės komisija ar darbo grupė (toliau – rengėjas) </w:t>
      </w:r>
      <w:r w:rsidR="00D100E5" w:rsidRPr="00907367">
        <w:rPr>
          <w:sz w:val="24"/>
          <w:szCs w:val="24"/>
          <w:u w:val="single"/>
          <w:lang w:eastAsia="lt-LT"/>
        </w:rPr>
        <w:t>turi užtikrinti</w:t>
      </w:r>
      <w:r w:rsidR="00D100E5" w:rsidRPr="00907367">
        <w:rPr>
          <w:sz w:val="24"/>
          <w:szCs w:val="24"/>
          <w:lang w:eastAsia="lt-LT"/>
        </w:rPr>
        <w:t xml:space="preserve"> &lt;…&gt; </w:t>
      </w:r>
      <w:r w:rsidR="00D100E5" w:rsidRPr="00907367">
        <w:rPr>
          <w:bCs/>
          <w:sz w:val="24"/>
          <w:szCs w:val="24"/>
          <w:lang w:eastAsia="lt-LT"/>
        </w:rPr>
        <w:t xml:space="preserve">konsultavimąsi su visuomene. </w:t>
      </w:r>
    </w:p>
    <w:p w14:paraId="6950B4B6" w14:textId="3282094C" w:rsidR="00D100E5" w:rsidRDefault="00A37CBE" w:rsidP="002A37C6">
      <w:pPr>
        <w:spacing w:line="360" w:lineRule="auto"/>
        <w:ind w:firstLine="567"/>
        <w:jc w:val="both"/>
        <w:rPr>
          <w:bCs/>
          <w:sz w:val="24"/>
          <w:szCs w:val="24"/>
          <w:lang w:eastAsia="lt-LT"/>
        </w:rPr>
      </w:pPr>
      <w:r>
        <w:rPr>
          <w:bCs/>
          <w:sz w:val="24"/>
          <w:szCs w:val="24"/>
          <w:lang w:eastAsia="lt-LT"/>
        </w:rPr>
        <w:t>2</w:t>
      </w:r>
      <w:r w:rsidR="00907367">
        <w:rPr>
          <w:bCs/>
          <w:sz w:val="24"/>
          <w:szCs w:val="24"/>
          <w:lang w:eastAsia="lt-LT"/>
        </w:rPr>
        <w:t xml:space="preserve">. </w:t>
      </w:r>
      <w:r w:rsidR="00D100E5" w:rsidRPr="00907367">
        <w:rPr>
          <w:bCs/>
          <w:sz w:val="24"/>
          <w:szCs w:val="24"/>
          <w:lang w:eastAsia="lt-LT"/>
        </w:rPr>
        <w:t>Siūlytina</w:t>
      </w:r>
      <w:r w:rsidR="00907367">
        <w:rPr>
          <w:bCs/>
          <w:sz w:val="24"/>
          <w:szCs w:val="24"/>
          <w:lang w:eastAsia="lt-LT"/>
        </w:rPr>
        <w:t xml:space="preserve"> Projekto 15 punkte, kuriuo keičiamas Reglamento 21 punktas</w:t>
      </w:r>
      <w:r w:rsidR="00D100E5" w:rsidRPr="00907367">
        <w:rPr>
          <w:bCs/>
          <w:sz w:val="24"/>
          <w:szCs w:val="24"/>
          <w:lang w:eastAsia="lt-LT"/>
        </w:rPr>
        <w:t xml:space="preserve"> papildomai </w:t>
      </w:r>
      <w:r w:rsidR="00907367">
        <w:rPr>
          <w:bCs/>
          <w:sz w:val="24"/>
          <w:szCs w:val="24"/>
          <w:lang w:eastAsia="lt-LT"/>
        </w:rPr>
        <w:t>detalizuoti</w:t>
      </w:r>
      <w:r w:rsidR="00D100E5" w:rsidRPr="00907367">
        <w:rPr>
          <w:bCs/>
          <w:sz w:val="24"/>
          <w:szCs w:val="24"/>
          <w:lang w:eastAsia="lt-LT"/>
        </w:rPr>
        <w:t>, kokie</w:t>
      </w:r>
      <w:r w:rsidR="00907367">
        <w:rPr>
          <w:bCs/>
          <w:sz w:val="24"/>
          <w:szCs w:val="24"/>
          <w:lang w:eastAsia="lt-LT"/>
        </w:rPr>
        <w:t xml:space="preserve"> </w:t>
      </w:r>
      <w:r w:rsidR="00D100E5" w:rsidRPr="00907367">
        <w:rPr>
          <w:bCs/>
          <w:sz w:val="24"/>
          <w:szCs w:val="24"/>
          <w:lang w:eastAsia="lt-LT"/>
        </w:rPr>
        <w:t>kiekybiniai ir (ar) kokybiniai vertinimai turėtų būti atlikti rengiant teisės akto projektą</w:t>
      </w:r>
      <w:r w:rsidR="00907367">
        <w:rPr>
          <w:bCs/>
          <w:sz w:val="24"/>
          <w:szCs w:val="24"/>
          <w:lang w:eastAsia="lt-LT"/>
        </w:rPr>
        <w:t>, taip pat nurodant minėtų vertinimų atlikimo tvarką.</w:t>
      </w:r>
      <w:r w:rsidR="00D100E5" w:rsidRPr="00907367">
        <w:rPr>
          <w:bCs/>
          <w:sz w:val="24"/>
          <w:szCs w:val="24"/>
          <w:lang w:eastAsia="lt-LT"/>
        </w:rPr>
        <w:t xml:space="preserve"> </w:t>
      </w:r>
    </w:p>
    <w:p w14:paraId="37452337" w14:textId="1F226523" w:rsidR="00F75B8F" w:rsidRDefault="00F75B8F" w:rsidP="002A37C6">
      <w:pPr>
        <w:spacing w:line="360" w:lineRule="auto"/>
        <w:ind w:firstLine="567"/>
        <w:jc w:val="both"/>
        <w:rPr>
          <w:bCs/>
          <w:sz w:val="24"/>
          <w:szCs w:val="24"/>
          <w:lang w:eastAsia="lt-LT"/>
        </w:rPr>
      </w:pPr>
      <w:r>
        <w:rPr>
          <w:bCs/>
          <w:sz w:val="24"/>
          <w:szCs w:val="24"/>
          <w:lang w:eastAsia="lt-LT"/>
        </w:rPr>
        <w:t xml:space="preserve">3. </w:t>
      </w:r>
      <w:r w:rsidRPr="00CD0076">
        <w:rPr>
          <w:bCs/>
          <w:sz w:val="24"/>
          <w:szCs w:val="24"/>
          <w:lang w:eastAsia="lt-LT"/>
        </w:rPr>
        <w:t>Atsižvelgiant į tai, kad Projekto 16 punktu keičiamame Reglamento 27 punkte siekiama nustatyti, kad suinteresuotiems asmenims pateikti pastabas ir pasiūlymus dėl teisės aktų projekto turi būti numatomas ne trumpesnis kaip 10 darbo dienų terminas, siūlytina</w:t>
      </w:r>
      <w:r w:rsidR="00CD0076" w:rsidRPr="00CD0076">
        <w:rPr>
          <w:bCs/>
          <w:sz w:val="24"/>
          <w:szCs w:val="24"/>
          <w:lang w:eastAsia="lt-LT"/>
        </w:rPr>
        <w:t xml:space="preserve"> dėl aiškumo</w:t>
      </w:r>
      <w:r w:rsidR="00CD0076">
        <w:rPr>
          <w:bCs/>
          <w:sz w:val="24"/>
          <w:szCs w:val="24"/>
          <w:lang w:eastAsia="lt-LT"/>
        </w:rPr>
        <w:t xml:space="preserve"> ir teisinio reguliavimo nuoseklumo</w:t>
      </w:r>
      <w:r w:rsidRPr="00CD0076">
        <w:rPr>
          <w:bCs/>
          <w:sz w:val="24"/>
          <w:szCs w:val="24"/>
          <w:lang w:eastAsia="lt-LT"/>
        </w:rPr>
        <w:t xml:space="preserve"> analogišką terminą nustatyti ir </w:t>
      </w:r>
      <w:r w:rsidR="00CD0076" w:rsidRPr="00CD0076">
        <w:rPr>
          <w:sz w:val="24"/>
          <w:szCs w:val="24"/>
        </w:rPr>
        <w:t>i</w:t>
      </w:r>
      <w:r w:rsidRPr="00CD0076">
        <w:rPr>
          <w:sz w:val="24"/>
          <w:szCs w:val="24"/>
        </w:rPr>
        <w:t>švadas teikian</w:t>
      </w:r>
      <w:r w:rsidR="00CD0076">
        <w:rPr>
          <w:sz w:val="24"/>
          <w:szCs w:val="24"/>
        </w:rPr>
        <w:t>tiems subjektams, kurie</w:t>
      </w:r>
      <w:r w:rsidRPr="00CD0076">
        <w:rPr>
          <w:sz w:val="24"/>
          <w:szCs w:val="24"/>
        </w:rPr>
        <w:t xml:space="preserve"> privalo pateikti savo išvadas dėl jiems pateiktų teisės aktų projektų</w:t>
      </w:r>
      <w:r w:rsidR="00CD0076">
        <w:rPr>
          <w:sz w:val="24"/>
          <w:szCs w:val="24"/>
        </w:rPr>
        <w:t>.</w:t>
      </w:r>
    </w:p>
    <w:p w14:paraId="7CA519EE" w14:textId="02AB5F86" w:rsidR="00B1087D" w:rsidRPr="00B1087D" w:rsidRDefault="001B7928" w:rsidP="002A37C6">
      <w:pPr>
        <w:spacing w:line="360" w:lineRule="auto"/>
        <w:ind w:firstLine="567"/>
        <w:jc w:val="both"/>
      </w:pPr>
      <w:r>
        <w:rPr>
          <w:bCs/>
          <w:sz w:val="24"/>
          <w:szCs w:val="24"/>
          <w:lang w:eastAsia="lt-LT"/>
        </w:rPr>
        <w:t>4</w:t>
      </w:r>
      <w:r w:rsidR="00907367">
        <w:rPr>
          <w:bCs/>
          <w:sz w:val="24"/>
          <w:szCs w:val="24"/>
          <w:lang w:eastAsia="lt-LT"/>
        </w:rPr>
        <w:t xml:space="preserve">. </w:t>
      </w:r>
      <w:r w:rsidR="00907367">
        <w:rPr>
          <w:sz w:val="24"/>
          <w:szCs w:val="24"/>
        </w:rPr>
        <w:t xml:space="preserve"> </w:t>
      </w:r>
      <w:r w:rsidR="00907367" w:rsidRPr="00907367">
        <w:rPr>
          <w:bCs/>
          <w:sz w:val="24"/>
          <w:szCs w:val="24"/>
          <w:lang w:eastAsia="lt-LT"/>
        </w:rPr>
        <w:t>Siūlome</w:t>
      </w:r>
      <w:r w:rsidR="00D100E5" w:rsidRPr="00907367">
        <w:rPr>
          <w:bCs/>
          <w:sz w:val="24"/>
          <w:szCs w:val="24"/>
          <w:lang w:eastAsia="lt-LT"/>
        </w:rPr>
        <w:t xml:space="preserve"> tarpusavyje suderinti Projekto 17 punktą</w:t>
      </w:r>
      <w:r w:rsidR="00907367">
        <w:rPr>
          <w:bCs/>
          <w:sz w:val="24"/>
          <w:szCs w:val="24"/>
          <w:lang w:eastAsia="lt-LT"/>
        </w:rPr>
        <w:t>, kuriuo keičiamas Reglamento 27 punktas,</w:t>
      </w:r>
      <w:r w:rsidR="00D100E5" w:rsidRPr="00907367">
        <w:rPr>
          <w:bCs/>
          <w:sz w:val="24"/>
          <w:szCs w:val="24"/>
          <w:lang w:eastAsia="lt-LT"/>
        </w:rPr>
        <w:t xml:space="preserve"> su Reglamento 18 punktu, </w:t>
      </w:r>
      <w:r w:rsidR="00907367">
        <w:rPr>
          <w:bCs/>
          <w:sz w:val="24"/>
          <w:szCs w:val="24"/>
          <w:lang w:eastAsia="lt-LT"/>
        </w:rPr>
        <w:t xml:space="preserve">kuriuo keičiamas Reglamento 28 punktas, </w:t>
      </w:r>
      <w:r w:rsidR="00D100E5" w:rsidRPr="00907367">
        <w:rPr>
          <w:bCs/>
          <w:sz w:val="24"/>
          <w:szCs w:val="24"/>
          <w:lang w:eastAsia="lt-LT"/>
        </w:rPr>
        <w:t>t.</w:t>
      </w:r>
      <w:r w:rsidR="00907367">
        <w:rPr>
          <w:bCs/>
          <w:sz w:val="24"/>
          <w:szCs w:val="24"/>
          <w:lang w:eastAsia="lt-LT"/>
        </w:rPr>
        <w:t xml:space="preserve"> </w:t>
      </w:r>
      <w:r w:rsidR="00D100E5" w:rsidRPr="00907367">
        <w:rPr>
          <w:bCs/>
          <w:sz w:val="24"/>
          <w:szCs w:val="24"/>
          <w:lang w:eastAsia="lt-LT"/>
        </w:rPr>
        <w:t xml:space="preserve">y., kad teisės aktų projektai teikiami derinti ne tik suinteresuotoms institucijoms, bet ir suinteresuotiems subjektams. </w:t>
      </w:r>
      <w:r w:rsidR="00D100E5" w:rsidRPr="00907367">
        <w:t xml:space="preserve"> </w:t>
      </w:r>
    </w:p>
    <w:p w14:paraId="001B8E9C" w14:textId="4F98EF05" w:rsidR="00D100E5" w:rsidRPr="00B1087D" w:rsidRDefault="001B7928" w:rsidP="002A37C6">
      <w:pPr>
        <w:spacing w:line="360" w:lineRule="auto"/>
        <w:ind w:firstLine="567"/>
        <w:jc w:val="both"/>
        <w:rPr>
          <w:sz w:val="24"/>
          <w:szCs w:val="24"/>
        </w:rPr>
      </w:pPr>
      <w:r>
        <w:rPr>
          <w:sz w:val="24"/>
          <w:szCs w:val="24"/>
        </w:rPr>
        <w:lastRenderedPageBreak/>
        <w:t>5</w:t>
      </w:r>
      <w:r w:rsidR="00B1087D">
        <w:rPr>
          <w:sz w:val="24"/>
          <w:szCs w:val="24"/>
        </w:rPr>
        <w:t xml:space="preserve">. Atkreiptinas dėmesys, kad </w:t>
      </w:r>
      <w:r w:rsidR="00D100E5" w:rsidRPr="00B1087D">
        <w:rPr>
          <w:sz w:val="24"/>
          <w:szCs w:val="24"/>
        </w:rPr>
        <w:t xml:space="preserve">Reglamento </w:t>
      </w:r>
      <w:r w:rsidR="00D100E5" w:rsidRPr="00B1087D">
        <w:rPr>
          <w:rFonts w:eastAsiaTheme="minorHAnsi"/>
          <w:sz w:val="24"/>
          <w:szCs w:val="24"/>
        </w:rPr>
        <w:t>140</w:t>
      </w:r>
      <w:r w:rsidR="00D100E5" w:rsidRPr="00B1087D">
        <w:rPr>
          <w:rFonts w:eastAsiaTheme="minorHAnsi"/>
          <w:sz w:val="24"/>
          <w:szCs w:val="24"/>
          <w:vertAlign w:val="superscript"/>
        </w:rPr>
        <w:t>3</w:t>
      </w:r>
      <w:r w:rsidR="00D100E5" w:rsidRPr="00B1087D">
        <w:rPr>
          <w:rFonts w:eastAsiaTheme="minorHAnsi"/>
          <w:sz w:val="24"/>
          <w:szCs w:val="24"/>
        </w:rPr>
        <w:t xml:space="preserve"> papunktyje po skaičių „</w:t>
      </w:r>
      <w:r w:rsidR="00D100E5" w:rsidRPr="00B1087D">
        <w:rPr>
          <w:bCs/>
          <w:spacing w:val="-2"/>
          <w:sz w:val="24"/>
          <w:szCs w:val="24"/>
        </w:rPr>
        <w:t>140</w:t>
      </w:r>
      <w:r w:rsidR="00D100E5" w:rsidRPr="00B1087D">
        <w:rPr>
          <w:bCs/>
          <w:spacing w:val="-2"/>
          <w:sz w:val="24"/>
          <w:szCs w:val="24"/>
          <w:vertAlign w:val="superscript"/>
        </w:rPr>
        <w:t>2</w:t>
      </w:r>
      <w:r w:rsidR="00D100E5" w:rsidRPr="00B1087D">
        <w:rPr>
          <w:bCs/>
          <w:spacing w:val="-2"/>
          <w:sz w:val="24"/>
          <w:szCs w:val="24"/>
        </w:rPr>
        <w:t>.1– 140</w:t>
      </w:r>
      <w:r w:rsidR="00D100E5" w:rsidRPr="00B1087D">
        <w:rPr>
          <w:bCs/>
          <w:spacing w:val="-2"/>
          <w:sz w:val="24"/>
          <w:szCs w:val="24"/>
          <w:vertAlign w:val="superscript"/>
        </w:rPr>
        <w:t>2</w:t>
      </w:r>
      <w:r w:rsidR="00D100E5" w:rsidRPr="00B1087D">
        <w:rPr>
          <w:bCs/>
          <w:spacing w:val="-2"/>
          <w:sz w:val="24"/>
          <w:szCs w:val="24"/>
        </w:rPr>
        <w:t xml:space="preserve">.5“ reikalinga papildyti žodžiu „papunkčių“.  </w:t>
      </w:r>
    </w:p>
    <w:p w14:paraId="30849227" w14:textId="2C66FDCA" w:rsidR="00D100E5" w:rsidRPr="00954BA5" w:rsidRDefault="001B7928" w:rsidP="002A37C6">
      <w:pPr>
        <w:spacing w:line="360" w:lineRule="auto"/>
        <w:ind w:firstLine="567"/>
        <w:jc w:val="both"/>
        <w:rPr>
          <w:sz w:val="24"/>
          <w:szCs w:val="24"/>
        </w:rPr>
      </w:pPr>
      <w:r>
        <w:rPr>
          <w:sz w:val="24"/>
          <w:szCs w:val="24"/>
        </w:rPr>
        <w:t>6</w:t>
      </w:r>
      <w:r w:rsidR="00A37CBE">
        <w:rPr>
          <w:sz w:val="24"/>
          <w:szCs w:val="24"/>
        </w:rPr>
        <w:t xml:space="preserve">. </w:t>
      </w:r>
      <w:r w:rsidR="00D100E5" w:rsidRPr="00A37CBE">
        <w:rPr>
          <w:sz w:val="24"/>
          <w:szCs w:val="24"/>
        </w:rPr>
        <w:t>Siūl</w:t>
      </w:r>
      <w:r w:rsidR="00A37CBE">
        <w:rPr>
          <w:sz w:val="24"/>
          <w:szCs w:val="24"/>
        </w:rPr>
        <w:t xml:space="preserve">ome </w:t>
      </w:r>
      <w:r w:rsidR="00D100E5" w:rsidRPr="00A37CBE">
        <w:rPr>
          <w:sz w:val="24"/>
          <w:szCs w:val="24"/>
        </w:rPr>
        <w:t xml:space="preserve">papildomai </w:t>
      </w:r>
      <w:r w:rsidR="00A37CBE">
        <w:rPr>
          <w:sz w:val="24"/>
          <w:szCs w:val="24"/>
        </w:rPr>
        <w:t xml:space="preserve">pakeisti </w:t>
      </w:r>
      <w:r w:rsidR="00D100E5" w:rsidRPr="00A37CBE">
        <w:rPr>
          <w:sz w:val="24"/>
          <w:szCs w:val="24"/>
        </w:rPr>
        <w:t xml:space="preserve">Reglamento 127 punktą, pagal kurį ministerijos ne vėliau kaip per 10 darbo dienų nuo šios informacijos gavimo praneša Vyriausybės kanceliarijai, kokie Vyriausybės nutarimų projektai bus teikiami Vyriausybei įgyvendinant įstatymą ar kitą Seimo priimtą teisės aktą. Pažymėtina, kad Vyriausybei </w:t>
      </w:r>
      <w:r>
        <w:rPr>
          <w:sz w:val="24"/>
          <w:szCs w:val="24"/>
        </w:rPr>
        <w:t>teikiami</w:t>
      </w:r>
      <w:r w:rsidR="00D100E5" w:rsidRPr="00A37CBE">
        <w:rPr>
          <w:sz w:val="24"/>
          <w:szCs w:val="24"/>
        </w:rPr>
        <w:t xml:space="preserve"> nutarimų projektai yra aptariami rengiant įstatymo projektą jo aiškinamajame rašte. Todėl ministerijos Vyriausybės kanceliariją turėtų informuoti tik tuo atveju, jei informacija, nurodyta aiškinamajame rašte, yra netiksli arba pakito.</w:t>
      </w:r>
      <w:r w:rsidR="00D100E5" w:rsidRPr="00A37CBE">
        <w:t xml:space="preserve"> </w:t>
      </w:r>
      <w:r w:rsidR="00F75B8F">
        <w:rPr>
          <w:sz w:val="24"/>
          <w:szCs w:val="24"/>
        </w:rPr>
        <w:t>Atsižvelgiant į tai, siūlome atsisakyti Reglamento 127 punkto pirmoje pastraipoje nustatytos minėtos pareigos ministerijoms.</w:t>
      </w:r>
    </w:p>
    <w:p w14:paraId="58A7FD60" w14:textId="218ACBFA" w:rsidR="00D22BBC" w:rsidRDefault="00D22BBC" w:rsidP="002A37C6">
      <w:pPr>
        <w:pStyle w:val="Betarp"/>
        <w:spacing w:line="360" w:lineRule="auto"/>
        <w:ind w:firstLine="567"/>
        <w:jc w:val="both"/>
        <w:rPr>
          <w:sz w:val="24"/>
          <w:szCs w:val="24"/>
          <w:lang w:val="lt-LT"/>
        </w:rPr>
      </w:pPr>
    </w:p>
    <w:p w14:paraId="4138906C" w14:textId="77777777" w:rsidR="002A37C6" w:rsidRPr="009242DD" w:rsidRDefault="002A37C6" w:rsidP="002A37C6">
      <w:pPr>
        <w:pStyle w:val="Betarp"/>
        <w:spacing w:line="360" w:lineRule="auto"/>
        <w:ind w:firstLine="567"/>
        <w:jc w:val="both"/>
        <w:rPr>
          <w:sz w:val="24"/>
          <w:szCs w:val="24"/>
          <w:lang w:val="lt-LT"/>
        </w:rPr>
      </w:pPr>
      <w:bookmarkStart w:id="7" w:name="_GoBack"/>
      <w:bookmarkEnd w:id="7"/>
    </w:p>
    <w:p w14:paraId="3FB03407" w14:textId="77777777" w:rsidR="00D22BBC" w:rsidRDefault="00D22BBC" w:rsidP="00D22BBC">
      <w:pPr>
        <w:rPr>
          <w:sz w:val="24"/>
        </w:rPr>
      </w:pPr>
    </w:p>
    <w:p w14:paraId="65C8B673" w14:textId="6DC96746" w:rsidR="00D22BBC" w:rsidRDefault="0090481F" w:rsidP="00D22BBC">
      <w:pPr>
        <w:rPr>
          <w:sz w:val="24"/>
        </w:rPr>
      </w:pPr>
      <w:r>
        <w:rPr>
          <w:sz w:val="24"/>
        </w:rPr>
        <w:t>Ministerijos kanclerė</w:t>
      </w:r>
      <w:r w:rsidR="00D3399D">
        <w:rPr>
          <w:sz w:val="24"/>
        </w:rPr>
        <w:t xml:space="preserve">                     </w:t>
      </w:r>
      <w:r w:rsidR="00D3399D">
        <w:rPr>
          <w:sz w:val="24"/>
        </w:rPr>
        <w:tab/>
      </w:r>
      <w:r w:rsidR="00D3399D">
        <w:rPr>
          <w:sz w:val="24"/>
        </w:rPr>
        <w:tab/>
      </w:r>
      <w:r>
        <w:rPr>
          <w:sz w:val="24"/>
        </w:rPr>
        <w:t xml:space="preserve">                                                         Inga Černiuk</w:t>
      </w:r>
      <w:r w:rsidR="00D22BBC">
        <w:rPr>
          <w:sz w:val="24"/>
        </w:rPr>
        <w:t xml:space="preserve">                           </w:t>
      </w:r>
    </w:p>
    <w:p w14:paraId="46869545" w14:textId="77777777" w:rsidR="00775189" w:rsidRDefault="00775189">
      <w:pPr>
        <w:rPr>
          <w:sz w:val="24"/>
          <w:szCs w:val="24"/>
        </w:rPr>
      </w:pPr>
    </w:p>
    <w:p w14:paraId="7F777676" w14:textId="77777777" w:rsidR="00950AB3" w:rsidRDefault="00950AB3">
      <w:pPr>
        <w:rPr>
          <w:sz w:val="24"/>
          <w:szCs w:val="24"/>
        </w:rPr>
      </w:pPr>
    </w:p>
    <w:p w14:paraId="102FFCE6" w14:textId="77777777" w:rsidR="00125B33" w:rsidRDefault="00125B33">
      <w:pPr>
        <w:rPr>
          <w:sz w:val="24"/>
          <w:szCs w:val="24"/>
        </w:rPr>
      </w:pPr>
    </w:p>
    <w:p w14:paraId="66EF98B3" w14:textId="77777777" w:rsidR="00B23DB2" w:rsidRDefault="00B23DB2">
      <w:pPr>
        <w:rPr>
          <w:sz w:val="24"/>
          <w:szCs w:val="24"/>
        </w:rPr>
      </w:pPr>
    </w:p>
    <w:p w14:paraId="10C1E744" w14:textId="77777777" w:rsidR="00B23DB2" w:rsidRDefault="00B23DB2">
      <w:pPr>
        <w:rPr>
          <w:sz w:val="24"/>
          <w:szCs w:val="24"/>
        </w:rPr>
      </w:pPr>
    </w:p>
    <w:p w14:paraId="53258FD7" w14:textId="77777777" w:rsidR="00A2246B" w:rsidRDefault="00A2246B">
      <w:pPr>
        <w:rPr>
          <w:sz w:val="24"/>
          <w:szCs w:val="24"/>
        </w:rPr>
      </w:pPr>
    </w:p>
    <w:p w14:paraId="28CFFC28" w14:textId="77777777" w:rsidR="00635837" w:rsidRDefault="00635837">
      <w:pPr>
        <w:rPr>
          <w:sz w:val="24"/>
          <w:szCs w:val="24"/>
        </w:rPr>
      </w:pPr>
    </w:p>
    <w:p w14:paraId="6FB01968" w14:textId="77777777" w:rsidR="00635837" w:rsidRDefault="00635837">
      <w:pPr>
        <w:rPr>
          <w:sz w:val="24"/>
          <w:szCs w:val="24"/>
        </w:rPr>
      </w:pPr>
    </w:p>
    <w:p w14:paraId="00D5792C" w14:textId="77777777" w:rsidR="002A37C6" w:rsidRDefault="002A37C6">
      <w:pPr>
        <w:rPr>
          <w:sz w:val="24"/>
          <w:szCs w:val="24"/>
        </w:rPr>
      </w:pPr>
    </w:p>
    <w:p w14:paraId="18962E08" w14:textId="77777777" w:rsidR="002A37C6" w:rsidRDefault="002A37C6">
      <w:pPr>
        <w:rPr>
          <w:sz w:val="24"/>
          <w:szCs w:val="24"/>
        </w:rPr>
      </w:pPr>
    </w:p>
    <w:p w14:paraId="5470A05A" w14:textId="77777777" w:rsidR="002A37C6" w:rsidRDefault="002A37C6">
      <w:pPr>
        <w:rPr>
          <w:sz w:val="24"/>
          <w:szCs w:val="24"/>
        </w:rPr>
      </w:pPr>
    </w:p>
    <w:p w14:paraId="7FC491EB" w14:textId="77777777" w:rsidR="002A37C6" w:rsidRDefault="002A37C6">
      <w:pPr>
        <w:rPr>
          <w:sz w:val="24"/>
          <w:szCs w:val="24"/>
        </w:rPr>
      </w:pPr>
    </w:p>
    <w:p w14:paraId="331ED836" w14:textId="77777777" w:rsidR="002A37C6" w:rsidRDefault="002A37C6">
      <w:pPr>
        <w:rPr>
          <w:sz w:val="24"/>
          <w:szCs w:val="24"/>
        </w:rPr>
      </w:pPr>
    </w:p>
    <w:p w14:paraId="41596290" w14:textId="77777777" w:rsidR="002A37C6" w:rsidRDefault="002A37C6">
      <w:pPr>
        <w:rPr>
          <w:sz w:val="24"/>
          <w:szCs w:val="24"/>
        </w:rPr>
      </w:pPr>
    </w:p>
    <w:p w14:paraId="1D270B14" w14:textId="77777777" w:rsidR="002A37C6" w:rsidRDefault="002A37C6">
      <w:pPr>
        <w:rPr>
          <w:sz w:val="24"/>
          <w:szCs w:val="24"/>
        </w:rPr>
      </w:pPr>
    </w:p>
    <w:p w14:paraId="7DE0ACCB" w14:textId="77777777" w:rsidR="002A37C6" w:rsidRDefault="002A37C6">
      <w:pPr>
        <w:rPr>
          <w:sz w:val="24"/>
          <w:szCs w:val="24"/>
        </w:rPr>
      </w:pPr>
    </w:p>
    <w:p w14:paraId="2F51E03B" w14:textId="77777777" w:rsidR="002A37C6" w:rsidRDefault="002A37C6">
      <w:pPr>
        <w:rPr>
          <w:sz w:val="24"/>
          <w:szCs w:val="24"/>
        </w:rPr>
      </w:pPr>
    </w:p>
    <w:p w14:paraId="73141444" w14:textId="77777777" w:rsidR="002A37C6" w:rsidRDefault="002A37C6">
      <w:pPr>
        <w:rPr>
          <w:sz w:val="24"/>
          <w:szCs w:val="24"/>
        </w:rPr>
      </w:pPr>
    </w:p>
    <w:p w14:paraId="645A76ED" w14:textId="77777777" w:rsidR="002A37C6" w:rsidRDefault="002A37C6">
      <w:pPr>
        <w:rPr>
          <w:sz w:val="24"/>
          <w:szCs w:val="24"/>
        </w:rPr>
      </w:pPr>
    </w:p>
    <w:p w14:paraId="7D91569C" w14:textId="77777777" w:rsidR="002A37C6" w:rsidRDefault="002A37C6">
      <w:pPr>
        <w:rPr>
          <w:sz w:val="24"/>
          <w:szCs w:val="24"/>
        </w:rPr>
      </w:pPr>
    </w:p>
    <w:p w14:paraId="4BB489D2" w14:textId="77777777" w:rsidR="002A37C6" w:rsidRDefault="002A37C6">
      <w:pPr>
        <w:rPr>
          <w:sz w:val="24"/>
          <w:szCs w:val="24"/>
        </w:rPr>
      </w:pPr>
    </w:p>
    <w:p w14:paraId="68180D89" w14:textId="77777777" w:rsidR="002A37C6" w:rsidRDefault="002A37C6">
      <w:pPr>
        <w:rPr>
          <w:sz w:val="24"/>
          <w:szCs w:val="24"/>
        </w:rPr>
      </w:pPr>
    </w:p>
    <w:p w14:paraId="7DCC2F36" w14:textId="77777777" w:rsidR="002A37C6" w:rsidRDefault="002A37C6">
      <w:pPr>
        <w:rPr>
          <w:sz w:val="24"/>
          <w:szCs w:val="24"/>
        </w:rPr>
      </w:pPr>
    </w:p>
    <w:p w14:paraId="1D3C20C8" w14:textId="77777777" w:rsidR="002A37C6" w:rsidRDefault="002A37C6">
      <w:pPr>
        <w:rPr>
          <w:sz w:val="24"/>
          <w:szCs w:val="24"/>
        </w:rPr>
      </w:pPr>
    </w:p>
    <w:p w14:paraId="26C25D5E" w14:textId="77777777" w:rsidR="002A37C6" w:rsidRDefault="002A37C6">
      <w:pPr>
        <w:rPr>
          <w:sz w:val="24"/>
          <w:szCs w:val="24"/>
        </w:rPr>
      </w:pPr>
    </w:p>
    <w:p w14:paraId="0984A848" w14:textId="77777777" w:rsidR="002A37C6" w:rsidRDefault="002A37C6">
      <w:pPr>
        <w:rPr>
          <w:sz w:val="24"/>
          <w:szCs w:val="24"/>
        </w:rPr>
      </w:pPr>
    </w:p>
    <w:p w14:paraId="498E5065" w14:textId="77777777" w:rsidR="00635837" w:rsidRDefault="00635837">
      <w:pPr>
        <w:rPr>
          <w:sz w:val="24"/>
          <w:szCs w:val="24"/>
        </w:rPr>
      </w:pPr>
    </w:p>
    <w:p w14:paraId="7E81DCD9" w14:textId="71605819" w:rsidR="008C56AC" w:rsidRPr="0022266B" w:rsidRDefault="00EF74CC" w:rsidP="00BC7F7C">
      <w:pPr>
        <w:rPr>
          <w:sz w:val="24"/>
          <w:szCs w:val="24"/>
        </w:rPr>
      </w:pPr>
      <w:r w:rsidRPr="0022266B">
        <w:rPr>
          <w:sz w:val="24"/>
          <w:szCs w:val="24"/>
        </w:rPr>
        <w:t>E. Mečkovskienė, tel. (8 5) 239 2908, el. p. egle.meckovskiene@sumin.lt</w:t>
      </w:r>
    </w:p>
    <w:sectPr w:rsidR="008C56AC" w:rsidRPr="0022266B" w:rsidSect="007518D0">
      <w:headerReference w:type="even" r:id="rId10"/>
      <w:headerReference w:type="default" r:id="rId11"/>
      <w:footerReference w:type="first" r:id="rId12"/>
      <w:type w:val="continuous"/>
      <w:pgSz w:w="11906" w:h="16838" w:code="9"/>
      <w:pgMar w:top="284" w:right="567" w:bottom="1276" w:left="1701" w:header="567" w:footer="116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07EB1" w14:textId="77777777" w:rsidR="007337C1" w:rsidRDefault="007337C1">
      <w:r>
        <w:separator/>
      </w:r>
    </w:p>
  </w:endnote>
  <w:endnote w:type="continuationSeparator" w:id="0">
    <w:p w14:paraId="38AA8A71" w14:textId="77777777" w:rsidR="007337C1" w:rsidRDefault="0073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1DCE5" w14:textId="7FC3AB56"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166B3" w14:textId="77777777" w:rsidR="007337C1" w:rsidRDefault="007337C1">
      <w:r>
        <w:separator/>
      </w:r>
    </w:p>
  </w:footnote>
  <w:footnote w:type="continuationSeparator" w:id="0">
    <w:p w14:paraId="396F3321" w14:textId="77777777" w:rsidR="007337C1" w:rsidRDefault="00733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1DCE1"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7518D0">
      <w:rPr>
        <w:rStyle w:val="Puslapionumeris"/>
        <w:noProof/>
      </w:rPr>
      <w:t>1</w:t>
    </w:r>
    <w:r>
      <w:rPr>
        <w:rStyle w:val="Puslapionumeris"/>
      </w:rPr>
      <w:fldChar w:fldCharType="end"/>
    </w:r>
  </w:p>
  <w:p w14:paraId="7E81DCE2" w14:textId="77777777"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1DCE3"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2A37C6">
      <w:rPr>
        <w:rStyle w:val="Puslapionumeris"/>
        <w:noProof/>
      </w:rPr>
      <w:t>2</w:t>
    </w:r>
    <w:r>
      <w:rPr>
        <w:rStyle w:val="Puslapionumeris"/>
      </w:rPr>
      <w:fldChar w:fldCharType="end"/>
    </w:r>
  </w:p>
  <w:p w14:paraId="7E81DCE4" w14:textId="77777777"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6B4875B5"/>
    <w:multiLevelType w:val="hybridMultilevel"/>
    <w:tmpl w:val="5ECAF2C8"/>
    <w:lvl w:ilvl="0" w:tplc="720A7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63"/>
    <w:rsid w:val="00003F64"/>
    <w:rsid w:val="000051C6"/>
    <w:rsid w:val="00015A3F"/>
    <w:rsid w:val="00023046"/>
    <w:rsid w:val="00036588"/>
    <w:rsid w:val="0003799A"/>
    <w:rsid w:val="00044B0D"/>
    <w:rsid w:val="00044B4A"/>
    <w:rsid w:val="000571EA"/>
    <w:rsid w:val="00057E08"/>
    <w:rsid w:val="00057E42"/>
    <w:rsid w:val="000763D4"/>
    <w:rsid w:val="00077EFC"/>
    <w:rsid w:val="00092666"/>
    <w:rsid w:val="000936E8"/>
    <w:rsid w:val="000967AC"/>
    <w:rsid w:val="000A0E4B"/>
    <w:rsid w:val="000A55DE"/>
    <w:rsid w:val="000B0B3D"/>
    <w:rsid w:val="000B59D3"/>
    <w:rsid w:val="000C36CA"/>
    <w:rsid w:val="000C3AA8"/>
    <w:rsid w:val="000D1739"/>
    <w:rsid w:val="000E1445"/>
    <w:rsid w:val="000E2CC7"/>
    <w:rsid w:val="000E476E"/>
    <w:rsid w:val="00102CAB"/>
    <w:rsid w:val="00122B17"/>
    <w:rsid w:val="00125B33"/>
    <w:rsid w:val="0013213C"/>
    <w:rsid w:val="001544B7"/>
    <w:rsid w:val="00155DC0"/>
    <w:rsid w:val="00164D2A"/>
    <w:rsid w:val="001739BD"/>
    <w:rsid w:val="0018144F"/>
    <w:rsid w:val="0018521C"/>
    <w:rsid w:val="001911B3"/>
    <w:rsid w:val="00194C17"/>
    <w:rsid w:val="001A72A3"/>
    <w:rsid w:val="001A731F"/>
    <w:rsid w:val="001A7850"/>
    <w:rsid w:val="001B268A"/>
    <w:rsid w:val="001B7928"/>
    <w:rsid w:val="001C3711"/>
    <w:rsid w:val="001D2CF7"/>
    <w:rsid w:val="001D5BD3"/>
    <w:rsid w:val="001E14B2"/>
    <w:rsid w:val="001E1C5C"/>
    <w:rsid w:val="001E3CB1"/>
    <w:rsid w:val="001F38B9"/>
    <w:rsid w:val="001F43FB"/>
    <w:rsid w:val="00215979"/>
    <w:rsid w:val="00220C03"/>
    <w:rsid w:val="0022266B"/>
    <w:rsid w:val="0023008B"/>
    <w:rsid w:val="00234D9A"/>
    <w:rsid w:val="00237E1B"/>
    <w:rsid w:val="00261B07"/>
    <w:rsid w:val="00261F56"/>
    <w:rsid w:val="00263D07"/>
    <w:rsid w:val="002666DE"/>
    <w:rsid w:val="00275CC5"/>
    <w:rsid w:val="0028220E"/>
    <w:rsid w:val="0028464B"/>
    <w:rsid w:val="00292B55"/>
    <w:rsid w:val="00294334"/>
    <w:rsid w:val="002A37C6"/>
    <w:rsid w:val="002B1CF1"/>
    <w:rsid w:val="002B26CE"/>
    <w:rsid w:val="002D4BEE"/>
    <w:rsid w:val="002D564A"/>
    <w:rsid w:val="002D67F8"/>
    <w:rsid w:val="002E3474"/>
    <w:rsid w:val="002E6CCE"/>
    <w:rsid w:val="002E724F"/>
    <w:rsid w:val="002E78D8"/>
    <w:rsid w:val="002F139F"/>
    <w:rsid w:val="002F1FF4"/>
    <w:rsid w:val="002F31C2"/>
    <w:rsid w:val="002F3DE3"/>
    <w:rsid w:val="0030081B"/>
    <w:rsid w:val="00301E48"/>
    <w:rsid w:val="00347B8D"/>
    <w:rsid w:val="003612B2"/>
    <w:rsid w:val="00380368"/>
    <w:rsid w:val="00384CA6"/>
    <w:rsid w:val="003851A6"/>
    <w:rsid w:val="003906DE"/>
    <w:rsid w:val="00391824"/>
    <w:rsid w:val="003936A7"/>
    <w:rsid w:val="003B43F4"/>
    <w:rsid w:val="003C4124"/>
    <w:rsid w:val="003C6547"/>
    <w:rsid w:val="003C7F71"/>
    <w:rsid w:val="003F0456"/>
    <w:rsid w:val="004062A9"/>
    <w:rsid w:val="00426CD2"/>
    <w:rsid w:val="00442633"/>
    <w:rsid w:val="0044658C"/>
    <w:rsid w:val="00446971"/>
    <w:rsid w:val="00450F41"/>
    <w:rsid w:val="00451438"/>
    <w:rsid w:val="00482645"/>
    <w:rsid w:val="00486B44"/>
    <w:rsid w:val="004A2667"/>
    <w:rsid w:val="004A3598"/>
    <w:rsid w:val="004A4F5B"/>
    <w:rsid w:val="004B278D"/>
    <w:rsid w:val="004B5841"/>
    <w:rsid w:val="004D0626"/>
    <w:rsid w:val="004D50F2"/>
    <w:rsid w:val="004E5B6A"/>
    <w:rsid w:val="004F78AD"/>
    <w:rsid w:val="00500A44"/>
    <w:rsid w:val="0050133E"/>
    <w:rsid w:val="0050139C"/>
    <w:rsid w:val="0051427D"/>
    <w:rsid w:val="0051431A"/>
    <w:rsid w:val="00551EC0"/>
    <w:rsid w:val="00561B40"/>
    <w:rsid w:val="005771DF"/>
    <w:rsid w:val="005834F9"/>
    <w:rsid w:val="00583C24"/>
    <w:rsid w:val="0059210A"/>
    <w:rsid w:val="005A2D22"/>
    <w:rsid w:val="005B0BFB"/>
    <w:rsid w:val="005B5C7D"/>
    <w:rsid w:val="005C1BFC"/>
    <w:rsid w:val="005C29E1"/>
    <w:rsid w:val="005C3A69"/>
    <w:rsid w:val="005C73F4"/>
    <w:rsid w:val="0061441F"/>
    <w:rsid w:val="00615688"/>
    <w:rsid w:val="006274DB"/>
    <w:rsid w:val="00635837"/>
    <w:rsid w:val="00642AE9"/>
    <w:rsid w:val="00642E69"/>
    <w:rsid w:val="00662CE1"/>
    <w:rsid w:val="00667691"/>
    <w:rsid w:val="006821BF"/>
    <w:rsid w:val="0068658A"/>
    <w:rsid w:val="00691DDA"/>
    <w:rsid w:val="006A0139"/>
    <w:rsid w:val="006A1EA4"/>
    <w:rsid w:val="006A4B78"/>
    <w:rsid w:val="006B0D98"/>
    <w:rsid w:val="006C0BE2"/>
    <w:rsid w:val="006C387E"/>
    <w:rsid w:val="006F04BB"/>
    <w:rsid w:val="006F7827"/>
    <w:rsid w:val="00702991"/>
    <w:rsid w:val="0072003A"/>
    <w:rsid w:val="007337C1"/>
    <w:rsid w:val="00745C03"/>
    <w:rsid w:val="007518D0"/>
    <w:rsid w:val="007600AE"/>
    <w:rsid w:val="00770725"/>
    <w:rsid w:val="00775189"/>
    <w:rsid w:val="007775A2"/>
    <w:rsid w:val="00782CD3"/>
    <w:rsid w:val="00795223"/>
    <w:rsid w:val="007A1F57"/>
    <w:rsid w:val="007A2FAA"/>
    <w:rsid w:val="007A53DE"/>
    <w:rsid w:val="007B477A"/>
    <w:rsid w:val="007C4183"/>
    <w:rsid w:val="007C4430"/>
    <w:rsid w:val="007D1F85"/>
    <w:rsid w:val="007D43E5"/>
    <w:rsid w:val="007D4DB0"/>
    <w:rsid w:val="007D5EE5"/>
    <w:rsid w:val="007E0792"/>
    <w:rsid w:val="007F3FDB"/>
    <w:rsid w:val="007F6C67"/>
    <w:rsid w:val="007F7FF3"/>
    <w:rsid w:val="00817755"/>
    <w:rsid w:val="00836767"/>
    <w:rsid w:val="00842B4A"/>
    <w:rsid w:val="00845923"/>
    <w:rsid w:val="00866E2D"/>
    <w:rsid w:val="00877CE9"/>
    <w:rsid w:val="008A4E61"/>
    <w:rsid w:val="008C56AC"/>
    <w:rsid w:val="008D1B01"/>
    <w:rsid w:val="008D5880"/>
    <w:rsid w:val="008E3F29"/>
    <w:rsid w:val="008E4AFA"/>
    <w:rsid w:val="008F27C3"/>
    <w:rsid w:val="008F6796"/>
    <w:rsid w:val="00901E22"/>
    <w:rsid w:val="0090481F"/>
    <w:rsid w:val="00907367"/>
    <w:rsid w:val="00911F21"/>
    <w:rsid w:val="00912B9F"/>
    <w:rsid w:val="00913FC1"/>
    <w:rsid w:val="009242DD"/>
    <w:rsid w:val="00950AB3"/>
    <w:rsid w:val="00960D21"/>
    <w:rsid w:val="00965DB7"/>
    <w:rsid w:val="00987DCC"/>
    <w:rsid w:val="00991BDD"/>
    <w:rsid w:val="00996F2C"/>
    <w:rsid w:val="009A00B5"/>
    <w:rsid w:val="009A07B6"/>
    <w:rsid w:val="009A151F"/>
    <w:rsid w:val="009A481E"/>
    <w:rsid w:val="009B3751"/>
    <w:rsid w:val="009C3173"/>
    <w:rsid w:val="009C63BE"/>
    <w:rsid w:val="009E5A97"/>
    <w:rsid w:val="009F5CAA"/>
    <w:rsid w:val="00A00A09"/>
    <w:rsid w:val="00A02C02"/>
    <w:rsid w:val="00A02C23"/>
    <w:rsid w:val="00A1292D"/>
    <w:rsid w:val="00A15427"/>
    <w:rsid w:val="00A16FFB"/>
    <w:rsid w:val="00A17BB2"/>
    <w:rsid w:val="00A2246B"/>
    <w:rsid w:val="00A37CBE"/>
    <w:rsid w:val="00A406D1"/>
    <w:rsid w:val="00A50D23"/>
    <w:rsid w:val="00A56ECB"/>
    <w:rsid w:val="00A60D5F"/>
    <w:rsid w:val="00A62E76"/>
    <w:rsid w:val="00A72990"/>
    <w:rsid w:val="00A77245"/>
    <w:rsid w:val="00A77D9C"/>
    <w:rsid w:val="00A871A6"/>
    <w:rsid w:val="00A92AFF"/>
    <w:rsid w:val="00A93096"/>
    <w:rsid w:val="00A937A3"/>
    <w:rsid w:val="00AD2077"/>
    <w:rsid w:val="00AD659F"/>
    <w:rsid w:val="00AE15BC"/>
    <w:rsid w:val="00AE7092"/>
    <w:rsid w:val="00B03918"/>
    <w:rsid w:val="00B1087D"/>
    <w:rsid w:val="00B12280"/>
    <w:rsid w:val="00B1751C"/>
    <w:rsid w:val="00B23DB2"/>
    <w:rsid w:val="00B25F67"/>
    <w:rsid w:val="00B3008C"/>
    <w:rsid w:val="00B308EB"/>
    <w:rsid w:val="00B331FB"/>
    <w:rsid w:val="00B437D5"/>
    <w:rsid w:val="00B63C5D"/>
    <w:rsid w:val="00B70423"/>
    <w:rsid w:val="00B72317"/>
    <w:rsid w:val="00B73BD8"/>
    <w:rsid w:val="00B85A52"/>
    <w:rsid w:val="00B965D0"/>
    <w:rsid w:val="00B96ABE"/>
    <w:rsid w:val="00BA27D8"/>
    <w:rsid w:val="00BA690C"/>
    <w:rsid w:val="00BB26D2"/>
    <w:rsid w:val="00BC1207"/>
    <w:rsid w:val="00BC2CB6"/>
    <w:rsid w:val="00BC4FBF"/>
    <w:rsid w:val="00BC5449"/>
    <w:rsid w:val="00BC55A2"/>
    <w:rsid w:val="00BC7F7C"/>
    <w:rsid w:val="00BD4416"/>
    <w:rsid w:val="00BF1B7C"/>
    <w:rsid w:val="00C05319"/>
    <w:rsid w:val="00C05DF7"/>
    <w:rsid w:val="00C215C5"/>
    <w:rsid w:val="00C469F4"/>
    <w:rsid w:val="00C639D9"/>
    <w:rsid w:val="00C71C73"/>
    <w:rsid w:val="00C950C9"/>
    <w:rsid w:val="00C957F9"/>
    <w:rsid w:val="00C96AD1"/>
    <w:rsid w:val="00CA041E"/>
    <w:rsid w:val="00CA64AD"/>
    <w:rsid w:val="00CB2A60"/>
    <w:rsid w:val="00CB31EB"/>
    <w:rsid w:val="00CB5244"/>
    <w:rsid w:val="00CB626B"/>
    <w:rsid w:val="00CC5F99"/>
    <w:rsid w:val="00CC6858"/>
    <w:rsid w:val="00CD0076"/>
    <w:rsid w:val="00CE0F9D"/>
    <w:rsid w:val="00CE2F99"/>
    <w:rsid w:val="00CE5ECA"/>
    <w:rsid w:val="00CF594D"/>
    <w:rsid w:val="00CF7A08"/>
    <w:rsid w:val="00D0060C"/>
    <w:rsid w:val="00D100E5"/>
    <w:rsid w:val="00D10411"/>
    <w:rsid w:val="00D105BA"/>
    <w:rsid w:val="00D22BBC"/>
    <w:rsid w:val="00D24567"/>
    <w:rsid w:val="00D3177C"/>
    <w:rsid w:val="00D3190F"/>
    <w:rsid w:val="00D3399D"/>
    <w:rsid w:val="00D432D6"/>
    <w:rsid w:val="00D4357D"/>
    <w:rsid w:val="00D53141"/>
    <w:rsid w:val="00D65E60"/>
    <w:rsid w:val="00D70C8B"/>
    <w:rsid w:val="00D73178"/>
    <w:rsid w:val="00D81794"/>
    <w:rsid w:val="00D90970"/>
    <w:rsid w:val="00D91FC5"/>
    <w:rsid w:val="00D93963"/>
    <w:rsid w:val="00D944D9"/>
    <w:rsid w:val="00DB23D2"/>
    <w:rsid w:val="00DB3FF9"/>
    <w:rsid w:val="00DB428B"/>
    <w:rsid w:val="00DB599F"/>
    <w:rsid w:val="00DC04B6"/>
    <w:rsid w:val="00DC0594"/>
    <w:rsid w:val="00DC2963"/>
    <w:rsid w:val="00DD3855"/>
    <w:rsid w:val="00DD41FD"/>
    <w:rsid w:val="00DD53EA"/>
    <w:rsid w:val="00DE769F"/>
    <w:rsid w:val="00E010C4"/>
    <w:rsid w:val="00E02D63"/>
    <w:rsid w:val="00E06DD5"/>
    <w:rsid w:val="00E076E1"/>
    <w:rsid w:val="00E150D0"/>
    <w:rsid w:val="00E247BE"/>
    <w:rsid w:val="00E717AF"/>
    <w:rsid w:val="00E7588E"/>
    <w:rsid w:val="00E80689"/>
    <w:rsid w:val="00E80984"/>
    <w:rsid w:val="00E80EAA"/>
    <w:rsid w:val="00E93D54"/>
    <w:rsid w:val="00EA0D85"/>
    <w:rsid w:val="00EA3648"/>
    <w:rsid w:val="00EA3FF2"/>
    <w:rsid w:val="00EA653A"/>
    <w:rsid w:val="00EB07F7"/>
    <w:rsid w:val="00EC08D3"/>
    <w:rsid w:val="00ED1D2D"/>
    <w:rsid w:val="00ED7350"/>
    <w:rsid w:val="00EE49A8"/>
    <w:rsid w:val="00EE71D5"/>
    <w:rsid w:val="00EF74CC"/>
    <w:rsid w:val="00F11979"/>
    <w:rsid w:val="00F15539"/>
    <w:rsid w:val="00F265D8"/>
    <w:rsid w:val="00F4794A"/>
    <w:rsid w:val="00F53971"/>
    <w:rsid w:val="00F57944"/>
    <w:rsid w:val="00F57B8B"/>
    <w:rsid w:val="00F75B8F"/>
    <w:rsid w:val="00F76428"/>
    <w:rsid w:val="00F96674"/>
    <w:rsid w:val="00F966FB"/>
    <w:rsid w:val="00FB56FB"/>
    <w:rsid w:val="00FB601D"/>
    <w:rsid w:val="00FB6626"/>
    <w:rsid w:val="00FC7663"/>
    <w:rsid w:val="00FD3B38"/>
    <w:rsid w:val="00FD7BC5"/>
    <w:rsid w:val="00FF0765"/>
    <w:rsid w:val="00FF38B6"/>
    <w:rsid w:val="00FF47D0"/>
    <w:rsid w:val="00FF6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1DCAD"/>
  <w15:docId w15:val="{A07A1FF1-7C39-4582-85E2-B26DB4CB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styleId="Komentaronuoroda">
    <w:name w:val="annotation reference"/>
    <w:basedOn w:val="Numatytasispastraiposriftas"/>
    <w:semiHidden/>
    <w:unhideWhenUsed/>
    <w:rsid w:val="006A4B78"/>
    <w:rPr>
      <w:sz w:val="16"/>
      <w:szCs w:val="16"/>
    </w:rPr>
  </w:style>
  <w:style w:type="paragraph" w:styleId="Komentarotekstas">
    <w:name w:val="annotation text"/>
    <w:basedOn w:val="prastasis"/>
    <w:link w:val="KomentarotekstasDiagrama"/>
    <w:semiHidden/>
    <w:unhideWhenUsed/>
    <w:rsid w:val="006A4B78"/>
  </w:style>
  <w:style w:type="character" w:customStyle="1" w:styleId="KomentarotekstasDiagrama">
    <w:name w:val="Komentaro tekstas Diagrama"/>
    <w:basedOn w:val="Numatytasispastraiposriftas"/>
    <w:link w:val="Komentarotekstas"/>
    <w:semiHidden/>
    <w:rsid w:val="006A4B78"/>
    <w:rPr>
      <w:lang w:val="en-GB" w:eastAsia="en-US"/>
    </w:rPr>
  </w:style>
  <w:style w:type="paragraph" w:styleId="Komentarotema">
    <w:name w:val="annotation subject"/>
    <w:basedOn w:val="Komentarotekstas"/>
    <w:next w:val="Komentarotekstas"/>
    <w:link w:val="KomentarotemaDiagrama"/>
    <w:semiHidden/>
    <w:unhideWhenUsed/>
    <w:rsid w:val="006A4B78"/>
    <w:rPr>
      <w:b/>
      <w:bCs/>
    </w:rPr>
  </w:style>
  <w:style w:type="character" w:customStyle="1" w:styleId="KomentarotemaDiagrama">
    <w:name w:val="Komentaro tema Diagrama"/>
    <w:basedOn w:val="KomentarotekstasDiagrama"/>
    <w:link w:val="Komentarotema"/>
    <w:semiHidden/>
    <w:rsid w:val="006A4B78"/>
    <w:rPr>
      <w:b/>
      <w:bCs/>
      <w:lang w:val="en-GB" w:eastAsia="en-US"/>
    </w:rPr>
  </w:style>
  <w:style w:type="paragraph" w:styleId="Betarp">
    <w:name w:val="No Spacing"/>
    <w:uiPriority w:val="1"/>
    <w:qFormat/>
    <w:rsid w:val="004B5841"/>
    <w:rPr>
      <w:lang w:val="en-GB" w:eastAsia="en-US"/>
    </w:rPr>
  </w:style>
  <w:style w:type="character" w:customStyle="1" w:styleId="CharStyle3">
    <w:name w:val="Char Style 3"/>
    <w:basedOn w:val="Numatytasispastraiposriftas"/>
    <w:link w:val="Style2"/>
    <w:uiPriority w:val="99"/>
    <w:rsid w:val="00D432D6"/>
    <w:rPr>
      <w:sz w:val="21"/>
      <w:szCs w:val="21"/>
      <w:shd w:val="clear" w:color="auto" w:fill="FFFFFF"/>
    </w:rPr>
  </w:style>
  <w:style w:type="character" w:customStyle="1" w:styleId="CharStyle11">
    <w:name w:val="Char Style 11"/>
    <w:basedOn w:val="Numatytasispastraiposriftas"/>
    <w:link w:val="Style10"/>
    <w:rsid w:val="00D432D6"/>
    <w:rPr>
      <w:sz w:val="22"/>
      <w:szCs w:val="22"/>
      <w:shd w:val="clear" w:color="auto" w:fill="FFFFFF"/>
    </w:rPr>
  </w:style>
  <w:style w:type="character" w:customStyle="1" w:styleId="CharStyle15">
    <w:name w:val="Char Style 15"/>
    <w:basedOn w:val="CharStyle3"/>
    <w:link w:val="Style14"/>
    <w:rsid w:val="00D432D6"/>
    <w:rPr>
      <w:sz w:val="22"/>
      <w:szCs w:val="22"/>
      <w:shd w:val="clear" w:color="auto" w:fill="FFFFFF"/>
    </w:rPr>
  </w:style>
  <w:style w:type="character" w:customStyle="1" w:styleId="CharStyle21">
    <w:name w:val="Char Style 21"/>
    <w:basedOn w:val="Numatytasispastraiposriftas"/>
    <w:link w:val="Style20"/>
    <w:uiPriority w:val="99"/>
    <w:rsid w:val="00D432D6"/>
    <w:rPr>
      <w:spacing w:val="20"/>
      <w:sz w:val="16"/>
      <w:szCs w:val="16"/>
      <w:u w:val="single"/>
    </w:rPr>
  </w:style>
  <w:style w:type="paragraph" w:customStyle="1" w:styleId="Style2">
    <w:name w:val="Style 2"/>
    <w:basedOn w:val="prastasis"/>
    <w:link w:val="CharStyle3"/>
    <w:uiPriority w:val="99"/>
    <w:rsid w:val="00D432D6"/>
    <w:pPr>
      <w:widowControl w:val="0"/>
      <w:shd w:val="clear" w:color="auto" w:fill="FFFFFF"/>
      <w:spacing w:line="274" w:lineRule="exact"/>
      <w:jc w:val="both"/>
    </w:pPr>
    <w:rPr>
      <w:sz w:val="21"/>
      <w:szCs w:val="21"/>
      <w:lang w:eastAsia="lt-LT"/>
    </w:rPr>
  </w:style>
  <w:style w:type="paragraph" w:customStyle="1" w:styleId="Style10">
    <w:name w:val="Style 10"/>
    <w:basedOn w:val="prastasis"/>
    <w:link w:val="CharStyle11"/>
    <w:rsid w:val="00D432D6"/>
    <w:pPr>
      <w:widowControl w:val="0"/>
      <w:shd w:val="clear" w:color="auto" w:fill="FFFFFF"/>
      <w:spacing w:before="300" w:after="300" w:line="240" w:lineRule="atLeast"/>
    </w:pPr>
    <w:rPr>
      <w:sz w:val="22"/>
      <w:szCs w:val="22"/>
      <w:lang w:eastAsia="lt-LT"/>
    </w:rPr>
  </w:style>
  <w:style w:type="character" w:customStyle="1" w:styleId="CharStyle24">
    <w:name w:val="Char Style 24"/>
    <w:basedOn w:val="CharStyle21"/>
    <w:uiPriority w:val="99"/>
    <w:rsid w:val="00450F41"/>
    <w:rPr>
      <w:rFonts w:ascii="Arial" w:hAnsi="Arial" w:cs="Arial"/>
      <w:spacing w:val="0"/>
      <w:sz w:val="18"/>
      <w:szCs w:val="18"/>
      <w:u w:val="single"/>
    </w:rPr>
  </w:style>
  <w:style w:type="paragraph" w:customStyle="1" w:styleId="Style20">
    <w:name w:val="Style 20"/>
    <w:basedOn w:val="prastasis"/>
    <w:link w:val="CharStyle21"/>
    <w:uiPriority w:val="99"/>
    <w:rsid w:val="00450F41"/>
    <w:pPr>
      <w:widowControl w:val="0"/>
      <w:shd w:val="clear" w:color="auto" w:fill="FFFFFF"/>
      <w:spacing w:after="120" w:line="240" w:lineRule="atLeast"/>
      <w:jc w:val="both"/>
    </w:pPr>
    <w:rPr>
      <w:spacing w:val="20"/>
      <w:sz w:val="16"/>
      <w:szCs w:val="16"/>
      <w:u w:val="single"/>
      <w:lang w:eastAsia="lt-LT"/>
    </w:rPr>
  </w:style>
  <w:style w:type="character" w:customStyle="1" w:styleId="CharStyle22">
    <w:name w:val="Char Style 22"/>
    <w:basedOn w:val="Numatytasispastraiposriftas"/>
    <w:link w:val="Style21"/>
    <w:uiPriority w:val="99"/>
    <w:rsid w:val="003936A7"/>
    <w:rPr>
      <w:rFonts w:ascii="Arial" w:hAnsi="Arial" w:cs="Arial"/>
      <w:sz w:val="18"/>
      <w:szCs w:val="18"/>
      <w:shd w:val="clear" w:color="auto" w:fill="FFFFFF"/>
    </w:rPr>
  </w:style>
  <w:style w:type="character" w:customStyle="1" w:styleId="CharStyle28">
    <w:name w:val="Char Style 28"/>
    <w:basedOn w:val="CharStyle22"/>
    <w:uiPriority w:val="99"/>
    <w:rsid w:val="003936A7"/>
    <w:rPr>
      <w:rFonts w:ascii="Arial" w:hAnsi="Arial" w:cs="Arial"/>
      <w:sz w:val="18"/>
      <w:szCs w:val="18"/>
      <w:u w:val="single"/>
      <w:shd w:val="clear" w:color="auto" w:fill="FFFFFF"/>
    </w:rPr>
  </w:style>
  <w:style w:type="paragraph" w:customStyle="1" w:styleId="Style21">
    <w:name w:val="Style 21"/>
    <w:basedOn w:val="prastasis"/>
    <w:link w:val="CharStyle22"/>
    <w:uiPriority w:val="99"/>
    <w:rsid w:val="003936A7"/>
    <w:pPr>
      <w:widowControl w:val="0"/>
      <w:shd w:val="clear" w:color="auto" w:fill="FFFFFF"/>
      <w:spacing w:line="264" w:lineRule="exact"/>
    </w:pPr>
    <w:rPr>
      <w:rFonts w:ascii="Arial" w:hAnsi="Arial" w:cs="Arial"/>
      <w:sz w:val="18"/>
      <w:szCs w:val="18"/>
      <w:lang w:eastAsia="lt-LT"/>
    </w:rPr>
  </w:style>
  <w:style w:type="character" w:customStyle="1" w:styleId="CharStyle13">
    <w:name w:val="Char Style 13"/>
    <w:basedOn w:val="Numatytasispastraiposriftas"/>
    <w:link w:val="Style12"/>
    <w:rsid w:val="00C215C5"/>
    <w:rPr>
      <w:rFonts w:ascii="Courier New" w:eastAsia="Courier New" w:hAnsi="Courier New" w:cs="Courier New"/>
      <w:shd w:val="clear" w:color="auto" w:fill="FFFFFF"/>
    </w:rPr>
  </w:style>
  <w:style w:type="paragraph" w:customStyle="1" w:styleId="Style12">
    <w:name w:val="Style 12"/>
    <w:basedOn w:val="prastasis"/>
    <w:link w:val="CharStyle13"/>
    <w:rsid w:val="00C215C5"/>
    <w:pPr>
      <w:widowControl w:val="0"/>
      <w:shd w:val="clear" w:color="auto" w:fill="FFFFFF"/>
      <w:spacing w:before="260" w:line="206" w:lineRule="exact"/>
    </w:pPr>
    <w:rPr>
      <w:rFonts w:ascii="Courier New" w:eastAsia="Courier New" w:hAnsi="Courier New" w:cs="Courier New"/>
      <w:lang w:eastAsia="lt-LT"/>
    </w:rPr>
  </w:style>
  <w:style w:type="paragraph" w:customStyle="1" w:styleId="Style14">
    <w:name w:val="Style 14"/>
    <w:basedOn w:val="prastasis"/>
    <w:link w:val="CharStyle15"/>
    <w:rsid w:val="00C215C5"/>
    <w:pPr>
      <w:widowControl w:val="0"/>
      <w:shd w:val="clear" w:color="auto" w:fill="FFFFFF"/>
      <w:spacing w:line="206" w:lineRule="exact"/>
    </w:pPr>
    <w:rPr>
      <w:sz w:val="22"/>
      <w:szCs w:val="22"/>
      <w:lang w:eastAsia="lt-LT"/>
    </w:rPr>
  </w:style>
  <w:style w:type="character" w:styleId="Hipersaitas">
    <w:name w:val="Hyperlink"/>
    <w:basedOn w:val="Numatytasispastraiposriftas"/>
    <w:uiPriority w:val="99"/>
    <w:semiHidden/>
    <w:unhideWhenUsed/>
    <w:rsid w:val="00442633"/>
    <w:rPr>
      <w:strike w:val="0"/>
      <w:dstrike w:val="0"/>
      <w:color w:val="6E717F"/>
      <w:u w:val="none"/>
      <w:effect w:val="none"/>
      <w:shd w:val="clear" w:color="auto" w:fill="auto"/>
    </w:rPr>
  </w:style>
  <w:style w:type="character" w:customStyle="1" w:styleId="CharStyle10">
    <w:name w:val="Char Style 10"/>
    <w:basedOn w:val="Numatytasispastraiposriftas"/>
    <w:link w:val="Style9"/>
    <w:rsid w:val="00D65E60"/>
    <w:rPr>
      <w:rFonts w:ascii="Courier New" w:eastAsia="Courier New" w:hAnsi="Courier New" w:cs="Courier New"/>
      <w:shd w:val="clear" w:color="auto" w:fill="FFFFFF"/>
    </w:rPr>
  </w:style>
  <w:style w:type="paragraph" w:customStyle="1" w:styleId="Style9">
    <w:name w:val="Style 9"/>
    <w:basedOn w:val="prastasis"/>
    <w:link w:val="CharStyle10"/>
    <w:rsid w:val="00D65E60"/>
    <w:pPr>
      <w:widowControl w:val="0"/>
      <w:shd w:val="clear" w:color="auto" w:fill="FFFFFF"/>
      <w:spacing w:before="500" w:line="206" w:lineRule="exact"/>
      <w:jc w:val="both"/>
    </w:pPr>
    <w:rPr>
      <w:rFonts w:ascii="Courier New" w:eastAsia="Courier New" w:hAnsi="Courier New" w:cs="Courier New"/>
      <w:lang w:eastAsia="lt-LT"/>
    </w:rPr>
  </w:style>
  <w:style w:type="character" w:customStyle="1" w:styleId="CharStyle14">
    <w:name w:val="Char Style 14"/>
    <w:basedOn w:val="Numatytasispastraiposriftas"/>
    <w:link w:val="Style13"/>
    <w:rsid w:val="00EC08D3"/>
    <w:rPr>
      <w:rFonts w:ascii="Courier New" w:eastAsia="Courier New" w:hAnsi="Courier New" w:cs="Courier New"/>
      <w:shd w:val="clear" w:color="auto" w:fill="FFFFFF"/>
    </w:rPr>
  </w:style>
  <w:style w:type="paragraph" w:customStyle="1" w:styleId="Style13">
    <w:name w:val="Style 13"/>
    <w:basedOn w:val="prastasis"/>
    <w:link w:val="CharStyle14"/>
    <w:rsid w:val="00EC08D3"/>
    <w:pPr>
      <w:widowControl w:val="0"/>
      <w:shd w:val="clear" w:color="auto" w:fill="FFFFFF"/>
      <w:spacing w:before="500" w:line="206" w:lineRule="exact"/>
      <w:jc w:val="both"/>
    </w:pPr>
    <w:rPr>
      <w:rFonts w:ascii="Courier New" w:eastAsia="Courier New" w:hAnsi="Courier New" w:cs="Courier New"/>
      <w:lang w:eastAsia="lt-LT"/>
    </w:rPr>
  </w:style>
  <w:style w:type="character" w:customStyle="1" w:styleId="CharStyle12">
    <w:name w:val="Char Style 12"/>
    <w:basedOn w:val="Numatytasispastraiposriftas"/>
    <w:link w:val="Style11"/>
    <w:rsid w:val="0090481F"/>
    <w:rPr>
      <w:rFonts w:ascii="Courier New" w:eastAsia="Courier New" w:hAnsi="Courier New" w:cs="Courier New"/>
      <w:shd w:val="clear" w:color="auto" w:fill="FFFFFF"/>
    </w:rPr>
  </w:style>
  <w:style w:type="paragraph" w:customStyle="1" w:styleId="Style11">
    <w:name w:val="Style 11"/>
    <w:basedOn w:val="prastasis"/>
    <w:link w:val="CharStyle12"/>
    <w:rsid w:val="0090481F"/>
    <w:pPr>
      <w:widowControl w:val="0"/>
      <w:shd w:val="clear" w:color="auto" w:fill="FFFFFF"/>
      <w:spacing w:line="206" w:lineRule="exact"/>
      <w:jc w:val="both"/>
    </w:pPr>
    <w:rPr>
      <w:rFonts w:ascii="Courier New" w:eastAsia="Courier New" w:hAnsi="Courier New" w:cs="Courier New"/>
      <w:lang w:eastAsia="lt-LT"/>
    </w:rPr>
  </w:style>
  <w:style w:type="character" w:customStyle="1" w:styleId="bold">
    <w:name w:val="bold"/>
    <w:basedOn w:val="Numatytasispastraiposriftas"/>
    <w:rsid w:val="001F43FB"/>
  </w:style>
  <w:style w:type="paragraph" w:customStyle="1" w:styleId="Style5">
    <w:name w:val="Style 5"/>
    <w:basedOn w:val="prastasis"/>
    <w:rsid w:val="00B308EB"/>
    <w:pPr>
      <w:widowControl w:val="0"/>
      <w:shd w:val="clear" w:color="auto" w:fill="FFFFFF"/>
      <w:spacing w:before="500" w:line="206" w:lineRule="exact"/>
      <w:jc w:val="both"/>
    </w:pPr>
    <w:rPr>
      <w:rFonts w:ascii="Courier New" w:eastAsia="Courier New" w:hAnsi="Courier New" w:cs="Courier New"/>
      <w:color w:val="000000"/>
      <w:lang w:eastAsia="lt-LT" w:bidi="lt-LT"/>
    </w:rPr>
  </w:style>
  <w:style w:type="paragraph" w:styleId="Sraopastraipa">
    <w:name w:val="List Paragraph"/>
    <w:basedOn w:val="prastasis"/>
    <w:uiPriority w:val="34"/>
    <w:qFormat/>
    <w:rsid w:val="00D100E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92316">
      <w:bodyDiv w:val="1"/>
      <w:marLeft w:val="0"/>
      <w:marRight w:val="0"/>
      <w:marTop w:val="0"/>
      <w:marBottom w:val="0"/>
      <w:divBdr>
        <w:top w:val="none" w:sz="0" w:space="0" w:color="auto"/>
        <w:left w:val="none" w:sz="0" w:space="0" w:color="auto"/>
        <w:bottom w:val="none" w:sz="0" w:space="0" w:color="auto"/>
        <w:right w:val="none" w:sz="0" w:space="0" w:color="auto"/>
      </w:divBdr>
      <w:divsChild>
        <w:div w:id="1069763772">
          <w:marLeft w:val="0"/>
          <w:marRight w:val="0"/>
          <w:marTop w:val="0"/>
          <w:marBottom w:val="0"/>
          <w:divBdr>
            <w:top w:val="none" w:sz="0" w:space="0" w:color="auto"/>
            <w:left w:val="none" w:sz="0" w:space="0" w:color="auto"/>
            <w:bottom w:val="none" w:sz="0" w:space="0" w:color="auto"/>
            <w:right w:val="none" w:sz="0" w:space="0" w:color="auto"/>
          </w:divBdr>
          <w:divsChild>
            <w:div w:id="3942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settings.xml.rels><?xml version="1.0" encoding="UTF-8" standalone="yes"?>
<Relationships xmlns="http://schemas.openxmlformats.org/package/2006/relationships">
   <Relationship Id="rId1" Target="file://///failu_sritis/programos/Blankai/2007/Rastas_V.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5BC462B901478A9702368C31BF1CB0"/>
        <w:category>
          <w:name w:val="Bendrosios nuostatos"/>
          <w:gallery w:val="placeholder"/>
        </w:category>
        <w:types>
          <w:type w:val="bbPlcHdr"/>
        </w:types>
        <w:behaviors>
          <w:behavior w:val="content"/>
        </w:behaviors>
        <w:guid w:val="{308C7FD1-B529-4932-B978-E4A812F69ADF}"/>
      </w:docPartPr>
      <w:docPartBody>
        <w:p w:rsidR="00D3396B" w:rsidRDefault="00D21D6D">
          <w:pPr>
            <w:pStyle w:val="7C5BC462B901478A9702368C31BF1CB0"/>
          </w:pPr>
          <w:r w:rsidRPr="00F362A0">
            <w:rPr>
              <w:rStyle w:val="Vietosrezervavimoenklotekstas"/>
            </w:rPr>
            <w:t>.</w:t>
          </w:r>
        </w:p>
      </w:docPartBody>
    </w:docPart>
    <w:docPart>
      <w:docPartPr>
        <w:name w:val="CCCFA1C53F0742A286D70EFCD91C49A0"/>
        <w:category>
          <w:name w:val="Bendrosios nuostatos"/>
          <w:gallery w:val="placeholder"/>
        </w:category>
        <w:types>
          <w:type w:val="bbPlcHdr"/>
        </w:types>
        <w:behaviors>
          <w:behavior w:val="content"/>
        </w:behaviors>
        <w:guid w:val="{257A5A1F-91B3-47D7-B460-0A7DFD42AC52}"/>
      </w:docPartPr>
      <w:docPartBody>
        <w:p w:rsidR="00D3396B" w:rsidRDefault="00D21D6D">
          <w:pPr>
            <w:pStyle w:val="CCCFA1C53F0742A286D70EFCD91C49A0"/>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6D"/>
    <w:rsid w:val="000B57E0"/>
    <w:rsid w:val="000C17A9"/>
    <w:rsid w:val="001B3F3F"/>
    <w:rsid w:val="001D59E4"/>
    <w:rsid w:val="001E5EB6"/>
    <w:rsid w:val="002277DB"/>
    <w:rsid w:val="0024025A"/>
    <w:rsid w:val="004160FC"/>
    <w:rsid w:val="00436E4F"/>
    <w:rsid w:val="00471D88"/>
    <w:rsid w:val="004A1B53"/>
    <w:rsid w:val="004D1607"/>
    <w:rsid w:val="00577C40"/>
    <w:rsid w:val="00626598"/>
    <w:rsid w:val="0069583B"/>
    <w:rsid w:val="00740975"/>
    <w:rsid w:val="00782E45"/>
    <w:rsid w:val="007A4888"/>
    <w:rsid w:val="00841FE2"/>
    <w:rsid w:val="00850FB9"/>
    <w:rsid w:val="00873B06"/>
    <w:rsid w:val="008D3AD4"/>
    <w:rsid w:val="009B27A6"/>
    <w:rsid w:val="00B520D8"/>
    <w:rsid w:val="00BD39C8"/>
    <w:rsid w:val="00C5618B"/>
    <w:rsid w:val="00CB5411"/>
    <w:rsid w:val="00CF4AF0"/>
    <w:rsid w:val="00D00B83"/>
    <w:rsid w:val="00D21D6D"/>
    <w:rsid w:val="00D310EE"/>
    <w:rsid w:val="00D3396B"/>
    <w:rsid w:val="00D97724"/>
    <w:rsid w:val="00DB13CB"/>
    <w:rsid w:val="00E1426A"/>
    <w:rsid w:val="00E96234"/>
    <w:rsid w:val="00F86101"/>
    <w:rsid w:val="00FC6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7C5BC462B901478A9702368C31BF1CB0">
    <w:name w:val="7C5BC462B901478A9702368C31BF1CB0"/>
  </w:style>
  <w:style w:type="paragraph" w:customStyle="1" w:styleId="1BD79F8075054E948201018F9D20C48A">
    <w:name w:val="1BD79F8075054E948201018F9D20C48A"/>
  </w:style>
  <w:style w:type="paragraph" w:customStyle="1" w:styleId="8043CABA9E9F4DC5B62A404F14BC91D5">
    <w:name w:val="8043CABA9E9F4DC5B62A404F14BC91D5"/>
  </w:style>
  <w:style w:type="paragraph" w:customStyle="1" w:styleId="FC1D64009EEE44498323813C1C5A55B5">
    <w:name w:val="FC1D64009EEE44498323813C1C5A55B5"/>
  </w:style>
  <w:style w:type="paragraph" w:customStyle="1" w:styleId="AD2197C145F346D081C500319F6BCDD0">
    <w:name w:val="AD2197C145F346D081C500319F6BCDD0"/>
  </w:style>
  <w:style w:type="paragraph" w:customStyle="1" w:styleId="824ED7E586D54F518A1C9B8314B8F74A">
    <w:name w:val="824ED7E586D54F518A1C9B8314B8F74A"/>
  </w:style>
  <w:style w:type="paragraph" w:customStyle="1" w:styleId="CCCFA1C53F0742A286D70EFCD91C49A0">
    <w:name w:val="CCCFA1C53F0742A286D70EFCD91C49A0"/>
  </w:style>
  <w:style w:type="paragraph" w:customStyle="1" w:styleId="7257099CFE30402BAC75F0948EE0C230">
    <w:name w:val="7257099CFE30402BAC75F0948EE0C230"/>
  </w:style>
  <w:style w:type="paragraph" w:customStyle="1" w:styleId="908278E604DF4F78BC1B09238DF11C3B">
    <w:name w:val="908278E604DF4F78BC1B09238DF11C3B"/>
  </w:style>
  <w:style w:type="paragraph" w:customStyle="1" w:styleId="70851F6D07944CD08AAA39F32D65C788">
    <w:name w:val="70851F6D07944CD08AAA39F32D65C788"/>
  </w:style>
  <w:style w:type="paragraph" w:customStyle="1" w:styleId="2B716D464E1A40FC9E1550B658BBA1A0">
    <w:name w:val="2B716D464E1A40FC9E1550B658BBA1A0"/>
  </w:style>
  <w:style w:type="paragraph" w:customStyle="1" w:styleId="EC0FAD0705084938926D0DEFC34C8649">
    <w:name w:val="EC0FAD0705084938926D0DEFC34C8649"/>
  </w:style>
  <w:style w:type="paragraph" w:customStyle="1" w:styleId="0B76A13507134906955502177304E57D">
    <w:name w:val="0B76A13507134906955502177304E57D"/>
  </w:style>
  <w:style w:type="paragraph" w:customStyle="1" w:styleId="A48103096B3F439AB73BD11EF04F83D0">
    <w:name w:val="A48103096B3F439AB73BD11EF04F8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8B425-BB0B-47A4-9F64-D2B746B6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Template>
  <TotalTime>39</TotalTime>
  <Pages>2</Pages>
  <Words>2291</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2019-03-15T07:57:00Z</dcterms:created>
  <dc:creator>Eglė Mečkovskienė</dc:creator>
  <cp:lastModifiedBy>Eglė Mečkovskienė</cp:lastModifiedBy>
  <cp:lastPrinted>2014-07-16T08:25:00Z</cp:lastPrinted>
  <dcterms:modified xsi:type="dcterms:W3CDTF">2019-03-15T08:35:00Z</dcterms:modified>
  <cp:revision>13</cp:revision>
</cp:coreProperties>
</file>