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1613CA3A" w:rsidR="00A07C4C" w:rsidRPr="006509A8" w:rsidRDefault="00A07C4C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14:paraId="11215E4D" w14:textId="0F9313DB" w:rsidR="00B81CEE" w:rsidRDefault="00BD4DD4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82F93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Pr="00127B07" w:rsidRDefault="00A07C4C" w:rsidP="001011CE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7B07">
        <w:rPr>
          <w:rFonts w:ascii="Times New Roman" w:hAnsi="Times New Roman"/>
          <w:b/>
          <w:sz w:val="24"/>
          <w:szCs w:val="24"/>
        </w:rPr>
        <w:t>IŠVADA</w:t>
      </w:r>
    </w:p>
    <w:p w14:paraId="167153D7" w14:textId="56E2E055" w:rsidR="002A4717" w:rsidRPr="00AD2F11" w:rsidRDefault="00AD2F11" w:rsidP="001011CE">
      <w:pPr>
        <w:pStyle w:val="Antraste"/>
        <w:spacing w:line="360" w:lineRule="auto"/>
        <w:rPr>
          <w:caps w:val="0"/>
          <w:lang w:eastAsia="en-US"/>
        </w:rPr>
      </w:pPr>
      <w:r w:rsidRPr="00AD2F11">
        <w:rPr>
          <w:caps w:val="0"/>
        </w:rPr>
        <w:t>DĖL</w:t>
      </w:r>
      <w:r w:rsidRPr="00AD2F11">
        <w:rPr>
          <w:caps w:val="0"/>
          <w:lang w:eastAsia="en-US"/>
        </w:rPr>
        <w:t xml:space="preserve"> LIETUVOS RESPUBLIKOS </w:t>
      </w:r>
      <w:r w:rsidR="00504835">
        <w:rPr>
          <w:caps w:val="0"/>
          <w:lang w:eastAsia="en-US"/>
        </w:rPr>
        <w:t>VYRIAUSYBĖS</w:t>
      </w:r>
      <w:r w:rsidRPr="00AD2F11">
        <w:rPr>
          <w:caps w:val="0"/>
          <w:lang w:eastAsia="en-US"/>
        </w:rPr>
        <w:t xml:space="preserve"> NUTARIMO </w:t>
      </w:r>
      <w:r w:rsidR="00504835" w:rsidRPr="00AD2F11">
        <w:rPr>
          <w:caps w:val="0"/>
          <w:lang w:eastAsia="en-US"/>
        </w:rPr>
        <w:t>,,</w:t>
      </w:r>
      <w:bookmarkStart w:id="0" w:name="_GoBack"/>
      <w:bookmarkEnd w:id="0"/>
      <w:r w:rsidR="00095B94">
        <w:rPr>
          <w:caps w:val="0"/>
          <w:lang w:eastAsia="en-US"/>
        </w:rPr>
        <w:t xml:space="preserve">DĖL SUTIKIMO </w:t>
      </w:r>
      <w:r w:rsidR="00504835" w:rsidRPr="00504835">
        <w:rPr>
          <w:caps w:val="0"/>
          <w:lang w:eastAsia="en-US"/>
        </w:rPr>
        <w:t>REORGANIZUOTI EUROPOS TEISĖS DEPARTAMENTĄ PRIE LIETUVOS RESPUBLIKOS TEISINGUMO MINISTERIJOS</w:t>
      </w:r>
      <w:r w:rsidR="00504835">
        <w:rPr>
          <w:caps w:val="0"/>
          <w:lang w:eastAsia="en-US"/>
        </w:rPr>
        <w:t xml:space="preserve">“ </w:t>
      </w:r>
      <w:r w:rsidRPr="00AD2F11">
        <w:rPr>
          <w:caps w:val="0"/>
          <w:lang w:eastAsia="en-US"/>
        </w:rPr>
        <w:t xml:space="preserve">PROJEKTO </w:t>
      </w:r>
      <w:r w:rsidR="007A04E7" w:rsidRPr="007A04E7">
        <w:t xml:space="preserve"> </w:t>
      </w:r>
      <w:r w:rsidR="00451E5D">
        <w:rPr>
          <w:bCs/>
        </w:rPr>
        <w:t>(</w:t>
      </w:r>
      <w:r w:rsidR="00451E5D">
        <w:rPr>
          <w:bCs/>
          <w:caps w:val="0"/>
        </w:rPr>
        <w:t>toliau – Projektas)</w:t>
      </w:r>
    </w:p>
    <w:p w14:paraId="755F0FBE" w14:textId="0847092B" w:rsidR="00434DB0" w:rsidRPr="00A66ACD" w:rsidRDefault="00434DB0" w:rsidP="001011CE">
      <w:pPr>
        <w:pStyle w:val="Antraste"/>
        <w:spacing w:line="360" w:lineRule="auto"/>
      </w:pPr>
      <w:r w:rsidRPr="00127B07">
        <w:t>(</w:t>
      </w:r>
      <w:r w:rsidR="00192957" w:rsidRPr="00127B07">
        <w:t>TAP-</w:t>
      </w:r>
      <w:r w:rsidRPr="00127B07">
        <w:t>1</w:t>
      </w:r>
      <w:r w:rsidR="00504835">
        <w:t>9</w:t>
      </w:r>
      <w:r w:rsidRPr="00127B07">
        <w:t>-</w:t>
      </w:r>
      <w:r w:rsidR="00504835">
        <w:t>19</w:t>
      </w:r>
      <w:r w:rsidR="00D44421" w:rsidRPr="00127B07">
        <w:t>;</w:t>
      </w:r>
      <w:r w:rsidR="00861CA6" w:rsidRPr="00127B07">
        <w:t xml:space="preserve"> </w:t>
      </w:r>
      <w:r w:rsidRPr="00127B07">
        <w:t>TAIS Nr.</w:t>
      </w:r>
      <w:r w:rsidR="00674780">
        <w:t xml:space="preserve"> </w:t>
      </w:r>
      <w:r w:rsidR="00504835" w:rsidRPr="00504835">
        <w:t>19-82</w:t>
      </w:r>
      <w:r w:rsidR="00A66ACD">
        <w:t>)</w:t>
      </w:r>
    </w:p>
    <w:p w14:paraId="6691E8CF" w14:textId="30F042D4" w:rsidR="00A15F3A" w:rsidRPr="0047039D" w:rsidRDefault="00A15F3A" w:rsidP="001011CE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326E106C" w:rsidR="00A15F3A" w:rsidRPr="00A15F3A" w:rsidRDefault="00A0678D" w:rsidP="001011CE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1011C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333A621" w14:textId="72D7A254" w:rsidR="00516511" w:rsidRDefault="00516511" w:rsidP="001011C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5B996DF1" w14:textId="786EAF7B" w:rsidR="00E9452E" w:rsidRDefault="00943F2F" w:rsidP="001011CE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865A1">
        <w:rPr>
          <w:rFonts w:ascii="Times New Roman" w:hAnsi="Times New Roman"/>
          <w:sz w:val="24"/>
        </w:rPr>
        <w:t>Įvertinę P</w:t>
      </w:r>
      <w:r w:rsidR="00196FBD">
        <w:rPr>
          <w:rFonts w:ascii="Times New Roman" w:hAnsi="Times New Roman"/>
          <w:sz w:val="24"/>
        </w:rPr>
        <w:t>rojekt</w:t>
      </w:r>
      <w:r w:rsidR="000865A1">
        <w:rPr>
          <w:rFonts w:ascii="Times New Roman" w:hAnsi="Times New Roman"/>
          <w:sz w:val="24"/>
        </w:rPr>
        <w:t>o</w:t>
      </w:r>
      <w:r w:rsidR="00196FBD">
        <w:rPr>
          <w:rFonts w:ascii="Times New Roman" w:hAnsi="Times New Roman"/>
          <w:sz w:val="24"/>
        </w:rPr>
        <w:t xml:space="preserve"> </w:t>
      </w:r>
      <w:r w:rsidR="00434DB0" w:rsidRPr="003D0D00">
        <w:rPr>
          <w:rFonts w:ascii="Times New Roman" w:hAnsi="Times New Roman"/>
          <w:sz w:val="24"/>
        </w:rPr>
        <w:t>atitiktį įstatymams</w:t>
      </w:r>
      <w:r w:rsidR="002D5124">
        <w:rPr>
          <w:rFonts w:ascii="Times New Roman" w:hAnsi="Times New Roman"/>
          <w:sz w:val="24"/>
        </w:rPr>
        <w:t>, Vyriausybės nutarimams</w:t>
      </w:r>
      <w:r w:rsidR="00E836DB">
        <w:rPr>
          <w:rFonts w:ascii="Times New Roman" w:hAnsi="Times New Roman"/>
          <w:sz w:val="24"/>
        </w:rPr>
        <w:t xml:space="preserve"> </w:t>
      </w:r>
      <w:r w:rsidR="005A2F0D">
        <w:rPr>
          <w:rFonts w:ascii="Times New Roman" w:hAnsi="Times New Roman"/>
          <w:sz w:val="24"/>
        </w:rPr>
        <w:t xml:space="preserve">ir </w:t>
      </w:r>
      <w:r w:rsidR="00434DB0" w:rsidRPr="003D0D00">
        <w:rPr>
          <w:rFonts w:ascii="Times New Roman" w:hAnsi="Times New Roman"/>
          <w:sz w:val="24"/>
        </w:rPr>
        <w:t>teisės technikos reikalavimams,</w:t>
      </w:r>
      <w:r w:rsidR="00F84FB2">
        <w:rPr>
          <w:rFonts w:ascii="Times New Roman" w:hAnsi="Times New Roman"/>
          <w:sz w:val="24"/>
        </w:rPr>
        <w:t xml:space="preserve"> </w:t>
      </w:r>
      <w:r w:rsidR="00E9452E">
        <w:rPr>
          <w:rFonts w:ascii="Times New Roman" w:hAnsi="Times New Roman"/>
          <w:sz w:val="24"/>
        </w:rPr>
        <w:t>teikiame šias pastabas:</w:t>
      </w:r>
    </w:p>
    <w:p w14:paraId="7D181CD9" w14:textId="77777777" w:rsidR="00D218E1" w:rsidRPr="00D218E1" w:rsidRDefault="00E9452E" w:rsidP="005453FF">
      <w:pPr>
        <w:pStyle w:val="ListParagraph"/>
        <w:numPr>
          <w:ilvl w:val="0"/>
          <w:numId w:val="29"/>
        </w:numPr>
        <w:spacing w:line="360" w:lineRule="auto"/>
        <w:ind w:left="0" w:firstLine="851"/>
        <w:jc w:val="both"/>
        <w:rPr>
          <w:snapToGrid w:val="0"/>
          <w:sz w:val="24"/>
          <w:szCs w:val="24"/>
        </w:rPr>
      </w:pPr>
      <w:r w:rsidRPr="00E9452E">
        <w:rPr>
          <w:snapToGrid w:val="0"/>
          <w:sz w:val="24"/>
        </w:rPr>
        <w:t xml:space="preserve">Projektu siūloma Vyriausybei sutikti, kad Europos teisės departamentas prie Lietuvos Respublikos teisingumo ministerijos būtų reorganizuojamas jungimo būdu, prijungiant jį prie Lietuvos Respublikos teisingumo ministerijos. </w:t>
      </w:r>
    </w:p>
    <w:p w14:paraId="02337F5F" w14:textId="21AE3F3D" w:rsidR="00F06ECF" w:rsidRDefault="00E9452E" w:rsidP="00D218E1">
      <w:pPr>
        <w:spacing w:line="360" w:lineRule="auto"/>
        <w:ind w:firstLine="720"/>
        <w:jc w:val="both"/>
        <w:rPr>
          <w:sz w:val="24"/>
        </w:rPr>
      </w:pPr>
      <w:r w:rsidRPr="00D218E1">
        <w:rPr>
          <w:snapToGrid w:val="0"/>
          <w:sz w:val="24"/>
        </w:rPr>
        <w:t xml:space="preserve">Aptariamo reguliavimo kontekste atkreiptinas dėmesys į įstatyminį reguliavimą, kuriame  Europos teisės departamentas prie Lietuvos Respublikos teisingumo ministerijos yra įvardijamas kaip atskira įstaiga, pvz., </w:t>
      </w:r>
      <w:r w:rsidRPr="00D218E1">
        <w:rPr>
          <w:sz w:val="24"/>
        </w:rPr>
        <w:t>Lietuvos Respublikos reglamentuojamų profesinių kvalifikacijų pr</w:t>
      </w:r>
      <w:r w:rsidR="004A7564">
        <w:rPr>
          <w:sz w:val="24"/>
        </w:rPr>
        <w:t xml:space="preserve">ipažinimo įstatymo 64 straipsnyje minimas šio departamento atstovas kaip </w:t>
      </w:r>
      <w:r w:rsidR="00947B86" w:rsidRPr="00947B86">
        <w:rPr>
          <w:sz w:val="24"/>
          <w:szCs w:val="24"/>
        </w:rPr>
        <w:t>apeliacinės komisijos narys,</w:t>
      </w:r>
      <w:r w:rsidRPr="00D218E1">
        <w:rPr>
          <w:sz w:val="24"/>
        </w:rPr>
        <w:t xml:space="preserve"> </w:t>
      </w:r>
      <w:r w:rsidR="001011CE" w:rsidRPr="00D218E1">
        <w:rPr>
          <w:sz w:val="24"/>
        </w:rPr>
        <w:t>Lietuvos Respublikos Seimo statute minėtam departamentui taip pat yra priskirtos atitinkamos funkcijos įstatymų leidybos procese</w:t>
      </w:r>
      <w:r w:rsidR="001011CE" w:rsidRPr="00D218E1">
        <w:rPr>
          <w:rFonts w:ascii="Arial" w:hAnsi="Arial" w:cs="Arial"/>
          <w:sz w:val="22"/>
          <w:szCs w:val="22"/>
        </w:rPr>
        <w:t xml:space="preserve"> </w:t>
      </w:r>
      <w:r w:rsidR="001011CE" w:rsidRPr="00D218E1">
        <w:rPr>
          <w:sz w:val="24"/>
          <w:szCs w:val="24"/>
        </w:rPr>
        <w:t>vertinant Seime registruotų projektų atitiktį Europos Sąjungos teisei.</w:t>
      </w:r>
      <w:r w:rsidR="005453FF" w:rsidRPr="00D218E1">
        <w:rPr>
          <w:sz w:val="24"/>
          <w:szCs w:val="24"/>
        </w:rPr>
        <w:t xml:space="preserve"> Reorganizavus šią įstaigą ir jos funkcijas perdavus vykdyti Teisingumo ministerijai, </w:t>
      </w:r>
      <w:r w:rsidRPr="00D218E1">
        <w:rPr>
          <w:sz w:val="24"/>
        </w:rPr>
        <w:t>galiojantis įstatyminis reguliavimas tam tikra apimtimi neatitiks faktinės situacijos, todėl visų pirma atiti</w:t>
      </w:r>
      <w:r w:rsidR="00D218E1">
        <w:rPr>
          <w:sz w:val="24"/>
        </w:rPr>
        <w:t>nkamai turėtų būti koreguojamas, be kita ko, siekiant užtikrinti teisės aktų hierarchijos principo laikymąsi.</w:t>
      </w:r>
      <w:r w:rsidR="00F06ECF">
        <w:rPr>
          <w:sz w:val="24"/>
        </w:rPr>
        <w:t xml:space="preserve"> </w:t>
      </w:r>
    </w:p>
    <w:p w14:paraId="41A5D690" w14:textId="0B32EAA3" w:rsidR="00183C64" w:rsidRDefault="00724113" w:rsidP="000D38E2">
      <w:pPr>
        <w:pStyle w:val="ListParagraph"/>
        <w:numPr>
          <w:ilvl w:val="0"/>
          <w:numId w:val="29"/>
        </w:numPr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Vyriausybės įstatymo 29 straipsnyje nustatyta, kad m</w:t>
      </w:r>
      <w:r w:rsidRPr="00724113">
        <w:rPr>
          <w:sz w:val="24"/>
        </w:rPr>
        <w:t xml:space="preserve">inisterija steigiama </w:t>
      </w:r>
      <w:r w:rsidRPr="009F786E">
        <w:rPr>
          <w:i/>
          <w:sz w:val="24"/>
        </w:rPr>
        <w:t xml:space="preserve">formuoti </w:t>
      </w:r>
      <w:r w:rsidRPr="00724113">
        <w:rPr>
          <w:sz w:val="24"/>
        </w:rPr>
        <w:t>valstybės politiką, taip pat organizuoti, koordinuoti ir kontroliuoti jos įgyvendinimą mini</w:t>
      </w:r>
      <w:r w:rsidR="000D38E2">
        <w:rPr>
          <w:sz w:val="24"/>
        </w:rPr>
        <w:t>strui pavestose valdymo srityse,</w:t>
      </w:r>
      <w:r w:rsidRPr="00724113">
        <w:rPr>
          <w:sz w:val="24"/>
        </w:rPr>
        <w:t xml:space="preserve"> </w:t>
      </w:r>
      <w:r w:rsidR="000D38E2">
        <w:rPr>
          <w:sz w:val="24"/>
        </w:rPr>
        <w:t>v</w:t>
      </w:r>
      <w:r w:rsidRPr="00724113">
        <w:rPr>
          <w:sz w:val="24"/>
        </w:rPr>
        <w:t xml:space="preserve">alstybės politikos įgyvendinimo funkcijos ministerijai gali būti pavestos tik įstatymų nustatytais </w:t>
      </w:r>
      <w:r w:rsidR="000D38E2">
        <w:rPr>
          <w:sz w:val="24"/>
        </w:rPr>
        <w:t xml:space="preserve">atvejais ir nustatytam terminui, tuo tarpu pagal minėto įstatymo 30 straipsnį </w:t>
      </w:r>
      <w:r w:rsidR="000D38E2" w:rsidRPr="000D38E2">
        <w:rPr>
          <w:sz w:val="24"/>
        </w:rPr>
        <w:t xml:space="preserve">įstaiga prie ministerijos steigiama valstybės politikai ministrui pavestose valdymo srityse </w:t>
      </w:r>
      <w:r w:rsidR="000D38E2" w:rsidRPr="000D38E2">
        <w:rPr>
          <w:i/>
          <w:sz w:val="24"/>
        </w:rPr>
        <w:t>įgyvendinti</w:t>
      </w:r>
      <w:r w:rsidR="000D38E2" w:rsidRPr="000D38E2">
        <w:rPr>
          <w:sz w:val="24"/>
        </w:rPr>
        <w:t xml:space="preserve"> ir šios politikos formavimui ir įgyvendinimui aptarnauti</w:t>
      </w:r>
      <w:r w:rsidR="000D38E2">
        <w:rPr>
          <w:sz w:val="24"/>
        </w:rPr>
        <w:t>,</w:t>
      </w:r>
      <w:r w:rsidR="000D38E2" w:rsidRPr="000D38E2">
        <w:rPr>
          <w:sz w:val="24"/>
        </w:rPr>
        <w:t xml:space="preserve"> </w:t>
      </w:r>
      <w:r w:rsidR="000D38E2">
        <w:rPr>
          <w:sz w:val="24"/>
        </w:rPr>
        <w:t>į</w:t>
      </w:r>
      <w:r w:rsidR="000D38E2" w:rsidRPr="000D38E2">
        <w:rPr>
          <w:sz w:val="24"/>
        </w:rPr>
        <w:t>statymų nustatytais atvejais įstaigai prie ministerijos gali būti pavesta vykdyti dalyvavimo formuojant valstybės politiką ministrui pavestoje srityje funkcijas.</w:t>
      </w:r>
      <w:r w:rsidR="000D38E2">
        <w:rPr>
          <w:sz w:val="24"/>
        </w:rPr>
        <w:t xml:space="preserve"> Šio įstatyminio reguliavimo kontekste Projekto nuostatos </w:t>
      </w:r>
      <w:r w:rsidR="00BC0ECF">
        <w:rPr>
          <w:sz w:val="24"/>
        </w:rPr>
        <w:t>(Projekto 2.5 p</w:t>
      </w:r>
      <w:r w:rsidR="00E10ECD">
        <w:rPr>
          <w:sz w:val="24"/>
        </w:rPr>
        <w:t>apunktis</w:t>
      </w:r>
      <w:r w:rsidR="00BC0ECF">
        <w:rPr>
          <w:sz w:val="24"/>
        </w:rPr>
        <w:t xml:space="preserve">) </w:t>
      </w:r>
      <w:r w:rsidR="000D38E2">
        <w:rPr>
          <w:sz w:val="24"/>
        </w:rPr>
        <w:t>suponuoja tai, kad ministerija</w:t>
      </w:r>
      <w:r w:rsidR="002D6413">
        <w:rPr>
          <w:sz w:val="24"/>
        </w:rPr>
        <w:t>i</w:t>
      </w:r>
      <w:r w:rsidR="00747011">
        <w:rPr>
          <w:sz w:val="24"/>
        </w:rPr>
        <w:t>,</w:t>
      </w:r>
      <w:r w:rsidR="00747011" w:rsidRPr="00747011">
        <w:rPr>
          <w:sz w:val="24"/>
        </w:rPr>
        <w:t xml:space="preserve"> </w:t>
      </w:r>
      <w:r w:rsidR="00747011">
        <w:rPr>
          <w:sz w:val="24"/>
        </w:rPr>
        <w:t xml:space="preserve">pakeitus </w:t>
      </w:r>
      <w:r w:rsidR="004B1DF0">
        <w:rPr>
          <w:sz w:val="24"/>
        </w:rPr>
        <w:t>Vyriausybės tvi</w:t>
      </w:r>
      <w:r w:rsidR="00353CDD">
        <w:rPr>
          <w:sz w:val="24"/>
        </w:rPr>
        <w:t>r</w:t>
      </w:r>
      <w:r w:rsidR="004B1DF0">
        <w:rPr>
          <w:sz w:val="24"/>
        </w:rPr>
        <w:t xml:space="preserve">tinamus </w:t>
      </w:r>
      <w:r w:rsidR="00747011">
        <w:rPr>
          <w:sz w:val="24"/>
        </w:rPr>
        <w:t xml:space="preserve">nuostatus, </w:t>
      </w:r>
      <w:r w:rsidR="002D6413">
        <w:rPr>
          <w:sz w:val="24"/>
        </w:rPr>
        <w:t xml:space="preserve"> būtų </w:t>
      </w:r>
      <w:r w:rsidR="000D38E2">
        <w:rPr>
          <w:sz w:val="24"/>
        </w:rPr>
        <w:t xml:space="preserve">perduotos įstaigos </w:t>
      </w:r>
      <w:r w:rsidR="000D38E2">
        <w:rPr>
          <w:sz w:val="24"/>
        </w:rPr>
        <w:lastRenderedPageBreak/>
        <w:t>prie</w:t>
      </w:r>
      <w:r w:rsidR="002504E7">
        <w:rPr>
          <w:sz w:val="24"/>
        </w:rPr>
        <w:t xml:space="preserve"> ministerijos</w:t>
      </w:r>
      <w:r w:rsidR="000D38E2">
        <w:rPr>
          <w:sz w:val="24"/>
        </w:rPr>
        <w:t xml:space="preserve"> </w:t>
      </w:r>
      <w:r w:rsidR="002B247B">
        <w:rPr>
          <w:sz w:val="24"/>
        </w:rPr>
        <w:t xml:space="preserve">vykdomos </w:t>
      </w:r>
      <w:r w:rsidR="000D38E2">
        <w:rPr>
          <w:sz w:val="24"/>
        </w:rPr>
        <w:t>v</w:t>
      </w:r>
      <w:r w:rsidR="000D38E2" w:rsidRPr="00724113">
        <w:rPr>
          <w:sz w:val="24"/>
        </w:rPr>
        <w:t>alstybės politikos įgyvendinimo funkcijos</w:t>
      </w:r>
      <w:r w:rsidR="000D38E2">
        <w:rPr>
          <w:sz w:val="24"/>
        </w:rPr>
        <w:t xml:space="preserve">, nors, </w:t>
      </w:r>
      <w:r w:rsidR="002D6413">
        <w:rPr>
          <w:sz w:val="24"/>
        </w:rPr>
        <w:t>kaip nurodyta anksčiau,</w:t>
      </w:r>
      <w:r w:rsidR="000D38E2">
        <w:rPr>
          <w:sz w:val="24"/>
        </w:rPr>
        <w:t xml:space="preserve"> tai turėtų būti atliekama</w:t>
      </w:r>
      <w:r w:rsidR="002504E7">
        <w:rPr>
          <w:sz w:val="24"/>
        </w:rPr>
        <w:t xml:space="preserve"> įstatymų numatytais atvejais ir </w:t>
      </w:r>
      <w:r w:rsidR="002D6413">
        <w:rPr>
          <w:sz w:val="24"/>
        </w:rPr>
        <w:t>tik nustatytam terminui.</w:t>
      </w:r>
      <w:r w:rsidR="00E10ECD">
        <w:rPr>
          <w:sz w:val="24"/>
        </w:rPr>
        <w:t xml:space="preserve"> </w:t>
      </w:r>
    </w:p>
    <w:p w14:paraId="66E32ABA" w14:textId="24C8B00D" w:rsidR="00DF40F9" w:rsidRDefault="005018D5" w:rsidP="00DF40F9">
      <w:pPr>
        <w:pStyle w:val="ListParagraph"/>
        <w:numPr>
          <w:ilvl w:val="0"/>
          <w:numId w:val="29"/>
        </w:numPr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Proje</w:t>
      </w:r>
      <w:r w:rsidR="00947B86">
        <w:rPr>
          <w:sz w:val="24"/>
        </w:rPr>
        <w:t>k</w:t>
      </w:r>
      <w:r>
        <w:rPr>
          <w:sz w:val="24"/>
        </w:rPr>
        <w:t xml:space="preserve">to preambulė turėtų būti papildyta nuoroda į </w:t>
      </w:r>
      <w:r w:rsidRPr="005018D5">
        <w:rPr>
          <w:sz w:val="24"/>
        </w:rPr>
        <w:t>Lietuvos Respublikos Vyriausybės įstatymo 22 straipsnio 8 p</w:t>
      </w:r>
      <w:r w:rsidR="00053855">
        <w:rPr>
          <w:sz w:val="24"/>
        </w:rPr>
        <w:t>unktą, be kita ko, įvertinant poreikį teikti nuorodą į Biudžetinių įstaigų įstatymą, nes pagal Vyriausybės įstatymo 28</w:t>
      </w:r>
      <w:r w:rsidR="00053855">
        <w:rPr>
          <w:sz w:val="24"/>
          <w:vertAlign w:val="superscript"/>
        </w:rPr>
        <w:t>1</w:t>
      </w:r>
      <w:r w:rsidR="00053855">
        <w:rPr>
          <w:sz w:val="24"/>
        </w:rPr>
        <w:t xml:space="preserve"> straipsnį </w:t>
      </w:r>
      <w:r w:rsidR="00053855" w:rsidRPr="00053855">
        <w:rPr>
          <w:sz w:val="24"/>
        </w:rPr>
        <w:t xml:space="preserve">Lietuvos Respublikos </w:t>
      </w:r>
      <w:bookmarkStart w:id="1" w:name="n1_436"/>
      <w:r w:rsidR="00053855" w:rsidRPr="00053855">
        <w:rPr>
          <w:sz w:val="24"/>
        </w:rPr>
        <w:t>biudžetinių įstaigų įstatymas</w:t>
      </w:r>
      <w:bookmarkStart w:id="2" w:name="pn1_436"/>
      <w:bookmarkEnd w:id="1"/>
      <w:bookmarkEnd w:id="2"/>
      <w:r w:rsidR="00053855" w:rsidRPr="00053855">
        <w:rPr>
          <w:sz w:val="24"/>
        </w:rPr>
        <w:t xml:space="preserve"> ministerijų, Vyriausybės įstaigų, įstaigų prie ministerijų steigimui, pertvarkymui, pabaigai, veiklai ir valdymui taikomas tiek, kiek to nereglamentuoja šis įstatymas.</w:t>
      </w:r>
    </w:p>
    <w:p w14:paraId="58F25A5C" w14:textId="77777777" w:rsidR="00DF40F9" w:rsidRDefault="00F26BFB" w:rsidP="00DF40F9">
      <w:pPr>
        <w:pStyle w:val="ListParagraph"/>
        <w:numPr>
          <w:ilvl w:val="0"/>
          <w:numId w:val="29"/>
        </w:numPr>
        <w:spacing w:line="360" w:lineRule="auto"/>
        <w:ind w:left="0" w:firstLine="851"/>
        <w:jc w:val="both"/>
        <w:rPr>
          <w:sz w:val="24"/>
        </w:rPr>
      </w:pPr>
      <w:r w:rsidRPr="00DF40F9">
        <w:rPr>
          <w:sz w:val="24"/>
        </w:rPr>
        <w:t xml:space="preserve">Lietuvos Respublikos teisingumo ministro 2014 m. liepos 2 d. įsakymu Nr. 1R-204 patvirtintų Europos teisės departamento prie Lietuvos Respublikos teisingumo ministerijos nuostatų 8 punkte yra išdėstyti departamento veiklos tikslai, o ne funkcijos, kaip </w:t>
      </w:r>
      <w:r w:rsidR="00B764E3" w:rsidRPr="00DF40F9">
        <w:rPr>
          <w:sz w:val="24"/>
        </w:rPr>
        <w:t>nurodyta Projekto 2.5 papunktyje.</w:t>
      </w:r>
      <w:r w:rsidR="00DF40F9" w:rsidRPr="00DF40F9">
        <w:rPr>
          <w:sz w:val="24"/>
        </w:rPr>
        <w:t xml:space="preserve"> </w:t>
      </w:r>
    </w:p>
    <w:p w14:paraId="5DB49DEA" w14:textId="60DCFA01" w:rsidR="00DF40F9" w:rsidRPr="00DF40F9" w:rsidRDefault="00DF40F9" w:rsidP="00FC03AC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Kartu pažymime, kad pagal </w:t>
      </w:r>
      <w:r w:rsidRPr="00DF40F9">
        <w:rPr>
          <w:sz w:val="24"/>
        </w:rPr>
        <w:t>Teisės aktų projektų rengimo rekomendacijų, patvirtintų Lietuvos Respublikos teisingumo ministro 2013 m. gruodžio 23 d. įsakymu Nr. 1R-298,</w:t>
      </w:r>
      <w:r>
        <w:rPr>
          <w:sz w:val="24"/>
        </w:rPr>
        <w:t xml:space="preserve"> 13 punktą </w:t>
      </w:r>
      <w:r w:rsidRPr="00DF40F9">
        <w:rPr>
          <w:sz w:val="24"/>
        </w:rPr>
        <w:t xml:space="preserve">aukštesnės teisinės galios teisės akte turėtų būti vengiama nuorodų į konkrečius žemesnės galios teisės </w:t>
      </w:r>
      <w:r w:rsidR="00FC03AC">
        <w:rPr>
          <w:sz w:val="24"/>
        </w:rPr>
        <w:t>aktus. Atsižvelgiant į tai, Projekto 2.5 papunktyje atsisakytina nuorodos į žeme</w:t>
      </w:r>
      <w:r w:rsidRPr="00DF40F9">
        <w:rPr>
          <w:sz w:val="24"/>
        </w:rPr>
        <w:t>s</w:t>
      </w:r>
      <w:r w:rsidR="00FC03AC">
        <w:rPr>
          <w:sz w:val="24"/>
        </w:rPr>
        <w:t xml:space="preserve">nės teisinės galios teisės aktą – </w:t>
      </w:r>
      <w:r w:rsidR="00FC03AC" w:rsidRPr="00DF40F9">
        <w:rPr>
          <w:sz w:val="24"/>
        </w:rPr>
        <w:t>reorganizuojamos biudžetinės įstaigos Europos teisės departamento prie Lietuvos Respublikos teisingumo minis</w:t>
      </w:r>
      <w:r w:rsidR="00FC03AC">
        <w:rPr>
          <w:sz w:val="24"/>
        </w:rPr>
        <w:t xml:space="preserve">terijos nuostatus, kurie, be kita ko, </w:t>
      </w:r>
      <w:r w:rsidRPr="00DF40F9">
        <w:rPr>
          <w:sz w:val="24"/>
        </w:rPr>
        <w:t>įvykus reorganizacijai bus panaikint</w:t>
      </w:r>
      <w:r w:rsidR="00FC03AC">
        <w:rPr>
          <w:sz w:val="24"/>
        </w:rPr>
        <w:t>i, todėl šiuo aspektu tokia nuoroda teisiniu požiūriu laikytina ydinga.</w:t>
      </w:r>
    </w:p>
    <w:p w14:paraId="2FA8DF8D" w14:textId="5E6B6A55" w:rsidR="00D971E2" w:rsidRDefault="00D971E2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59DB2382" w14:textId="77777777" w:rsidR="009E356D" w:rsidRDefault="009E356D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71A86E86" w14:textId="77777777" w:rsidR="00635393" w:rsidRDefault="00635393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04C6E0" w14:textId="77777777" w:rsidR="00635393" w:rsidRDefault="00635393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A989D8" w14:textId="65A4EC29" w:rsidR="00BB12A2" w:rsidRPr="00AC2397" w:rsidRDefault="00A9091D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397">
        <w:rPr>
          <w:rFonts w:ascii="Times New Roman" w:hAnsi="Times New Roman"/>
          <w:bCs/>
          <w:sz w:val="24"/>
          <w:szCs w:val="24"/>
        </w:rPr>
        <w:t>T</w:t>
      </w:r>
      <w:r w:rsidR="00C425E8" w:rsidRPr="00AC2397">
        <w:rPr>
          <w:rFonts w:ascii="Times New Roman" w:hAnsi="Times New Roman"/>
          <w:bCs/>
          <w:sz w:val="24"/>
          <w:szCs w:val="24"/>
        </w:rPr>
        <w:t xml:space="preserve">eisės grupės vyresnioji patarėja </w:t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  <w:t>Eglė Gasiūnaitė</w:t>
      </w:r>
    </w:p>
    <w:p w14:paraId="5E2C55AC" w14:textId="4AB28D17" w:rsidR="00102D6C" w:rsidRDefault="00102D6C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EDB7F20" w14:textId="1607D0E0" w:rsidR="00AC2397" w:rsidRDefault="00AC2397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E4DD9E" w14:textId="46EE09E4" w:rsidR="00AC2397" w:rsidRDefault="00AC2397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FE5D99" w14:textId="1D599465" w:rsidR="009E356D" w:rsidRDefault="009E356D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09EAA0E" w14:textId="31EE99E1" w:rsidR="009E356D" w:rsidRDefault="009E356D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920875" w14:textId="625B416D" w:rsidR="009E356D" w:rsidRDefault="009E356D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E9D307" w14:textId="77777777" w:rsidR="009E356D" w:rsidRDefault="009E356D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DA91034" w14:textId="3DCA01BA" w:rsidR="00AF7E26" w:rsidRPr="0001694A" w:rsidRDefault="00AF7E26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609154A4" w14:textId="7B904815" w:rsidR="0001694A" w:rsidRPr="00AC2397" w:rsidRDefault="0001694A" w:rsidP="001011CE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977E90" w14:paraId="7A64308F" w14:textId="77777777" w:rsidTr="000C7511">
        <w:tc>
          <w:tcPr>
            <w:tcW w:w="9638" w:type="dxa"/>
            <w:hideMark/>
          </w:tcPr>
          <w:p w14:paraId="118A1C16" w14:textId="77777777" w:rsidR="00B22D33" w:rsidRPr="00977E90" w:rsidRDefault="00A0678D" w:rsidP="001011CE">
            <w:pPr>
              <w:spacing w:before="60" w:after="60" w:line="360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-1937428658"/>
                <w:placeholder>
                  <w:docPart w:val="7B26147B85824703BEB639D79A46DF52"/>
                </w:placeholder>
              </w:sdtPr>
              <w:sdtEndPr/>
              <w:sdtContent>
                <w:r>
                  <w:t>Eglė Gasiūnaitė</w:t>
                </w:r>
              </w:sdtContent>
            </w:sdt>
            <w:r w:rsidR="00B22D33" w:rsidRPr="00977E90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977E90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14:paraId="25780FDB" w14:textId="2A604B44" w:rsidR="00102D6C" w:rsidRPr="00F31195" w:rsidRDefault="00102D6C" w:rsidP="001011CE">
      <w:pPr>
        <w:pStyle w:val="Preformatted"/>
        <w:spacing w:line="360" w:lineRule="auto"/>
        <w:rPr>
          <w:rFonts w:ascii="Times New Roman" w:hAnsi="Times New Roman"/>
          <w:sz w:val="16"/>
          <w:szCs w:val="16"/>
        </w:rPr>
      </w:pPr>
    </w:p>
    <w:sectPr w:rsidR="00102D6C" w:rsidRPr="00F31195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BEE37" w14:textId="77777777" w:rsidR="00A0678D" w:rsidRDefault="00A0678D">
      <w:r>
        <w:separator/>
      </w:r>
    </w:p>
  </w:endnote>
  <w:endnote w:type="continuationSeparator" w:id="0">
    <w:p w14:paraId="56BFF0CC" w14:textId="77777777" w:rsidR="00A0678D" w:rsidRDefault="00A0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01F4A" w14:textId="77777777" w:rsidR="00A0678D" w:rsidRDefault="00A0678D">
      <w:r>
        <w:separator/>
      </w:r>
    </w:p>
  </w:footnote>
  <w:footnote w:type="continuationSeparator" w:id="0">
    <w:p w14:paraId="6DDFCB5B" w14:textId="77777777" w:rsidR="00A0678D" w:rsidRDefault="00A0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074DA5C1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0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39E"/>
    <w:multiLevelType w:val="hybridMultilevel"/>
    <w:tmpl w:val="1786CF62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3561ECE"/>
    <w:multiLevelType w:val="hybridMultilevel"/>
    <w:tmpl w:val="E3442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3F8C"/>
    <w:multiLevelType w:val="hybridMultilevel"/>
    <w:tmpl w:val="370066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03E8"/>
    <w:multiLevelType w:val="hybridMultilevel"/>
    <w:tmpl w:val="EC0AE046"/>
    <w:lvl w:ilvl="0" w:tplc="555E7D5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271E"/>
    <w:multiLevelType w:val="hybridMultilevel"/>
    <w:tmpl w:val="4338391C"/>
    <w:lvl w:ilvl="0" w:tplc="707009D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258DD"/>
    <w:multiLevelType w:val="hybridMultilevel"/>
    <w:tmpl w:val="C5D86C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8A1"/>
    <w:multiLevelType w:val="multilevel"/>
    <w:tmpl w:val="EF4E464A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104F9"/>
    <w:multiLevelType w:val="hybridMultilevel"/>
    <w:tmpl w:val="D80831D0"/>
    <w:lvl w:ilvl="0" w:tplc="0427000F">
      <w:start w:val="1"/>
      <w:numFmt w:val="decimal"/>
      <w:lvlText w:val="%1."/>
      <w:lvlJc w:val="left"/>
      <w:pPr>
        <w:ind w:left="1574" w:hanging="360"/>
      </w:pPr>
    </w:lvl>
    <w:lvl w:ilvl="1" w:tplc="04270019" w:tentative="1">
      <w:start w:val="1"/>
      <w:numFmt w:val="lowerLetter"/>
      <w:lvlText w:val="%2."/>
      <w:lvlJc w:val="left"/>
      <w:pPr>
        <w:ind w:left="2294" w:hanging="360"/>
      </w:pPr>
    </w:lvl>
    <w:lvl w:ilvl="2" w:tplc="0427001B" w:tentative="1">
      <w:start w:val="1"/>
      <w:numFmt w:val="lowerRoman"/>
      <w:lvlText w:val="%3."/>
      <w:lvlJc w:val="right"/>
      <w:pPr>
        <w:ind w:left="3014" w:hanging="180"/>
      </w:pPr>
    </w:lvl>
    <w:lvl w:ilvl="3" w:tplc="0427000F" w:tentative="1">
      <w:start w:val="1"/>
      <w:numFmt w:val="decimal"/>
      <w:lvlText w:val="%4."/>
      <w:lvlJc w:val="left"/>
      <w:pPr>
        <w:ind w:left="3734" w:hanging="360"/>
      </w:pPr>
    </w:lvl>
    <w:lvl w:ilvl="4" w:tplc="04270019" w:tentative="1">
      <w:start w:val="1"/>
      <w:numFmt w:val="lowerLetter"/>
      <w:lvlText w:val="%5."/>
      <w:lvlJc w:val="left"/>
      <w:pPr>
        <w:ind w:left="4454" w:hanging="360"/>
      </w:pPr>
    </w:lvl>
    <w:lvl w:ilvl="5" w:tplc="0427001B" w:tentative="1">
      <w:start w:val="1"/>
      <w:numFmt w:val="lowerRoman"/>
      <w:lvlText w:val="%6."/>
      <w:lvlJc w:val="right"/>
      <w:pPr>
        <w:ind w:left="5174" w:hanging="180"/>
      </w:pPr>
    </w:lvl>
    <w:lvl w:ilvl="6" w:tplc="0427000F" w:tentative="1">
      <w:start w:val="1"/>
      <w:numFmt w:val="decimal"/>
      <w:lvlText w:val="%7."/>
      <w:lvlJc w:val="left"/>
      <w:pPr>
        <w:ind w:left="5894" w:hanging="360"/>
      </w:pPr>
    </w:lvl>
    <w:lvl w:ilvl="7" w:tplc="04270019" w:tentative="1">
      <w:start w:val="1"/>
      <w:numFmt w:val="lowerLetter"/>
      <w:lvlText w:val="%8."/>
      <w:lvlJc w:val="left"/>
      <w:pPr>
        <w:ind w:left="6614" w:hanging="360"/>
      </w:pPr>
    </w:lvl>
    <w:lvl w:ilvl="8" w:tplc="0427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7A590A74"/>
    <w:multiLevelType w:val="hybridMultilevel"/>
    <w:tmpl w:val="4C5262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848E0"/>
    <w:multiLevelType w:val="hybridMultilevel"/>
    <w:tmpl w:val="D48A6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9"/>
  </w:num>
  <w:num w:numId="4">
    <w:abstractNumId w:val="7"/>
  </w:num>
  <w:num w:numId="5">
    <w:abstractNumId w:val="10"/>
  </w:num>
  <w:num w:numId="6">
    <w:abstractNumId w:val="24"/>
  </w:num>
  <w:num w:numId="7">
    <w:abstractNumId w:val="13"/>
  </w:num>
  <w:num w:numId="8">
    <w:abstractNumId w:val="25"/>
  </w:num>
  <w:num w:numId="9">
    <w:abstractNumId w:val="21"/>
  </w:num>
  <w:num w:numId="10">
    <w:abstractNumId w:val="3"/>
  </w:num>
  <w:num w:numId="11">
    <w:abstractNumId w:val="11"/>
  </w:num>
  <w:num w:numId="12">
    <w:abstractNumId w:val="5"/>
  </w:num>
  <w:num w:numId="13">
    <w:abstractNumId w:val="20"/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</w:num>
  <w:num w:numId="18">
    <w:abstractNumId w:val="12"/>
  </w:num>
  <w:num w:numId="19">
    <w:abstractNumId w:val="2"/>
  </w:num>
  <w:num w:numId="20">
    <w:abstractNumId w:val="18"/>
  </w:num>
  <w:num w:numId="21">
    <w:abstractNumId w:val="9"/>
  </w:num>
  <w:num w:numId="22">
    <w:abstractNumId w:val="23"/>
  </w:num>
  <w:num w:numId="23">
    <w:abstractNumId w:val="6"/>
  </w:num>
  <w:num w:numId="24">
    <w:abstractNumId w:val="17"/>
  </w:num>
  <w:num w:numId="25">
    <w:abstractNumId w:val="28"/>
  </w:num>
  <w:num w:numId="26">
    <w:abstractNumId w:val="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F86"/>
    <w:rsid w:val="00003A59"/>
    <w:rsid w:val="0000500F"/>
    <w:rsid w:val="00005CBE"/>
    <w:rsid w:val="00007AB3"/>
    <w:rsid w:val="0001029B"/>
    <w:rsid w:val="0001209E"/>
    <w:rsid w:val="00014A11"/>
    <w:rsid w:val="00014C1A"/>
    <w:rsid w:val="000157A5"/>
    <w:rsid w:val="00016343"/>
    <w:rsid w:val="0001694A"/>
    <w:rsid w:val="00016F71"/>
    <w:rsid w:val="00021BBE"/>
    <w:rsid w:val="00021DF5"/>
    <w:rsid w:val="00022444"/>
    <w:rsid w:val="0002270C"/>
    <w:rsid w:val="000234A3"/>
    <w:rsid w:val="00024D8A"/>
    <w:rsid w:val="00024E56"/>
    <w:rsid w:val="00025F37"/>
    <w:rsid w:val="00026A97"/>
    <w:rsid w:val="00031870"/>
    <w:rsid w:val="00031E24"/>
    <w:rsid w:val="000326A5"/>
    <w:rsid w:val="00032900"/>
    <w:rsid w:val="00041457"/>
    <w:rsid w:val="00042EC0"/>
    <w:rsid w:val="000438A4"/>
    <w:rsid w:val="000519E6"/>
    <w:rsid w:val="00053855"/>
    <w:rsid w:val="00053FCD"/>
    <w:rsid w:val="00054944"/>
    <w:rsid w:val="00057A87"/>
    <w:rsid w:val="00057E5F"/>
    <w:rsid w:val="0006015C"/>
    <w:rsid w:val="0006244B"/>
    <w:rsid w:val="00063DB2"/>
    <w:rsid w:val="00066DAF"/>
    <w:rsid w:val="00073885"/>
    <w:rsid w:val="000750B4"/>
    <w:rsid w:val="00076F0B"/>
    <w:rsid w:val="00077773"/>
    <w:rsid w:val="00080379"/>
    <w:rsid w:val="00081CAB"/>
    <w:rsid w:val="00084DFE"/>
    <w:rsid w:val="00084EC4"/>
    <w:rsid w:val="000865A1"/>
    <w:rsid w:val="0009099A"/>
    <w:rsid w:val="00092D46"/>
    <w:rsid w:val="000953F5"/>
    <w:rsid w:val="00095B94"/>
    <w:rsid w:val="000A26D1"/>
    <w:rsid w:val="000A3A70"/>
    <w:rsid w:val="000A4509"/>
    <w:rsid w:val="000A53DA"/>
    <w:rsid w:val="000A629A"/>
    <w:rsid w:val="000B41D0"/>
    <w:rsid w:val="000B5A95"/>
    <w:rsid w:val="000B64D3"/>
    <w:rsid w:val="000C0FDC"/>
    <w:rsid w:val="000C101C"/>
    <w:rsid w:val="000C29B5"/>
    <w:rsid w:val="000C3A55"/>
    <w:rsid w:val="000C58DB"/>
    <w:rsid w:val="000C6703"/>
    <w:rsid w:val="000C7511"/>
    <w:rsid w:val="000D3187"/>
    <w:rsid w:val="000D38E2"/>
    <w:rsid w:val="000D64B7"/>
    <w:rsid w:val="000D7584"/>
    <w:rsid w:val="000E1F5E"/>
    <w:rsid w:val="000E2E49"/>
    <w:rsid w:val="000E399D"/>
    <w:rsid w:val="000E43F3"/>
    <w:rsid w:val="000E7DEB"/>
    <w:rsid w:val="000F02D4"/>
    <w:rsid w:val="000F525A"/>
    <w:rsid w:val="000F6482"/>
    <w:rsid w:val="000F7A39"/>
    <w:rsid w:val="00100952"/>
    <w:rsid w:val="001011CE"/>
    <w:rsid w:val="00102D6C"/>
    <w:rsid w:val="0010303E"/>
    <w:rsid w:val="0010425B"/>
    <w:rsid w:val="0010646D"/>
    <w:rsid w:val="0011010C"/>
    <w:rsid w:val="00110563"/>
    <w:rsid w:val="001106C4"/>
    <w:rsid w:val="00110CB0"/>
    <w:rsid w:val="00114699"/>
    <w:rsid w:val="0011512C"/>
    <w:rsid w:val="001159B2"/>
    <w:rsid w:val="0012461E"/>
    <w:rsid w:val="001248A5"/>
    <w:rsid w:val="001259E8"/>
    <w:rsid w:val="00127B07"/>
    <w:rsid w:val="00130677"/>
    <w:rsid w:val="00131AE2"/>
    <w:rsid w:val="0013342A"/>
    <w:rsid w:val="001334FD"/>
    <w:rsid w:val="00133C13"/>
    <w:rsid w:val="00135D6F"/>
    <w:rsid w:val="00142A77"/>
    <w:rsid w:val="00143FA3"/>
    <w:rsid w:val="00144153"/>
    <w:rsid w:val="00145860"/>
    <w:rsid w:val="00146FE9"/>
    <w:rsid w:val="001546EB"/>
    <w:rsid w:val="001576E4"/>
    <w:rsid w:val="00157E80"/>
    <w:rsid w:val="00166045"/>
    <w:rsid w:val="00172567"/>
    <w:rsid w:val="00177DD6"/>
    <w:rsid w:val="00177FE0"/>
    <w:rsid w:val="00181352"/>
    <w:rsid w:val="001823E3"/>
    <w:rsid w:val="00183C64"/>
    <w:rsid w:val="00192957"/>
    <w:rsid w:val="00192BD3"/>
    <w:rsid w:val="00192F53"/>
    <w:rsid w:val="0019404A"/>
    <w:rsid w:val="00196FBD"/>
    <w:rsid w:val="00197A8B"/>
    <w:rsid w:val="001A0942"/>
    <w:rsid w:val="001A0AFB"/>
    <w:rsid w:val="001A29A5"/>
    <w:rsid w:val="001A3604"/>
    <w:rsid w:val="001A39E6"/>
    <w:rsid w:val="001A47A2"/>
    <w:rsid w:val="001A52F1"/>
    <w:rsid w:val="001B0175"/>
    <w:rsid w:val="001B0D4B"/>
    <w:rsid w:val="001B3188"/>
    <w:rsid w:val="001B5BDF"/>
    <w:rsid w:val="001C085F"/>
    <w:rsid w:val="001C0FDA"/>
    <w:rsid w:val="001C3A13"/>
    <w:rsid w:val="001C733E"/>
    <w:rsid w:val="001D1D35"/>
    <w:rsid w:val="001D2FC2"/>
    <w:rsid w:val="001D3BFC"/>
    <w:rsid w:val="001D42F2"/>
    <w:rsid w:val="001D4735"/>
    <w:rsid w:val="001D7CAF"/>
    <w:rsid w:val="001E00AE"/>
    <w:rsid w:val="001E068A"/>
    <w:rsid w:val="001E0DFE"/>
    <w:rsid w:val="001E4182"/>
    <w:rsid w:val="001E4E86"/>
    <w:rsid w:val="001E519B"/>
    <w:rsid w:val="001E51CB"/>
    <w:rsid w:val="001E549C"/>
    <w:rsid w:val="001E54BD"/>
    <w:rsid w:val="001E5FDF"/>
    <w:rsid w:val="001E642D"/>
    <w:rsid w:val="001E66D1"/>
    <w:rsid w:val="001E7DBA"/>
    <w:rsid w:val="001F0C10"/>
    <w:rsid w:val="001F422E"/>
    <w:rsid w:val="001F4998"/>
    <w:rsid w:val="001F70FF"/>
    <w:rsid w:val="002000AA"/>
    <w:rsid w:val="00200D01"/>
    <w:rsid w:val="00200F85"/>
    <w:rsid w:val="00201C5F"/>
    <w:rsid w:val="00203C53"/>
    <w:rsid w:val="00205891"/>
    <w:rsid w:val="00206F9D"/>
    <w:rsid w:val="0020756B"/>
    <w:rsid w:val="002142AC"/>
    <w:rsid w:val="00214908"/>
    <w:rsid w:val="00215BDC"/>
    <w:rsid w:val="00223C20"/>
    <w:rsid w:val="00224E67"/>
    <w:rsid w:val="0022601F"/>
    <w:rsid w:val="0023002C"/>
    <w:rsid w:val="002309BC"/>
    <w:rsid w:val="002342FD"/>
    <w:rsid w:val="00234CE8"/>
    <w:rsid w:val="002372A2"/>
    <w:rsid w:val="0024153E"/>
    <w:rsid w:val="00242267"/>
    <w:rsid w:val="00243306"/>
    <w:rsid w:val="0024605B"/>
    <w:rsid w:val="002504E7"/>
    <w:rsid w:val="00250E0C"/>
    <w:rsid w:val="002519D4"/>
    <w:rsid w:val="00252343"/>
    <w:rsid w:val="00253749"/>
    <w:rsid w:val="00253A8B"/>
    <w:rsid w:val="002567D7"/>
    <w:rsid w:val="00257415"/>
    <w:rsid w:val="00262724"/>
    <w:rsid w:val="00264654"/>
    <w:rsid w:val="00264E4C"/>
    <w:rsid w:val="00271AA8"/>
    <w:rsid w:val="0027224D"/>
    <w:rsid w:val="00273A44"/>
    <w:rsid w:val="00274709"/>
    <w:rsid w:val="00275283"/>
    <w:rsid w:val="0027722B"/>
    <w:rsid w:val="00277532"/>
    <w:rsid w:val="00277FF5"/>
    <w:rsid w:val="00281564"/>
    <w:rsid w:val="002815DC"/>
    <w:rsid w:val="00281D0B"/>
    <w:rsid w:val="00281DDA"/>
    <w:rsid w:val="002856EB"/>
    <w:rsid w:val="00291847"/>
    <w:rsid w:val="00292B19"/>
    <w:rsid w:val="00294CA6"/>
    <w:rsid w:val="00296810"/>
    <w:rsid w:val="00296A46"/>
    <w:rsid w:val="002A1DBA"/>
    <w:rsid w:val="002A4717"/>
    <w:rsid w:val="002A4FC8"/>
    <w:rsid w:val="002A6295"/>
    <w:rsid w:val="002A6631"/>
    <w:rsid w:val="002A67AC"/>
    <w:rsid w:val="002A75DC"/>
    <w:rsid w:val="002A7DC5"/>
    <w:rsid w:val="002B0871"/>
    <w:rsid w:val="002B114E"/>
    <w:rsid w:val="002B247B"/>
    <w:rsid w:val="002B425A"/>
    <w:rsid w:val="002B45A7"/>
    <w:rsid w:val="002B6C54"/>
    <w:rsid w:val="002C10CD"/>
    <w:rsid w:val="002C3221"/>
    <w:rsid w:val="002C78CD"/>
    <w:rsid w:val="002D11EF"/>
    <w:rsid w:val="002D283C"/>
    <w:rsid w:val="002D2972"/>
    <w:rsid w:val="002D32DE"/>
    <w:rsid w:val="002D46E1"/>
    <w:rsid w:val="002D5124"/>
    <w:rsid w:val="002D6413"/>
    <w:rsid w:val="002D6F28"/>
    <w:rsid w:val="002E0949"/>
    <w:rsid w:val="002E0CD5"/>
    <w:rsid w:val="002E2581"/>
    <w:rsid w:val="002F02F2"/>
    <w:rsid w:val="002F0F06"/>
    <w:rsid w:val="002F15CC"/>
    <w:rsid w:val="002F2265"/>
    <w:rsid w:val="002F4197"/>
    <w:rsid w:val="002F6433"/>
    <w:rsid w:val="002F723D"/>
    <w:rsid w:val="003001BC"/>
    <w:rsid w:val="00300263"/>
    <w:rsid w:val="003016C4"/>
    <w:rsid w:val="00301777"/>
    <w:rsid w:val="00302FF6"/>
    <w:rsid w:val="0030484D"/>
    <w:rsid w:val="0030522B"/>
    <w:rsid w:val="003052D8"/>
    <w:rsid w:val="00305B94"/>
    <w:rsid w:val="00306931"/>
    <w:rsid w:val="00306A3D"/>
    <w:rsid w:val="00306EF6"/>
    <w:rsid w:val="00310818"/>
    <w:rsid w:val="00311512"/>
    <w:rsid w:val="00313ED7"/>
    <w:rsid w:val="0031476C"/>
    <w:rsid w:val="0031581F"/>
    <w:rsid w:val="00316543"/>
    <w:rsid w:val="003169BB"/>
    <w:rsid w:val="003176EB"/>
    <w:rsid w:val="00320719"/>
    <w:rsid w:val="00323896"/>
    <w:rsid w:val="00323977"/>
    <w:rsid w:val="003262F9"/>
    <w:rsid w:val="003266E9"/>
    <w:rsid w:val="00327147"/>
    <w:rsid w:val="003275BD"/>
    <w:rsid w:val="003277C6"/>
    <w:rsid w:val="00330CE2"/>
    <w:rsid w:val="00331DB2"/>
    <w:rsid w:val="0033393E"/>
    <w:rsid w:val="00334B9E"/>
    <w:rsid w:val="00335879"/>
    <w:rsid w:val="00337ABB"/>
    <w:rsid w:val="00337FD2"/>
    <w:rsid w:val="00340E2D"/>
    <w:rsid w:val="0034309D"/>
    <w:rsid w:val="0035103F"/>
    <w:rsid w:val="003512EE"/>
    <w:rsid w:val="0035171A"/>
    <w:rsid w:val="00353CDD"/>
    <w:rsid w:val="0035534B"/>
    <w:rsid w:val="00357023"/>
    <w:rsid w:val="00357CE5"/>
    <w:rsid w:val="00361032"/>
    <w:rsid w:val="00361DEC"/>
    <w:rsid w:val="00362548"/>
    <w:rsid w:val="003629C4"/>
    <w:rsid w:val="00364D39"/>
    <w:rsid w:val="00364E5E"/>
    <w:rsid w:val="00365AD4"/>
    <w:rsid w:val="00372F06"/>
    <w:rsid w:val="0037511A"/>
    <w:rsid w:val="00381E0E"/>
    <w:rsid w:val="00387674"/>
    <w:rsid w:val="00394B6A"/>
    <w:rsid w:val="003953FF"/>
    <w:rsid w:val="00395DC8"/>
    <w:rsid w:val="0039693C"/>
    <w:rsid w:val="00397674"/>
    <w:rsid w:val="003A03DB"/>
    <w:rsid w:val="003A1818"/>
    <w:rsid w:val="003A27B5"/>
    <w:rsid w:val="003A33DF"/>
    <w:rsid w:val="003A52CF"/>
    <w:rsid w:val="003B0493"/>
    <w:rsid w:val="003B25A5"/>
    <w:rsid w:val="003B6E67"/>
    <w:rsid w:val="003B796A"/>
    <w:rsid w:val="003C0789"/>
    <w:rsid w:val="003C2A78"/>
    <w:rsid w:val="003C4F7A"/>
    <w:rsid w:val="003C6AA8"/>
    <w:rsid w:val="003C6B06"/>
    <w:rsid w:val="003C6E73"/>
    <w:rsid w:val="003D1C81"/>
    <w:rsid w:val="003D456C"/>
    <w:rsid w:val="003D5AAE"/>
    <w:rsid w:val="003E0750"/>
    <w:rsid w:val="003E0F5F"/>
    <w:rsid w:val="003E17C2"/>
    <w:rsid w:val="003E447E"/>
    <w:rsid w:val="003E46B4"/>
    <w:rsid w:val="003E6957"/>
    <w:rsid w:val="003F0F81"/>
    <w:rsid w:val="003F1BF2"/>
    <w:rsid w:val="003F3777"/>
    <w:rsid w:val="003F76E1"/>
    <w:rsid w:val="004018B5"/>
    <w:rsid w:val="00401F00"/>
    <w:rsid w:val="00403142"/>
    <w:rsid w:val="00403C9B"/>
    <w:rsid w:val="00406A3E"/>
    <w:rsid w:val="004104B9"/>
    <w:rsid w:val="0041341C"/>
    <w:rsid w:val="004212F9"/>
    <w:rsid w:val="0042141E"/>
    <w:rsid w:val="00423A3F"/>
    <w:rsid w:val="004255B3"/>
    <w:rsid w:val="004268BE"/>
    <w:rsid w:val="0043064A"/>
    <w:rsid w:val="00430B2D"/>
    <w:rsid w:val="00434DB0"/>
    <w:rsid w:val="00436875"/>
    <w:rsid w:val="004422A7"/>
    <w:rsid w:val="00444E06"/>
    <w:rsid w:val="004459C4"/>
    <w:rsid w:val="00445FA1"/>
    <w:rsid w:val="00450321"/>
    <w:rsid w:val="00451E5D"/>
    <w:rsid w:val="00452A66"/>
    <w:rsid w:val="0045679C"/>
    <w:rsid w:val="004601BD"/>
    <w:rsid w:val="0046139F"/>
    <w:rsid w:val="00463362"/>
    <w:rsid w:val="0047039D"/>
    <w:rsid w:val="00470A83"/>
    <w:rsid w:val="004754F9"/>
    <w:rsid w:val="0047584A"/>
    <w:rsid w:val="00475BE3"/>
    <w:rsid w:val="0047603D"/>
    <w:rsid w:val="004766A4"/>
    <w:rsid w:val="00477037"/>
    <w:rsid w:val="004805A2"/>
    <w:rsid w:val="00480FC6"/>
    <w:rsid w:val="0048176F"/>
    <w:rsid w:val="004823B1"/>
    <w:rsid w:val="00484C6F"/>
    <w:rsid w:val="00486A3C"/>
    <w:rsid w:val="00486AB0"/>
    <w:rsid w:val="00487479"/>
    <w:rsid w:val="004874DA"/>
    <w:rsid w:val="00491DD1"/>
    <w:rsid w:val="0049201A"/>
    <w:rsid w:val="00492BB2"/>
    <w:rsid w:val="004949D4"/>
    <w:rsid w:val="004975E9"/>
    <w:rsid w:val="004A0EE3"/>
    <w:rsid w:val="004A170B"/>
    <w:rsid w:val="004A2DD0"/>
    <w:rsid w:val="004A7564"/>
    <w:rsid w:val="004B16CE"/>
    <w:rsid w:val="004B1DF0"/>
    <w:rsid w:val="004B3BC4"/>
    <w:rsid w:val="004B7353"/>
    <w:rsid w:val="004C0EDF"/>
    <w:rsid w:val="004C1D3F"/>
    <w:rsid w:val="004C6211"/>
    <w:rsid w:val="004D2361"/>
    <w:rsid w:val="004D6B7E"/>
    <w:rsid w:val="004E4E00"/>
    <w:rsid w:val="004E56D6"/>
    <w:rsid w:val="004E6B1D"/>
    <w:rsid w:val="004E79EB"/>
    <w:rsid w:val="004F2BE2"/>
    <w:rsid w:val="004F3453"/>
    <w:rsid w:val="004F767D"/>
    <w:rsid w:val="004F788D"/>
    <w:rsid w:val="005004AF"/>
    <w:rsid w:val="005006BA"/>
    <w:rsid w:val="005018D5"/>
    <w:rsid w:val="005033FC"/>
    <w:rsid w:val="00504835"/>
    <w:rsid w:val="0050537C"/>
    <w:rsid w:val="00511B5B"/>
    <w:rsid w:val="00511DBD"/>
    <w:rsid w:val="0051472C"/>
    <w:rsid w:val="00516511"/>
    <w:rsid w:val="00520335"/>
    <w:rsid w:val="005263C3"/>
    <w:rsid w:val="00531FC8"/>
    <w:rsid w:val="00532263"/>
    <w:rsid w:val="005347E5"/>
    <w:rsid w:val="00535BD3"/>
    <w:rsid w:val="00540317"/>
    <w:rsid w:val="00543A9C"/>
    <w:rsid w:val="00543E16"/>
    <w:rsid w:val="005443E3"/>
    <w:rsid w:val="005453FF"/>
    <w:rsid w:val="005456CD"/>
    <w:rsid w:val="00554371"/>
    <w:rsid w:val="00557061"/>
    <w:rsid w:val="0055788A"/>
    <w:rsid w:val="005613AF"/>
    <w:rsid w:val="00561C79"/>
    <w:rsid w:val="00563DC7"/>
    <w:rsid w:val="00564A0C"/>
    <w:rsid w:val="00572988"/>
    <w:rsid w:val="005757C6"/>
    <w:rsid w:val="005800FD"/>
    <w:rsid w:val="00586B74"/>
    <w:rsid w:val="00591830"/>
    <w:rsid w:val="0059217F"/>
    <w:rsid w:val="0059281A"/>
    <w:rsid w:val="00595DFE"/>
    <w:rsid w:val="005970A9"/>
    <w:rsid w:val="0059784C"/>
    <w:rsid w:val="005A12ED"/>
    <w:rsid w:val="005A29BC"/>
    <w:rsid w:val="005A2F0D"/>
    <w:rsid w:val="005A33D5"/>
    <w:rsid w:val="005A4881"/>
    <w:rsid w:val="005B0AB3"/>
    <w:rsid w:val="005B5115"/>
    <w:rsid w:val="005B55C9"/>
    <w:rsid w:val="005B58DD"/>
    <w:rsid w:val="005C0E9C"/>
    <w:rsid w:val="005C5A71"/>
    <w:rsid w:val="005D189B"/>
    <w:rsid w:val="005D44EC"/>
    <w:rsid w:val="005D492E"/>
    <w:rsid w:val="005D50E1"/>
    <w:rsid w:val="005D5C47"/>
    <w:rsid w:val="005E38BB"/>
    <w:rsid w:val="005E6326"/>
    <w:rsid w:val="005E6D29"/>
    <w:rsid w:val="005F015F"/>
    <w:rsid w:val="005F08B9"/>
    <w:rsid w:val="005F458D"/>
    <w:rsid w:val="006012F1"/>
    <w:rsid w:val="00602B90"/>
    <w:rsid w:val="00604722"/>
    <w:rsid w:val="00606A42"/>
    <w:rsid w:val="0061046A"/>
    <w:rsid w:val="00612D48"/>
    <w:rsid w:val="00614A8F"/>
    <w:rsid w:val="00616BBD"/>
    <w:rsid w:val="006173F5"/>
    <w:rsid w:val="00620B33"/>
    <w:rsid w:val="0062214B"/>
    <w:rsid w:val="006259D4"/>
    <w:rsid w:val="00625B05"/>
    <w:rsid w:val="00627E60"/>
    <w:rsid w:val="0063193D"/>
    <w:rsid w:val="0063263E"/>
    <w:rsid w:val="00633E25"/>
    <w:rsid w:val="00634871"/>
    <w:rsid w:val="00634BAB"/>
    <w:rsid w:val="00635393"/>
    <w:rsid w:val="00636BBA"/>
    <w:rsid w:val="006454E4"/>
    <w:rsid w:val="00646535"/>
    <w:rsid w:val="00647836"/>
    <w:rsid w:val="0065022D"/>
    <w:rsid w:val="006509A8"/>
    <w:rsid w:val="00652AF8"/>
    <w:rsid w:val="00654DA3"/>
    <w:rsid w:val="006617E2"/>
    <w:rsid w:val="00662481"/>
    <w:rsid w:val="006650A8"/>
    <w:rsid w:val="00666AAC"/>
    <w:rsid w:val="00670AA9"/>
    <w:rsid w:val="006713F8"/>
    <w:rsid w:val="00674780"/>
    <w:rsid w:val="0067630F"/>
    <w:rsid w:val="006869B3"/>
    <w:rsid w:val="00687F19"/>
    <w:rsid w:val="006906FE"/>
    <w:rsid w:val="00693118"/>
    <w:rsid w:val="006954D7"/>
    <w:rsid w:val="006957A9"/>
    <w:rsid w:val="00697D4F"/>
    <w:rsid w:val="006A1B84"/>
    <w:rsid w:val="006A2E45"/>
    <w:rsid w:val="006A39F2"/>
    <w:rsid w:val="006A4F0F"/>
    <w:rsid w:val="006A5C01"/>
    <w:rsid w:val="006A6677"/>
    <w:rsid w:val="006B03A4"/>
    <w:rsid w:val="006B1C50"/>
    <w:rsid w:val="006B2DEC"/>
    <w:rsid w:val="006B51F4"/>
    <w:rsid w:val="006B63D8"/>
    <w:rsid w:val="006B6959"/>
    <w:rsid w:val="006C090D"/>
    <w:rsid w:val="006C6125"/>
    <w:rsid w:val="006C61FC"/>
    <w:rsid w:val="006C77D3"/>
    <w:rsid w:val="006D3621"/>
    <w:rsid w:val="006D3F68"/>
    <w:rsid w:val="006D553F"/>
    <w:rsid w:val="006D7DD2"/>
    <w:rsid w:val="006E0A5B"/>
    <w:rsid w:val="006E2AAC"/>
    <w:rsid w:val="006E45D2"/>
    <w:rsid w:val="006E5ACC"/>
    <w:rsid w:val="006E5F81"/>
    <w:rsid w:val="006F0296"/>
    <w:rsid w:val="006F2CCF"/>
    <w:rsid w:val="006F58A8"/>
    <w:rsid w:val="006F678F"/>
    <w:rsid w:val="00700C5B"/>
    <w:rsid w:val="00705054"/>
    <w:rsid w:val="00705432"/>
    <w:rsid w:val="0070571F"/>
    <w:rsid w:val="00707E1E"/>
    <w:rsid w:val="00713E72"/>
    <w:rsid w:val="0071449F"/>
    <w:rsid w:val="0071676F"/>
    <w:rsid w:val="007211B9"/>
    <w:rsid w:val="00721510"/>
    <w:rsid w:val="00721D28"/>
    <w:rsid w:val="0072304C"/>
    <w:rsid w:val="00723793"/>
    <w:rsid w:val="00724113"/>
    <w:rsid w:val="007250AA"/>
    <w:rsid w:val="0072632D"/>
    <w:rsid w:val="00727ACB"/>
    <w:rsid w:val="00730560"/>
    <w:rsid w:val="00730F70"/>
    <w:rsid w:val="00741DD8"/>
    <w:rsid w:val="00741E4A"/>
    <w:rsid w:val="00742411"/>
    <w:rsid w:val="0074242B"/>
    <w:rsid w:val="00742C07"/>
    <w:rsid w:val="0074551C"/>
    <w:rsid w:val="00746090"/>
    <w:rsid w:val="007462DE"/>
    <w:rsid w:val="00747011"/>
    <w:rsid w:val="00747014"/>
    <w:rsid w:val="0074737A"/>
    <w:rsid w:val="00747EC2"/>
    <w:rsid w:val="0075157F"/>
    <w:rsid w:val="00751BEE"/>
    <w:rsid w:val="00751EDF"/>
    <w:rsid w:val="007537B2"/>
    <w:rsid w:val="00753E24"/>
    <w:rsid w:val="00755046"/>
    <w:rsid w:val="00755EE8"/>
    <w:rsid w:val="00756303"/>
    <w:rsid w:val="00762D89"/>
    <w:rsid w:val="00763118"/>
    <w:rsid w:val="007650A3"/>
    <w:rsid w:val="00765945"/>
    <w:rsid w:val="00765BE7"/>
    <w:rsid w:val="0076601F"/>
    <w:rsid w:val="00770F73"/>
    <w:rsid w:val="00771C0C"/>
    <w:rsid w:val="007726F4"/>
    <w:rsid w:val="00773557"/>
    <w:rsid w:val="00774900"/>
    <w:rsid w:val="007755BA"/>
    <w:rsid w:val="007853B8"/>
    <w:rsid w:val="0078718D"/>
    <w:rsid w:val="00790946"/>
    <w:rsid w:val="0079585D"/>
    <w:rsid w:val="0079676C"/>
    <w:rsid w:val="00797406"/>
    <w:rsid w:val="00797F09"/>
    <w:rsid w:val="007A04E7"/>
    <w:rsid w:val="007A1737"/>
    <w:rsid w:val="007A20F7"/>
    <w:rsid w:val="007A214A"/>
    <w:rsid w:val="007A227D"/>
    <w:rsid w:val="007A2DD3"/>
    <w:rsid w:val="007A50AC"/>
    <w:rsid w:val="007A5C4F"/>
    <w:rsid w:val="007A6836"/>
    <w:rsid w:val="007A7B7F"/>
    <w:rsid w:val="007B2783"/>
    <w:rsid w:val="007B3AC8"/>
    <w:rsid w:val="007B612D"/>
    <w:rsid w:val="007C0487"/>
    <w:rsid w:val="007C0A25"/>
    <w:rsid w:val="007C203E"/>
    <w:rsid w:val="007C2BE6"/>
    <w:rsid w:val="007C3703"/>
    <w:rsid w:val="007C37B3"/>
    <w:rsid w:val="007C5E52"/>
    <w:rsid w:val="007C6FB2"/>
    <w:rsid w:val="007D0258"/>
    <w:rsid w:val="007D0DA1"/>
    <w:rsid w:val="007D0E7B"/>
    <w:rsid w:val="007D2308"/>
    <w:rsid w:val="007D7B03"/>
    <w:rsid w:val="007E6A8F"/>
    <w:rsid w:val="007F1F07"/>
    <w:rsid w:val="007F1F5F"/>
    <w:rsid w:val="007F26B3"/>
    <w:rsid w:val="007F2DC8"/>
    <w:rsid w:val="007F38E7"/>
    <w:rsid w:val="007F4320"/>
    <w:rsid w:val="007F4D77"/>
    <w:rsid w:val="007F785D"/>
    <w:rsid w:val="007F7B27"/>
    <w:rsid w:val="00801385"/>
    <w:rsid w:val="008025DF"/>
    <w:rsid w:val="008026D2"/>
    <w:rsid w:val="0080374C"/>
    <w:rsid w:val="00804392"/>
    <w:rsid w:val="008049D5"/>
    <w:rsid w:val="00804AE9"/>
    <w:rsid w:val="00805694"/>
    <w:rsid w:val="008108BC"/>
    <w:rsid w:val="00811485"/>
    <w:rsid w:val="008117EA"/>
    <w:rsid w:val="0081446D"/>
    <w:rsid w:val="00814A02"/>
    <w:rsid w:val="008151A1"/>
    <w:rsid w:val="00817445"/>
    <w:rsid w:val="0082161A"/>
    <w:rsid w:val="0082242C"/>
    <w:rsid w:val="00824834"/>
    <w:rsid w:val="008313F8"/>
    <w:rsid w:val="008321E4"/>
    <w:rsid w:val="00832AAF"/>
    <w:rsid w:val="00832F5B"/>
    <w:rsid w:val="00834B73"/>
    <w:rsid w:val="0083539E"/>
    <w:rsid w:val="00840465"/>
    <w:rsid w:val="00847411"/>
    <w:rsid w:val="00851192"/>
    <w:rsid w:val="00855674"/>
    <w:rsid w:val="00861CA6"/>
    <w:rsid w:val="008622B7"/>
    <w:rsid w:val="008627F0"/>
    <w:rsid w:val="0086454C"/>
    <w:rsid w:val="00864FD4"/>
    <w:rsid w:val="008661AD"/>
    <w:rsid w:val="00867B55"/>
    <w:rsid w:val="00867FBC"/>
    <w:rsid w:val="00876425"/>
    <w:rsid w:val="00880391"/>
    <w:rsid w:val="00884D81"/>
    <w:rsid w:val="008860B8"/>
    <w:rsid w:val="00886139"/>
    <w:rsid w:val="00886731"/>
    <w:rsid w:val="00886776"/>
    <w:rsid w:val="00886B94"/>
    <w:rsid w:val="00887D0D"/>
    <w:rsid w:val="008930A4"/>
    <w:rsid w:val="00893959"/>
    <w:rsid w:val="0089453D"/>
    <w:rsid w:val="00895F1C"/>
    <w:rsid w:val="008974AC"/>
    <w:rsid w:val="00897768"/>
    <w:rsid w:val="008A20E3"/>
    <w:rsid w:val="008A2FF8"/>
    <w:rsid w:val="008A373A"/>
    <w:rsid w:val="008A3A14"/>
    <w:rsid w:val="008A41C5"/>
    <w:rsid w:val="008A4410"/>
    <w:rsid w:val="008A4DCA"/>
    <w:rsid w:val="008A74CD"/>
    <w:rsid w:val="008C136A"/>
    <w:rsid w:val="008C32D7"/>
    <w:rsid w:val="008C38F6"/>
    <w:rsid w:val="008C39B4"/>
    <w:rsid w:val="008C3D73"/>
    <w:rsid w:val="008C7B60"/>
    <w:rsid w:val="008D4E76"/>
    <w:rsid w:val="008D4FB4"/>
    <w:rsid w:val="008D61D3"/>
    <w:rsid w:val="008D75A4"/>
    <w:rsid w:val="008E0D66"/>
    <w:rsid w:val="008E1592"/>
    <w:rsid w:val="008E162C"/>
    <w:rsid w:val="008E1698"/>
    <w:rsid w:val="008E296D"/>
    <w:rsid w:val="008E69E5"/>
    <w:rsid w:val="008F1A6A"/>
    <w:rsid w:val="008F25F0"/>
    <w:rsid w:val="008F7F7A"/>
    <w:rsid w:val="009014CD"/>
    <w:rsid w:val="00902041"/>
    <w:rsid w:val="00902E4C"/>
    <w:rsid w:val="009030DB"/>
    <w:rsid w:val="009048DF"/>
    <w:rsid w:val="00907858"/>
    <w:rsid w:val="0091162A"/>
    <w:rsid w:val="009116F9"/>
    <w:rsid w:val="009142EA"/>
    <w:rsid w:val="0091582F"/>
    <w:rsid w:val="00916715"/>
    <w:rsid w:val="0092114A"/>
    <w:rsid w:val="0092166E"/>
    <w:rsid w:val="00923AEC"/>
    <w:rsid w:val="0092440B"/>
    <w:rsid w:val="00931D03"/>
    <w:rsid w:val="009401BB"/>
    <w:rsid w:val="009422CF"/>
    <w:rsid w:val="0094283E"/>
    <w:rsid w:val="00943F2F"/>
    <w:rsid w:val="00945C6A"/>
    <w:rsid w:val="009460E4"/>
    <w:rsid w:val="00946E02"/>
    <w:rsid w:val="0094751A"/>
    <w:rsid w:val="00947B86"/>
    <w:rsid w:val="00954DC6"/>
    <w:rsid w:val="009558F0"/>
    <w:rsid w:val="00956197"/>
    <w:rsid w:val="009623EB"/>
    <w:rsid w:val="009625F3"/>
    <w:rsid w:val="00962CBF"/>
    <w:rsid w:val="00966AD9"/>
    <w:rsid w:val="00966E8A"/>
    <w:rsid w:val="0097039D"/>
    <w:rsid w:val="00970D8D"/>
    <w:rsid w:val="00971529"/>
    <w:rsid w:val="009719A9"/>
    <w:rsid w:val="00971B12"/>
    <w:rsid w:val="009741DE"/>
    <w:rsid w:val="0097453B"/>
    <w:rsid w:val="00974B39"/>
    <w:rsid w:val="00977E90"/>
    <w:rsid w:val="00980051"/>
    <w:rsid w:val="009842BF"/>
    <w:rsid w:val="00986366"/>
    <w:rsid w:val="00986DFE"/>
    <w:rsid w:val="009872E0"/>
    <w:rsid w:val="00991316"/>
    <w:rsid w:val="00991E60"/>
    <w:rsid w:val="009926FC"/>
    <w:rsid w:val="009957BF"/>
    <w:rsid w:val="009A13ED"/>
    <w:rsid w:val="009A19B5"/>
    <w:rsid w:val="009A265E"/>
    <w:rsid w:val="009A2842"/>
    <w:rsid w:val="009A661C"/>
    <w:rsid w:val="009A67A1"/>
    <w:rsid w:val="009B001E"/>
    <w:rsid w:val="009B0E6A"/>
    <w:rsid w:val="009B0EC6"/>
    <w:rsid w:val="009B1EB9"/>
    <w:rsid w:val="009B3723"/>
    <w:rsid w:val="009B3781"/>
    <w:rsid w:val="009B39C2"/>
    <w:rsid w:val="009B421E"/>
    <w:rsid w:val="009B4A5C"/>
    <w:rsid w:val="009B5CC4"/>
    <w:rsid w:val="009C0833"/>
    <w:rsid w:val="009C0CA9"/>
    <w:rsid w:val="009C1F60"/>
    <w:rsid w:val="009C27B1"/>
    <w:rsid w:val="009C2DD6"/>
    <w:rsid w:val="009C577A"/>
    <w:rsid w:val="009C7B10"/>
    <w:rsid w:val="009D0A5D"/>
    <w:rsid w:val="009D1A45"/>
    <w:rsid w:val="009D1CAE"/>
    <w:rsid w:val="009D79D2"/>
    <w:rsid w:val="009E19C2"/>
    <w:rsid w:val="009E32CF"/>
    <w:rsid w:val="009E356D"/>
    <w:rsid w:val="009E44BE"/>
    <w:rsid w:val="009E4B4D"/>
    <w:rsid w:val="009E4DEA"/>
    <w:rsid w:val="009F023A"/>
    <w:rsid w:val="009F11BB"/>
    <w:rsid w:val="009F591D"/>
    <w:rsid w:val="009F7345"/>
    <w:rsid w:val="009F786E"/>
    <w:rsid w:val="00A011E0"/>
    <w:rsid w:val="00A01C1D"/>
    <w:rsid w:val="00A01F90"/>
    <w:rsid w:val="00A03633"/>
    <w:rsid w:val="00A03905"/>
    <w:rsid w:val="00A03EF3"/>
    <w:rsid w:val="00A04B20"/>
    <w:rsid w:val="00A04C18"/>
    <w:rsid w:val="00A0678D"/>
    <w:rsid w:val="00A06F2E"/>
    <w:rsid w:val="00A07C4C"/>
    <w:rsid w:val="00A101A1"/>
    <w:rsid w:val="00A139E0"/>
    <w:rsid w:val="00A14807"/>
    <w:rsid w:val="00A15042"/>
    <w:rsid w:val="00A15774"/>
    <w:rsid w:val="00A15F3A"/>
    <w:rsid w:val="00A17544"/>
    <w:rsid w:val="00A222FC"/>
    <w:rsid w:val="00A2446C"/>
    <w:rsid w:val="00A26CA3"/>
    <w:rsid w:val="00A27873"/>
    <w:rsid w:val="00A30D18"/>
    <w:rsid w:val="00A313AE"/>
    <w:rsid w:val="00A36D9B"/>
    <w:rsid w:val="00A408F1"/>
    <w:rsid w:val="00A41572"/>
    <w:rsid w:val="00A41E43"/>
    <w:rsid w:val="00A442B5"/>
    <w:rsid w:val="00A4465E"/>
    <w:rsid w:val="00A453AF"/>
    <w:rsid w:val="00A5117C"/>
    <w:rsid w:val="00A538FD"/>
    <w:rsid w:val="00A555D2"/>
    <w:rsid w:val="00A56225"/>
    <w:rsid w:val="00A60017"/>
    <w:rsid w:val="00A6372A"/>
    <w:rsid w:val="00A64CE6"/>
    <w:rsid w:val="00A65904"/>
    <w:rsid w:val="00A66129"/>
    <w:rsid w:val="00A66ACD"/>
    <w:rsid w:val="00A70910"/>
    <w:rsid w:val="00A74B41"/>
    <w:rsid w:val="00A76D58"/>
    <w:rsid w:val="00A77B57"/>
    <w:rsid w:val="00A8211F"/>
    <w:rsid w:val="00A828EB"/>
    <w:rsid w:val="00A8290B"/>
    <w:rsid w:val="00A835ED"/>
    <w:rsid w:val="00A84AA4"/>
    <w:rsid w:val="00A85156"/>
    <w:rsid w:val="00A85500"/>
    <w:rsid w:val="00A86555"/>
    <w:rsid w:val="00A879AA"/>
    <w:rsid w:val="00A9023A"/>
    <w:rsid w:val="00A9091D"/>
    <w:rsid w:val="00A919CA"/>
    <w:rsid w:val="00A91CC3"/>
    <w:rsid w:val="00A94B31"/>
    <w:rsid w:val="00A94F53"/>
    <w:rsid w:val="00A95E1E"/>
    <w:rsid w:val="00AA114E"/>
    <w:rsid w:val="00AA2BF9"/>
    <w:rsid w:val="00AA3AD7"/>
    <w:rsid w:val="00AA4652"/>
    <w:rsid w:val="00AA4BEE"/>
    <w:rsid w:val="00AA686F"/>
    <w:rsid w:val="00AA7947"/>
    <w:rsid w:val="00AA7B39"/>
    <w:rsid w:val="00AB03C9"/>
    <w:rsid w:val="00AB0909"/>
    <w:rsid w:val="00AB24B3"/>
    <w:rsid w:val="00AB3111"/>
    <w:rsid w:val="00AB3E25"/>
    <w:rsid w:val="00AB511A"/>
    <w:rsid w:val="00AB5D7D"/>
    <w:rsid w:val="00AB7C92"/>
    <w:rsid w:val="00AC2397"/>
    <w:rsid w:val="00AC3135"/>
    <w:rsid w:val="00AC560C"/>
    <w:rsid w:val="00AC6180"/>
    <w:rsid w:val="00AC6CA8"/>
    <w:rsid w:val="00AC755A"/>
    <w:rsid w:val="00AD023F"/>
    <w:rsid w:val="00AD1041"/>
    <w:rsid w:val="00AD2E69"/>
    <w:rsid w:val="00AD2F11"/>
    <w:rsid w:val="00AD523B"/>
    <w:rsid w:val="00AD6E25"/>
    <w:rsid w:val="00AE2ACC"/>
    <w:rsid w:val="00AE61B7"/>
    <w:rsid w:val="00AE6609"/>
    <w:rsid w:val="00AE6B5E"/>
    <w:rsid w:val="00AE741C"/>
    <w:rsid w:val="00AF1349"/>
    <w:rsid w:val="00AF1C70"/>
    <w:rsid w:val="00AF1D4F"/>
    <w:rsid w:val="00AF1F3C"/>
    <w:rsid w:val="00AF20D6"/>
    <w:rsid w:val="00AF40C6"/>
    <w:rsid w:val="00AF5276"/>
    <w:rsid w:val="00AF7E26"/>
    <w:rsid w:val="00B0045A"/>
    <w:rsid w:val="00B00E3B"/>
    <w:rsid w:val="00B02A21"/>
    <w:rsid w:val="00B03346"/>
    <w:rsid w:val="00B04732"/>
    <w:rsid w:val="00B07ED8"/>
    <w:rsid w:val="00B100F1"/>
    <w:rsid w:val="00B111FB"/>
    <w:rsid w:val="00B13273"/>
    <w:rsid w:val="00B138A0"/>
    <w:rsid w:val="00B13B58"/>
    <w:rsid w:val="00B205A2"/>
    <w:rsid w:val="00B22D33"/>
    <w:rsid w:val="00B22F29"/>
    <w:rsid w:val="00B33873"/>
    <w:rsid w:val="00B35FAC"/>
    <w:rsid w:val="00B37A02"/>
    <w:rsid w:val="00B411F0"/>
    <w:rsid w:val="00B4136F"/>
    <w:rsid w:val="00B43EBE"/>
    <w:rsid w:val="00B44B0F"/>
    <w:rsid w:val="00B475D2"/>
    <w:rsid w:val="00B500B8"/>
    <w:rsid w:val="00B55625"/>
    <w:rsid w:val="00B55D4C"/>
    <w:rsid w:val="00B57C40"/>
    <w:rsid w:val="00B60851"/>
    <w:rsid w:val="00B617DF"/>
    <w:rsid w:val="00B61B7B"/>
    <w:rsid w:val="00B638AE"/>
    <w:rsid w:val="00B65514"/>
    <w:rsid w:val="00B65E5D"/>
    <w:rsid w:val="00B65FD7"/>
    <w:rsid w:val="00B668B5"/>
    <w:rsid w:val="00B670D2"/>
    <w:rsid w:val="00B712BF"/>
    <w:rsid w:val="00B72425"/>
    <w:rsid w:val="00B74357"/>
    <w:rsid w:val="00B74363"/>
    <w:rsid w:val="00B7437C"/>
    <w:rsid w:val="00B743D5"/>
    <w:rsid w:val="00B74584"/>
    <w:rsid w:val="00B76258"/>
    <w:rsid w:val="00B764E3"/>
    <w:rsid w:val="00B80528"/>
    <w:rsid w:val="00B81CEE"/>
    <w:rsid w:val="00B82F93"/>
    <w:rsid w:val="00B84FAB"/>
    <w:rsid w:val="00B91E3A"/>
    <w:rsid w:val="00B92DF9"/>
    <w:rsid w:val="00B940AD"/>
    <w:rsid w:val="00B9490C"/>
    <w:rsid w:val="00B95AC9"/>
    <w:rsid w:val="00B96D0F"/>
    <w:rsid w:val="00B97DAF"/>
    <w:rsid w:val="00BA5B11"/>
    <w:rsid w:val="00BA6346"/>
    <w:rsid w:val="00BB12A2"/>
    <w:rsid w:val="00BB524A"/>
    <w:rsid w:val="00BB788D"/>
    <w:rsid w:val="00BB7C9B"/>
    <w:rsid w:val="00BC0ECF"/>
    <w:rsid w:val="00BC222C"/>
    <w:rsid w:val="00BC31FA"/>
    <w:rsid w:val="00BC3914"/>
    <w:rsid w:val="00BC3A7A"/>
    <w:rsid w:val="00BC413A"/>
    <w:rsid w:val="00BC4192"/>
    <w:rsid w:val="00BC4B46"/>
    <w:rsid w:val="00BC544D"/>
    <w:rsid w:val="00BC5ED6"/>
    <w:rsid w:val="00BC6294"/>
    <w:rsid w:val="00BD0799"/>
    <w:rsid w:val="00BD40E3"/>
    <w:rsid w:val="00BD4DD4"/>
    <w:rsid w:val="00BD5514"/>
    <w:rsid w:val="00BD55DC"/>
    <w:rsid w:val="00BE0669"/>
    <w:rsid w:val="00BE1FED"/>
    <w:rsid w:val="00BE35F7"/>
    <w:rsid w:val="00BE4C66"/>
    <w:rsid w:val="00BE5F3F"/>
    <w:rsid w:val="00BE7A33"/>
    <w:rsid w:val="00BF5DD8"/>
    <w:rsid w:val="00BF5F9B"/>
    <w:rsid w:val="00BF6754"/>
    <w:rsid w:val="00BF6B15"/>
    <w:rsid w:val="00C00121"/>
    <w:rsid w:val="00C014C9"/>
    <w:rsid w:val="00C01A18"/>
    <w:rsid w:val="00C04C42"/>
    <w:rsid w:val="00C060D4"/>
    <w:rsid w:val="00C063D4"/>
    <w:rsid w:val="00C063DA"/>
    <w:rsid w:val="00C10249"/>
    <w:rsid w:val="00C1047F"/>
    <w:rsid w:val="00C11F6E"/>
    <w:rsid w:val="00C13845"/>
    <w:rsid w:val="00C14845"/>
    <w:rsid w:val="00C14B38"/>
    <w:rsid w:val="00C150E1"/>
    <w:rsid w:val="00C16122"/>
    <w:rsid w:val="00C16E33"/>
    <w:rsid w:val="00C2192F"/>
    <w:rsid w:val="00C22160"/>
    <w:rsid w:val="00C22D47"/>
    <w:rsid w:val="00C24532"/>
    <w:rsid w:val="00C25144"/>
    <w:rsid w:val="00C25D4D"/>
    <w:rsid w:val="00C26A34"/>
    <w:rsid w:val="00C34800"/>
    <w:rsid w:val="00C34E10"/>
    <w:rsid w:val="00C365E1"/>
    <w:rsid w:val="00C377F2"/>
    <w:rsid w:val="00C415AD"/>
    <w:rsid w:val="00C425E8"/>
    <w:rsid w:val="00C43305"/>
    <w:rsid w:val="00C433B5"/>
    <w:rsid w:val="00C4462C"/>
    <w:rsid w:val="00C44D75"/>
    <w:rsid w:val="00C45FDE"/>
    <w:rsid w:val="00C47F36"/>
    <w:rsid w:val="00C513A6"/>
    <w:rsid w:val="00C54166"/>
    <w:rsid w:val="00C54EE9"/>
    <w:rsid w:val="00C629CC"/>
    <w:rsid w:val="00C6376E"/>
    <w:rsid w:val="00C63CEA"/>
    <w:rsid w:val="00C63EE8"/>
    <w:rsid w:val="00C63EEE"/>
    <w:rsid w:val="00C6507F"/>
    <w:rsid w:val="00C664C6"/>
    <w:rsid w:val="00C6664C"/>
    <w:rsid w:val="00C6780A"/>
    <w:rsid w:val="00C702A3"/>
    <w:rsid w:val="00C70685"/>
    <w:rsid w:val="00C7141F"/>
    <w:rsid w:val="00C7255E"/>
    <w:rsid w:val="00C7462D"/>
    <w:rsid w:val="00C76450"/>
    <w:rsid w:val="00C76912"/>
    <w:rsid w:val="00C80567"/>
    <w:rsid w:val="00C80EF9"/>
    <w:rsid w:val="00C8201E"/>
    <w:rsid w:val="00C82DDA"/>
    <w:rsid w:val="00C837DB"/>
    <w:rsid w:val="00C8384B"/>
    <w:rsid w:val="00C847FE"/>
    <w:rsid w:val="00C90203"/>
    <w:rsid w:val="00C9225C"/>
    <w:rsid w:val="00C9554C"/>
    <w:rsid w:val="00CA1BA5"/>
    <w:rsid w:val="00CA2C49"/>
    <w:rsid w:val="00CA2DC3"/>
    <w:rsid w:val="00CA6CBD"/>
    <w:rsid w:val="00CA7E5C"/>
    <w:rsid w:val="00CB08C6"/>
    <w:rsid w:val="00CB1A7A"/>
    <w:rsid w:val="00CB4561"/>
    <w:rsid w:val="00CB7DE2"/>
    <w:rsid w:val="00CC0B77"/>
    <w:rsid w:val="00CC3141"/>
    <w:rsid w:val="00CC3B4B"/>
    <w:rsid w:val="00CC6BD9"/>
    <w:rsid w:val="00CD2182"/>
    <w:rsid w:val="00CD2881"/>
    <w:rsid w:val="00CD450D"/>
    <w:rsid w:val="00CD4F26"/>
    <w:rsid w:val="00CD50AD"/>
    <w:rsid w:val="00CD7B27"/>
    <w:rsid w:val="00CE51BD"/>
    <w:rsid w:val="00CF08E1"/>
    <w:rsid w:val="00CF4BC1"/>
    <w:rsid w:val="00CF6D5C"/>
    <w:rsid w:val="00CF74A9"/>
    <w:rsid w:val="00D04005"/>
    <w:rsid w:val="00D040C0"/>
    <w:rsid w:val="00D045E6"/>
    <w:rsid w:val="00D10C0F"/>
    <w:rsid w:val="00D11122"/>
    <w:rsid w:val="00D115CB"/>
    <w:rsid w:val="00D1372B"/>
    <w:rsid w:val="00D218E1"/>
    <w:rsid w:val="00D3443D"/>
    <w:rsid w:val="00D43873"/>
    <w:rsid w:val="00D43F53"/>
    <w:rsid w:val="00D44421"/>
    <w:rsid w:val="00D4713C"/>
    <w:rsid w:val="00D477BF"/>
    <w:rsid w:val="00D5202F"/>
    <w:rsid w:val="00D55C7A"/>
    <w:rsid w:val="00D56358"/>
    <w:rsid w:val="00D56679"/>
    <w:rsid w:val="00D577BC"/>
    <w:rsid w:val="00D62668"/>
    <w:rsid w:val="00D635A8"/>
    <w:rsid w:val="00D63FC3"/>
    <w:rsid w:val="00D64D8C"/>
    <w:rsid w:val="00D65288"/>
    <w:rsid w:val="00D66CC6"/>
    <w:rsid w:val="00D67FBF"/>
    <w:rsid w:val="00D72809"/>
    <w:rsid w:val="00D72FC3"/>
    <w:rsid w:val="00D73C67"/>
    <w:rsid w:val="00D80E83"/>
    <w:rsid w:val="00D86066"/>
    <w:rsid w:val="00D900D1"/>
    <w:rsid w:val="00D9048F"/>
    <w:rsid w:val="00D90AB9"/>
    <w:rsid w:val="00D928C3"/>
    <w:rsid w:val="00D933D7"/>
    <w:rsid w:val="00D971E2"/>
    <w:rsid w:val="00D974A5"/>
    <w:rsid w:val="00D97E66"/>
    <w:rsid w:val="00DA2495"/>
    <w:rsid w:val="00DA2BFF"/>
    <w:rsid w:val="00DA4E9B"/>
    <w:rsid w:val="00DB0647"/>
    <w:rsid w:val="00DB1930"/>
    <w:rsid w:val="00DB2199"/>
    <w:rsid w:val="00DB2681"/>
    <w:rsid w:val="00DB28A7"/>
    <w:rsid w:val="00DB40B0"/>
    <w:rsid w:val="00DB7051"/>
    <w:rsid w:val="00DB739C"/>
    <w:rsid w:val="00DB745B"/>
    <w:rsid w:val="00DC0B37"/>
    <w:rsid w:val="00DC3D91"/>
    <w:rsid w:val="00DC4667"/>
    <w:rsid w:val="00DC5025"/>
    <w:rsid w:val="00DD0BFC"/>
    <w:rsid w:val="00DD1E2C"/>
    <w:rsid w:val="00DD4628"/>
    <w:rsid w:val="00DD68A9"/>
    <w:rsid w:val="00DD766A"/>
    <w:rsid w:val="00DE188E"/>
    <w:rsid w:val="00DE228F"/>
    <w:rsid w:val="00DE30F5"/>
    <w:rsid w:val="00DE37B4"/>
    <w:rsid w:val="00DE5FF3"/>
    <w:rsid w:val="00DE672C"/>
    <w:rsid w:val="00DF0A45"/>
    <w:rsid w:val="00DF12EA"/>
    <w:rsid w:val="00DF1DEF"/>
    <w:rsid w:val="00DF2B84"/>
    <w:rsid w:val="00DF2C48"/>
    <w:rsid w:val="00DF3179"/>
    <w:rsid w:val="00DF3D34"/>
    <w:rsid w:val="00DF40F9"/>
    <w:rsid w:val="00DF48E3"/>
    <w:rsid w:val="00DF577A"/>
    <w:rsid w:val="00DF609D"/>
    <w:rsid w:val="00DF6441"/>
    <w:rsid w:val="00E00830"/>
    <w:rsid w:val="00E01F44"/>
    <w:rsid w:val="00E03052"/>
    <w:rsid w:val="00E04368"/>
    <w:rsid w:val="00E058CD"/>
    <w:rsid w:val="00E06A40"/>
    <w:rsid w:val="00E10ECD"/>
    <w:rsid w:val="00E13A23"/>
    <w:rsid w:val="00E17A38"/>
    <w:rsid w:val="00E20462"/>
    <w:rsid w:val="00E22594"/>
    <w:rsid w:val="00E22C9A"/>
    <w:rsid w:val="00E2306B"/>
    <w:rsid w:val="00E2362C"/>
    <w:rsid w:val="00E245BE"/>
    <w:rsid w:val="00E27B44"/>
    <w:rsid w:val="00E308DF"/>
    <w:rsid w:val="00E3143B"/>
    <w:rsid w:val="00E32CF1"/>
    <w:rsid w:val="00E3352E"/>
    <w:rsid w:val="00E35513"/>
    <w:rsid w:val="00E35DDC"/>
    <w:rsid w:val="00E376B3"/>
    <w:rsid w:val="00E37779"/>
    <w:rsid w:val="00E40C39"/>
    <w:rsid w:val="00E43236"/>
    <w:rsid w:val="00E43600"/>
    <w:rsid w:val="00E43F06"/>
    <w:rsid w:val="00E44318"/>
    <w:rsid w:val="00E4506F"/>
    <w:rsid w:val="00E47E03"/>
    <w:rsid w:val="00E50F8A"/>
    <w:rsid w:val="00E526A7"/>
    <w:rsid w:val="00E5310D"/>
    <w:rsid w:val="00E536D8"/>
    <w:rsid w:val="00E53C9E"/>
    <w:rsid w:val="00E61301"/>
    <w:rsid w:val="00E63486"/>
    <w:rsid w:val="00E647E8"/>
    <w:rsid w:val="00E649A7"/>
    <w:rsid w:val="00E6594B"/>
    <w:rsid w:val="00E65F52"/>
    <w:rsid w:val="00E667DA"/>
    <w:rsid w:val="00E66977"/>
    <w:rsid w:val="00E70A2A"/>
    <w:rsid w:val="00E71BD0"/>
    <w:rsid w:val="00E7215C"/>
    <w:rsid w:val="00E7520C"/>
    <w:rsid w:val="00E7623A"/>
    <w:rsid w:val="00E802D2"/>
    <w:rsid w:val="00E803BA"/>
    <w:rsid w:val="00E80E97"/>
    <w:rsid w:val="00E81157"/>
    <w:rsid w:val="00E836DB"/>
    <w:rsid w:val="00E8383B"/>
    <w:rsid w:val="00E84A0D"/>
    <w:rsid w:val="00E860C8"/>
    <w:rsid w:val="00E872D4"/>
    <w:rsid w:val="00E87CAB"/>
    <w:rsid w:val="00E90905"/>
    <w:rsid w:val="00E91FAF"/>
    <w:rsid w:val="00E9452E"/>
    <w:rsid w:val="00EA0B70"/>
    <w:rsid w:val="00EA4741"/>
    <w:rsid w:val="00EA67E8"/>
    <w:rsid w:val="00EA7887"/>
    <w:rsid w:val="00EB0291"/>
    <w:rsid w:val="00EB246B"/>
    <w:rsid w:val="00EB3A06"/>
    <w:rsid w:val="00EB4F1E"/>
    <w:rsid w:val="00EB5828"/>
    <w:rsid w:val="00EC0CDA"/>
    <w:rsid w:val="00EC2E6E"/>
    <w:rsid w:val="00EC3D80"/>
    <w:rsid w:val="00EC3E45"/>
    <w:rsid w:val="00EC45F3"/>
    <w:rsid w:val="00EC47B6"/>
    <w:rsid w:val="00EC7248"/>
    <w:rsid w:val="00ED0986"/>
    <w:rsid w:val="00ED4026"/>
    <w:rsid w:val="00ED41B1"/>
    <w:rsid w:val="00ED4A16"/>
    <w:rsid w:val="00EE0CD0"/>
    <w:rsid w:val="00EE1092"/>
    <w:rsid w:val="00EE119E"/>
    <w:rsid w:val="00EE2B64"/>
    <w:rsid w:val="00EE3908"/>
    <w:rsid w:val="00EE3D92"/>
    <w:rsid w:val="00EE49D3"/>
    <w:rsid w:val="00EE5EAC"/>
    <w:rsid w:val="00EF2294"/>
    <w:rsid w:val="00EF6D1B"/>
    <w:rsid w:val="00F02F78"/>
    <w:rsid w:val="00F03BE2"/>
    <w:rsid w:val="00F03F29"/>
    <w:rsid w:val="00F06ECF"/>
    <w:rsid w:val="00F106FC"/>
    <w:rsid w:val="00F111DC"/>
    <w:rsid w:val="00F118F9"/>
    <w:rsid w:val="00F14288"/>
    <w:rsid w:val="00F16D36"/>
    <w:rsid w:val="00F24986"/>
    <w:rsid w:val="00F26BFB"/>
    <w:rsid w:val="00F27CA3"/>
    <w:rsid w:val="00F30FD1"/>
    <w:rsid w:val="00F31195"/>
    <w:rsid w:val="00F3178F"/>
    <w:rsid w:val="00F31AC7"/>
    <w:rsid w:val="00F3207A"/>
    <w:rsid w:val="00F33106"/>
    <w:rsid w:val="00F35EDB"/>
    <w:rsid w:val="00F36408"/>
    <w:rsid w:val="00F37266"/>
    <w:rsid w:val="00F4500A"/>
    <w:rsid w:val="00F5049B"/>
    <w:rsid w:val="00F529E7"/>
    <w:rsid w:val="00F606D6"/>
    <w:rsid w:val="00F62751"/>
    <w:rsid w:val="00F65EC4"/>
    <w:rsid w:val="00F6749A"/>
    <w:rsid w:val="00F7445E"/>
    <w:rsid w:val="00F75908"/>
    <w:rsid w:val="00F77EA8"/>
    <w:rsid w:val="00F8001B"/>
    <w:rsid w:val="00F81C76"/>
    <w:rsid w:val="00F822CE"/>
    <w:rsid w:val="00F84FB2"/>
    <w:rsid w:val="00F84FC8"/>
    <w:rsid w:val="00F85E7D"/>
    <w:rsid w:val="00F871FA"/>
    <w:rsid w:val="00F90EF2"/>
    <w:rsid w:val="00F92FFB"/>
    <w:rsid w:val="00F94F46"/>
    <w:rsid w:val="00F95856"/>
    <w:rsid w:val="00F96673"/>
    <w:rsid w:val="00F9717F"/>
    <w:rsid w:val="00FA7BC1"/>
    <w:rsid w:val="00FA7D81"/>
    <w:rsid w:val="00FB05AF"/>
    <w:rsid w:val="00FB1784"/>
    <w:rsid w:val="00FB317A"/>
    <w:rsid w:val="00FB4F96"/>
    <w:rsid w:val="00FC03AC"/>
    <w:rsid w:val="00FC3535"/>
    <w:rsid w:val="00FC61DA"/>
    <w:rsid w:val="00FC757F"/>
    <w:rsid w:val="00FD0D21"/>
    <w:rsid w:val="00FD2B5B"/>
    <w:rsid w:val="00FD3FCC"/>
    <w:rsid w:val="00FD465C"/>
    <w:rsid w:val="00FD4FEC"/>
    <w:rsid w:val="00FD69AC"/>
    <w:rsid w:val="00FE2E74"/>
    <w:rsid w:val="00FE3D3D"/>
    <w:rsid w:val="00FE77E7"/>
    <w:rsid w:val="00FF2534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D742"/>
  <w15:docId w15:val="{E4307CCA-8281-49A8-96D0-DB3A8D9F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D0400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45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286B"/>
    <w:rsid w:val="000651CC"/>
    <w:rsid w:val="00083667"/>
    <w:rsid w:val="001405F5"/>
    <w:rsid w:val="001614CF"/>
    <w:rsid w:val="001D0453"/>
    <w:rsid w:val="001F313F"/>
    <w:rsid w:val="00200895"/>
    <w:rsid w:val="00224FD8"/>
    <w:rsid w:val="00234DB9"/>
    <w:rsid w:val="00236DFD"/>
    <w:rsid w:val="002F5B21"/>
    <w:rsid w:val="00301345"/>
    <w:rsid w:val="00313B04"/>
    <w:rsid w:val="00345C49"/>
    <w:rsid w:val="00353CCB"/>
    <w:rsid w:val="00362090"/>
    <w:rsid w:val="00365893"/>
    <w:rsid w:val="003B01DD"/>
    <w:rsid w:val="003C14BA"/>
    <w:rsid w:val="003F58B2"/>
    <w:rsid w:val="00402143"/>
    <w:rsid w:val="00404C54"/>
    <w:rsid w:val="00431C20"/>
    <w:rsid w:val="0046458F"/>
    <w:rsid w:val="00491619"/>
    <w:rsid w:val="004B60BF"/>
    <w:rsid w:val="005406A9"/>
    <w:rsid w:val="005444E3"/>
    <w:rsid w:val="00571FB2"/>
    <w:rsid w:val="005B5796"/>
    <w:rsid w:val="005E1912"/>
    <w:rsid w:val="00620047"/>
    <w:rsid w:val="00637BF9"/>
    <w:rsid w:val="00645A77"/>
    <w:rsid w:val="006749C6"/>
    <w:rsid w:val="00675C42"/>
    <w:rsid w:val="006965BA"/>
    <w:rsid w:val="00744E4F"/>
    <w:rsid w:val="007867F7"/>
    <w:rsid w:val="007A059B"/>
    <w:rsid w:val="007A115D"/>
    <w:rsid w:val="007A25A1"/>
    <w:rsid w:val="007B2E14"/>
    <w:rsid w:val="007D29FC"/>
    <w:rsid w:val="007D7597"/>
    <w:rsid w:val="00854F81"/>
    <w:rsid w:val="00864AB1"/>
    <w:rsid w:val="008D2C0A"/>
    <w:rsid w:val="008D2C84"/>
    <w:rsid w:val="00913FF1"/>
    <w:rsid w:val="00932E10"/>
    <w:rsid w:val="00963970"/>
    <w:rsid w:val="009725EF"/>
    <w:rsid w:val="00985B37"/>
    <w:rsid w:val="009972CD"/>
    <w:rsid w:val="009E55B4"/>
    <w:rsid w:val="009E6B00"/>
    <w:rsid w:val="00A0126F"/>
    <w:rsid w:val="00A156B2"/>
    <w:rsid w:val="00A2471E"/>
    <w:rsid w:val="00A4576C"/>
    <w:rsid w:val="00A635AD"/>
    <w:rsid w:val="00A748A3"/>
    <w:rsid w:val="00A86496"/>
    <w:rsid w:val="00AA7008"/>
    <w:rsid w:val="00AB27B4"/>
    <w:rsid w:val="00AC5FFB"/>
    <w:rsid w:val="00B178B9"/>
    <w:rsid w:val="00B2168D"/>
    <w:rsid w:val="00B427D1"/>
    <w:rsid w:val="00B561DE"/>
    <w:rsid w:val="00C007B5"/>
    <w:rsid w:val="00C474AC"/>
    <w:rsid w:val="00C50CBD"/>
    <w:rsid w:val="00C62AFD"/>
    <w:rsid w:val="00C65EE2"/>
    <w:rsid w:val="00C77EBA"/>
    <w:rsid w:val="00C973A9"/>
    <w:rsid w:val="00CA6904"/>
    <w:rsid w:val="00CF6F1B"/>
    <w:rsid w:val="00D0112A"/>
    <w:rsid w:val="00D1056A"/>
    <w:rsid w:val="00D31124"/>
    <w:rsid w:val="00D33441"/>
    <w:rsid w:val="00D4242E"/>
    <w:rsid w:val="00D428E8"/>
    <w:rsid w:val="00D760C1"/>
    <w:rsid w:val="00D867D6"/>
    <w:rsid w:val="00DB5A15"/>
    <w:rsid w:val="00DB78AB"/>
    <w:rsid w:val="00DC3E24"/>
    <w:rsid w:val="00DD2C5B"/>
    <w:rsid w:val="00E335FB"/>
    <w:rsid w:val="00E34672"/>
    <w:rsid w:val="00E37548"/>
    <w:rsid w:val="00EA0E9C"/>
    <w:rsid w:val="00F00EFF"/>
    <w:rsid w:val="00F13D5A"/>
    <w:rsid w:val="00F7116E"/>
    <w:rsid w:val="00F72265"/>
    <w:rsid w:val="00F841E0"/>
    <w:rsid w:val="00FA4AFB"/>
    <w:rsid w:val="00FA5E1D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E4F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5B14-DE06-4B41-B3E3-750EC180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385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2019-01-09T06:39:00Z</dcterms:created>
  <dc:creator>DULEVIČIŪTĖ-AKIMOVIENĖ, Akvilė</dc:creator>
  <cp:lastModifiedBy>Eglė Gasiūnaitė</cp:lastModifiedBy>
  <cp:lastPrinted>2018-03-08T16:20:00Z</cp:lastPrinted>
  <dcterms:modified xsi:type="dcterms:W3CDTF">2019-01-17T12:28:00Z</dcterms:modified>
  <cp:revision>38</cp:revision>
</cp:coreProperties>
</file>