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1613CA3A" w:rsidR="00A07C4C" w:rsidRPr="00DC54D8" w:rsidRDefault="00A07C4C" w:rsidP="009106B0">
      <w:pPr>
        <w:pStyle w:val="Preformatted"/>
        <w:spacing w:line="360" w:lineRule="auto"/>
        <w:jc w:val="center"/>
        <w:rPr>
          <w:rFonts w:ascii="Times New Roman" w:hAnsi="Times New Roman"/>
          <w:b/>
          <w:caps/>
          <w:sz w:val="24"/>
          <w:szCs w:val="24"/>
        </w:rPr>
      </w:pPr>
      <w:r w:rsidRPr="00DC54D8">
        <w:rPr>
          <w:rFonts w:ascii="Times New Roman" w:hAnsi="Times New Roman"/>
          <w:b/>
          <w:caps/>
          <w:sz w:val="24"/>
          <w:szCs w:val="24"/>
        </w:rPr>
        <w:t xml:space="preserve">LIETUVOS RESPUBLIKOS </w:t>
      </w:r>
      <w:r w:rsidR="00F03F29" w:rsidRPr="00DC54D8">
        <w:rPr>
          <w:rFonts w:ascii="Times New Roman" w:hAnsi="Times New Roman"/>
          <w:b/>
          <w:caps/>
          <w:sz w:val="24"/>
          <w:szCs w:val="24"/>
        </w:rPr>
        <w:t>VYRIAUSYBĖS</w:t>
      </w:r>
      <w:r w:rsidRPr="00DC54D8">
        <w:rPr>
          <w:rFonts w:ascii="Times New Roman" w:hAnsi="Times New Roman"/>
          <w:b/>
          <w:caps/>
          <w:sz w:val="24"/>
          <w:szCs w:val="24"/>
        </w:rPr>
        <w:t xml:space="preserve"> KANCELIARIJ</w:t>
      </w:r>
      <w:r w:rsidR="00B81CEE" w:rsidRPr="00DC54D8">
        <w:rPr>
          <w:rFonts w:ascii="Times New Roman" w:hAnsi="Times New Roman"/>
          <w:b/>
          <w:caps/>
          <w:sz w:val="24"/>
          <w:szCs w:val="24"/>
        </w:rPr>
        <w:t>a</w:t>
      </w:r>
    </w:p>
    <w:p w14:paraId="11215E4D" w14:textId="0F9313DB" w:rsidR="00B81CEE" w:rsidRPr="00DC54D8" w:rsidRDefault="00BD4DD4" w:rsidP="009106B0">
      <w:pPr>
        <w:pStyle w:val="Preformatted"/>
        <w:spacing w:line="360" w:lineRule="auto"/>
        <w:jc w:val="center"/>
        <w:rPr>
          <w:rFonts w:ascii="Times New Roman" w:hAnsi="Times New Roman"/>
          <w:b/>
          <w:caps/>
          <w:sz w:val="24"/>
          <w:szCs w:val="24"/>
        </w:rPr>
      </w:pPr>
      <w:r w:rsidRPr="00DC54D8">
        <w:rPr>
          <w:rFonts w:ascii="Times New Roman" w:hAnsi="Times New Roman"/>
          <w:b/>
          <w:caps/>
          <w:sz w:val="24"/>
          <w:szCs w:val="24"/>
        </w:rPr>
        <w:t xml:space="preserve">TEISĖS </w:t>
      </w:r>
      <w:r w:rsidR="00B82F93" w:rsidRPr="00DC54D8">
        <w:rPr>
          <w:rFonts w:ascii="Times New Roman" w:hAnsi="Times New Roman"/>
          <w:b/>
          <w:caps/>
          <w:sz w:val="24"/>
          <w:szCs w:val="24"/>
        </w:rPr>
        <w:t>GRUPĖ</w:t>
      </w:r>
    </w:p>
    <w:p w14:paraId="44D302C5" w14:textId="77777777" w:rsidR="00755EE8" w:rsidRPr="00DC54D8" w:rsidRDefault="00755EE8" w:rsidP="009106B0">
      <w:pPr>
        <w:pStyle w:val="Preformatted"/>
        <w:spacing w:line="360" w:lineRule="auto"/>
        <w:jc w:val="center"/>
        <w:rPr>
          <w:rFonts w:ascii="Times New Roman" w:hAnsi="Times New Roman"/>
          <w:b/>
          <w:caps/>
          <w:sz w:val="24"/>
          <w:szCs w:val="24"/>
        </w:rPr>
      </w:pPr>
    </w:p>
    <w:p w14:paraId="14C6D745" w14:textId="77777777" w:rsidR="00A07C4C" w:rsidRPr="00DC54D8" w:rsidRDefault="00A07C4C" w:rsidP="009106B0">
      <w:pPr>
        <w:pStyle w:val="Preformatted"/>
        <w:spacing w:line="360" w:lineRule="auto"/>
        <w:jc w:val="center"/>
        <w:rPr>
          <w:rFonts w:ascii="Times New Roman" w:hAnsi="Times New Roman"/>
          <w:b/>
          <w:sz w:val="24"/>
          <w:szCs w:val="24"/>
        </w:rPr>
      </w:pPr>
      <w:r w:rsidRPr="00DC54D8">
        <w:rPr>
          <w:rFonts w:ascii="Times New Roman" w:hAnsi="Times New Roman"/>
          <w:b/>
          <w:sz w:val="24"/>
          <w:szCs w:val="24"/>
        </w:rPr>
        <w:t>IŠVADA</w:t>
      </w:r>
    </w:p>
    <w:p w14:paraId="2926FA31" w14:textId="6C330242" w:rsidR="00076E39" w:rsidRPr="00DC54D8" w:rsidRDefault="007F1F07" w:rsidP="00AA3FEA">
      <w:pPr>
        <w:pStyle w:val="Antraste"/>
        <w:spacing w:line="360" w:lineRule="auto"/>
      </w:pPr>
      <w:r w:rsidRPr="00DC54D8">
        <w:t>DĖL</w:t>
      </w:r>
      <w:r w:rsidR="00BD0799" w:rsidRPr="00DC54D8">
        <w:t xml:space="preserve"> </w:t>
      </w:r>
      <w:r w:rsidR="00AA2BF9" w:rsidRPr="00DC54D8">
        <w:t xml:space="preserve">Lietuvos Respublikos </w:t>
      </w:r>
      <w:r w:rsidR="00076E39" w:rsidRPr="00DC54D8">
        <w:t xml:space="preserve">TURTO CIVILINIO KONFISKAVIMO ĮSTATYMO </w:t>
      </w:r>
      <w:r w:rsidR="004255D3" w:rsidRPr="00DC54D8">
        <w:rPr>
          <w:bCs/>
        </w:rPr>
        <w:t>p</w:t>
      </w:r>
      <w:r w:rsidR="00127B07" w:rsidRPr="00DC54D8">
        <w:t>rojekt</w:t>
      </w:r>
      <w:r w:rsidR="00AA2BF9" w:rsidRPr="00DC54D8">
        <w:t>O</w:t>
      </w:r>
      <w:r w:rsidR="00C25D4D" w:rsidRPr="00DC54D8">
        <w:t xml:space="preserve"> </w:t>
      </w:r>
      <w:r w:rsidR="0048176F" w:rsidRPr="00DC54D8">
        <w:t>(</w:t>
      </w:r>
      <w:r w:rsidR="002A4717" w:rsidRPr="00DC54D8">
        <w:rPr>
          <w:caps w:val="0"/>
        </w:rPr>
        <w:t>toliau – P</w:t>
      </w:r>
      <w:r w:rsidR="00DC5025" w:rsidRPr="00DC54D8">
        <w:rPr>
          <w:caps w:val="0"/>
        </w:rPr>
        <w:t>rojektas</w:t>
      </w:r>
      <w:r w:rsidR="0048176F" w:rsidRPr="00DC54D8">
        <w:t>)</w:t>
      </w:r>
      <w:r w:rsidR="00EE7AC1">
        <w:t>,</w:t>
      </w:r>
      <w:r w:rsidR="00076E39" w:rsidRPr="00DC54D8">
        <w:rPr>
          <w:rFonts w:ascii="Arial" w:hAnsi="Arial" w:cs="Arial"/>
          <w:b w:val="0"/>
          <w:caps w:val="0"/>
          <w:sz w:val="20"/>
          <w:szCs w:val="20"/>
          <w:lang w:eastAsia="en-US"/>
        </w:rPr>
        <w:t xml:space="preserve"> </w:t>
      </w:r>
      <w:r w:rsidR="00076E39" w:rsidRPr="00DC54D8">
        <w:t>Lietuvos Respublikos baudžiamojo kodekso 189-1 straipsnio pakeitimo įstatymo</w:t>
      </w:r>
      <w:r w:rsidR="00076E39" w:rsidRPr="00DC54D8">
        <w:rPr>
          <w:bCs/>
        </w:rPr>
        <w:t xml:space="preserve"> p</w:t>
      </w:r>
      <w:r w:rsidR="00076E39" w:rsidRPr="00DC54D8">
        <w:t>rojektO</w:t>
      </w:r>
      <w:r w:rsidR="00BE7ACD">
        <w:t xml:space="preserve"> </w:t>
      </w:r>
      <w:r w:rsidR="00BE7ACD" w:rsidRPr="00DC54D8">
        <w:rPr>
          <w:caps w:val="0"/>
        </w:rPr>
        <w:t xml:space="preserve">(toliau – </w:t>
      </w:r>
      <w:r w:rsidR="00BE7ACD">
        <w:rPr>
          <w:caps w:val="0"/>
        </w:rPr>
        <w:t>BK</w:t>
      </w:r>
      <w:r w:rsidR="00BE7ACD" w:rsidRPr="00DC54D8">
        <w:rPr>
          <w:caps w:val="0"/>
        </w:rPr>
        <w:t xml:space="preserve"> projektas)</w:t>
      </w:r>
      <w:r w:rsidR="00076E39" w:rsidRPr="00DC54D8">
        <w:t>, Lietuvos Respublikos civilinio proceso kodekso 1 straipsnio</w:t>
      </w:r>
      <w:r w:rsidR="00AA3FEA">
        <w:t xml:space="preserve"> </w:t>
      </w:r>
      <w:r w:rsidR="00076E39" w:rsidRPr="00DC54D8">
        <w:t xml:space="preserve">pakeitimo įstatymo </w:t>
      </w:r>
      <w:r w:rsidR="00076E39" w:rsidRPr="00DC54D8">
        <w:rPr>
          <w:bCs/>
        </w:rPr>
        <w:t>p</w:t>
      </w:r>
      <w:r w:rsidR="00076E39" w:rsidRPr="00DC54D8">
        <w:t xml:space="preserve">rojektO </w:t>
      </w:r>
      <w:r w:rsidR="00AA3FEA" w:rsidRPr="00DC54D8">
        <w:rPr>
          <w:caps w:val="0"/>
        </w:rPr>
        <w:t>(toliau –</w:t>
      </w:r>
      <w:r w:rsidR="00AA3FEA">
        <w:rPr>
          <w:caps w:val="0"/>
        </w:rPr>
        <w:t xml:space="preserve"> CPK</w:t>
      </w:r>
      <w:r w:rsidR="00AA3FEA" w:rsidRPr="00DC54D8">
        <w:rPr>
          <w:caps w:val="0"/>
        </w:rPr>
        <w:t xml:space="preserve"> projektas)</w:t>
      </w:r>
      <w:r w:rsidR="00AA3FEA">
        <w:t xml:space="preserve"> </w:t>
      </w:r>
      <w:r w:rsidR="00076E39" w:rsidRPr="00DC54D8">
        <w:t>ir lietuvos respublikos gyventojų turto deklaravimo įstatymo Nr. I-1338 1, 2, 3, 4, 5, 9 straipsnių pakeitimo ir įstatymo papildymo 7(3) straipsniu</w:t>
      </w:r>
      <w:r w:rsidR="00B12EC7">
        <w:t xml:space="preserve"> </w:t>
      </w:r>
      <w:r w:rsidR="00076E39" w:rsidRPr="00DC54D8">
        <w:t>įstatymo projektO</w:t>
      </w:r>
      <w:r w:rsidR="005179A4" w:rsidRPr="00DC54D8">
        <w:t xml:space="preserve"> </w:t>
      </w:r>
      <w:r w:rsidR="005179A4" w:rsidRPr="00DC54D8">
        <w:rPr>
          <w:caps w:val="0"/>
        </w:rPr>
        <w:t>(toliau – GTD projektas)</w:t>
      </w:r>
    </w:p>
    <w:p w14:paraId="48738B13" w14:textId="415746B8" w:rsidR="008B3276" w:rsidRPr="00DC54D8" w:rsidRDefault="00434DB0" w:rsidP="00076E39">
      <w:pPr>
        <w:pStyle w:val="Antraste"/>
        <w:spacing w:line="360" w:lineRule="auto"/>
      </w:pPr>
      <w:r w:rsidRPr="00DC54D8">
        <w:t>(</w:t>
      </w:r>
      <w:r w:rsidR="00192957" w:rsidRPr="00DC54D8">
        <w:t>TAP-</w:t>
      </w:r>
      <w:r w:rsidRPr="00DC54D8">
        <w:t>1</w:t>
      </w:r>
      <w:r w:rsidR="00076E39" w:rsidRPr="00DC54D8">
        <w:t>9</w:t>
      </w:r>
      <w:r w:rsidRPr="00DC54D8">
        <w:t>-</w:t>
      </w:r>
      <w:r w:rsidR="00076E39" w:rsidRPr="00DC54D8">
        <w:t>89</w:t>
      </w:r>
      <w:r w:rsidR="00D44421" w:rsidRPr="00DC54D8">
        <w:t>;</w:t>
      </w:r>
      <w:r w:rsidR="00861CA6" w:rsidRPr="00DC54D8">
        <w:t xml:space="preserve"> </w:t>
      </w:r>
      <w:r w:rsidRPr="00DC54D8">
        <w:t>TAIS Nr.</w:t>
      </w:r>
      <w:r w:rsidRPr="00DC54D8">
        <w:rPr>
          <w:bCs/>
        </w:rPr>
        <w:t xml:space="preserve"> </w:t>
      </w:r>
      <w:r w:rsidR="00076E39" w:rsidRPr="00DC54D8">
        <w:rPr>
          <w:bCs/>
        </w:rPr>
        <w:t>18-12904(2)</w:t>
      </w:r>
      <w:r w:rsidR="008B3276" w:rsidRPr="00DC54D8">
        <w:rPr>
          <w:bCs/>
        </w:rPr>
        <w:t>)</w:t>
      </w:r>
    </w:p>
    <w:tbl>
      <w:tblPr>
        <w:tblStyle w:val="TableGrid"/>
        <w:tblW w:w="0" w:type="auto"/>
        <w:tblInd w:w="2518" w:type="dxa"/>
        <w:tblLook w:val="04A0" w:firstRow="1" w:lastRow="0" w:firstColumn="1" w:lastColumn="0" w:noHBand="0" w:noVBand="1"/>
      </w:tblPr>
      <w:tblGrid>
        <w:gridCol w:w="4820"/>
      </w:tblGrid>
      <w:tr w:rsidR="00A15F3A" w:rsidRPr="00DC54D8" w14:paraId="2BA4A670" w14:textId="77777777" w:rsidTr="00A15F3A">
        <w:tc>
          <w:tcPr>
            <w:tcW w:w="4820" w:type="dxa"/>
            <w:tcBorders>
              <w:top w:val="nil"/>
              <w:left w:val="nil"/>
              <w:bottom w:val="nil"/>
              <w:right w:val="nil"/>
            </w:tcBorders>
          </w:tcPr>
          <w:p w14:paraId="7B8CE022" w14:textId="77777777" w:rsidR="008B3276" w:rsidRPr="00DC54D8" w:rsidRDefault="008B3276" w:rsidP="009106B0">
            <w:pPr>
              <w:pStyle w:val="Preformatted"/>
              <w:spacing w:line="360" w:lineRule="auto"/>
              <w:jc w:val="center"/>
              <w:rPr>
                <w:rStyle w:val="Emphasis"/>
              </w:rPr>
            </w:pPr>
          </w:p>
          <w:p w14:paraId="2D5B8907" w14:textId="0B7DFE2E" w:rsidR="00A15F3A" w:rsidRPr="00DC54D8" w:rsidRDefault="00DB2558" w:rsidP="009106B0">
            <w:pPr>
              <w:pStyle w:val="Preformatted"/>
              <w:spacing w:before="60" w:after="60" w:line="360"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DC54D8">
              <w:rPr>
                <w:rFonts w:ascii="Times New Roman" w:hAnsi="Times New Roman"/>
                <w:sz w:val="24"/>
              </w:rPr>
              <w:t xml:space="preserve"> Nr. </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DC54D8">
              <w:rPr>
                <w:rFonts w:ascii="Times New Roman" w:hAnsi="Times New Roman"/>
                <w:sz w:val="24"/>
              </w:rPr>
              <w:t xml:space="preserve">  </w:t>
            </w:r>
          </w:p>
        </w:tc>
      </w:tr>
    </w:tbl>
    <w:p w14:paraId="38AA6527" w14:textId="77777777" w:rsidR="00016F71" w:rsidRPr="00DC54D8" w:rsidRDefault="00016F71" w:rsidP="009106B0">
      <w:pPr>
        <w:pStyle w:val="Preformatted"/>
        <w:spacing w:line="360" w:lineRule="auto"/>
        <w:jc w:val="center"/>
        <w:rPr>
          <w:rFonts w:ascii="Times New Roman" w:hAnsi="Times New Roman"/>
          <w:sz w:val="24"/>
        </w:rPr>
      </w:pPr>
      <w:r w:rsidRPr="00DC54D8">
        <w:rPr>
          <w:rFonts w:ascii="Times New Roman" w:hAnsi="Times New Roman"/>
          <w:sz w:val="24"/>
        </w:rPr>
        <w:t>Vilnius</w:t>
      </w:r>
    </w:p>
    <w:p w14:paraId="5A92324E" w14:textId="77777777" w:rsidR="00FB03C0" w:rsidRPr="00DC54D8" w:rsidRDefault="00FB03C0" w:rsidP="009106B0">
      <w:pPr>
        <w:pStyle w:val="Preformatted"/>
        <w:spacing w:line="360" w:lineRule="auto"/>
        <w:jc w:val="center"/>
        <w:rPr>
          <w:rFonts w:ascii="Times New Roman" w:hAnsi="Times New Roman"/>
          <w:sz w:val="24"/>
        </w:rPr>
      </w:pPr>
    </w:p>
    <w:p w14:paraId="06F972C9" w14:textId="2E64A41C" w:rsidR="005A4881" w:rsidRPr="00DC54D8" w:rsidRDefault="003F42C9" w:rsidP="00C94EB3">
      <w:pPr>
        <w:pStyle w:val="Preformatted"/>
        <w:tabs>
          <w:tab w:val="clear" w:pos="959"/>
          <w:tab w:val="left" w:pos="851"/>
        </w:tabs>
        <w:spacing w:line="360" w:lineRule="auto"/>
        <w:jc w:val="both"/>
        <w:rPr>
          <w:rFonts w:ascii="Times New Roman" w:hAnsi="Times New Roman"/>
          <w:sz w:val="24"/>
        </w:rPr>
      </w:pPr>
      <w:r w:rsidRPr="00DC54D8">
        <w:rPr>
          <w:rFonts w:ascii="Times New Roman" w:hAnsi="Times New Roman"/>
          <w:sz w:val="24"/>
        </w:rPr>
        <w:tab/>
      </w:r>
      <w:r w:rsidR="00434DB0" w:rsidRPr="00DC54D8">
        <w:rPr>
          <w:rFonts w:ascii="Times New Roman" w:hAnsi="Times New Roman"/>
          <w:sz w:val="24"/>
        </w:rPr>
        <w:t xml:space="preserve">Įvertinę </w:t>
      </w:r>
      <w:r w:rsidR="005B3007" w:rsidRPr="00DC54D8">
        <w:rPr>
          <w:rFonts w:ascii="Times New Roman" w:hAnsi="Times New Roman"/>
          <w:sz w:val="24"/>
        </w:rPr>
        <w:t>teikiamų įstatymų p</w:t>
      </w:r>
      <w:r w:rsidR="009E4DEA" w:rsidRPr="00DC54D8">
        <w:rPr>
          <w:rFonts w:ascii="Times New Roman" w:hAnsi="Times New Roman"/>
          <w:sz w:val="24"/>
        </w:rPr>
        <w:t>rojekt</w:t>
      </w:r>
      <w:r w:rsidR="005B3007" w:rsidRPr="00DC54D8">
        <w:rPr>
          <w:rFonts w:ascii="Times New Roman" w:hAnsi="Times New Roman"/>
          <w:sz w:val="24"/>
        </w:rPr>
        <w:t>ų</w:t>
      </w:r>
      <w:r w:rsidR="009E4DEA" w:rsidRPr="00DC54D8">
        <w:rPr>
          <w:rFonts w:ascii="Times New Roman" w:hAnsi="Times New Roman"/>
          <w:sz w:val="24"/>
        </w:rPr>
        <w:t xml:space="preserve"> </w:t>
      </w:r>
      <w:r w:rsidR="00434DB0" w:rsidRPr="00DC54D8">
        <w:rPr>
          <w:rFonts w:ascii="Times New Roman" w:hAnsi="Times New Roman"/>
          <w:sz w:val="24"/>
        </w:rPr>
        <w:t>atitiktį įstatymams</w:t>
      </w:r>
      <w:r w:rsidR="005B3007" w:rsidRPr="00DC54D8">
        <w:rPr>
          <w:rFonts w:ascii="Times New Roman" w:hAnsi="Times New Roman"/>
          <w:sz w:val="24"/>
        </w:rPr>
        <w:t xml:space="preserve"> ir</w:t>
      </w:r>
      <w:r w:rsidR="00434DB0" w:rsidRPr="00DC54D8">
        <w:rPr>
          <w:rFonts w:ascii="Times New Roman" w:hAnsi="Times New Roman"/>
          <w:sz w:val="24"/>
        </w:rPr>
        <w:t xml:space="preserve"> teisės technikos reikalavimams,</w:t>
      </w:r>
      <w:r w:rsidR="00F84FB2" w:rsidRPr="00DC54D8">
        <w:rPr>
          <w:rFonts w:ascii="Times New Roman" w:hAnsi="Times New Roman"/>
          <w:sz w:val="24"/>
        </w:rPr>
        <w:t xml:space="preserve"> </w:t>
      </w:r>
      <w:r w:rsidR="00D900D1" w:rsidRPr="00DC54D8">
        <w:rPr>
          <w:rFonts w:ascii="Times New Roman" w:hAnsi="Times New Roman"/>
          <w:sz w:val="24"/>
        </w:rPr>
        <w:t>teikiame šias pastabas:</w:t>
      </w:r>
    </w:p>
    <w:p w14:paraId="25A4B424" w14:textId="31B3A8B6" w:rsidR="00CF578A" w:rsidRPr="00DC54D8" w:rsidRDefault="00F15FDF" w:rsidP="00D379D8">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Projekte reguliuojami santykia</w:t>
      </w:r>
      <w:r w:rsidR="00D856C0" w:rsidRPr="00DC54D8">
        <w:rPr>
          <w:rFonts w:ascii="Times New Roman" w:hAnsi="Times New Roman"/>
          <w:sz w:val="24"/>
        </w:rPr>
        <w:t>i</w:t>
      </w:r>
      <w:r w:rsidRPr="00DC54D8">
        <w:rPr>
          <w:rFonts w:ascii="Times New Roman" w:hAnsi="Times New Roman"/>
          <w:sz w:val="24"/>
        </w:rPr>
        <w:t xml:space="preserve"> yra siejami su turto civiliniu konfiskavimu, todėl, mūsų nuomone, visų pirma, turėtų būti aiškiai apibrėžta, kaip turtas yra traktuojamas šio įstatymo kontekste, </w:t>
      </w:r>
      <w:r w:rsidR="009D5584" w:rsidRPr="00DC54D8">
        <w:rPr>
          <w:rFonts w:ascii="Times New Roman" w:hAnsi="Times New Roman"/>
          <w:sz w:val="24"/>
        </w:rPr>
        <w:t>pvz., ar tai</w:t>
      </w:r>
      <w:r w:rsidR="00690D09" w:rsidRPr="00DC54D8">
        <w:rPr>
          <w:rFonts w:ascii="Times New Roman" w:hAnsi="Times New Roman"/>
          <w:sz w:val="24"/>
        </w:rPr>
        <w:t xml:space="preserve"> siejama tik su deklaruotinu turtu, </w:t>
      </w:r>
      <w:r w:rsidRPr="00DC54D8">
        <w:rPr>
          <w:rFonts w:ascii="Times New Roman" w:hAnsi="Times New Roman"/>
          <w:sz w:val="24"/>
        </w:rPr>
        <w:t xml:space="preserve">be kita ko, vertinant </w:t>
      </w:r>
      <w:r w:rsidR="00690D09" w:rsidRPr="00DC54D8">
        <w:rPr>
          <w:rFonts w:ascii="Times New Roman" w:hAnsi="Times New Roman"/>
          <w:sz w:val="24"/>
        </w:rPr>
        <w:t>tai, kad atskiruose įstatymuose pateikiama skirtinga turto samprata</w:t>
      </w:r>
      <w:r w:rsidR="00D379D8" w:rsidRPr="00DC54D8">
        <w:rPr>
          <w:rFonts w:ascii="Times New Roman" w:hAnsi="Times New Roman"/>
          <w:sz w:val="24"/>
        </w:rPr>
        <w:t xml:space="preserve"> (žr. pvz., Lietuvos Respublikos pinigų plovimo ir teroristų finansavimo prevencijos įstatymą). Plačiąja prasme turtu laikomi beveik visi civilinių teisių objektai (daiktai, intelektinės veiklos rezultatai, turtinės teisės ir įsipareigojimai, vertybiniai popieriai ir kt.), </w:t>
      </w:r>
      <w:r w:rsidR="007104E3" w:rsidRPr="00DC54D8">
        <w:rPr>
          <w:rFonts w:ascii="Times New Roman" w:hAnsi="Times New Roman"/>
          <w:sz w:val="24"/>
        </w:rPr>
        <w:t xml:space="preserve">tuo tarpu </w:t>
      </w:r>
      <w:r w:rsidR="00D379D8" w:rsidRPr="00DC54D8">
        <w:rPr>
          <w:rFonts w:ascii="Times New Roman" w:hAnsi="Times New Roman"/>
          <w:sz w:val="24"/>
        </w:rPr>
        <w:t>siaurąja prasme į turto sampratą įtraukiami tik daiktai</w:t>
      </w:r>
      <w:r w:rsidR="007104E3" w:rsidRPr="00DC54D8">
        <w:rPr>
          <w:rFonts w:ascii="Times New Roman" w:hAnsi="Times New Roman"/>
          <w:sz w:val="24"/>
        </w:rPr>
        <w:t xml:space="preserve">. </w:t>
      </w:r>
      <w:r w:rsidR="007104E3" w:rsidRPr="00A319D3">
        <w:rPr>
          <w:rFonts w:ascii="Times New Roman" w:hAnsi="Times New Roman"/>
          <w:sz w:val="24"/>
        </w:rPr>
        <w:t>Aptariamais aspektais</w:t>
      </w:r>
      <w:r w:rsidR="007104E3" w:rsidRPr="00DC54D8">
        <w:rPr>
          <w:rFonts w:ascii="Times New Roman" w:hAnsi="Times New Roman"/>
          <w:sz w:val="24"/>
        </w:rPr>
        <w:t xml:space="preserve"> </w:t>
      </w:r>
      <w:r w:rsidR="00034968" w:rsidRPr="00DC54D8">
        <w:rPr>
          <w:rFonts w:ascii="Times New Roman" w:hAnsi="Times New Roman"/>
          <w:sz w:val="24"/>
        </w:rPr>
        <w:t>vertintinas ir Proje</w:t>
      </w:r>
      <w:r w:rsidR="00F90696" w:rsidRPr="00DC54D8">
        <w:rPr>
          <w:rFonts w:ascii="Times New Roman" w:hAnsi="Times New Roman"/>
          <w:sz w:val="24"/>
        </w:rPr>
        <w:t>k</w:t>
      </w:r>
      <w:r w:rsidR="00034968" w:rsidRPr="00DC54D8">
        <w:rPr>
          <w:rFonts w:ascii="Times New Roman" w:hAnsi="Times New Roman"/>
          <w:sz w:val="24"/>
        </w:rPr>
        <w:t xml:space="preserve">to santykis su </w:t>
      </w:r>
      <w:r w:rsidR="00706850" w:rsidRPr="00DC54D8">
        <w:rPr>
          <w:rFonts w:ascii="Times New Roman" w:hAnsi="Times New Roman"/>
          <w:sz w:val="24"/>
        </w:rPr>
        <w:t>GTD projektu</w:t>
      </w:r>
      <w:r w:rsidR="00B55F08" w:rsidRPr="00DC54D8">
        <w:rPr>
          <w:rFonts w:ascii="Times New Roman" w:hAnsi="Times New Roman"/>
          <w:sz w:val="24"/>
        </w:rPr>
        <w:t>.</w:t>
      </w:r>
    </w:p>
    <w:p w14:paraId="02426DFE" w14:textId="12C8E452" w:rsidR="00A908BC" w:rsidRPr="00DC54D8" w:rsidRDefault="000343DC"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 xml:space="preserve">Projekto 7 </w:t>
      </w:r>
      <w:r w:rsidR="00D379D8" w:rsidRPr="00DC54D8">
        <w:rPr>
          <w:rFonts w:ascii="Times New Roman" w:hAnsi="Times New Roman"/>
          <w:sz w:val="24"/>
        </w:rPr>
        <w:t>straipsnio</w:t>
      </w:r>
      <w:r w:rsidRPr="00DC54D8">
        <w:rPr>
          <w:rFonts w:ascii="Times New Roman" w:hAnsi="Times New Roman"/>
          <w:sz w:val="24"/>
        </w:rPr>
        <w:t xml:space="preserve"> 3 dalyje siūloma įtvirtinti, kad, kai prokuroras tikėtinai pagrindžia šio straipsnio 2 dalyje nurodytas aplinkybes</w:t>
      </w:r>
      <w:r w:rsidR="00EB0900" w:rsidRPr="00DC54D8">
        <w:rPr>
          <w:rFonts w:ascii="Times New Roman" w:hAnsi="Times New Roman"/>
          <w:sz w:val="24"/>
        </w:rPr>
        <w:t xml:space="preserve">, įrodinėjimo pareiga tenka asmeniui. Šios nuostatos kontekste nėra apibrėžta, kaip bus fiksuojamas pats faktas, kad prokuroras tikėtinai pagrindė minėtas aplinkybes. Siūlome tikslinti, įvertinant tai, ar nebūtų tikslinga šių klausimų spręsti teismo nutartimi, </w:t>
      </w:r>
      <w:r w:rsidR="00A908BC" w:rsidRPr="00DC54D8">
        <w:rPr>
          <w:rFonts w:ascii="Times New Roman" w:hAnsi="Times New Roman"/>
          <w:sz w:val="24"/>
        </w:rPr>
        <w:t>kad būtų aiškiai paskirstytos įrodinėjimo pareigos ir būtų aiškūs jų atskaitos momentai procese.</w:t>
      </w:r>
    </w:p>
    <w:p w14:paraId="3FEBC98D" w14:textId="66062AE2" w:rsidR="00CB0236" w:rsidRDefault="00CB0236"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 xml:space="preserve">Sistemiškai vertinant reguliavimą dėl turto tyrimo, nėra aiškiai apibrėžta, kaip turėtų būti traktuojama sąvoka „asmuo“, ar ji apima tik Projekto 2 straipsnio 1 dalyje nurodytus asmenis, ar kartu ir </w:t>
      </w:r>
      <w:r w:rsidR="001F3B07" w:rsidRPr="00DC54D8">
        <w:rPr>
          <w:rFonts w:ascii="Times New Roman" w:hAnsi="Times New Roman"/>
          <w:sz w:val="24"/>
        </w:rPr>
        <w:t xml:space="preserve">Projekto 2 straipsnio 3 dalyje išskirtus nesąžiningus įgijėjus. Šia apimtimi siūlomo </w:t>
      </w:r>
      <w:r w:rsidR="001F3B07" w:rsidRPr="00DC54D8">
        <w:rPr>
          <w:rFonts w:ascii="Times New Roman" w:hAnsi="Times New Roman"/>
          <w:sz w:val="24"/>
        </w:rPr>
        <w:lastRenderedPageBreak/>
        <w:t xml:space="preserve">reguliavimo įgyvendinimas, be kita ko, detaliau turėtų būti atskleistas Projekto aiškinamajame rašte, kartu </w:t>
      </w:r>
      <w:r w:rsidR="006C3825" w:rsidRPr="00DC54D8">
        <w:rPr>
          <w:rFonts w:ascii="Times New Roman" w:hAnsi="Times New Roman"/>
          <w:sz w:val="24"/>
        </w:rPr>
        <w:t xml:space="preserve">preliminariai </w:t>
      </w:r>
      <w:r w:rsidR="009671CE">
        <w:rPr>
          <w:rFonts w:ascii="Times New Roman" w:hAnsi="Times New Roman"/>
          <w:sz w:val="24"/>
        </w:rPr>
        <w:t>aptariant</w:t>
      </w:r>
      <w:r w:rsidR="006C3825" w:rsidRPr="00DC54D8">
        <w:rPr>
          <w:rFonts w:ascii="Times New Roman" w:hAnsi="Times New Roman"/>
          <w:sz w:val="24"/>
        </w:rPr>
        <w:t>, kokios institucijos galėtų būti kompetentingos (paskirtos) a</w:t>
      </w:r>
      <w:r w:rsidR="00451A89" w:rsidRPr="00DC54D8">
        <w:rPr>
          <w:rFonts w:ascii="Times New Roman" w:hAnsi="Times New Roman"/>
          <w:sz w:val="24"/>
        </w:rPr>
        <w:t>t</w:t>
      </w:r>
      <w:r w:rsidR="006C3825" w:rsidRPr="00DC54D8">
        <w:rPr>
          <w:rFonts w:ascii="Times New Roman" w:hAnsi="Times New Roman"/>
          <w:sz w:val="24"/>
        </w:rPr>
        <w:t xml:space="preserve">likti turto tyrimą pagal Projekto 4 </w:t>
      </w:r>
      <w:r w:rsidR="008C27D8" w:rsidRPr="00DC54D8">
        <w:rPr>
          <w:rFonts w:ascii="Times New Roman" w:hAnsi="Times New Roman"/>
          <w:sz w:val="24"/>
        </w:rPr>
        <w:t>straipsnio</w:t>
      </w:r>
      <w:r w:rsidR="006C3825" w:rsidRPr="00DC54D8">
        <w:rPr>
          <w:rFonts w:ascii="Times New Roman" w:hAnsi="Times New Roman"/>
          <w:sz w:val="24"/>
        </w:rPr>
        <w:t xml:space="preserve"> 4 dalį.</w:t>
      </w:r>
      <w:r w:rsidR="009671CE">
        <w:rPr>
          <w:rFonts w:ascii="Times New Roman" w:hAnsi="Times New Roman"/>
          <w:sz w:val="24"/>
        </w:rPr>
        <w:t xml:space="preserve"> Kartu šiais aspektais sukonkretin</w:t>
      </w:r>
      <w:r w:rsidR="009B3269">
        <w:rPr>
          <w:rFonts w:ascii="Times New Roman" w:hAnsi="Times New Roman"/>
          <w:sz w:val="24"/>
        </w:rPr>
        <w:t>tin</w:t>
      </w:r>
      <w:r w:rsidR="009671CE">
        <w:rPr>
          <w:rFonts w:ascii="Times New Roman" w:hAnsi="Times New Roman"/>
          <w:sz w:val="24"/>
        </w:rPr>
        <w:t xml:space="preserve">a aiškinamajame rašte pateikta </w:t>
      </w:r>
      <w:r w:rsidR="009B3269">
        <w:rPr>
          <w:rFonts w:ascii="Times New Roman" w:hAnsi="Times New Roman"/>
          <w:sz w:val="24"/>
        </w:rPr>
        <w:t>informacija</w:t>
      </w:r>
      <w:r w:rsidR="009671CE">
        <w:rPr>
          <w:rFonts w:ascii="Times New Roman" w:hAnsi="Times New Roman"/>
          <w:sz w:val="24"/>
        </w:rPr>
        <w:t xml:space="preserve"> dėl papildomų asignavimų ir pareigybių poreikio, nurodant, kokiose institucijose </w:t>
      </w:r>
      <w:r w:rsidR="00EC5967">
        <w:rPr>
          <w:rFonts w:ascii="Times New Roman" w:hAnsi="Times New Roman"/>
          <w:sz w:val="24"/>
        </w:rPr>
        <w:t xml:space="preserve">ir kokioms funkcijoms atlikti </w:t>
      </w:r>
      <w:r w:rsidR="009671CE">
        <w:rPr>
          <w:rFonts w:ascii="Times New Roman" w:hAnsi="Times New Roman"/>
          <w:sz w:val="24"/>
        </w:rPr>
        <w:t>toks papildomo personalo poreikis yra identifikuojamas.</w:t>
      </w:r>
    </w:p>
    <w:p w14:paraId="74DBC1A7" w14:textId="07A34228" w:rsidR="00D26260" w:rsidRPr="00355DB5" w:rsidRDefault="00D26260" w:rsidP="00D26260">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Pr>
          <w:rFonts w:ascii="Times New Roman" w:hAnsi="Times New Roman"/>
          <w:sz w:val="24"/>
        </w:rPr>
        <w:t xml:space="preserve">Projekto </w:t>
      </w:r>
      <w:r>
        <w:rPr>
          <w:rFonts w:ascii="Times New Roman" w:hAnsi="Times New Roman"/>
          <w:sz w:val="24"/>
          <w:lang w:val="en-GB"/>
        </w:rPr>
        <w:t xml:space="preserve">II </w:t>
      </w:r>
      <w:r>
        <w:rPr>
          <w:rFonts w:ascii="Times New Roman" w:hAnsi="Times New Roman"/>
          <w:sz w:val="24"/>
        </w:rPr>
        <w:t xml:space="preserve">skyriaus pavadinimas nukreipia į turto civilinio konfiskavimo procesą, tačiau jo samprata (etapai, sudedamosios dalys) Projekto tekste nuosekliai nėra detalizuojama. Šio pastebėjimo kontekste atkreiptinas dėmesys į Projekto </w:t>
      </w:r>
      <w:r>
        <w:rPr>
          <w:rFonts w:ascii="Times New Roman" w:hAnsi="Times New Roman"/>
          <w:sz w:val="24"/>
          <w:lang w:val="en-GB"/>
        </w:rPr>
        <w:t xml:space="preserve">3 </w:t>
      </w:r>
      <w:r>
        <w:rPr>
          <w:rFonts w:ascii="Times New Roman" w:hAnsi="Times New Roman"/>
          <w:sz w:val="24"/>
        </w:rPr>
        <w:t xml:space="preserve">straipsnio </w:t>
      </w:r>
      <w:r>
        <w:rPr>
          <w:rFonts w:ascii="Times New Roman" w:hAnsi="Times New Roman"/>
          <w:sz w:val="24"/>
          <w:lang w:val="en-GB"/>
        </w:rPr>
        <w:t xml:space="preserve">2 </w:t>
      </w:r>
      <w:r>
        <w:rPr>
          <w:rFonts w:ascii="Times New Roman" w:hAnsi="Times New Roman"/>
          <w:sz w:val="24"/>
        </w:rPr>
        <w:t>dalies nuostatas, pagal kurias d</w:t>
      </w:r>
      <w:r w:rsidRPr="00BF2B13">
        <w:rPr>
          <w:rFonts w:ascii="Times New Roman" w:hAnsi="Times New Roman"/>
          <w:sz w:val="24"/>
        </w:rPr>
        <w:t>uomenys, kurie buvo pateikti paties asmens, kurio atžvilgiu taikomas turto civilinio konfiskavimo procesas, be jo sutikimo negali būti naudojami kaip įrodymai baudžiamajame procese</w:t>
      </w:r>
      <w:r>
        <w:rPr>
          <w:rFonts w:ascii="Times New Roman" w:hAnsi="Times New Roman"/>
          <w:sz w:val="24"/>
        </w:rPr>
        <w:t xml:space="preserve">. Taigi, vertinamu aspektu nėra apibrėžta, nuo kada būtų </w:t>
      </w:r>
      <w:r w:rsidRPr="00355DB5">
        <w:rPr>
          <w:rFonts w:ascii="Times New Roman" w:hAnsi="Times New Roman"/>
          <w:sz w:val="24"/>
        </w:rPr>
        <w:t>laikoma, kad asmens atžvilgiu vykdomas minėtas procesas, ar tai sietina su</w:t>
      </w:r>
      <w:r w:rsidR="008C3FA6">
        <w:rPr>
          <w:rFonts w:ascii="Times New Roman" w:hAnsi="Times New Roman"/>
          <w:sz w:val="24"/>
        </w:rPr>
        <w:t xml:space="preserve">, pvz., </w:t>
      </w:r>
      <w:r w:rsidRPr="00355DB5">
        <w:rPr>
          <w:rFonts w:ascii="Times New Roman" w:hAnsi="Times New Roman"/>
          <w:sz w:val="24"/>
        </w:rPr>
        <w:t xml:space="preserve">Projekto 4 straipsnio 9 dalyje nurodytu prokuroro </w:t>
      </w:r>
      <w:r w:rsidR="00A84F96">
        <w:rPr>
          <w:rFonts w:ascii="Times New Roman" w:hAnsi="Times New Roman"/>
          <w:sz w:val="24"/>
        </w:rPr>
        <w:t>nutarimu dėl turto civilinio konfiskavimo proceso pradėjimo</w:t>
      </w:r>
      <w:r w:rsidRPr="00355DB5">
        <w:rPr>
          <w:rFonts w:ascii="Times New Roman" w:hAnsi="Times New Roman"/>
          <w:sz w:val="24"/>
        </w:rPr>
        <w:t>, ar vis dėlto šis procesas apimtų ir turto tyrimo veiksmus.</w:t>
      </w:r>
    </w:p>
    <w:p w14:paraId="2DA120A6" w14:textId="45668364" w:rsidR="00D26260" w:rsidRPr="00BA1A9B" w:rsidRDefault="00D26260" w:rsidP="00D26260">
      <w:pPr>
        <w:pStyle w:val="Preformatted"/>
        <w:tabs>
          <w:tab w:val="clear" w:pos="959"/>
          <w:tab w:val="clear" w:pos="1918"/>
          <w:tab w:val="left" w:pos="851"/>
          <w:tab w:val="left" w:pos="1418"/>
        </w:tabs>
        <w:snapToGrid w:val="0"/>
        <w:spacing w:line="360" w:lineRule="auto"/>
        <w:jc w:val="both"/>
        <w:rPr>
          <w:rFonts w:ascii="Times New Roman" w:hAnsi="Times New Roman"/>
          <w:sz w:val="24"/>
        </w:rPr>
      </w:pPr>
      <w:r>
        <w:rPr>
          <w:rFonts w:ascii="Times New Roman" w:hAnsi="Times New Roman"/>
          <w:sz w:val="24"/>
        </w:rPr>
        <w:tab/>
        <w:t xml:space="preserve">Siekiant </w:t>
      </w:r>
      <w:r w:rsidR="00FD4429">
        <w:rPr>
          <w:rFonts w:ascii="Times New Roman" w:hAnsi="Times New Roman"/>
          <w:sz w:val="24"/>
        </w:rPr>
        <w:t xml:space="preserve">reguliavimo ir numatytų procedūrų taikymo </w:t>
      </w:r>
      <w:r>
        <w:rPr>
          <w:rFonts w:ascii="Times New Roman" w:hAnsi="Times New Roman"/>
          <w:sz w:val="24"/>
        </w:rPr>
        <w:t>aiškumo</w:t>
      </w:r>
      <w:r w:rsidR="00F23AFF">
        <w:rPr>
          <w:rFonts w:ascii="Times New Roman" w:hAnsi="Times New Roman"/>
          <w:sz w:val="24"/>
        </w:rPr>
        <w:t>,</w:t>
      </w:r>
      <w:r>
        <w:rPr>
          <w:rFonts w:ascii="Times New Roman" w:hAnsi="Times New Roman"/>
          <w:sz w:val="24"/>
        </w:rPr>
        <w:t xml:space="preserve"> mūsų nuomone, be kita ko, Projekto aiškinamajame rašte (žr. </w:t>
      </w:r>
      <w:r>
        <w:rPr>
          <w:rFonts w:ascii="Times New Roman" w:hAnsi="Times New Roman"/>
          <w:sz w:val="24"/>
          <w:lang w:val="en-GB"/>
        </w:rPr>
        <w:t xml:space="preserve">4 </w:t>
      </w:r>
      <w:r>
        <w:rPr>
          <w:rFonts w:ascii="Times New Roman" w:hAnsi="Times New Roman"/>
          <w:sz w:val="24"/>
        </w:rPr>
        <w:t>punktą) turėtų būti išsamiau paaiškintas turto civilinio konfiskavimo proceso įgyvendinimas</w:t>
      </w:r>
      <w:r w:rsidR="00AC53B4">
        <w:rPr>
          <w:rFonts w:ascii="Times New Roman" w:hAnsi="Times New Roman"/>
          <w:sz w:val="24"/>
        </w:rPr>
        <w:t>, procedūros</w:t>
      </w:r>
      <w:r w:rsidR="00F23AFF">
        <w:rPr>
          <w:rFonts w:ascii="Times New Roman" w:hAnsi="Times New Roman"/>
          <w:sz w:val="24"/>
        </w:rPr>
        <w:t>, atsisakant siūlomų įtvirtinti normų kartojimo</w:t>
      </w:r>
      <w:r>
        <w:rPr>
          <w:rFonts w:ascii="Times New Roman" w:hAnsi="Times New Roman"/>
          <w:sz w:val="24"/>
        </w:rPr>
        <w:t xml:space="preserve">. </w:t>
      </w:r>
      <w:r w:rsidRPr="006E632B">
        <w:rPr>
          <w:rFonts w:ascii="Times New Roman" w:hAnsi="Times New Roman"/>
          <w:sz w:val="24"/>
        </w:rPr>
        <w:t xml:space="preserve">Kartu Projekto aiškinamajame rašte turėtų būti argumentuotas BK projektu siūlomas </w:t>
      </w:r>
      <w:r w:rsidRPr="00BA1A9B">
        <w:rPr>
          <w:rFonts w:ascii="Times New Roman" w:hAnsi="Times New Roman"/>
          <w:sz w:val="24"/>
        </w:rPr>
        <w:t>reguliavimo pakeitimas.</w:t>
      </w:r>
    </w:p>
    <w:p w14:paraId="3184BFDA" w14:textId="30BDA674" w:rsidR="008F5101" w:rsidRPr="00DC54D8" w:rsidRDefault="00F246D3"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Atsižvelgiant į tai</w:t>
      </w:r>
      <w:r w:rsidR="00C63D41">
        <w:rPr>
          <w:rFonts w:ascii="Times New Roman" w:hAnsi="Times New Roman"/>
          <w:sz w:val="24"/>
        </w:rPr>
        <w:t>,</w:t>
      </w:r>
      <w:r w:rsidRPr="00DC54D8">
        <w:rPr>
          <w:rFonts w:ascii="Times New Roman" w:hAnsi="Times New Roman"/>
          <w:sz w:val="24"/>
        </w:rPr>
        <w:t xml:space="preserve"> kad Projekto 2 straipsnyje numatytos turto civilinio konfiskavimo sąlygos, atitinkamai tikslintina Projekto 1 straipsnyje apibrėžiama įstatymo paskirtis.</w:t>
      </w:r>
    </w:p>
    <w:p w14:paraId="2CB672AC" w14:textId="77777777" w:rsidR="00EE1147" w:rsidRPr="00DC54D8" w:rsidRDefault="00EB4C1C"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Siūlome įvertinti ir aiškinamajame rašte papildomai atskleisti, koks Projekto 2 straipsnio 1 dalies 4 punkte išskiriamo reguliavimo santykis su Baudžiamojo kodekso 25 straipsn</w:t>
      </w:r>
      <w:r w:rsidR="002A060B" w:rsidRPr="00DC54D8">
        <w:rPr>
          <w:rFonts w:ascii="Times New Roman" w:hAnsi="Times New Roman"/>
          <w:sz w:val="24"/>
        </w:rPr>
        <w:t>iu.</w:t>
      </w:r>
    </w:p>
    <w:p w14:paraId="4BB8B367" w14:textId="5FA304DE" w:rsidR="00EB4C1C" w:rsidRPr="00DC54D8" w:rsidRDefault="001B08E8"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Atsižvelgiant į tai, kad teisinis reguliavimas turi būti tikslus ir aiškus, Projekto 2 straipsnyje turi būti suvienodintos sąvokos: civilinis turto konfiskavimas (6 dalis), civilinis konfiskavimas (3 dalis)</w:t>
      </w:r>
      <w:r w:rsidR="009B0DBB" w:rsidRPr="00DC54D8">
        <w:rPr>
          <w:rFonts w:ascii="Times New Roman" w:hAnsi="Times New Roman"/>
          <w:sz w:val="24"/>
        </w:rPr>
        <w:t>.</w:t>
      </w:r>
    </w:p>
    <w:p w14:paraId="1493D43B" w14:textId="44962A1E" w:rsidR="001B08E8" w:rsidRPr="00DC54D8" w:rsidRDefault="001B08E8"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Projekte nėra atsk</w:t>
      </w:r>
      <w:r w:rsidR="008070AF" w:rsidRPr="00DC54D8">
        <w:rPr>
          <w:rFonts w:ascii="Times New Roman" w:hAnsi="Times New Roman"/>
          <w:sz w:val="24"/>
        </w:rPr>
        <w:t>i</w:t>
      </w:r>
      <w:r w:rsidRPr="00DC54D8">
        <w:rPr>
          <w:rFonts w:ascii="Times New Roman" w:hAnsi="Times New Roman"/>
          <w:sz w:val="24"/>
        </w:rPr>
        <w:t>rai išskirtos turto civilinio konfiskavimo proceso atnaujinimas, todėl šia apimtimi tikslinga sukonkretinti nuorodą „pagal šio įstatymo nustatytas procedūras“, kuri pateikta Projekto 3 straipsnyje.</w:t>
      </w:r>
      <w:r w:rsidR="00331C46" w:rsidRPr="00DC54D8">
        <w:rPr>
          <w:rFonts w:ascii="Times New Roman" w:hAnsi="Times New Roman"/>
          <w:sz w:val="24"/>
        </w:rPr>
        <w:t xml:space="preserve"> </w:t>
      </w:r>
    </w:p>
    <w:p w14:paraId="4FDA9C3C" w14:textId="44777EC7" w:rsidR="00437315" w:rsidRPr="00DC54D8" w:rsidRDefault="00C13120"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 xml:space="preserve">Siūlome sistemiškai įvertinti, ar Projekte, pvz., 4 straipsnio 2 ir 6 dalyse, neturėtų būti suvienodintos formuluotės „valdo, naudoja, </w:t>
      </w:r>
      <w:r w:rsidRPr="00A51964">
        <w:rPr>
          <w:rFonts w:ascii="Times New Roman" w:hAnsi="Times New Roman"/>
          <w:i/>
          <w:sz w:val="24"/>
        </w:rPr>
        <w:t>ir</w:t>
      </w:r>
      <w:r w:rsidR="00A51964" w:rsidRPr="00A51964">
        <w:rPr>
          <w:rFonts w:ascii="Times New Roman" w:hAnsi="Times New Roman"/>
          <w:i/>
          <w:sz w:val="24"/>
        </w:rPr>
        <w:t xml:space="preserve"> </w:t>
      </w:r>
      <w:r w:rsidRPr="00A51964">
        <w:rPr>
          <w:rFonts w:ascii="Times New Roman" w:hAnsi="Times New Roman"/>
          <w:i/>
          <w:sz w:val="24"/>
        </w:rPr>
        <w:t>(ar)</w:t>
      </w:r>
      <w:r w:rsidRPr="00DC54D8">
        <w:rPr>
          <w:rFonts w:ascii="Times New Roman" w:hAnsi="Times New Roman"/>
          <w:sz w:val="24"/>
        </w:rPr>
        <w:t xml:space="preserve"> disponuoja“, kaip nurodoma Projekto 2 straipsnio 1 dalyje. </w:t>
      </w:r>
    </w:p>
    <w:p w14:paraId="3A30ED4D" w14:textId="0BEF3F2B" w:rsidR="0096449E" w:rsidRDefault="0096449E"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C54D8">
        <w:rPr>
          <w:rFonts w:ascii="Times New Roman" w:hAnsi="Times New Roman"/>
          <w:sz w:val="24"/>
        </w:rPr>
        <w:t>Atkreipiame dėmesį, kad Projekto 4 straipsnio 3</w:t>
      </w:r>
      <w:r w:rsidR="00DC54D8" w:rsidRPr="00DC54D8">
        <w:rPr>
          <w:rFonts w:ascii="Times New Roman" w:hAnsi="Times New Roman"/>
          <w:sz w:val="24"/>
        </w:rPr>
        <w:t xml:space="preserve"> dalyje m</w:t>
      </w:r>
      <w:r w:rsidRPr="00DC54D8">
        <w:rPr>
          <w:rFonts w:ascii="Times New Roman" w:hAnsi="Times New Roman"/>
          <w:sz w:val="24"/>
        </w:rPr>
        <w:t>inimas prokuro</w:t>
      </w:r>
      <w:r w:rsidR="00DC54D8" w:rsidRPr="00DC54D8">
        <w:rPr>
          <w:rFonts w:ascii="Times New Roman" w:hAnsi="Times New Roman"/>
          <w:sz w:val="24"/>
        </w:rPr>
        <w:t>r</w:t>
      </w:r>
      <w:r w:rsidRPr="00DC54D8">
        <w:rPr>
          <w:rFonts w:ascii="Times New Roman" w:hAnsi="Times New Roman"/>
          <w:sz w:val="24"/>
        </w:rPr>
        <w:t>o sprendima</w:t>
      </w:r>
      <w:r w:rsidR="00DC54D8" w:rsidRPr="00DC54D8">
        <w:rPr>
          <w:rFonts w:ascii="Times New Roman" w:hAnsi="Times New Roman"/>
          <w:sz w:val="24"/>
        </w:rPr>
        <w:t>s</w:t>
      </w:r>
      <w:r w:rsidRPr="00DC54D8">
        <w:rPr>
          <w:rFonts w:ascii="Times New Roman" w:hAnsi="Times New Roman"/>
          <w:sz w:val="24"/>
        </w:rPr>
        <w:t xml:space="preserve"> dėl turto tyrimo proceso pradėjimo, tuo tarpu šio straipsnio 8 dalyje i</w:t>
      </w:r>
      <w:r w:rsidR="005B20EA" w:rsidRPr="00DC54D8">
        <w:rPr>
          <w:rFonts w:ascii="Times New Roman" w:hAnsi="Times New Roman"/>
          <w:sz w:val="24"/>
        </w:rPr>
        <w:t>š</w:t>
      </w:r>
      <w:r w:rsidRPr="00DC54D8">
        <w:rPr>
          <w:rFonts w:ascii="Times New Roman" w:hAnsi="Times New Roman"/>
          <w:sz w:val="24"/>
        </w:rPr>
        <w:t>skirtas prokuroro nutarimas d</w:t>
      </w:r>
      <w:r w:rsidR="00DC54D8" w:rsidRPr="00DC54D8">
        <w:rPr>
          <w:rFonts w:ascii="Times New Roman" w:hAnsi="Times New Roman"/>
          <w:sz w:val="24"/>
        </w:rPr>
        <w:t>ė</w:t>
      </w:r>
      <w:r w:rsidRPr="00DC54D8">
        <w:rPr>
          <w:rFonts w:ascii="Times New Roman" w:hAnsi="Times New Roman"/>
          <w:sz w:val="24"/>
        </w:rPr>
        <w:t>l turto tyrimo. Jeigu tai yra tie patys sprendimai, j</w:t>
      </w:r>
      <w:r w:rsidR="00DC54D8">
        <w:rPr>
          <w:rFonts w:ascii="Times New Roman" w:hAnsi="Times New Roman"/>
          <w:sz w:val="24"/>
        </w:rPr>
        <w:t>ie turėtų būti įvardijami tais pačiais terminai</w:t>
      </w:r>
      <w:r w:rsidR="00D748C8">
        <w:rPr>
          <w:rFonts w:ascii="Times New Roman" w:hAnsi="Times New Roman"/>
          <w:sz w:val="24"/>
        </w:rPr>
        <w:t>,</w:t>
      </w:r>
      <w:r w:rsidR="00DC54D8">
        <w:rPr>
          <w:rFonts w:ascii="Times New Roman" w:hAnsi="Times New Roman"/>
          <w:sz w:val="24"/>
        </w:rPr>
        <w:t xml:space="preserve"> </w:t>
      </w:r>
      <w:r w:rsidR="00D748C8">
        <w:rPr>
          <w:rFonts w:ascii="Times New Roman" w:hAnsi="Times New Roman"/>
          <w:sz w:val="24"/>
        </w:rPr>
        <w:t>p</w:t>
      </w:r>
      <w:r w:rsidR="00DC54D8">
        <w:rPr>
          <w:rFonts w:ascii="Times New Roman" w:hAnsi="Times New Roman"/>
          <w:sz w:val="24"/>
        </w:rPr>
        <w:t xml:space="preserve">riešingu atveju turėtų būti atskleistas </w:t>
      </w:r>
      <w:r w:rsidR="003F6036">
        <w:rPr>
          <w:rFonts w:ascii="Times New Roman" w:hAnsi="Times New Roman"/>
          <w:sz w:val="24"/>
        </w:rPr>
        <w:t xml:space="preserve">šių nutarimų </w:t>
      </w:r>
      <w:r w:rsidR="00184AC6">
        <w:rPr>
          <w:rFonts w:ascii="Times New Roman" w:hAnsi="Times New Roman"/>
          <w:sz w:val="24"/>
        </w:rPr>
        <w:t xml:space="preserve">procesinis </w:t>
      </w:r>
      <w:r w:rsidR="003F6036">
        <w:rPr>
          <w:rFonts w:ascii="Times New Roman" w:hAnsi="Times New Roman"/>
          <w:sz w:val="24"/>
        </w:rPr>
        <w:t>skirtumas.</w:t>
      </w:r>
    </w:p>
    <w:p w14:paraId="6DD52D1C" w14:textId="1EAF587B" w:rsidR="006D21EF" w:rsidRDefault="006D21EF"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Pr>
          <w:rFonts w:ascii="Times New Roman" w:hAnsi="Times New Roman"/>
          <w:sz w:val="24"/>
        </w:rPr>
        <w:lastRenderedPageBreak/>
        <w:t xml:space="preserve">Projekto </w:t>
      </w:r>
      <w:r>
        <w:rPr>
          <w:rFonts w:ascii="Times New Roman" w:hAnsi="Times New Roman"/>
          <w:sz w:val="24"/>
          <w:lang w:val="en-GB"/>
        </w:rPr>
        <w:t xml:space="preserve">4 </w:t>
      </w:r>
      <w:r>
        <w:rPr>
          <w:rFonts w:ascii="Times New Roman" w:hAnsi="Times New Roman"/>
          <w:sz w:val="24"/>
        </w:rPr>
        <w:t xml:space="preserve">straipsnio </w:t>
      </w:r>
      <w:r>
        <w:rPr>
          <w:rFonts w:ascii="Times New Roman" w:hAnsi="Times New Roman"/>
          <w:sz w:val="24"/>
          <w:lang w:val="en-GB"/>
        </w:rPr>
        <w:t xml:space="preserve">8 </w:t>
      </w:r>
      <w:r>
        <w:rPr>
          <w:rFonts w:ascii="Times New Roman" w:hAnsi="Times New Roman"/>
          <w:sz w:val="24"/>
        </w:rPr>
        <w:t xml:space="preserve">dalyje turi būti išskirta „turto tyrimo išvada“, o ne „tyrimo išvada“, kaip siūloma, įvertinus tai, kad turto tyrimo išvada minima ir šio straipsnio </w:t>
      </w:r>
      <w:r>
        <w:rPr>
          <w:rFonts w:ascii="Times New Roman" w:hAnsi="Times New Roman"/>
          <w:sz w:val="24"/>
          <w:lang w:val="en-GB"/>
        </w:rPr>
        <w:t xml:space="preserve">9 </w:t>
      </w:r>
      <w:r>
        <w:rPr>
          <w:rFonts w:ascii="Times New Roman" w:hAnsi="Times New Roman"/>
          <w:sz w:val="24"/>
        </w:rPr>
        <w:t>dalyje.</w:t>
      </w:r>
      <w:r w:rsidR="00CD6EC1">
        <w:rPr>
          <w:rFonts w:ascii="Times New Roman" w:hAnsi="Times New Roman"/>
          <w:sz w:val="24"/>
        </w:rPr>
        <w:t xml:space="preserve"> Kartu atkreipiame dėmesį, kad Projekto 7 straipsnio </w:t>
      </w:r>
      <w:r w:rsidR="00266EB6">
        <w:rPr>
          <w:rFonts w:ascii="Times New Roman" w:hAnsi="Times New Roman"/>
          <w:sz w:val="24"/>
        </w:rPr>
        <w:t>4 dalyje vartojama formuluotė „minėtoje dalyje“ tikslintina, sukonkretinant apie kokio konkretaus straipsnio dalis kalbama.</w:t>
      </w:r>
    </w:p>
    <w:p w14:paraId="50BF16F9" w14:textId="3E6B8681" w:rsidR="000D644F" w:rsidRDefault="000D644F" w:rsidP="00A76D7F">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Pr>
          <w:rFonts w:ascii="Times New Roman" w:hAnsi="Times New Roman"/>
          <w:sz w:val="24"/>
        </w:rPr>
        <w:t xml:space="preserve">Projekto </w:t>
      </w:r>
      <w:r w:rsidRPr="00DC54D8">
        <w:rPr>
          <w:rFonts w:ascii="Times New Roman" w:hAnsi="Times New Roman"/>
          <w:sz w:val="24"/>
        </w:rPr>
        <w:t xml:space="preserve">4 straipsnio </w:t>
      </w:r>
      <w:r>
        <w:rPr>
          <w:rFonts w:ascii="Times New Roman" w:hAnsi="Times New Roman"/>
          <w:sz w:val="24"/>
          <w:lang w:val="en-GB"/>
        </w:rPr>
        <w:t>9</w:t>
      </w:r>
      <w:r w:rsidRPr="00DC54D8">
        <w:rPr>
          <w:rFonts w:ascii="Times New Roman" w:hAnsi="Times New Roman"/>
          <w:sz w:val="24"/>
        </w:rPr>
        <w:t xml:space="preserve"> dalyje </w:t>
      </w:r>
      <w:r>
        <w:rPr>
          <w:rFonts w:ascii="Times New Roman" w:hAnsi="Times New Roman"/>
          <w:sz w:val="24"/>
        </w:rPr>
        <w:t>turi būti nurodytas minimo termino, per kurį</w:t>
      </w:r>
      <w:r w:rsidRPr="00DC54D8">
        <w:rPr>
          <w:rFonts w:ascii="Times New Roman" w:hAnsi="Times New Roman"/>
          <w:sz w:val="24"/>
        </w:rPr>
        <w:t xml:space="preserve"> </w:t>
      </w:r>
      <w:r>
        <w:rPr>
          <w:rFonts w:ascii="Times New Roman" w:hAnsi="Times New Roman"/>
          <w:sz w:val="24"/>
        </w:rPr>
        <w:t>p</w:t>
      </w:r>
      <w:r w:rsidRPr="000D644F">
        <w:rPr>
          <w:rFonts w:ascii="Times New Roman" w:hAnsi="Times New Roman"/>
          <w:sz w:val="24"/>
        </w:rPr>
        <w:t>rokuroras</w:t>
      </w:r>
      <w:r>
        <w:rPr>
          <w:rFonts w:ascii="Times New Roman" w:hAnsi="Times New Roman"/>
          <w:sz w:val="24"/>
        </w:rPr>
        <w:t xml:space="preserve"> </w:t>
      </w:r>
      <w:r w:rsidRPr="000D644F">
        <w:rPr>
          <w:rFonts w:ascii="Times New Roman" w:hAnsi="Times New Roman"/>
          <w:sz w:val="24"/>
        </w:rPr>
        <w:t>priima nutarimą dėl turto civilinio konfiskavimo proceso pradėjimo</w:t>
      </w:r>
      <w:r>
        <w:rPr>
          <w:rFonts w:ascii="Times New Roman" w:hAnsi="Times New Roman"/>
          <w:sz w:val="24"/>
        </w:rPr>
        <w:t>, atskaitos taškas. Mūsų nuomone, nuoroda</w:t>
      </w:r>
      <w:r w:rsidRPr="000D644F">
        <w:rPr>
          <w:rFonts w:ascii="Times New Roman" w:hAnsi="Times New Roman"/>
          <w:sz w:val="24"/>
        </w:rPr>
        <w:t xml:space="preserve"> </w:t>
      </w:r>
      <w:r>
        <w:rPr>
          <w:rFonts w:ascii="Times New Roman" w:hAnsi="Times New Roman"/>
          <w:sz w:val="24"/>
        </w:rPr>
        <w:t>„</w:t>
      </w:r>
      <w:r w:rsidRPr="000D644F">
        <w:rPr>
          <w:rFonts w:ascii="Times New Roman" w:hAnsi="Times New Roman"/>
          <w:sz w:val="24"/>
        </w:rPr>
        <w:t>susipažinęs su turto tyrimo išvada</w:t>
      </w:r>
      <w:r>
        <w:rPr>
          <w:rFonts w:ascii="Times New Roman" w:hAnsi="Times New Roman"/>
          <w:sz w:val="24"/>
        </w:rPr>
        <w:t>“ yra pernelyg vertinamojo pobūdžio kategorija, todėl pareiga priimti procesinius sprendimus turėtų būti siejama su turto tyrimo išvados gavimo momentu.</w:t>
      </w:r>
    </w:p>
    <w:p w14:paraId="5A236E73" w14:textId="09CF62C2" w:rsidR="00E8471A" w:rsidRDefault="00E8471A" w:rsidP="006E632B">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BA1A9B">
        <w:rPr>
          <w:rFonts w:ascii="Times New Roman" w:hAnsi="Times New Roman"/>
          <w:sz w:val="24"/>
        </w:rPr>
        <w:t xml:space="preserve">Jeigu Projekto 5 straipsnio </w:t>
      </w:r>
      <w:r w:rsidR="00E231D4" w:rsidRPr="00BA1A9B">
        <w:rPr>
          <w:rFonts w:ascii="Times New Roman" w:hAnsi="Times New Roman"/>
          <w:sz w:val="24"/>
        </w:rPr>
        <w:t xml:space="preserve">4 dalies išlygos </w:t>
      </w:r>
      <w:r w:rsidR="00BA1A9B" w:rsidRPr="00BA1A9B">
        <w:rPr>
          <w:rFonts w:ascii="Times New Roman" w:hAnsi="Times New Roman"/>
          <w:sz w:val="24"/>
        </w:rPr>
        <w:t>dėl laikinųjų apsaugos pri</w:t>
      </w:r>
      <w:r w:rsidR="00BA1A9B">
        <w:rPr>
          <w:rFonts w:ascii="Times New Roman" w:hAnsi="Times New Roman"/>
          <w:sz w:val="24"/>
        </w:rPr>
        <w:t>e</w:t>
      </w:r>
      <w:r w:rsidR="00BA1A9B" w:rsidRPr="00BA1A9B">
        <w:rPr>
          <w:rFonts w:ascii="Times New Roman" w:hAnsi="Times New Roman"/>
          <w:sz w:val="24"/>
        </w:rPr>
        <w:t>monių pabaigos be atskiro teismo sprendimo</w:t>
      </w:r>
      <w:r w:rsidR="003128F3">
        <w:rPr>
          <w:rFonts w:ascii="Times New Roman" w:hAnsi="Times New Roman"/>
          <w:sz w:val="24"/>
        </w:rPr>
        <w:t>, kaip reikalinga</w:t>
      </w:r>
      <w:r w:rsidR="00BA1A9B">
        <w:rPr>
          <w:rFonts w:ascii="Times New Roman" w:hAnsi="Times New Roman"/>
          <w:sz w:val="24"/>
        </w:rPr>
        <w:t xml:space="preserve"> pagal CPK </w:t>
      </w:r>
      <w:r w:rsidR="00BA1A9B">
        <w:rPr>
          <w:rFonts w:ascii="Times New Roman" w:hAnsi="Times New Roman"/>
          <w:sz w:val="24"/>
          <w:lang w:val="en-GB"/>
        </w:rPr>
        <w:t xml:space="preserve">149 </w:t>
      </w:r>
      <w:proofErr w:type="spellStart"/>
      <w:r w:rsidR="00BA1A9B">
        <w:rPr>
          <w:rFonts w:ascii="Times New Roman" w:hAnsi="Times New Roman"/>
          <w:sz w:val="24"/>
          <w:lang w:val="en-GB"/>
        </w:rPr>
        <w:t>straipsn</w:t>
      </w:r>
      <w:proofErr w:type="spellEnd"/>
      <w:r w:rsidR="00BA1A9B">
        <w:rPr>
          <w:rFonts w:ascii="Times New Roman" w:hAnsi="Times New Roman"/>
          <w:sz w:val="24"/>
        </w:rPr>
        <w:t>į</w:t>
      </w:r>
      <w:r w:rsidR="003128F3">
        <w:rPr>
          <w:rFonts w:ascii="Times New Roman" w:hAnsi="Times New Roman"/>
          <w:sz w:val="24"/>
        </w:rPr>
        <w:t>, grindžiamos CPK projekto pakeitimu</w:t>
      </w:r>
      <w:r w:rsidR="0004347B">
        <w:rPr>
          <w:rFonts w:ascii="Times New Roman" w:hAnsi="Times New Roman"/>
          <w:sz w:val="24"/>
        </w:rPr>
        <w:t>, siūlytina tai atitinkamai aptarti Projekto aiškinamajame rašte.</w:t>
      </w:r>
    </w:p>
    <w:p w14:paraId="7B611DE1" w14:textId="287BFBA8" w:rsidR="00DD51CA" w:rsidRPr="00DD51CA" w:rsidRDefault="00BA1A9B" w:rsidP="00DD51CA">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Pr>
          <w:rFonts w:ascii="Times New Roman" w:hAnsi="Times New Roman"/>
          <w:sz w:val="24"/>
        </w:rPr>
        <w:t>Teismas prašymus dėl laikinųjų apsaugos priemonių sprendžia nutartimi (žr</w:t>
      </w:r>
      <w:r w:rsidR="00F17402">
        <w:rPr>
          <w:rFonts w:ascii="Times New Roman" w:hAnsi="Times New Roman"/>
          <w:sz w:val="24"/>
        </w:rPr>
        <w:t>.</w:t>
      </w:r>
      <w:r>
        <w:rPr>
          <w:rFonts w:ascii="Times New Roman" w:hAnsi="Times New Roman"/>
          <w:sz w:val="24"/>
        </w:rPr>
        <w:t xml:space="preserve"> CPK </w:t>
      </w:r>
      <w:r>
        <w:rPr>
          <w:rFonts w:ascii="Times New Roman" w:hAnsi="Times New Roman"/>
          <w:sz w:val="24"/>
          <w:lang w:val="en-GB"/>
        </w:rPr>
        <w:t xml:space="preserve">147 </w:t>
      </w:r>
      <w:proofErr w:type="spellStart"/>
      <w:r>
        <w:rPr>
          <w:rFonts w:ascii="Times New Roman" w:hAnsi="Times New Roman"/>
          <w:sz w:val="24"/>
          <w:lang w:val="en-GB"/>
        </w:rPr>
        <w:t>straipsn</w:t>
      </w:r>
      <w:proofErr w:type="spellEnd"/>
      <w:r>
        <w:rPr>
          <w:rFonts w:ascii="Times New Roman" w:hAnsi="Times New Roman"/>
          <w:sz w:val="24"/>
        </w:rPr>
        <w:t xml:space="preserve">į), todėl nėra apibrėžta, koks teismo sprendimas kaip atskaitos taškas išskiriamas Projekto </w:t>
      </w:r>
      <w:r>
        <w:rPr>
          <w:rFonts w:ascii="Times New Roman" w:hAnsi="Times New Roman"/>
          <w:sz w:val="24"/>
          <w:lang w:val="en-GB"/>
        </w:rPr>
        <w:t xml:space="preserve">5 </w:t>
      </w:r>
      <w:proofErr w:type="spellStart"/>
      <w:r>
        <w:rPr>
          <w:rFonts w:ascii="Times New Roman" w:hAnsi="Times New Roman"/>
          <w:sz w:val="24"/>
          <w:lang w:val="en-GB"/>
        </w:rPr>
        <w:t>straipsnio</w:t>
      </w:r>
      <w:proofErr w:type="spellEnd"/>
      <w:r>
        <w:rPr>
          <w:rFonts w:ascii="Times New Roman" w:hAnsi="Times New Roman"/>
          <w:sz w:val="24"/>
          <w:lang w:val="en-GB"/>
        </w:rPr>
        <w:t xml:space="preserve"> 3 </w:t>
      </w:r>
      <w:proofErr w:type="spellStart"/>
      <w:r>
        <w:rPr>
          <w:rFonts w:ascii="Times New Roman" w:hAnsi="Times New Roman"/>
          <w:sz w:val="24"/>
          <w:lang w:val="en-GB"/>
        </w:rPr>
        <w:t>dalyje</w:t>
      </w:r>
      <w:proofErr w:type="spellEnd"/>
      <w:r>
        <w:rPr>
          <w:rFonts w:ascii="Times New Roman" w:hAnsi="Times New Roman"/>
          <w:sz w:val="24"/>
          <w:lang w:val="en-GB"/>
        </w:rPr>
        <w:t>.</w:t>
      </w:r>
    </w:p>
    <w:p w14:paraId="5A5AF7CB" w14:textId="6F4A96EE" w:rsidR="00DD51CA" w:rsidRPr="009E4B3D" w:rsidRDefault="00DD51CA" w:rsidP="009E4B3D">
      <w:pPr>
        <w:pStyle w:val="Preformatted"/>
        <w:numPr>
          <w:ilvl w:val="0"/>
          <w:numId w:val="27"/>
        </w:numPr>
        <w:tabs>
          <w:tab w:val="clear" w:pos="959"/>
          <w:tab w:val="clear" w:pos="1918"/>
          <w:tab w:val="left" w:pos="851"/>
          <w:tab w:val="left" w:pos="1418"/>
        </w:tabs>
        <w:snapToGrid w:val="0"/>
        <w:spacing w:line="360" w:lineRule="auto"/>
        <w:ind w:left="0" w:firstLine="851"/>
        <w:jc w:val="both"/>
        <w:rPr>
          <w:rFonts w:ascii="Times New Roman" w:hAnsi="Times New Roman"/>
          <w:sz w:val="24"/>
        </w:rPr>
      </w:pPr>
      <w:r w:rsidRPr="00DD51CA">
        <w:rPr>
          <w:rFonts w:ascii="Times New Roman" w:hAnsi="Times New Roman"/>
          <w:sz w:val="24"/>
        </w:rPr>
        <w:t>GTD proje</w:t>
      </w:r>
      <w:r>
        <w:rPr>
          <w:rFonts w:ascii="Times New Roman" w:hAnsi="Times New Roman"/>
          <w:sz w:val="24"/>
        </w:rPr>
        <w:t>k</w:t>
      </w:r>
      <w:r w:rsidRPr="00DD51CA">
        <w:rPr>
          <w:rFonts w:ascii="Times New Roman" w:hAnsi="Times New Roman"/>
          <w:sz w:val="24"/>
        </w:rPr>
        <w:t xml:space="preserve">tu keičiamo įstatymo </w:t>
      </w:r>
      <w:r w:rsidRPr="00DD51CA">
        <w:rPr>
          <w:rFonts w:ascii="Times New Roman" w:hAnsi="Times New Roman"/>
          <w:sz w:val="24"/>
          <w:lang w:val="en-GB"/>
        </w:rPr>
        <w:t xml:space="preserve">4 </w:t>
      </w:r>
      <w:r w:rsidRPr="00DD51CA">
        <w:rPr>
          <w:rFonts w:ascii="Times New Roman" w:hAnsi="Times New Roman"/>
          <w:sz w:val="24"/>
        </w:rPr>
        <w:t xml:space="preserve">straipsnio </w:t>
      </w:r>
      <w:r w:rsidRPr="00DD51CA">
        <w:rPr>
          <w:rFonts w:ascii="Times New Roman" w:hAnsi="Times New Roman"/>
          <w:sz w:val="24"/>
          <w:lang w:val="en-GB"/>
        </w:rPr>
        <w:t xml:space="preserve">4 </w:t>
      </w:r>
      <w:r w:rsidRPr="00DD51CA">
        <w:rPr>
          <w:rFonts w:ascii="Times New Roman" w:hAnsi="Times New Roman"/>
          <w:sz w:val="24"/>
        </w:rPr>
        <w:t xml:space="preserve">dalyje siūloma nustatyti, kad </w:t>
      </w:r>
      <w:r w:rsidR="00F977A4" w:rsidRPr="00F977A4">
        <w:rPr>
          <w:rFonts w:ascii="Times New Roman" w:hAnsi="Times New Roman"/>
          <w:sz w:val="24"/>
        </w:rPr>
        <w:t>asmenys, teismo sprendimu įpareigoti deklaruoti ir pagrįsti turtą ir pajamas pagal Lietuvos Respublikos turto civilinio konfiskavimo įstatymą</w:t>
      </w:r>
      <w:r w:rsidR="00F977A4">
        <w:rPr>
          <w:rFonts w:ascii="Times New Roman" w:hAnsi="Times New Roman"/>
          <w:sz w:val="24"/>
        </w:rPr>
        <w:t xml:space="preserve">, </w:t>
      </w:r>
      <w:r w:rsidRPr="00DD51CA">
        <w:rPr>
          <w:rFonts w:ascii="Times New Roman" w:hAnsi="Times New Roman"/>
          <w:sz w:val="24"/>
          <w:szCs w:val="24"/>
          <w:lang w:eastAsia="lt-LT"/>
        </w:rPr>
        <w:t>teismo sprendime nurodytu laikotarpiu turėtą turtą ir gautas pajamas pagrindžia Lietuvos Respublikos turto civilinio konfiskavimo įstatymo ir Lietuvos Respublikos Vyriausybės ar jos įgaliotos institucijos nustatyta tvarka.</w:t>
      </w:r>
      <w:r w:rsidR="00F977A4">
        <w:rPr>
          <w:rFonts w:ascii="Times New Roman" w:hAnsi="Times New Roman"/>
          <w:sz w:val="24"/>
          <w:szCs w:val="24"/>
          <w:lang w:eastAsia="lt-LT"/>
        </w:rPr>
        <w:t xml:space="preserve"> Sistemiškai vertinant šią nuostatą, pažymėtina, kad aptartais aspektais Projekte jokių pareigų nėra numatyta Vyriausybei ar jos įgaliotai institucijai. Siūlome tikslinti arba šios nuostatos turinį, taip pat santykį su GTD projekto </w:t>
      </w:r>
      <w:r w:rsidR="00F977A4">
        <w:rPr>
          <w:rFonts w:ascii="Times New Roman" w:hAnsi="Times New Roman"/>
          <w:sz w:val="24"/>
          <w:szCs w:val="24"/>
          <w:lang w:val="en-GB" w:eastAsia="lt-LT"/>
        </w:rPr>
        <w:t xml:space="preserve">6 </w:t>
      </w:r>
      <w:proofErr w:type="spellStart"/>
      <w:r w:rsidR="00F977A4">
        <w:rPr>
          <w:rFonts w:ascii="Times New Roman" w:hAnsi="Times New Roman"/>
          <w:sz w:val="24"/>
          <w:szCs w:val="24"/>
          <w:lang w:val="en-GB" w:eastAsia="lt-LT"/>
        </w:rPr>
        <w:t>straipsniu</w:t>
      </w:r>
      <w:proofErr w:type="spellEnd"/>
      <w:r w:rsidR="00F977A4">
        <w:rPr>
          <w:rFonts w:ascii="Times New Roman" w:hAnsi="Times New Roman"/>
          <w:sz w:val="24"/>
          <w:szCs w:val="24"/>
          <w:lang w:val="en-GB" w:eastAsia="lt-LT"/>
        </w:rPr>
        <w:t>,</w:t>
      </w:r>
      <w:r w:rsidR="00F977A4">
        <w:rPr>
          <w:rFonts w:ascii="Times New Roman" w:hAnsi="Times New Roman"/>
          <w:sz w:val="24"/>
          <w:szCs w:val="24"/>
          <w:lang w:eastAsia="lt-LT"/>
        </w:rPr>
        <w:t xml:space="preserve"> detalizuoti aiškinamajame rašte. Be kita ko, turėtų būti įvertinta, ar atitinkamai netikslinga pildyti GTD projekto </w:t>
      </w:r>
      <w:r w:rsidR="003E692A">
        <w:rPr>
          <w:rFonts w:ascii="Times New Roman" w:hAnsi="Times New Roman"/>
          <w:sz w:val="24"/>
          <w:szCs w:val="24"/>
          <w:lang w:val="en-GB" w:eastAsia="lt-LT"/>
        </w:rPr>
        <w:t xml:space="preserve">8 </w:t>
      </w:r>
      <w:r w:rsidR="003E692A">
        <w:rPr>
          <w:rFonts w:ascii="Times New Roman" w:hAnsi="Times New Roman"/>
          <w:sz w:val="24"/>
          <w:szCs w:val="24"/>
          <w:lang w:eastAsia="lt-LT"/>
        </w:rPr>
        <w:t xml:space="preserve">straipsnio dėl </w:t>
      </w:r>
      <w:r w:rsidR="009E4B3D">
        <w:rPr>
          <w:rFonts w:ascii="Times New Roman" w:hAnsi="Times New Roman"/>
          <w:sz w:val="24"/>
          <w:szCs w:val="24"/>
          <w:lang w:eastAsia="lt-LT"/>
        </w:rPr>
        <w:t>įstatymo</w:t>
      </w:r>
      <w:r w:rsidR="003E692A">
        <w:rPr>
          <w:rFonts w:ascii="Times New Roman" w:hAnsi="Times New Roman"/>
          <w:sz w:val="24"/>
          <w:szCs w:val="24"/>
          <w:lang w:eastAsia="lt-LT"/>
        </w:rPr>
        <w:t xml:space="preserve"> įgyvendinimo, </w:t>
      </w:r>
      <w:proofErr w:type="spellStart"/>
      <w:r w:rsidR="003E692A">
        <w:rPr>
          <w:rFonts w:ascii="Times New Roman" w:hAnsi="Times New Roman"/>
          <w:sz w:val="24"/>
          <w:szCs w:val="24"/>
          <w:lang w:eastAsia="lt-LT"/>
        </w:rPr>
        <w:t>t.y</w:t>
      </w:r>
      <w:proofErr w:type="spellEnd"/>
      <w:r w:rsidR="003E692A">
        <w:rPr>
          <w:rFonts w:ascii="Times New Roman" w:hAnsi="Times New Roman"/>
          <w:sz w:val="24"/>
          <w:szCs w:val="24"/>
          <w:lang w:eastAsia="lt-LT"/>
        </w:rPr>
        <w:t>., numatant pareigą</w:t>
      </w:r>
      <w:r w:rsidR="009E4B3D">
        <w:rPr>
          <w:rFonts w:ascii="Times New Roman" w:hAnsi="Times New Roman"/>
          <w:sz w:val="24"/>
          <w:szCs w:val="24"/>
          <w:lang w:eastAsia="lt-LT"/>
        </w:rPr>
        <w:t>,</w:t>
      </w:r>
      <w:r w:rsidR="003E692A">
        <w:rPr>
          <w:rFonts w:ascii="Times New Roman" w:hAnsi="Times New Roman"/>
          <w:sz w:val="24"/>
          <w:szCs w:val="24"/>
          <w:lang w:eastAsia="lt-LT"/>
        </w:rPr>
        <w:t xml:space="preserve"> </w:t>
      </w:r>
      <w:r w:rsidR="009E4B3D">
        <w:rPr>
          <w:rFonts w:ascii="Times New Roman" w:hAnsi="Times New Roman"/>
          <w:sz w:val="24"/>
          <w:szCs w:val="24"/>
          <w:lang w:eastAsia="lt-LT"/>
        </w:rPr>
        <w:t xml:space="preserve">jei tokia išliktų pagal siūlomą </w:t>
      </w:r>
      <w:r w:rsidR="009E4B3D" w:rsidRPr="00DD51CA">
        <w:rPr>
          <w:rFonts w:ascii="Times New Roman" w:hAnsi="Times New Roman"/>
          <w:sz w:val="24"/>
        </w:rPr>
        <w:t xml:space="preserve">keičiamo įstatymo </w:t>
      </w:r>
      <w:r w:rsidR="009E4B3D" w:rsidRPr="00DD51CA">
        <w:rPr>
          <w:rFonts w:ascii="Times New Roman" w:hAnsi="Times New Roman"/>
          <w:sz w:val="24"/>
          <w:lang w:val="en-GB"/>
        </w:rPr>
        <w:t xml:space="preserve">4 </w:t>
      </w:r>
      <w:r w:rsidR="009E4B3D" w:rsidRPr="00DD51CA">
        <w:rPr>
          <w:rFonts w:ascii="Times New Roman" w:hAnsi="Times New Roman"/>
          <w:sz w:val="24"/>
        </w:rPr>
        <w:t xml:space="preserve">straipsnio </w:t>
      </w:r>
      <w:r w:rsidR="009E4B3D" w:rsidRPr="00DD51CA">
        <w:rPr>
          <w:rFonts w:ascii="Times New Roman" w:hAnsi="Times New Roman"/>
          <w:sz w:val="24"/>
          <w:lang w:val="en-GB"/>
        </w:rPr>
        <w:t xml:space="preserve">4 </w:t>
      </w:r>
      <w:r w:rsidR="009E4B3D" w:rsidRPr="00DD51CA">
        <w:rPr>
          <w:rFonts w:ascii="Times New Roman" w:hAnsi="Times New Roman"/>
          <w:sz w:val="24"/>
        </w:rPr>
        <w:t>dal</w:t>
      </w:r>
      <w:r w:rsidR="009E4B3D">
        <w:rPr>
          <w:rFonts w:ascii="Times New Roman" w:hAnsi="Times New Roman"/>
          <w:sz w:val="24"/>
        </w:rPr>
        <w:t xml:space="preserve">į, </w:t>
      </w:r>
      <w:r w:rsidR="003E692A">
        <w:rPr>
          <w:rFonts w:ascii="Times New Roman" w:hAnsi="Times New Roman"/>
          <w:sz w:val="24"/>
          <w:szCs w:val="24"/>
          <w:lang w:eastAsia="lt-LT"/>
        </w:rPr>
        <w:t xml:space="preserve">parengti įgyvendinamuosius </w:t>
      </w:r>
      <w:r w:rsidR="009E4B3D">
        <w:rPr>
          <w:rFonts w:ascii="Times New Roman" w:hAnsi="Times New Roman"/>
          <w:sz w:val="24"/>
          <w:szCs w:val="24"/>
          <w:lang w:eastAsia="lt-LT"/>
        </w:rPr>
        <w:t xml:space="preserve">teisės </w:t>
      </w:r>
      <w:r w:rsidR="003E692A">
        <w:rPr>
          <w:rFonts w:ascii="Times New Roman" w:hAnsi="Times New Roman"/>
          <w:sz w:val="24"/>
          <w:szCs w:val="24"/>
          <w:lang w:eastAsia="lt-LT"/>
        </w:rPr>
        <w:t>aktus</w:t>
      </w:r>
      <w:r w:rsidR="009E4B3D">
        <w:rPr>
          <w:rFonts w:ascii="Times New Roman" w:hAnsi="Times New Roman"/>
          <w:sz w:val="24"/>
          <w:szCs w:val="24"/>
          <w:lang w:eastAsia="lt-LT"/>
        </w:rPr>
        <w:t>.</w:t>
      </w:r>
    </w:p>
    <w:p w14:paraId="5F418BD5" w14:textId="66E9B438" w:rsidR="005C7DBC" w:rsidRPr="00DC54D8" w:rsidRDefault="005C7DBC" w:rsidP="005C7DBC">
      <w:pPr>
        <w:pStyle w:val="Preformatted"/>
        <w:tabs>
          <w:tab w:val="clear" w:pos="959"/>
          <w:tab w:val="clear" w:pos="1918"/>
          <w:tab w:val="left" w:pos="851"/>
          <w:tab w:val="left" w:pos="1418"/>
        </w:tabs>
        <w:spacing w:line="276" w:lineRule="auto"/>
        <w:jc w:val="both"/>
        <w:rPr>
          <w:rFonts w:ascii="Times New Roman" w:hAnsi="Times New Roman"/>
          <w:bCs/>
          <w:sz w:val="24"/>
        </w:rPr>
      </w:pPr>
    </w:p>
    <w:p w14:paraId="2EB3B9A3" w14:textId="3FE56E44" w:rsidR="00331C46" w:rsidRPr="00DC54D8" w:rsidRDefault="00331C46" w:rsidP="005C7DBC">
      <w:pPr>
        <w:pStyle w:val="Preformatted"/>
        <w:tabs>
          <w:tab w:val="clear" w:pos="959"/>
          <w:tab w:val="clear" w:pos="1918"/>
          <w:tab w:val="left" w:pos="851"/>
          <w:tab w:val="left" w:pos="1418"/>
        </w:tabs>
        <w:spacing w:line="276" w:lineRule="auto"/>
        <w:jc w:val="both"/>
        <w:rPr>
          <w:rFonts w:ascii="Times New Roman" w:hAnsi="Times New Roman"/>
          <w:bCs/>
          <w:sz w:val="24"/>
        </w:rPr>
      </w:pPr>
    </w:p>
    <w:p w14:paraId="5FC40E8D" w14:textId="7F6F2DFB" w:rsidR="00331C46" w:rsidRPr="00DC54D8" w:rsidRDefault="00331C46" w:rsidP="005C7DBC">
      <w:pPr>
        <w:pStyle w:val="Preformatted"/>
        <w:tabs>
          <w:tab w:val="clear" w:pos="959"/>
          <w:tab w:val="clear" w:pos="1918"/>
          <w:tab w:val="left" w:pos="851"/>
          <w:tab w:val="left" w:pos="1418"/>
        </w:tabs>
        <w:spacing w:line="276" w:lineRule="auto"/>
        <w:jc w:val="both"/>
        <w:rPr>
          <w:rFonts w:ascii="Times New Roman" w:hAnsi="Times New Roman"/>
          <w:bCs/>
          <w:sz w:val="24"/>
        </w:rPr>
      </w:pPr>
    </w:p>
    <w:p w14:paraId="6743F290" w14:textId="77777777" w:rsidR="00331C46" w:rsidRPr="00DC54D8" w:rsidRDefault="00331C46" w:rsidP="005C7DBC">
      <w:pPr>
        <w:pStyle w:val="Preformatted"/>
        <w:tabs>
          <w:tab w:val="clear" w:pos="959"/>
          <w:tab w:val="clear" w:pos="1918"/>
          <w:tab w:val="left" w:pos="851"/>
          <w:tab w:val="left" w:pos="1418"/>
        </w:tabs>
        <w:spacing w:line="276" w:lineRule="auto"/>
        <w:jc w:val="both"/>
        <w:rPr>
          <w:rFonts w:ascii="Times New Roman" w:hAnsi="Times New Roman"/>
          <w:bCs/>
          <w:sz w:val="24"/>
        </w:rPr>
      </w:pPr>
    </w:p>
    <w:p w14:paraId="1560B9FC" w14:textId="7C9A1548" w:rsidR="00CA6CBD" w:rsidRPr="00DC54D8" w:rsidRDefault="00A9091D" w:rsidP="005C7DBC">
      <w:pPr>
        <w:pStyle w:val="Preformatted"/>
        <w:tabs>
          <w:tab w:val="clear" w:pos="959"/>
          <w:tab w:val="clear" w:pos="1918"/>
          <w:tab w:val="left" w:pos="851"/>
          <w:tab w:val="left" w:pos="1418"/>
        </w:tabs>
        <w:spacing w:line="276" w:lineRule="auto"/>
        <w:jc w:val="both"/>
        <w:rPr>
          <w:rFonts w:ascii="Times New Roman" w:hAnsi="Times New Roman"/>
          <w:bCs/>
          <w:sz w:val="24"/>
        </w:rPr>
      </w:pPr>
      <w:r w:rsidRPr="00DC54D8">
        <w:rPr>
          <w:rFonts w:ascii="Times New Roman" w:hAnsi="Times New Roman"/>
          <w:bCs/>
          <w:sz w:val="24"/>
        </w:rPr>
        <w:t>T</w:t>
      </w:r>
      <w:r w:rsidR="00C425E8" w:rsidRPr="00DC54D8">
        <w:rPr>
          <w:rFonts w:ascii="Times New Roman" w:hAnsi="Times New Roman"/>
          <w:bCs/>
          <w:sz w:val="24"/>
        </w:rPr>
        <w:t xml:space="preserve">eisės grupės vyresnioji patarėja </w:t>
      </w:r>
      <w:r w:rsidR="00C425E8" w:rsidRPr="00DC54D8">
        <w:rPr>
          <w:rFonts w:ascii="Times New Roman" w:hAnsi="Times New Roman"/>
          <w:bCs/>
          <w:sz w:val="24"/>
        </w:rPr>
        <w:tab/>
      </w:r>
      <w:r w:rsidR="00C425E8" w:rsidRPr="00DC54D8">
        <w:rPr>
          <w:rFonts w:ascii="Times New Roman" w:hAnsi="Times New Roman"/>
          <w:bCs/>
          <w:sz w:val="24"/>
        </w:rPr>
        <w:tab/>
      </w:r>
      <w:r w:rsidR="00C425E8" w:rsidRPr="00DC54D8">
        <w:rPr>
          <w:rFonts w:ascii="Times New Roman" w:hAnsi="Times New Roman"/>
          <w:bCs/>
          <w:sz w:val="24"/>
        </w:rPr>
        <w:tab/>
      </w:r>
      <w:r w:rsidR="00C425E8" w:rsidRPr="00DC54D8">
        <w:rPr>
          <w:rFonts w:ascii="Times New Roman" w:hAnsi="Times New Roman"/>
          <w:bCs/>
          <w:sz w:val="24"/>
        </w:rPr>
        <w:tab/>
      </w:r>
      <w:r w:rsidR="00C425E8" w:rsidRPr="00DC54D8">
        <w:rPr>
          <w:rFonts w:ascii="Times New Roman" w:hAnsi="Times New Roman"/>
          <w:bCs/>
          <w:sz w:val="24"/>
        </w:rPr>
        <w:tab/>
        <w:t>Eglė Gasiūnaitė</w:t>
      </w:r>
    </w:p>
    <w:p w14:paraId="159742BD" w14:textId="6E71543C" w:rsidR="00636A25" w:rsidRPr="00DC54D8" w:rsidRDefault="00636A25" w:rsidP="005C7DBC">
      <w:pPr>
        <w:pStyle w:val="Preformatted"/>
        <w:spacing w:line="276" w:lineRule="auto"/>
        <w:rPr>
          <w:rFonts w:ascii="Times New Roman" w:hAnsi="Times New Roman"/>
        </w:rPr>
      </w:pPr>
    </w:p>
    <w:p w14:paraId="0CB9678E" w14:textId="74D0BBC4" w:rsidR="005C7DBC" w:rsidRPr="00DC54D8" w:rsidRDefault="005C7DBC" w:rsidP="005C7DBC">
      <w:pPr>
        <w:pStyle w:val="Preformatted"/>
        <w:spacing w:line="276" w:lineRule="auto"/>
        <w:rPr>
          <w:rFonts w:ascii="Times New Roman" w:hAnsi="Times New Roman"/>
        </w:rPr>
      </w:pPr>
    </w:p>
    <w:p w14:paraId="39A1FE79" w14:textId="16AC410D" w:rsidR="008A6E2D" w:rsidRPr="00DC54D8" w:rsidRDefault="008A6E2D" w:rsidP="005C7DBC">
      <w:pPr>
        <w:pStyle w:val="Preformatted"/>
        <w:spacing w:line="276" w:lineRule="auto"/>
        <w:rPr>
          <w:rFonts w:ascii="Times New Roman" w:hAnsi="Times New Roman"/>
        </w:rPr>
      </w:pPr>
    </w:p>
    <w:p w14:paraId="69484213" w14:textId="141BAF24" w:rsidR="008A6E2D" w:rsidRPr="00DC54D8" w:rsidRDefault="008A6E2D" w:rsidP="005C7DBC">
      <w:pPr>
        <w:pStyle w:val="Preformatted"/>
        <w:spacing w:line="276" w:lineRule="auto"/>
        <w:rPr>
          <w:rFonts w:ascii="Times New Roman" w:hAnsi="Times New Roman"/>
        </w:rPr>
      </w:pPr>
    </w:p>
    <w:p w14:paraId="051AC290" w14:textId="6EA6B08D" w:rsidR="008A6E2D" w:rsidRPr="00DC54D8" w:rsidRDefault="008A6E2D" w:rsidP="005C7DBC">
      <w:pPr>
        <w:pStyle w:val="Preformatted"/>
        <w:spacing w:line="276" w:lineRule="auto"/>
        <w:rPr>
          <w:rFonts w:ascii="Times New Roman" w:hAnsi="Times New Roman"/>
        </w:rPr>
      </w:pPr>
    </w:p>
    <w:p w14:paraId="0BD011CE" w14:textId="77777777" w:rsidR="008A6E2D" w:rsidRPr="00DC54D8" w:rsidRDefault="008A6E2D" w:rsidP="005C7DBC">
      <w:pPr>
        <w:pStyle w:val="Preformatted"/>
        <w:spacing w:line="276" w:lineRule="auto"/>
        <w:rPr>
          <w:rFonts w:ascii="Times New Roman" w:hAnsi="Times New Roman"/>
        </w:rPr>
      </w:pPr>
    </w:p>
    <w:p w14:paraId="1E4B1BF1" w14:textId="77777777" w:rsidR="002D4DD4" w:rsidRPr="00DC54D8" w:rsidRDefault="002D4DD4" w:rsidP="005C7DBC">
      <w:pPr>
        <w:pStyle w:val="Preformatted"/>
        <w:spacing w:line="276" w:lineRule="auto"/>
        <w:rPr>
          <w:rFonts w:ascii="Times New Roman" w:hAnsi="Times New Roman"/>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B3276" w:rsidRPr="00DC54D8" w14:paraId="432580A9" w14:textId="77777777" w:rsidTr="00822994">
        <w:tc>
          <w:tcPr>
            <w:tcW w:w="9638" w:type="dxa"/>
            <w:hideMark/>
          </w:tcPr>
          <w:p w14:paraId="4E12D295" w14:textId="77777777" w:rsidR="008B3276" w:rsidRPr="00DC54D8" w:rsidRDefault="00DB2558" w:rsidP="005C7DBC">
            <w:pPr>
              <w:pStyle w:val="Preformatted"/>
              <w:spacing w:line="276" w:lineRule="auto"/>
              <w:rPr>
                <w:rFonts w:ascii="Times New Roman" w:eastAsia="Times New Roman" w:hAnsi="Times New Roman"/>
              </w:rPr>
            </w:pPr>
            <w:sdt>
              <w:sdtPr>
                <w:rPr>
                  <w:rFonts w:ascii="Times New Roman" w:hAnsi="Times New Roman"/>
                </w:rPr>
                <w:tag w:val="rengejoNuoroda"/>
                <w:id w:val="1463160658"/>
                <w:placeholder>
                  <w:docPart w:val="FE339AFDBF634CB199EC0BDCC8961511"/>
                </w:placeholder>
              </w:sdtPr>
              <w:sdtEndPr/>
              <w:sdtContent>
                <w:r>
                  <w:t>Eglė Gasiūnaitė</w:t>
                </w:r>
              </w:sdtContent>
            </w:sdt>
            <w:r w:rsidR="008B3276" w:rsidRPr="00DC54D8">
              <w:rPr>
                <w:rFonts w:ascii="Times New Roman" w:eastAsia="Times New Roman" w:hAnsi="Times New Roman"/>
              </w:rPr>
              <w:t xml:space="preserve">, tel. </w:t>
            </w:r>
            <w:sdt>
              <w:sdtPr>
                <w:rPr>
                  <w:rFonts w:ascii="Times New Roman" w:hAnsi="Times New Roman"/>
                </w:rPr>
                <w:tag w:val="rengejoNuorodaTel"/>
                <w:id w:val="-53321603"/>
                <w:placeholder>
                  <w:docPart w:val="AEDADAAC5C97468CBF4B0A7CA7E29245"/>
                </w:placeholder>
                <w:showingPlcHdr/>
              </w:sdtPr>
              <w:sdtEndPr/>
              <w:sdtContent>
                <w:r>
                  <w:t>8 706 63 766</w:t>
                </w:r>
              </w:sdtContent>
            </w:sdt>
            <w:r w:rsidR="008B3276" w:rsidRPr="00DC54D8">
              <w:rPr>
                <w:rFonts w:ascii="Times New Roman" w:eastAsia="Times New Roman" w:hAnsi="Times New Roman"/>
              </w:rPr>
              <w:t xml:space="preserve">, el. p. </w:t>
            </w:r>
            <w:sdt>
              <w:sdtPr>
                <w:rPr>
                  <w:rFonts w:ascii="Times New Roman" w:hAnsi="Times New Roman"/>
                </w:rPr>
                <w:tag w:val="rengejoNuorodaEmail"/>
                <w:id w:val="-276958138"/>
                <w:placeholder>
                  <w:docPart w:val="AEDADAAC5C97468CBF4B0A7CA7E29245"/>
                </w:placeholder>
                <w:showingPlcHdr/>
              </w:sdtPr>
              <w:sdtEndPr/>
              <w:sdtContent>
                <w:r>
                  <w:t>egle.gasiunaite@lrv.lt</w:t>
                </w:r>
              </w:sdtContent>
            </w:sdt>
          </w:p>
        </w:tc>
      </w:tr>
    </w:tbl>
    <w:p w14:paraId="69A6A908" w14:textId="32A36915" w:rsidR="00A36E5A" w:rsidRPr="00DC54D8" w:rsidRDefault="00A36E5A" w:rsidP="005C7DBC">
      <w:pPr>
        <w:pStyle w:val="Preformatted"/>
        <w:spacing w:line="276" w:lineRule="auto"/>
        <w:rPr>
          <w:rFonts w:ascii="Times New Roman" w:hAnsi="Times New Roman"/>
        </w:rPr>
      </w:pPr>
    </w:p>
    <w:sectPr w:rsidR="00A36E5A" w:rsidRPr="00DC54D8">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14305" w14:textId="77777777" w:rsidR="00DB2558" w:rsidRDefault="00DB2558">
      <w:r>
        <w:separator/>
      </w:r>
    </w:p>
  </w:endnote>
  <w:endnote w:type="continuationSeparator" w:id="0">
    <w:p w14:paraId="1DD16AC5" w14:textId="77777777" w:rsidR="00DB2558" w:rsidRDefault="00DB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E809E" w14:textId="77777777" w:rsidR="00DB2558" w:rsidRDefault="00DB2558">
      <w:r>
        <w:separator/>
      </w:r>
    </w:p>
  </w:footnote>
  <w:footnote w:type="continuationSeparator" w:id="0">
    <w:p w14:paraId="41B1F0DA" w14:textId="77777777" w:rsidR="00DB2558" w:rsidRDefault="00DB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21AF1EA8"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7AD">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ECE"/>
    <w:multiLevelType w:val="hybridMultilevel"/>
    <w:tmpl w:val="77E60E88"/>
    <w:lvl w:ilvl="0" w:tplc="0427000F">
      <w:start w:val="1"/>
      <w:numFmt w:val="decimal"/>
      <w:lvlText w:val="%1."/>
      <w:lvlJc w:val="left"/>
      <w:pPr>
        <w:ind w:left="177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43F8C"/>
    <w:multiLevelType w:val="hybridMultilevel"/>
    <w:tmpl w:val="37006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492828"/>
    <w:multiLevelType w:val="hybridMultilevel"/>
    <w:tmpl w:val="A1C0C1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8B271E"/>
    <w:multiLevelType w:val="hybridMultilevel"/>
    <w:tmpl w:val="4338391C"/>
    <w:lvl w:ilvl="0" w:tplc="707009D8">
      <w:start w:val="1"/>
      <w:numFmt w:val="decimal"/>
      <w:lvlText w:val="%1."/>
      <w:lvlJc w:val="left"/>
      <w:pPr>
        <w:ind w:left="1353" w:hanging="360"/>
      </w:pPr>
      <w:rPr>
        <w:rFonts w:ascii="Times New Roman" w:hAnsi="Times New Roman" w:cs="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211634"/>
    <w:multiLevelType w:val="hybridMultilevel"/>
    <w:tmpl w:val="AA4A594C"/>
    <w:lvl w:ilvl="0" w:tplc="0427000F">
      <w:start w:val="1"/>
      <w:numFmt w:val="decimal"/>
      <w:lvlText w:val="%1."/>
      <w:lvlJc w:val="left"/>
      <w:pPr>
        <w:ind w:left="163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30B964C4"/>
    <w:multiLevelType w:val="hybridMultilevel"/>
    <w:tmpl w:val="ED5A56B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0272CF"/>
    <w:multiLevelType w:val="hybridMultilevel"/>
    <w:tmpl w:val="40267B12"/>
    <w:lvl w:ilvl="0" w:tplc="FBDEFF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50470975"/>
    <w:multiLevelType w:val="hybridMultilevel"/>
    <w:tmpl w:val="97122426"/>
    <w:lvl w:ilvl="0" w:tplc="485C47F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655E47"/>
    <w:multiLevelType w:val="hybridMultilevel"/>
    <w:tmpl w:val="472843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603747F"/>
    <w:multiLevelType w:val="hybridMultilevel"/>
    <w:tmpl w:val="F57AD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6A258DD"/>
    <w:multiLevelType w:val="hybridMultilevel"/>
    <w:tmpl w:val="C5D86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C768A1"/>
    <w:multiLevelType w:val="multilevel"/>
    <w:tmpl w:val="EF4E464A"/>
    <w:lvl w:ilvl="0">
      <w:start w:val="1"/>
      <w:numFmt w:val="decimal"/>
      <w:lvlText w:val="%1."/>
      <w:lvlJc w:val="left"/>
      <w:pPr>
        <w:ind w:left="1353" w:hanging="360"/>
      </w:pPr>
      <w:rPr>
        <w:i w:val="0"/>
        <w:color w:val="auto"/>
      </w:rPr>
    </w:lvl>
    <w:lvl w:ilvl="1">
      <w:start w:val="1"/>
      <w:numFmt w:val="decimal"/>
      <w:isLgl/>
      <w:lvlText w:val="%1.%2."/>
      <w:lvlJc w:val="left"/>
      <w:pPr>
        <w:ind w:left="1362" w:hanging="435"/>
      </w:pPr>
      <w:rPr>
        <w:rFonts w:hint="default"/>
        <w:b w:val="0"/>
        <w:i w:val="0"/>
        <w:strike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0" w15:restartNumberingAfterBreak="0">
    <w:nsid w:val="5F9D56E5"/>
    <w:multiLevelType w:val="hybridMultilevel"/>
    <w:tmpl w:val="8D6C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AB1E04"/>
    <w:multiLevelType w:val="hybridMultilevel"/>
    <w:tmpl w:val="8DAC7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0104F9"/>
    <w:multiLevelType w:val="hybridMultilevel"/>
    <w:tmpl w:val="D80831D0"/>
    <w:lvl w:ilvl="0" w:tplc="0427000F">
      <w:start w:val="1"/>
      <w:numFmt w:val="decimal"/>
      <w:lvlText w:val="%1."/>
      <w:lvlJc w:val="left"/>
      <w:pPr>
        <w:ind w:left="1574" w:hanging="360"/>
      </w:pPr>
    </w:lvl>
    <w:lvl w:ilvl="1" w:tplc="04270019" w:tentative="1">
      <w:start w:val="1"/>
      <w:numFmt w:val="lowerLetter"/>
      <w:lvlText w:val="%2."/>
      <w:lvlJc w:val="left"/>
      <w:pPr>
        <w:ind w:left="2294" w:hanging="360"/>
      </w:pPr>
    </w:lvl>
    <w:lvl w:ilvl="2" w:tplc="0427001B" w:tentative="1">
      <w:start w:val="1"/>
      <w:numFmt w:val="lowerRoman"/>
      <w:lvlText w:val="%3."/>
      <w:lvlJc w:val="right"/>
      <w:pPr>
        <w:ind w:left="3014" w:hanging="180"/>
      </w:pPr>
    </w:lvl>
    <w:lvl w:ilvl="3" w:tplc="0427000F" w:tentative="1">
      <w:start w:val="1"/>
      <w:numFmt w:val="decimal"/>
      <w:lvlText w:val="%4."/>
      <w:lvlJc w:val="left"/>
      <w:pPr>
        <w:ind w:left="3734" w:hanging="360"/>
      </w:pPr>
    </w:lvl>
    <w:lvl w:ilvl="4" w:tplc="04270019" w:tentative="1">
      <w:start w:val="1"/>
      <w:numFmt w:val="lowerLetter"/>
      <w:lvlText w:val="%5."/>
      <w:lvlJc w:val="left"/>
      <w:pPr>
        <w:ind w:left="4454" w:hanging="360"/>
      </w:pPr>
    </w:lvl>
    <w:lvl w:ilvl="5" w:tplc="0427001B" w:tentative="1">
      <w:start w:val="1"/>
      <w:numFmt w:val="lowerRoman"/>
      <w:lvlText w:val="%6."/>
      <w:lvlJc w:val="right"/>
      <w:pPr>
        <w:ind w:left="5174" w:hanging="180"/>
      </w:pPr>
    </w:lvl>
    <w:lvl w:ilvl="6" w:tplc="0427000F" w:tentative="1">
      <w:start w:val="1"/>
      <w:numFmt w:val="decimal"/>
      <w:lvlText w:val="%7."/>
      <w:lvlJc w:val="left"/>
      <w:pPr>
        <w:ind w:left="5894" w:hanging="360"/>
      </w:pPr>
    </w:lvl>
    <w:lvl w:ilvl="7" w:tplc="04270019" w:tentative="1">
      <w:start w:val="1"/>
      <w:numFmt w:val="lowerLetter"/>
      <w:lvlText w:val="%8."/>
      <w:lvlJc w:val="left"/>
      <w:pPr>
        <w:ind w:left="6614" w:hanging="360"/>
      </w:pPr>
    </w:lvl>
    <w:lvl w:ilvl="8" w:tplc="0427001B" w:tentative="1">
      <w:start w:val="1"/>
      <w:numFmt w:val="lowerRoman"/>
      <w:lvlText w:val="%9."/>
      <w:lvlJc w:val="right"/>
      <w:pPr>
        <w:ind w:left="7334" w:hanging="180"/>
      </w:pPr>
    </w:lvl>
  </w:abstractNum>
  <w:abstractNum w:abstractNumId="24"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7" w15:restartNumberingAfterBreak="0">
    <w:nsid w:val="7D7848E0"/>
    <w:multiLevelType w:val="hybridMultilevel"/>
    <w:tmpl w:val="D48A66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6"/>
  </w:num>
  <w:num w:numId="3">
    <w:abstractNumId w:val="19"/>
  </w:num>
  <w:num w:numId="4">
    <w:abstractNumId w:val="5"/>
  </w:num>
  <w:num w:numId="5">
    <w:abstractNumId w:val="10"/>
  </w:num>
  <w:num w:numId="6">
    <w:abstractNumId w:val="24"/>
  </w:num>
  <w:num w:numId="7">
    <w:abstractNumId w:val="13"/>
  </w:num>
  <w:num w:numId="8">
    <w:abstractNumId w:val="25"/>
  </w:num>
  <w:num w:numId="9">
    <w:abstractNumId w:val="21"/>
  </w:num>
  <w:num w:numId="10">
    <w:abstractNumId w:val="2"/>
  </w:num>
  <w:num w:numId="11">
    <w:abstractNumId w:val="11"/>
  </w:num>
  <w:num w:numId="12">
    <w:abstractNumId w:val="3"/>
  </w:num>
  <w:num w:numId="13">
    <w:abstractNumId w:val="20"/>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12"/>
  </w:num>
  <w:num w:numId="19">
    <w:abstractNumId w:val="1"/>
  </w:num>
  <w:num w:numId="20">
    <w:abstractNumId w:val="18"/>
  </w:num>
  <w:num w:numId="21">
    <w:abstractNumId w:val="9"/>
  </w:num>
  <w:num w:numId="22">
    <w:abstractNumId w:val="23"/>
  </w:num>
  <w:num w:numId="23">
    <w:abstractNumId w:val="4"/>
  </w:num>
  <w:num w:numId="24">
    <w:abstractNumId w:val="17"/>
  </w:num>
  <w:num w:numId="25">
    <w:abstractNumId w:val="27"/>
  </w:num>
  <w:num w:numId="26">
    <w:abstractNumId w:val="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A59"/>
    <w:rsid w:val="0000500F"/>
    <w:rsid w:val="00005CBE"/>
    <w:rsid w:val="0001209E"/>
    <w:rsid w:val="00014A11"/>
    <w:rsid w:val="00014C1A"/>
    <w:rsid w:val="000157A5"/>
    <w:rsid w:val="00016343"/>
    <w:rsid w:val="00016677"/>
    <w:rsid w:val="00016F71"/>
    <w:rsid w:val="00021BBE"/>
    <w:rsid w:val="00021DF5"/>
    <w:rsid w:val="00022444"/>
    <w:rsid w:val="0002270C"/>
    <w:rsid w:val="00022883"/>
    <w:rsid w:val="000234A3"/>
    <w:rsid w:val="00024D75"/>
    <w:rsid w:val="00024D8A"/>
    <w:rsid w:val="00024E56"/>
    <w:rsid w:val="00025F37"/>
    <w:rsid w:val="00026A97"/>
    <w:rsid w:val="00031870"/>
    <w:rsid w:val="00031E24"/>
    <w:rsid w:val="000326A5"/>
    <w:rsid w:val="00032900"/>
    <w:rsid w:val="000343DC"/>
    <w:rsid w:val="00034968"/>
    <w:rsid w:val="0003607B"/>
    <w:rsid w:val="00041457"/>
    <w:rsid w:val="00042EC0"/>
    <w:rsid w:val="0004347B"/>
    <w:rsid w:val="000438A4"/>
    <w:rsid w:val="00047C84"/>
    <w:rsid w:val="00050F5A"/>
    <w:rsid w:val="000519E6"/>
    <w:rsid w:val="000539F1"/>
    <w:rsid w:val="00054944"/>
    <w:rsid w:val="00055937"/>
    <w:rsid w:val="00057E5F"/>
    <w:rsid w:val="0006015C"/>
    <w:rsid w:val="0006244B"/>
    <w:rsid w:val="00063DB2"/>
    <w:rsid w:val="00064C78"/>
    <w:rsid w:val="000657F1"/>
    <w:rsid w:val="00066DAF"/>
    <w:rsid w:val="00075DC6"/>
    <w:rsid w:val="00076E39"/>
    <w:rsid w:val="00076F0B"/>
    <w:rsid w:val="00077773"/>
    <w:rsid w:val="00080379"/>
    <w:rsid w:val="00081CAB"/>
    <w:rsid w:val="00084DFE"/>
    <w:rsid w:val="00084EC4"/>
    <w:rsid w:val="0008709D"/>
    <w:rsid w:val="0009099A"/>
    <w:rsid w:val="00092D46"/>
    <w:rsid w:val="000953F5"/>
    <w:rsid w:val="000A26D1"/>
    <w:rsid w:val="000A3A70"/>
    <w:rsid w:val="000A53DA"/>
    <w:rsid w:val="000A629A"/>
    <w:rsid w:val="000B41D0"/>
    <w:rsid w:val="000B5A95"/>
    <w:rsid w:val="000B64D3"/>
    <w:rsid w:val="000C0FDC"/>
    <w:rsid w:val="000C29B5"/>
    <w:rsid w:val="000C3A55"/>
    <w:rsid w:val="000C58DB"/>
    <w:rsid w:val="000C6703"/>
    <w:rsid w:val="000D3187"/>
    <w:rsid w:val="000D644F"/>
    <w:rsid w:val="000D64B7"/>
    <w:rsid w:val="000D658A"/>
    <w:rsid w:val="000D7584"/>
    <w:rsid w:val="000E1F5E"/>
    <w:rsid w:val="000E399D"/>
    <w:rsid w:val="000E7DEB"/>
    <w:rsid w:val="000F02D4"/>
    <w:rsid w:val="000F525A"/>
    <w:rsid w:val="000F6482"/>
    <w:rsid w:val="000F7A39"/>
    <w:rsid w:val="00100952"/>
    <w:rsid w:val="0010303E"/>
    <w:rsid w:val="0010425B"/>
    <w:rsid w:val="0010646D"/>
    <w:rsid w:val="0011010C"/>
    <w:rsid w:val="001103E4"/>
    <w:rsid w:val="00114699"/>
    <w:rsid w:val="0011512C"/>
    <w:rsid w:val="0012461E"/>
    <w:rsid w:val="001248A5"/>
    <w:rsid w:val="001259E8"/>
    <w:rsid w:val="00127B07"/>
    <w:rsid w:val="00130677"/>
    <w:rsid w:val="00130EE8"/>
    <w:rsid w:val="00131AE2"/>
    <w:rsid w:val="001334FD"/>
    <w:rsid w:val="00133C13"/>
    <w:rsid w:val="00135D6F"/>
    <w:rsid w:val="00142A77"/>
    <w:rsid w:val="00143FA3"/>
    <w:rsid w:val="00144153"/>
    <w:rsid w:val="00144E5F"/>
    <w:rsid w:val="00145860"/>
    <w:rsid w:val="00146FE9"/>
    <w:rsid w:val="001546EB"/>
    <w:rsid w:val="001576E4"/>
    <w:rsid w:val="00157E80"/>
    <w:rsid w:val="00161CD2"/>
    <w:rsid w:val="00166045"/>
    <w:rsid w:val="00172567"/>
    <w:rsid w:val="00177DD6"/>
    <w:rsid w:val="00177FE0"/>
    <w:rsid w:val="00181352"/>
    <w:rsid w:val="001823E3"/>
    <w:rsid w:val="00184AC6"/>
    <w:rsid w:val="00192957"/>
    <w:rsid w:val="00192BD3"/>
    <w:rsid w:val="0019404A"/>
    <w:rsid w:val="0019634D"/>
    <w:rsid w:val="00197A8B"/>
    <w:rsid w:val="001A052E"/>
    <w:rsid w:val="001A0942"/>
    <w:rsid w:val="001A1900"/>
    <w:rsid w:val="001A29A5"/>
    <w:rsid w:val="001A3604"/>
    <w:rsid w:val="001A39E6"/>
    <w:rsid w:val="001A47A2"/>
    <w:rsid w:val="001A6AF4"/>
    <w:rsid w:val="001B0175"/>
    <w:rsid w:val="001B05AA"/>
    <w:rsid w:val="001B08E8"/>
    <w:rsid w:val="001B0D4B"/>
    <w:rsid w:val="001B5BDF"/>
    <w:rsid w:val="001C085F"/>
    <w:rsid w:val="001C0FDA"/>
    <w:rsid w:val="001C3A13"/>
    <w:rsid w:val="001C733E"/>
    <w:rsid w:val="001D2FC2"/>
    <w:rsid w:val="001D3BFC"/>
    <w:rsid w:val="001D42F2"/>
    <w:rsid w:val="001D4710"/>
    <w:rsid w:val="001D4735"/>
    <w:rsid w:val="001D7CAF"/>
    <w:rsid w:val="001E00AE"/>
    <w:rsid w:val="001E068A"/>
    <w:rsid w:val="001E0DFE"/>
    <w:rsid w:val="001E40B4"/>
    <w:rsid w:val="001E4182"/>
    <w:rsid w:val="001E4254"/>
    <w:rsid w:val="001E4E86"/>
    <w:rsid w:val="001E519B"/>
    <w:rsid w:val="001E51CB"/>
    <w:rsid w:val="001E549C"/>
    <w:rsid w:val="001E54BD"/>
    <w:rsid w:val="001E5FDF"/>
    <w:rsid w:val="001E66D1"/>
    <w:rsid w:val="001E6B61"/>
    <w:rsid w:val="001E7DBA"/>
    <w:rsid w:val="001F1552"/>
    <w:rsid w:val="001F3072"/>
    <w:rsid w:val="001F3B07"/>
    <w:rsid w:val="001F422E"/>
    <w:rsid w:val="001F4998"/>
    <w:rsid w:val="001F70FF"/>
    <w:rsid w:val="002000AA"/>
    <w:rsid w:val="00200D01"/>
    <w:rsid w:val="00200F85"/>
    <w:rsid w:val="00201C5F"/>
    <w:rsid w:val="00203C53"/>
    <w:rsid w:val="00206433"/>
    <w:rsid w:val="00206F9D"/>
    <w:rsid w:val="002071F8"/>
    <w:rsid w:val="0020756B"/>
    <w:rsid w:val="00210125"/>
    <w:rsid w:val="002142AC"/>
    <w:rsid w:val="00214908"/>
    <w:rsid w:val="00215BDC"/>
    <w:rsid w:val="00223C20"/>
    <w:rsid w:val="00224E67"/>
    <w:rsid w:val="0023002C"/>
    <w:rsid w:val="002309BC"/>
    <w:rsid w:val="002342FD"/>
    <w:rsid w:val="00234CE8"/>
    <w:rsid w:val="002372A2"/>
    <w:rsid w:val="00237311"/>
    <w:rsid w:val="0024153E"/>
    <w:rsid w:val="00242267"/>
    <w:rsid w:val="00243306"/>
    <w:rsid w:val="0024605B"/>
    <w:rsid w:val="00247CD7"/>
    <w:rsid w:val="00250E0C"/>
    <w:rsid w:val="002519D4"/>
    <w:rsid w:val="00252343"/>
    <w:rsid w:val="00253749"/>
    <w:rsid w:val="00253C28"/>
    <w:rsid w:val="002567D7"/>
    <w:rsid w:val="00257415"/>
    <w:rsid w:val="00262724"/>
    <w:rsid w:val="00264654"/>
    <w:rsid w:val="00264E4C"/>
    <w:rsid w:val="002652FD"/>
    <w:rsid w:val="00266EB6"/>
    <w:rsid w:val="00271AA8"/>
    <w:rsid w:val="0027224D"/>
    <w:rsid w:val="00273A44"/>
    <w:rsid w:val="00274588"/>
    <w:rsid w:val="00274709"/>
    <w:rsid w:val="00275283"/>
    <w:rsid w:val="0027722B"/>
    <w:rsid w:val="00277532"/>
    <w:rsid w:val="00281564"/>
    <w:rsid w:val="002815DC"/>
    <w:rsid w:val="00281D0B"/>
    <w:rsid w:val="00281DDA"/>
    <w:rsid w:val="002856EB"/>
    <w:rsid w:val="00286602"/>
    <w:rsid w:val="00291847"/>
    <w:rsid w:val="00292B19"/>
    <w:rsid w:val="00294CA6"/>
    <w:rsid w:val="00296810"/>
    <w:rsid w:val="00296A46"/>
    <w:rsid w:val="00297EAB"/>
    <w:rsid w:val="002A060B"/>
    <w:rsid w:val="002A1DBA"/>
    <w:rsid w:val="002A4717"/>
    <w:rsid w:val="002A4FC8"/>
    <w:rsid w:val="002A6295"/>
    <w:rsid w:val="002A6631"/>
    <w:rsid w:val="002A67AC"/>
    <w:rsid w:val="002A7DC5"/>
    <w:rsid w:val="002B0DCA"/>
    <w:rsid w:val="002B114E"/>
    <w:rsid w:val="002B425A"/>
    <w:rsid w:val="002B45A7"/>
    <w:rsid w:val="002B6C54"/>
    <w:rsid w:val="002C10CD"/>
    <w:rsid w:val="002C3221"/>
    <w:rsid w:val="002C5021"/>
    <w:rsid w:val="002D11EF"/>
    <w:rsid w:val="002D283C"/>
    <w:rsid w:val="002D2972"/>
    <w:rsid w:val="002D32DE"/>
    <w:rsid w:val="002D3342"/>
    <w:rsid w:val="002D46E1"/>
    <w:rsid w:val="002D4DD4"/>
    <w:rsid w:val="002D6F28"/>
    <w:rsid w:val="002E0949"/>
    <w:rsid w:val="002E0CD5"/>
    <w:rsid w:val="002E2581"/>
    <w:rsid w:val="002E2B3F"/>
    <w:rsid w:val="002E6561"/>
    <w:rsid w:val="002E75EF"/>
    <w:rsid w:val="002F0F06"/>
    <w:rsid w:val="002F15CC"/>
    <w:rsid w:val="002F2265"/>
    <w:rsid w:val="002F5C4A"/>
    <w:rsid w:val="002F6433"/>
    <w:rsid w:val="002F723D"/>
    <w:rsid w:val="003001BC"/>
    <w:rsid w:val="00300263"/>
    <w:rsid w:val="00301777"/>
    <w:rsid w:val="00302FF6"/>
    <w:rsid w:val="0030484D"/>
    <w:rsid w:val="0030522B"/>
    <w:rsid w:val="00305B94"/>
    <w:rsid w:val="00306931"/>
    <w:rsid w:val="00306A3D"/>
    <w:rsid w:val="00306EF6"/>
    <w:rsid w:val="00310818"/>
    <w:rsid w:val="00311512"/>
    <w:rsid w:val="003128F3"/>
    <w:rsid w:val="0031476C"/>
    <w:rsid w:val="003156D4"/>
    <w:rsid w:val="0031581F"/>
    <w:rsid w:val="003160CB"/>
    <w:rsid w:val="00316543"/>
    <w:rsid w:val="003169BB"/>
    <w:rsid w:val="00320719"/>
    <w:rsid w:val="003262F9"/>
    <w:rsid w:val="003266E9"/>
    <w:rsid w:val="00327147"/>
    <w:rsid w:val="003275BD"/>
    <w:rsid w:val="003277C6"/>
    <w:rsid w:val="00330CE2"/>
    <w:rsid w:val="00331C46"/>
    <w:rsid w:val="00335879"/>
    <w:rsid w:val="00337ABB"/>
    <w:rsid w:val="00340E2D"/>
    <w:rsid w:val="0034309D"/>
    <w:rsid w:val="003512EE"/>
    <w:rsid w:val="0035171A"/>
    <w:rsid w:val="00353713"/>
    <w:rsid w:val="0035534B"/>
    <w:rsid w:val="00355DB5"/>
    <w:rsid w:val="00357023"/>
    <w:rsid w:val="00357CE5"/>
    <w:rsid w:val="00361032"/>
    <w:rsid w:val="00361DEC"/>
    <w:rsid w:val="003629C4"/>
    <w:rsid w:val="00363673"/>
    <w:rsid w:val="00364D39"/>
    <w:rsid w:val="00364E5E"/>
    <w:rsid w:val="00365AD4"/>
    <w:rsid w:val="0037269A"/>
    <w:rsid w:val="00372F06"/>
    <w:rsid w:val="0037511A"/>
    <w:rsid w:val="00387674"/>
    <w:rsid w:val="00394B6A"/>
    <w:rsid w:val="003953FF"/>
    <w:rsid w:val="00396C30"/>
    <w:rsid w:val="00397674"/>
    <w:rsid w:val="003A03DB"/>
    <w:rsid w:val="003A0C38"/>
    <w:rsid w:val="003A1818"/>
    <w:rsid w:val="003A2E33"/>
    <w:rsid w:val="003A33DF"/>
    <w:rsid w:val="003A52CF"/>
    <w:rsid w:val="003A7D89"/>
    <w:rsid w:val="003B0493"/>
    <w:rsid w:val="003B25A5"/>
    <w:rsid w:val="003B6E67"/>
    <w:rsid w:val="003B796A"/>
    <w:rsid w:val="003C0789"/>
    <w:rsid w:val="003C1717"/>
    <w:rsid w:val="003C2A78"/>
    <w:rsid w:val="003C36A7"/>
    <w:rsid w:val="003C4F7A"/>
    <w:rsid w:val="003C6AA8"/>
    <w:rsid w:val="003C6B06"/>
    <w:rsid w:val="003C6E73"/>
    <w:rsid w:val="003D1C81"/>
    <w:rsid w:val="003D29B5"/>
    <w:rsid w:val="003D36E0"/>
    <w:rsid w:val="003D456C"/>
    <w:rsid w:val="003D5AAE"/>
    <w:rsid w:val="003D7D65"/>
    <w:rsid w:val="003E0750"/>
    <w:rsid w:val="003E0F5F"/>
    <w:rsid w:val="003E17C2"/>
    <w:rsid w:val="003E447E"/>
    <w:rsid w:val="003E46B4"/>
    <w:rsid w:val="003E5778"/>
    <w:rsid w:val="003E692A"/>
    <w:rsid w:val="003E6957"/>
    <w:rsid w:val="003F0F81"/>
    <w:rsid w:val="003F1BF2"/>
    <w:rsid w:val="003F3777"/>
    <w:rsid w:val="003F42C9"/>
    <w:rsid w:val="003F6036"/>
    <w:rsid w:val="003F76E1"/>
    <w:rsid w:val="004018B5"/>
    <w:rsid w:val="00401F00"/>
    <w:rsid w:val="00403142"/>
    <w:rsid w:val="00403C9B"/>
    <w:rsid w:val="00406A3E"/>
    <w:rsid w:val="004104B9"/>
    <w:rsid w:val="0041341C"/>
    <w:rsid w:val="00417E3C"/>
    <w:rsid w:val="0042141E"/>
    <w:rsid w:val="00423A3F"/>
    <w:rsid w:val="004255D3"/>
    <w:rsid w:val="004268BE"/>
    <w:rsid w:val="0043064A"/>
    <w:rsid w:val="00430B2D"/>
    <w:rsid w:val="00431E43"/>
    <w:rsid w:val="00434DB0"/>
    <w:rsid w:val="00435198"/>
    <w:rsid w:val="00436875"/>
    <w:rsid w:val="00437315"/>
    <w:rsid w:val="004422A7"/>
    <w:rsid w:val="00444E06"/>
    <w:rsid w:val="004459C4"/>
    <w:rsid w:val="00450321"/>
    <w:rsid w:val="00451A89"/>
    <w:rsid w:val="00452A66"/>
    <w:rsid w:val="00453682"/>
    <w:rsid w:val="0045679C"/>
    <w:rsid w:val="0046139F"/>
    <w:rsid w:val="00462739"/>
    <w:rsid w:val="00463362"/>
    <w:rsid w:val="00467F9A"/>
    <w:rsid w:val="0047039D"/>
    <w:rsid w:val="00470A83"/>
    <w:rsid w:val="004754F9"/>
    <w:rsid w:val="0047584A"/>
    <w:rsid w:val="00475BE3"/>
    <w:rsid w:val="0047603D"/>
    <w:rsid w:val="004766A4"/>
    <w:rsid w:val="00477037"/>
    <w:rsid w:val="004805A2"/>
    <w:rsid w:val="00480FC6"/>
    <w:rsid w:val="004814DE"/>
    <w:rsid w:val="0048176F"/>
    <w:rsid w:val="004823B1"/>
    <w:rsid w:val="00484C6F"/>
    <w:rsid w:val="00486A3C"/>
    <w:rsid w:val="00486AB0"/>
    <w:rsid w:val="00487479"/>
    <w:rsid w:val="004874DA"/>
    <w:rsid w:val="00491DD1"/>
    <w:rsid w:val="00492BB2"/>
    <w:rsid w:val="004949D4"/>
    <w:rsid w:val="004975E9"/>
    <w:rsid w:val="004A0EE3"/>
    <w:rsid w:val="004A170B"/>
    <w:rsid w:val="004A2DD0"/>
    <w:rsid w:val="004A3F34"/>
    <w:rsid w:val="004B16CE"/>
    <w:rsid w:val="004B3BC4"/>
    <w:rsid w:val="004B7043"/>
    <w:rsid w:val="004B7353"/>
    <w:rsid w:val="004C0EDF"/>
    <w:rsid w:val="004C4D7D"/>
    <w:rsid w:val="004D2361"/>
    <w:rsid w:val="004D62C9"/>
    <w:rsid w:val="004D6B7E"/>
    <w:rsid w:val="004E4E00"/>
    <w:rsid w:val="004E56D6"/>
    <w:rsid w:val="004E6B1D"/>
    <w:rsid w:val="004E79EB"/>
    <w:rsid w:val="004F15FB"/>
    <w:rsid w:val="004F2BE2"/>
    <w:rsid w:val="004F3453"/>
    <w:rsid w:val="004F767D"/>
    <w:rsid w:val="004F788D"/>
    <w:rsid w:val="005004AF"/>
    <w:rsid w:val="005006BA"/>
    <w:rsid w:val="005033FC"/>
    <w:rsid w:val="0050537C"/>
    <w:rsid w:val="00507DC5"/>
    <w:rsid w:val="00511B5B"/>
    <w:rsid w:val="00511DBD"/>
    <w:rsid w:val="0051472C"/>
    <w:rsid w:val="00516511"/>
    <w:rsid w:val="005179A4"/>
    <w:rsid w:val="005231FE"/>
    <w:rsid w:val="005249A9"/>
    <w:rsid w:val="005263C3"/>
    <w:rsid w:val="00532263"/>
    <w:rsid w:val="00532FEB"/>
    <w:rsid w:val="005347E5"/>
    <w:rsid w:val="00540317"/>
    <w:rsid w:val="00543A9C"/>
    <w:rsid w:val="00543E16"/>
    <w:rsid w:val="005443E3"/>
    <w:rsid w:val="005456CD"/>
    <w:rsid w:val="00557061"/>
    <w:rsid w:val="0055788A"/>
    <w:rsid w:val="005613AF"/>
    <w:rsid w:val="00563DC7"/>
    <w:rsid w:val="00564A0C"/>
    <w:rsid w:val="00572988"/>
    <w:rsid w:val="005800FD"/>
    <w:rsid w:val="00582362"/>
    <w:rsid w:val="00586B74"/>
    <w:rsid w:val="00591830"/>
    <w:rsid w:val="0059217F"/>
    <w:rsid w:val="0059281A"/>
    <w:rsid w:val="00595DFE"/>
    <w:rsid w:val="005970A9"/>
    <w:rsid w:val="005A12ED"/>
    <w:rsid w:val="005A33D5"/>
    <w:rsid w:val="005A4881"/>
    <w:rsid w:val="005B0AB3"/>
    <w:rsid w:val="005B13D8"/>
    <w:rsid w:val="005B20EA"/>
    <w:rsid w:val="005B3007"/>
    <w:rsid w:val="005C0E9C"/>
    <w:rsid w:val="005C5A71"/>
    <w:rsid w:val="005C7DBC"/>
    <w:rsid w:val="005D189B"/>
    <w:rsid w:val="005D44EC"/>
    <w:rsid w:val="005D492E"/>
    <w:rsid w:val="005D50E1"/>
    <w:rsid w:val="005D548A"/>
    <w:rsid w:val="005E38BB"/>
    <w:rsid w:val="005E6326"/>
    <w:rsid w:val="005E6D29"/>
    <w:rsid w:val="005F015F"/>
    <w:rsid w:val="005F6A14"/>
    <w:rsid w:val="006012F1"/>
    <w:rsid w:val="00606A42"/>
    <w:rsid w:val="0061046A"/>
    <w:rsid w:val="00612D48"/>
    <w:rsid w:val="006140F4"/>
    <w:rsid w:val="00614A8F"/>
    <w:rsid w:val="00616B40"/>
    <w:rsid w:val="00616BBD"/>
    <w:rsid w:val="006173F5"/>
    <w:rsid w:val="00620B33"/>
    <w:rsid w:val="0062214B"/>
    <w:rsid w:val="00625138"/>
    <w:rsid w:val="006259D4"/>
    <w:rsid w:val="00625B05"/>
    <w:rsid w:val="006277D7"/>
    <w:rsid w:val="00627E60"/>
    <w:rsid w:val="0063193D"/>
    <w:rsid w:val="00633E25"/>
    <w:rsid w:val="00634871"/>
    <w:rsid w:val="00634BAB"/>
    <w:rsid w:val="00636A25"/>
    <w:rsid w:val="006454E4"/>
    <w:rsid w:val="00646535"/>
    <w:rsid w:val="00647836"/>
    <w:rsid w:val="006509A8"/>
    <w:rsid w:val="00652AF8"/>
    <w:rsid w:val="00654DA3"/>
    <w:rsid w:val="006617E2"/>
    <w:rsid w:val="00662481"/>
    <w:rsid w:val="00666AAC"/>
    <w:rsid w:val="006674A6"/>
    <w:rsid w:val="00670AA9"/>
    <w:rsid w:val="006713F8"/>
    <w:rsid w:val="0067630F"/>
    <w:rsid w:val="006869B3"/>
    <w:rsid w:val="00687F19"/>
    <w:rsid w:val="006906FE"/>
    <w:rsid w:val="00690D09"/>
    <w:rsid w:val="00691152"/>
    <w:rsid w:val="00693118"/>
    <w:rsid w:val="006954D7"/>
    <w:rsid w:val="006957A9"/>
    <w:rsid w:val="00697D4F"/>
    <w:rsid w:val="006A1B84"/>
    <w:rsid w:val="006A2E45"/>
    <w:rsid w:val="006A39F2"/>
    <w:rsid w:val="006A4EED"/>
    <w:rsid w:val="006A4F0F"/>
    <w:rsid w:val="006A5C01"/>
    <w:rsid w:val="006A6677"/>
    <w:rsid w:val="006B03A4"/>
    <w:rsid w:val="006B2DEC"/>
    <w:rsid w:val="006B51F4"/>
    <w:rsid w:val="006B63D8"/>
    <w:rsid w:val="006B6959"/>
    <w:rsid w:val="006C3825"/>
    <w:rsid w:val="006C6125"/>
    <w:rsid w:val="006C61FC"/>
    <w:rsid w:val="006C77D3"/>
    <w:rsid w:val="006D1DA7"/>
    <w:rsid w:val="006D21EF"/>
    <w:rsid w:val="006D3621"/>
    <w:rsid w:val="006D3F68"/>
    <w:rsid w:val="006D5936"/>
    <w:rsid w:val="006D6E2F"/>
    <w:rsid w:val="006E2D40"/>
    <w:rsid w:val="006E45D2"/>
    <w:rsid w:val="006E554A"/>
    <w:rsid w:val="006E5ACC"/>
    <w:rsid w:val="006E5F81"/>
    <w:rsid w:val="006E632B"/>
    <w:rsid w:val="006E6337"/>
    <w:rsid w:val="006F2CCF"/>
    <w:rsid w:val="006F3C25"/>
    <w:rsid w:val="006F58A8"/>
    <w:rsid w:val="00700C5B"/>
    <w:rsid w:val="007038DC"/>
    <w:rsid w:val="00705054"/>
    <w:rsid w:val="00705432"/>
    <w:rsid w:val="0070571F"/>
    <w:rsid w:val="007059B1"/>
    <w:rsid w:val="00706850"/>
    <w:rsid w:val="007104E3"/>
    <w:rsid w:val="0071280B"/>
    <w:rsid w:val="00713E72"/>
    <w:rsid w:val="007145D5"/>
    <w:rsid w:val="007146E7"/>
    <w:rsid w:val="00715B2A"/>
    <w:rsid w:val="0071676F"/>
    <w:rsid w:val="007211B9"/>
    <w:rsid w:val="00721510"/>
    <w:rsid w:val="00721D28"/>
    <w:rsid w:val="0072270D"/>
    <w:rsid w:val="0072304C"/>
    <w:rsid w:val="00723793"/>
    <w:rsid w:val="007250AA"/>
    <w:rsid w:val="00725646"/>
    <w:rsid w:val="0072632D"/>
    <w:rsid w:val="00727ACB"/>
    <w:rsid w:val="00730560"/>
    <w:rsid w:val="00741DD8"/>
    <w:rsid w:val="00741E4A"/>
    <w:rsid w:val="00742411"/>
    <w:rsid w:val="0074242B"/>
    <w:rsid w:val="00742C07"/>
    <w:rsid w:val="00745182"/>
    <w:rsid w:val="0074551C"/>
    <w:rsid w:val="00746090"/>
    <w:rsid w:val="007462DE"/>
    <w:rsid w:val="00747371"/>
    <w:rsid w:val="0074737A"/>
    <w:rsid w:val="00747EC2"/>
    <w:rsid w:val="0075157F"/>
    <w:rsid w:val="00751BEE"/>
    <w:rsid w:val="00751EDF"/>
    <w:rsid w:val="007537B2"/>
    <w:rsid w:val="00753E24"/>
    <w:rsid w:val="00755046"/>
    <w:rsid w:val="00755EE8"/>
    <w:rsid w:val="00756303"/>
    <w:rsid w:val="00762D89"/>
    <w:rsid w:val="00763118"/>
    <w:rsid w:val="007650A3"/>
    <w:rsid w:val="00765945"/>
    <w:rsid w:val="00765BE7"/>
    <w:rsid w:val="0076601F"/>
    <w:rsid w:val="00770F73"/>
    <w:rsid w:val="00771C0C"/>
    <w:rsid w:val="007726F4"/>
    <w:rsid w:val="00772AB9"/>
    <w:rsid w:val="00773557"/>
    <w:rsid w:val="00773642"/>
    <w:rsid w:val="00774900"/>
    <w:rsid w:val="007755BA"/>
    <w:rsid w:val="007853B8"/>
    <w:rsid w:val="00790946"/>
    <w:rsid w:val="007950A1"/>
    <w:rsid w:val="0079585D"/>
    <w:rsid w:val="00797406"/>
    <w:rsid w:val="007A1737"/>
    <w:rsid w:val="007A2018"/>
    <w:rsid w:val="007A214A"/>
    <w:rsid w:val="007A227D"/>
    <w:rsid w:val="007A2DD3"/>
    <w:rsid w:val="007A4DFA"/>
    <w:rsid w:val="007A50AC"/>
    <w:rsid w:val="007A5C4F"/>
    <w:rsid w:val="007A6836"/>
    <w:rsid w:val="007A7B7F"/>
    <w:rsid w:val="007B234B"/>
    <w:rsid w:val="007B2783"/>
    <w:rsid w:val="007B3AC8"/>
    <w:rsid w:val="007C0487"/>
    <w:rsid w:val="007C0A25"/>
    <w:rsid w:val="007C203E"/>
    <w:rsid w:val="007C2BE6"/>
    <w:rsid w:val="007D0258"/>
    <w:rsid w:val="007D0DA1"/>
    <w:rsid w:val="007D2308"/>
    <w:rsid w:val="007D6626"/>
    <w:rsid w:val="007D7B03"/>
    <w:rsid w:val="007E6A8F"/>
    <w:rsid w:val="007E725F"/>
    <w:rsid w:val="007F1F07"/>
    <w:rsid w:val="007F1F5F"/>
    <w:rsid w:val="007F26B3"/>
    <w:rsid w:val="007F2DC8"/>
    <w:rsid w:val="007F38E7"/>
    <w:rsid w:val="007F4320"/>
    <w:rsid w:val="007F4D77"/>
    <w:rsid w:val="007F785D"/>
    <w:rsid w:val="007F7B27"/>
    <w:rsid w:val="008025DF"/>
    <w:rsid w:val="008026D2"/>
    <w:rsid w:val="00802AB0"/>
    <w:rsid w:val="008049D5"/>
    <w:rsid w:val="00804AE9"/>
    <w:rsid w:val="00805694"/>
    <w:rsid w:val="008070AF"/>
    <w:rsid w:val="00811485"/>
    <w:rsid w:val="008117EA"/>
    <w:rsid w:val="00814A02"/>
    <w:rsid w:val="00817445"/>
    <w:rsid w:val="00817ADE"/>
    <w:rsid w:val="00817F12"/>
    <w:rsid w:val="0082161A"/>
    <w:rsid w:val="0082242C"/>
    <w:rsid w:val="00822994"/>
    <w:rsid w:val="00824834"/>
    <w:rsid w:val="008313F8"/>
    <w:rsid w:val="008321E4"/>
    <w:rsid w:val="00832AAF"/>
    <w:rsid w:val="00832F5B"/>
    <w:rsid w:val="00834B73"/>
    <w:rsid w:val="00840465"/>
    <w:rsid w:val="0084763C"/>
    <w:rsid w:val="00851192"/>
    <w:rsid w:val="00855674"/>
    <w:rsid w:val="00861CA6"/>
    <w:rsid w:val="008622B7"/>
    <w:rsid w:val="008627F0"/>
    <w:rsid w:val="0086454C"/>
    <w:rsid w:val="008661AD"/>
    <w:rsid w:val="00867B55"/>
    <w:rsid w:val="00867FBC"/>
    <w:rsid w:val="00876425"/>
    <w:rsid w:val="00880391"/>
    <w:rsid w:val="0088093A"/>
    <w:rsid w:val="008860B8"/>
    <w:rsid w:val="00886139"/>
    <w:rsid w:val="00886731"/>
    <w:rsid w:val="00886776"/>
    <w:rsid w:val="00887D0D"/>
    <w:rsid w:val="00892383"/>
    <w:rsid w:val="00892ABB"/>
    <w:rsid w:val="008930A4"/>
    <w:rsid w:val="00893959"/>
    <w:rsid w:val="0089453D"/>
    <w:rsid w:val="00895F1C"/>
    <w:rsid w:val="00897768"/>
    <w:rsid w:val="008A20E3"/>
    <w:rsid w:val="008A366C"/>
    <w:rsid w:val="008A373A"/>
    <w:rsid w:val="008A41C5"/>
    <w:rsid w:val="008A4410"/>
    <w:rsid w:val="008A4DCA"/>
    <w:rsid w:val="008A615E"/>
    <w:rsid w:val="008A6E2D"/>
    <w:rsid w:val="008B3276"/>
    <w:rsid w:val="008C136A"/>
    <w:rsid w:val="008C27D8"/>
    <w:rsid w:val="008C32D7"/>
    <w:rsid w:val="008C38F6"/>
    <w:rsid w:val="008C39B4"/>
    <w:rsid w:val="008C3D73"/>
    <w:rsid w:val="008C3FA6"/>
    <w:rsid w:val="008C47AD"/>
    <w:rsid w:val="008C7B60"/>
    <w:rsid w:val="008D4FB4"/>
    <w:rsid w:val="008D61D3"/>
    <w:rsid w:val="008D75A4"/>
    <w:rsid w:val="008E0D66"/>
    <w:rsid w:val="008E1592"/>
    <w:rsid w:val="008E162C"/>
    <w:rsid w:val="008E1698"/>
    <w:rsid w:val="008E296D"/>
    <w:rsid w:val="008E3790"/>
    <w:rsid w:val="008E3F78"/>
    <w:rsid w:val="008E69E5"/>
    <w:rsid w:val="008F1A6A"/>
    <w:rsid w:val="008F25F0"/>
    <w:rsid w:val="008F5101"/>
    <w:rsid w:val="008F6543"/>
    <w:rsid w:val="008F7F7A"/>
    <w:rsid w:val="00902041"/>
    <w:rsid w:val="009030DB"/>
    <w:rsid w:val="00903EBC"/>
    <w:rsid w:val="00906D87"/>
    <w:rsid w:val="00907858"/>
    <w:rsid w:val="009106B0"/>
    <w:rsid w:val="009116F9"/>
    <w:rsid w:val="009142EA"/>
    <w:rsid w:val="0091582F"/>
    <w:rsid w:val="009161A2"/>
    <w:rsid w:val="00916715"/>
    <w:rsid w:val="0092114A"/>
    <w:rsid w:val="00923AEC"/>
    <w:rsid w:val="0092440B"/>
    <w:rsid w:val="00931D03"/>
    <w:rsid w:val="009401BB"/>
    <w:rsid w:val="0094283E"/>
    <w:rsid w:val="00943F2F"/>
    <w:rsid w:val="00945591"/>
    <w:rsid w:val="00945C6A"/>
    <w:rsid w:val="009460E4"/>
    <w:rsid w:val="00946E02"/>
    <w:rsid w:val="0094751A"/>
    <w:rsid w:val="00956197"/>
    <w:rsid w:val="0096029F"/>
    <w:rsid w:val="009623EB"/>
    <w:rsid w:val="009625F3"/>
    <w:rsid w:val="00962CBF"/>
    <w:rsid w:val="0096449E"/>
    <w:rsid w:val="009665E1"/>
    <w:rsid w:val="00966AD9"/>
    <w:rsid w:val="009671CE"/>
    <w:rsid w:val="00971529"/>
    <w:rsid w:val="009719A9"/>
    <w:rsid w:val="00972246"/>
    <w:rsid w:val="0097453B"/>
    <w:rsid w:val="00974B39"/>
    <w:rsid w:val="00980051"/>
    <w:rsid w:val="009842BF"/>
    <w:rsid w:val="00986BD7"/>
    <w:rsid w:val="00986DFE"/>
    <w:rsid w:val="009872E0"/>
    <w:rsid w:val="00991316"/>
    <w:rsid w:val="009926FC"/>
    <w:rsid w:val="009942B3"/>
    <w:rsid w:val="0099510A"/>
    <w:rsid w:val="009957BF"/>
    <w:rsid w:val="009A13ED"/>
    <w:rsid w:val="009A19B5"/>
    <w:rsid w:val="009A265E"/>
    <w:rsid w:val="009A2842"/>
    <w:rsid w:val="009A661C"/>
    <w:rsid w:val="009A67A1"/>
    <w:rsid w:val="009A6F86"/>
    <w:rsid w:val="009B001E"/>
    <w:rsid w:val="009B06B1"/>
    <w:rsid w:val="009B0DBB"/>
    <w:rsid w:val="009B0E6A"/>
    <w:rsid w:val="009B1EB9"/>
    <w:rsid w:val="009B3269"/>
    <w:rsid w:val="009B3723"/>
    <w:rsid w:val="009B3781"/>
    <w:rsid w:val="009B39C2"/>
    <w:rsid w:val="009B4A5C"/>
    <w:rsid w:val="009C0833"/>
    <w:rsid w:val="009C0CA9"/>
    <w:rsid w:val="009C1F60"/>
    <w:rsid w:val="009C27B1"/>
    <w:rsid w:val="009C2DD6"/>
    <w:rsid w:val="009C577A"/>
    <w:rsid w:val="009C64A0"/>
    <w:rsid w:val="009D1A45"/>
    <w:rsid w:val="009D1CAE"/>
    <w:rsid w:val="009D310F"/>
    <w:rsid w:val="009D4472"/>
    <w:rsid w:val="009D5584"/>
    <w:rsid w:val="009D79D2"/>
    <w:rsid w:val="009E19C2"/>
    <w:rsid w:val="009E32CF"/>
    <w:rsid w:val="009E44BE"/>
    <w:rsid w:val="009E4B3D"/>
    <w:rsid w:val="009E4B4D"/>
    <w:rsid w:val="009E4DEA"/>
    <w:rsid w:val="009F023A"/>
    <w:rsid w:val="009F11BB"/>
    <w:rsid w:val="009F7345"/>
    <w:rsid w:val="009F7E1C"/>
    <w:rsid w:val="00A01C1D"/>
    <w:rsid w:val="00A01F90"/>
    <w:rsid w:val="00A03633"/>
    <w:rsid w:val="00A03905"/>
    <w:rsid w:val="00A03EF3"/>
    <w:rsid w:val="00A04C18"/>
    <w:rsid w:val="00A06F2E"/>
    <w:rsid w:val="00A07C4C"/>
    <w:rsid w:val="00A101A1"/>
    <w:rsid w:val="00A10813"/>
    <w:rsid w:val="00A1220D"/>
    <w:rsid w:val="00A139E0"/>
    <w:rsid w:val="00A14807"/>
    <w:rsid w:val="00A15042"/>
    <w:rsid w:val="00A15774"/>
    <w:rsid w:val="00A15F3A"/>
    <w:rsid w:val="00A17544"/>
    <w:rsid w:val="00A222FC"/>
    <w:rsid w:val="00A2446C"/>
    <w:rsid w:val="00A252D6"/>
    <w:rsid w:val="00A26CA3"/>
    <w:rsid w:val="00A27873"/>
    <w:rsid w:val="00A30D18"/>
    <w:rsid w:val="00A313AE"/>
    <w:rsid w:val="00A319D3"/>
    <w:rsid w:val="00A36E5A"/>
    <w:rsid w:val="00A37786"/>
    <w:rsid w:val="00A408F1"/>
    <w:rsid w:val="00A41572"/>
    <w:rsid w:val="00A41E43"/>
    <w:rsid w:val="00A442B5"/>
    <w:rsid w:val="00A4465E"/>
    <w:rsid w:val="00A453AF"/>
    <w:rsid w:val="00A5117C"/>
    <w:rsid w:val="00A51964"/>
    <w:rsid w:val="00A51B08"/>
    <w:rsid w:val="00A538FD"/>
    <w:rsid w:val="00A541EF"/>
    <w:rsid w:val="00A555D2"/>
    <w:rsid w:val="00A60017"/>
    <w:rsid w:val="00A64CE6"/>
    <w:rsid w:val="00A65904"/>
    <w:rsid w:val="00A66129"/>
    <w:rsid w:val="00A6785F"/>
    <w:rsid w:val="00A70910"/>
    <w:rsid w:val="00A74B41"/>
    <w:rsid w:val="00A76D7F"/>
    <w:rsid w:val="00A77B57"/>
    <w:rsid w:val="00A8211F"/>
    <w:rsid w:val="00A828EB"/>
    <w:rsid w:val="00A835ED"/>
    <w:rsid w:val="00A83781"/>
    <w:rsid w:val="00A84AA4"/>
    <w:rsid w:val="00A84F96"/>
    <w:rsid w:val="00A85156"/>
    <w:rsid w:val="00A85359"/>
    <w:rsid w:val="00A85500"/>
    <w:rsid w:val="00A855F5"/>
    <w:rsid w:val="00A86555"/>
    <w:rsid w:val="00A879AA"/>
    <w:rsid w:val="00A9023A"/>
    <w:rsid w:val="00A908BC"/>
    <w:rsid w:val="00A9091D"/>
    <w:rsid w:val="00A919CA"/>
    <w:rsid w:val="00A91CC3"/>
    <w:rsid w:val="00A94B31"/>
    <w:rsid w:val="00A95D2F"/>
    <w:rsid w:val="00A95E1E"/>
    <w:rsid w:val="00AA114E"/>
    <w:rsid w:val="00AA2BF9"/>
    <w:rsid w:val="00AA3AD7"/>
    <w:rsid w:val="00AA3FEA"/>
    <w:rsid w:val="00AA4652"/>
    <w:rsid w:val="00AA4BEE"/>
    <w:rsid w:val="00AA686F"/>
    <w:rsid w:val="00AA7947"/>
    <w:rsid w:val="00AA7B39"/>
    <w:rsid w:val="00AB0909"/>
    <w:rsid w:val="00AB1DC7"/>
    <w:rsid w:val="00AB24B3"/>
    <w:rsid w:val="00AB3111"/>
    <w:rsid w:val="00AB3E25"/>
    <w:rsid w:val="00AB511A"/>
    <w:rsid w:val="00AB5D7D"/>
    <w:rsid w:val="00AB5F05"/>
    <w:rsid w:val="00AB7C92"/>
    <w:rsid w:val="00AC2784"/>
    <w:rsid w:val="00AC3135"/>
    <w:rsid w:val="00AC53B4"/>
    <w:rsid w:val="00AC560C"/>
    <w:rsid w:val="00AC6180"/>
    <w:rsid w:val="00AC6679"/>
    <w:rsid w:val="00AC6CA8"/>
    <w:rsid w:val="00AC755A"/>
    <w:rsid w:val="00AD023F"/>
    <w:rsid w:val="00AD0884"/>
    <w:rsid w:val="00AD1041"/>
    <w:rsid w:val="00AD17E7"/>
    <w:rsid w:val="00AD2E69"/>
    <w:rsid w:val="00AE2ACC"/>
    <w:rsid w:val="00AE6609"/>
    <w:rsid w:val="00AE741C"/>
    <w:rsid w:val="00AF0817"/>
    <w:rsid w:val="00AF1349"/>
    <w:rsid w:val="00AF1C70"/>
    <w:rsid w:val="00AF1D4F"/>
    <w:rsid w:val="00AF1F3C"/>
    <w:rsid w:val="00AF20D6"/>
    <w:rsid w:val="00AF40C6"/>
    <w:rsid w:val="00AF74AD"/>
    <w:rsid w:val="00B00E3B"/>
    <w:rsid w:val="00B017D4"/>
    <w:rsid w:val="00B017E6"/>
    <w:rsid w:val="00B02A21"/>
    <w:rsid w:val="00B03346"/>
    <w:rsid w:val="00B04732"/>
    <w:rsid w:val="00B07ED8"/>
    <w:rsid w:val="00B111FB"/>
    <w:rsid w:val="00B12EC7"/>
    <w:rsid w:val="00B13273"/>
    <w:rsid w:val="00B138A0"/>
    <w:rsid w:val="00B13B58"/>
    <w:rsid w:val="00B205A2"/>
    <w:rsid w:val="00B22D33"/>
    <w:rsid w:val="00B22F29"/>
    <w:rsid w:val="00B23727"/>
    <w:rsid w:val="00B33873"/>
    <w:rsid w:val="00B35FAC"/>
    <w:rsid w:val="00B411F0"/>
    <w:rsid w:val="00B4136F"/>
    <w:rsid w:val="00B43EBE"/>
    <w:rsid w:val="00B44B0F"/>
    <w:rsid w:val="00B475D2"/>
    <w:rsid w:val="00B500B8"/>
    <w:rsid w:val="00B55D4C"/>
    <w:rsid w:val="00B55F08"/>
    <w:rsid w:val="00B60851"/>
    <w:rsid w:val="00B617DF"/>
    <w:rsid w:val="00B61B7B"/>
    <w:rsid w:val="00B638AE"/>
    <w:rsid w:val="00B65514"/>
    <w:rsid w:val="00B65E5D"/>
    <w:rsid w:val="00B65FD7"/>
    <w:rsid w:val="00B670D2"/>
    <w:rsid w:val="00B712BF"/>
    <w:rsid w:val="00B72425"/>
    <w:rsid w:val="00B726EE"/>
    <w:rsid w:val="00B74357"/>
    <w:rsid w:val="00B74363"/>
    <w:rsid w:val="00B7437C"/>
    <w:rsid w:val="00B743D5"/>
    <w:rsid w:val="00B76258"/>
    <w:rsid w:val="00B80528"/>
    <w:rsid w:val="00B81CEE"/>
    <w:rsid w:val="00B82F93"/>
    <w:rsid w:val="00B84FAB"/>
    <w:rsid w:val="00B91BFF"/>
    <w:rsid w:val="00B91E3A"/>
    <w:rsid w:val="00B92DF9"/>
    <w:rsid w:val="00B9490C"/>
    <w:rsid w:val="00B95AC9"/>
    <w:rsid w:val="00B97DAF"/>
    <w:rsid w:val="00BA1A9B"/>
    <w:rsid w:val="00BA6346"/>
    <w:rsid w:val="00BB788D"/>
    <w:rsid w:val="00BB7C9B"/>
    <w:rsid w:val="00BC222C"/>
    <w:rsid w:val="00BC31FA"/>
    <w:rsid w:val="00BC3914"/>
    <w:rsid w:val="00BC3A7A"/>
    <w:rsid w:val="00BC413A"/>
    <w:rsid w:val="00BC4192"/>
    <w:rsid w:val="00BC544D"/>
    <w:rsid w:val="00BC5ED6"/>
    <w:rsid w:val="00BC6294"/>
    <w:rsid w:val="00BD0799"/>
    <w:rsid w:val="00BD07F7"/>
    <w:rsid w:val="00BD40E3"/>
    <w:rsid w:val="00BD4DD4"/>
    <w:rsid w:val="00BD5514"/>
    <w:rsid w:val="00BD55DC"/>
    <w:rsid w:val="00BE0669"/>
    <w:rsid w:val="00BE1FED"/>
    <w:rsid w:val="00BE2A36"/>
    <w:rsid w:val="00BE4C66"/>
    <w:rsid w:val="00BE5F3F"/>
    <w:rsid w:val="00BE7A33"/>
    <w:rsid w:val="00BE7ACD"/>
    <w:rsid w:val="00BF2B13"/>
    <w:rsid w:val="00BF5DD8"/>
    <w:rsid w:val="00BF5F9B"/>
    <w:rsid w:val="00BF6754"/>
    <w:rsid w:val="00BF6B15"/>
    <w:rsid w:val="00C00121"/>
    <w:rsid w:val="00C014C9"/>
    <w:rsid w:val="00C01A18"/>
    <w:rsid w:val="00C04C42"/>
    <w:rsid w:val="00C060D4"/>
    <w:rsid w:val="00C063D4"/>
    <w:rsid w:val="00C063DA"/>
    <w:rsid w:val="00C10249"/>
    <w:rsid w:val="00C1047F"/>
    <w:rsid w:val="00C11F6E"/>
    <w:rsid w:val="00C13120"/>
    <w:rsid w:val="00C13845"/>
    <w:rsid w:val="00C14845"/>
    <w:rsid w:val="00C14B38"/>
    <w:rsid w:val="00C150E1"/>
    <w:rsid w:val="00C1553B"/>
    <w:rsid w:val="00C16122"/>
    <w:rsid w:val="00C20FF8"/>
    <w:rsid w:val="00C2192F"/>
    <w:rsid w:val="00C22160"/>
    <w:rsid w:val="00C22D47"/>
    <w:rsid w:val="00C24532"/>
    <w:rsid w:val="00C25144"/>
    <w:rsid w:val="00C25D4D"/>
    <w:rsid w:val="00C2743B"/>
    <w:rsid w:val="00C34E10"/>
    <w:rsid w:val="00C365E1"/>
    <w:rsid w:val="00C377F2"/>
    <w:rsid w:val="00C415AD"/>
    <w:rsid w:val="00C425E8"/>
    <w:rsid w:val="00C43305"/>
    <w:rsid w:val="00C433B5"/>
    <w:rsid w:val="00C4462C"/>
    <w:rsid w:val="00C44D75"/>
    <w:rsid w:val="00C45FDE"/>
    <w:rsid w:val="00C47F36"/>
    <w:rsid w:val="00C51261"/>
    <w:rsid w:val="00C513A6"/>
    <w:rsid w:val="00C52779"/>
    <w:rsid w:val="00C54EE9"/>
    <w:rsid w:val="00C629CC"/>
    <w:rsid w:val="00C6376E"/>
    <w:rsid w:val="00C63CEA"/>
    <w:rsid w:val="00C63D41"/>
    <w:rsid w:val="00C63EE8"/>
    <w:rsid w:val="00C63EEE"/>
    <w:rsid w:val="00C664C6"/>
    <w:rsid w:val="00C6780A"/>
    <w:rsid w:val="00C702A3"/>
    <w:rsid w:val="00C7255E"/>
    <w:rsid w:val="00C7462D"/>
    <w:rsid w:val="00C75054"/>
    <w:rsid w:val="00C76450"/>
    <w:rsid w:val="00C76912"/>
    <w:rsid w:val="00C80EF9"/>
    <w:rsid w:val="00C811D1"/>
    <w:rsid w:val="00C8201E"/>
    <w:rsid w:val="00C837DB"/>
    <w:rsid w:val="00C8384B"/>
    <w:rsid w:val="00C847FE"/>
    <w:rsid w:val="00C9225C"/>
    <w:rsid w:val="00C9282B"/>
    <w:rsid w:val="00C935AA"/>
    <w:rsid w:val="00C94EB3"/>
    <w:rsid w:val="00C9554C"/>
    <w:rsid w:val="00C95E01"/>
    <w:rsid w:val="00CA1BA5"/>
    <w:rsid w:val="00CA2C49"/>
    <w:rsid w:val="00CA2DC3"/>
    <w:rsid w:val="00CA6CBD"/>
    <w:rsid w:val="00CA7E5C"/>
    <w:rsid w:val="00CB0236"/>
    <w:rsid w:val="00CB08C6"/>
    <w:rsid w:val="00CB1A7A"/>
    <w:rsid w:val="00CB4561"/>
    <w:rsid w:val="00CB48A4"/>
    <w:rsid w:val="00CB5F16"/>
    <w:rsid w:val="00CB7DE2"/>
    <w:rsid w:val="00CC0B77"/>
    <w:rsid w:val="00CC3141"/>
    <w:rsid w:val="00CC3B4B"/>
    <w:rsid w:val="00CC6BD9"/>
    <w:rsid w:val="00CD2182"/>
    <w:rsid w:val="00CD28C3"/>
    <w:rsid w:val="00CD450D"/>
    <w:rsid w:val="00CD50AD"/>
    <w:rsid w:val="00CD6EC1"/>
    <w:rsid w:val="00CD7B27"/>
    <w:rsid w:val="00CE51BD"/>
    <w:rsid w:val="00CF08E1"/>
    <w:rsid w:val="00CF578A"/>
    <w:rsid w:val="00CF6D5C"/>
    <w:rsid w:val="00CF74A9"/>
    <w:rsid w:val="00D024D5"/>
    <w:rsid w:val="00D04005"/>
    <w:rsid w:val="00D040C0"/>
    <w:rsid w:val="00D07AAD"/>
    <w:rsid w:val="00D10C0F"/>
    <w:rsid w:val="00D115CB"/>
    <w:rsid w:val="00D1372B"/>
    <w:rsid w:val="00D13F35"/>
    <w:rsid w:val="00D238A1"/>
    <w:rsid w:val="00D26260"/>
    <w:rsid w:val="00D27677"/>
    <w:rsid w:val="00D3443D"/>
    <w:rsid w:val="00D379D8"/>
    <w:rsid w:val="00D41775"/>
    <w:rsid w:val="00D43873"/>
    <w:rsid w:val="00D43F53"/>
    <w:rsid w:val="00D44421"/>
    <w:rsid w:val="00D4713C"/>
    <w:rsid w:val="00D477BF"/>
    <w:rsid w:val="00D55C7A"/>
    <w:rsid w:val="00D56358"/>
    <w:rsid w:val="00D56679"/>
    <w:rsid w:val="00D56AEC"/>
    <w:rsid w:val="00D577BC"/>
    <w:rsid w:val="00D61215"/>
    <w:rsid w:val="00D62668"/>
    <w:rsid w:val="00D635A8"/>
    <w:rsid w:val="00D63FC3"/>
    <w:rsid w:val="00D64D8C"/>
    <w:rsid w:val="00D65288"/>
    <w:rsid w:val="00D66CC6"/>
    <w:rsid w:val="00D67FBF"/>
    <w:rsid w:val="00D72FC3"/>
    <w:rsid w:val="00D73C67"/>
    <w:rsid w:val="00D748C8"/>
    <w:rsid w:val="00D856C0"/>
    <w:rsid w:val="00D900D1"/>
    <w:rsid w:val="00D90290"/>
    <w:rsid w:val="00D9040F"/>
    <w:rsid w:val="00D9048F"/>
    <w:rsid w:val="00D90AB9"/>
    <w:rsid w:val="00D928C3"/>
    <w:rsid w:val="00D933D7"/>
    <w:rsid w:val="00D95B70"/>
    <w:rsid w:val="00D974A5"/>
    <w:rsid w:val="00D97E66"/>
    <w:rsid w:val="00DA101E"/>
    <w:rsid w:val="00DA2495"/>
    <w:rsid w:val="00DA2BFF"/>
    <w:rsid w:val="00DA49A8"/>
    <w:rsid w:val="00DA4E9B"/>
    <w:rsid w:val="00DA7882"/>
    <w:rsid w:val="00DB0647"/>
    <w:rsid w:val="00DB1930"/>
    <w:rsid w:val="00DB2199"/>
    <w:rsid w:val="00DB2558"/>
    <w:rsid w:val="00DB2681"/>
    <w:rsid w:val="00DB28A7"/>
    <w:rsid w:val="00DB40B0"/>
    <w:rsid w:val="00DB5E34"/>
    <w:rsid w:val="00DB7051"/>
    <w:rsid w:val="00DB739C"/>
    <w:rsid w:val="00DB745B"/>
    <w:rsid w:val="00DC0B37"/>
    <w:rsid w:val="00DC3D91"/>
    <w:rsid w:val="00DC4667"/>
    <w:rsid w:val="00DC5025"/>
    <w:rsid w:val="00DC54D8"/>
    <w:rsid w:val="00DC6A13"/>
    <w:rsid w:val="00DD0BFC"/>
    <w:rsid w:val="00DD10BD"/>
    <w:rsid w:val="00DD1E2C"/>
    <w:rsid w:val="00DD3A31"/>
    <w:rsid w:val="00DD4628"/>
    <w:rsid w:val="00DD51CA"/>
    <w:rsid w:val="00DD68A9"/>
    <w:rsid w:val="00DE188E"/>
    <w:rsid w:val="00DE30F5"/>
    <w:rsid w:val="00DE37B4"/>
    <w:rsid w:val="00DE5FF3"/>
    <w:rsid w:val="00DE672C"/>
    <w:rsid w:val="00DF0A45"/>
    <w:rsid w:val="00DF12EA"/>
    <w:rsid w:val="00DF1DEF"/>
    <w:rsid w:val="00DF2C48"/>
    <w:rsid w:val="00DF3179"/>
    <w:rsid w:val="00DF48E3"/>
    <w:rsid w:val="00DF577A"/>
    <w:rsid w:val="00DF609D"/>
    <w:rsid w:val="00DF6441"/>
    <w:rsid w:val="00E00830"/>
    <w:rsid w:val="00E01F44"/>
    <w:rsid w:val="00E03052"/>
    <w:rsid w:val="00E04368"/>
    <w:rsid w:val="00E058CD"/>
    <w:rsid w:val="00E06A40"/>
    <w:rsid w:val="00E0789C"/>
    <w:rsid w:val="00E10E73"/>
    <w:rsid w:val="00E11CA8"/>
    <w:rsid w:val="00E1372D"/>
    <w:rsid w:val="00E13A23"/>
    <w:rsid w:val="00E17A38"/>
    <w:rsid w:val="00E22594"/>
    <w:rsid w:val="00E22C9A"/>
    <w:rsid w:val="00E2306B"/>
    <w:rsid w:val="00E231D4"/>
    <w:rsid w:val="00E245BE"/>
    <w:rsid w:val="00E26B35"/>
    <w:rsid w:val="00E27B44"/>
    <w:rsid w:val="00E308DF"/>
    <w:rsid w:val="00E3143B"/>
    <w:rsid w:val="00E32CF1"/>
    <w:rsid w:val="00E333E1"/>
    <w:rsid w:val="00E3352E"/>
    <w:rsid w:val="00E33E2F"/>
    <w:rsid w:val="00E35513"/>
    <w:rsid w:val="00E376B3"/>
    <w:rsid w:val="00E37779"/>
    <w:rsid w:val="00E40C39"/>
    <w:rsid w:val="00E43236"/>
    <w:rsid w:val="00E43600"/>
    <w:rsid w:val="00E43F06"/>
    <w:rsid w:val="00E44318"/>
    <w:rsid w:val="00E4506F"/>
    <w:rsid w:val="00E4721A"/>
    <w:rsid w:val="00E50F8A"/>
    <w:rsid w:val="00E526A7"/>
    <w:rsid w:val="00E5310D"/>
    <w:rsid w:val="00E61169"/>
    <w:rsid w:val="00E61301"/>
    <w:rsid w:val="00E617DE"/>
    <w:rsid w:val="00E61C72"/>
    <w:rsid w:val="00E63486"/>
    <w:rsid w:val="00E647E8"/>
    <w:rsid w:val="00E649A7"/>
    <w:rsid w:val="00E6594B"/>
    <w:rsid w:val="00E65F52"/>
    <w:rsid w:val="00E667DA"/>
    <w:rsid w:val="00E66977"/>
    <w:rsid w:val="00E71BD0"/>
    <w:rsid w:val="00E7215C"/>
    <w:rsid w:val="00E7520C"/>
    <w:rsid w:val="00E7623A"/>
    <w:rsid w:val="00E802D2"/>
    <w:rsid w:val="00E803BA"/>
    <w:rsid w:val="00E81157"/>
    <w:rsid w:val="00E8383B"/>
    <w:rsid w:val="00E8471A"/>
    <w:rsid w:val="00E84A0D"/>
    <w:rsid w:val="00E860C8"/>
    <w:rsid w:val="00E872D4"/>
    <w:rsid w:val="00E87CAB"/>
    <w:rsid w:val="00E90905"/>
    <w:rsid w:val="00E91FAF"/>
    <w:rsid w:val="00E952C0"/>
    <w:rsid w:val="00E97C2E"/>
    <w:rsid w:val="00EA0B70"/>
    <w:rsid w:val="00EA4741"/>
    <w:rsid w:val="00EA67E8"/>
    <w:rsid w:val="00EA7887"/>
    <w:rsid w:val="00EB0291"/>
    <w:rsid w:val="00EB0900"/>
    <w:rsid w:val="00EB246B"/>
    <w:rsid w:val="00EB3A06"/>
    <w:rsid w:val="00EB4BFF"/>
    <w:rsid w:val="00EB4C1C"/>
    <w:rsid w:val="00EB5828"/>
    <w:rsid w:val="00EC0CDA"/>
    <w:rsid w:val="00EC1C85"/>
    <w:rsid w:val="00EC2E6E"/>
    <w:rsid w:val="00EC3D80"/>
    <w:rsid w:val="00EC45F3"/>
    <w:rsid w:val="00EC5967"/>
    <w:rsid w:val="00EC7248"/>
    <w:rsid w:val="00ED0986"/>
    <w:rsid w:val="00ED0DCC"/>
    <w:rsid w:val="00ED0EFD"/>
    <w:rsid w:val="00ED25E6"/>
    <w:rsid w:val="00ED4026"/>
    <w:rsid w:val="00ED41B1"/>
    <w:rsid w:val="00ED4A16"/>
    <w:rsid w:val="00EE0CD0"/>
    <w:rsid w:val="00EE1147"/>
    <w:rsid w:val="00EE119E"/>
    <w:rsid w:val="00EE2B64"/>
    <w:rsid w:val="00EE3908"/>
    <w:rsid w:val="00EE3D92"/>
    <w:rsid w:val="00EE49D3"/>
    <w:rsid w:val="00EE5EAC"/>
    <w:rsid w:val="00EE6BF2"/>
    <w:rsid w:val="00EE7AC1"/>
    <w:rsid w:val="00EF043F"/>
    <w:rsid w:val="00EF1814"/>
    <w:rsid w:val="00EF2294"/>
    <w:rsid w:val="00EF27ED"/>
    <w:rsid w:val="00EF6D1B"/>
    <w:rsid w:val="00F02F78"/>
    <w:rsid w:val="00F03BE2"/>
    <w:rsid w:val="00F03F29"/>
    <w:rsid w:val="00F106FC"/>
    <w:rsid w:val="00F111DC"/>
    <w:rsid w:val="00F118F9"/>
    <w:rsid w:val="00F12F0B"/>
    <w:rsid w:val="00F14288"/>
    <w:rsid w:val="00F15FDF"/>
    <w:rsid w:val="00F16D36"/>
    <w:rsid w:val="00F17402"/>
    <w:rsid w:val="00F23AFF"/>
    <w:rsid w:val="00F246D3"/>
    <w:rsid w:val="00F24986"/>
    <w:rsid w:val="00F275B6"/>
    <w:rsid w:val="00F27CA3"/>
    <w:rsid w:val="00F30FD1"/>
    <w:rsid w:val="00F31AC7"/>
    <w:rsid w:val="00F31D76"/>
    <w:rsid w:val="00F3207A"/>
    <w:rsid w:val="00F35EDB"/>
    <w:rsid w:val="00F36408"/>
    <w:rsid w:val="00F37266"/>
    <w:rsid w:val="00F5049B"/>
    <w:rsid w:val="00F529E7"/>
    <w:rsid w:val="00F606D6"/>
    <w:rsid w:val="00F62751"/>
    <w:rsid w:val="00F65EC4"/>
    <w:rsid w:val="00F66ABE"/>
    <w:rsid w:val="00F6749A"/>
    <w:rsid w:val="00F741FA"/>
    <w:rsid w:val="00F7445E"/>
    <w:rsid w:val="00F75908"/>
    <w:rsid w:val="00F77EA8"/>
    <w:rsid w:val="00F8001B"/>
    <w:rsid w:val="00F81C76"/>
    <w:rsid w:val="00F822CE"/>
    <w:rsid w:val="00F84FB2"/>
    <w:rsid w:val="00F84FC8"/>
    <w:rsid w:val="00F85E7D"/>
    <w:rsid w:val="00F90696"/>
    <w:rsid w:val="00F90EF2"/>
    <w:rsid w:val="00F91EB0"/>
    <w:rsid w:val="00F92FFB"/>
    <w:rsid w:val="00F94F46"/>
    <w:rsid w:val="00F96673"/>
    <w:rsid w:val="00F96F61"/>
    <w:rsid w:val="00F977A4"/>
    <w:rsid w:val="00FA0605"/>
    <w:rsid w:val="00FA7BC1"/>
    <w:rsid w:val="00FB03C0"/>
    <w:rsid w:val="00FB317A"/>
    <w:rsid w:val="00FB4F96"/>
    <w:rsid w:val="00FC2BC4"/>
    <w:rsid w:val="00FC3535"/>
    <w:rsid w:val="00FC61DA"/>
    <w:rsid w:val="00FC757F"/>
    <w:rsid w:val="00FD0D21"/>
    <w:rsid w:val="00FD2B5B"/>
    <w:rsid w:val="00FD2B60"/>
    <w:rsid w:val="00FD3FCC"/>
    <w:rsid w:val="00FD4429"/>
    <w:rsid w:val="00FD465C"/>
    <w:rsid w:val="00FD4FEC"/>
    <w:rsid w:val="00FD69AC"/>
    <w:rsid w:val="00FE2E74"/>
    <w:rsid w:val="00FE3195"/>
    <w:rsid w:val="00FE3D3D"/>
    <w:rsid w:val="00FE4219"/>
    <w:rsid w:val="00FE77E7"/>
    <w:rsid w:val="00FF2534"/>
    <w:rsid w:val="00FF5443"/>
    <w:rsid w:val="00FF779A"/>
    <w:rsid w:val="00FF79B8"/>
    <w:rsid w:val="00FF7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E4307CCA-8281-49A8-96D0-DB3A8D9F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rsid w:val="005613AF"/>
    <w:rPr>
      <w:rFonts w:ascii="Consolas" w:hAnsi="Consolas" w:cs="Consolas"/>
    </w:rPr>
  </w:style>
  <w:style w:type="character" w:customStyle="1" w:styleId="HTMLPreformattedChar">
    <w:name w:val="HTML Preformatted Char"/>
    <w:basedOn w:val="DefaultParagraphFont"/>
    <w:link w:val="HTMLPreformatted"/>
    <w:rsid w:val="005613AF"/>
    <w:rPr>
      <w:rFonts w:ascii="Consolas" w:hAnsi="Consolas" w:cs="Consolas"/>
      <w:lang w:eastAsia="en-US"/>
    </w:rPr>
  </w:style>
  <w:style w:type="character" w:styleId="Mention">
    <w:name w:val="Mention"/>
    <w:basedOn w:val="DefaultParagraphFont"/>
    <w:uiPriority w:val="99"/>
    <w:semiHidden/>
    <w:unhideWhenUsed/>
    <w:rsid w:val="00D04005"/>
    <w:rPr>
      <w:color w:val="2B579A"/>
      <w:shd w:val="clear" w:color="auto" w:fill="E6E6E6"/>
    </w:rPr>
  </w:style>
  <w:style w:type="character" w:styleId="UnresolvedMention">
    <w:name w:val="Unresolved Mention"/>
    <w:basedOn w:val="DefaultParagraphFont"/>
    <w:uiPriority w:val="99"/>
    <w:semiHidden/>
    <w:unhideWhenUsed/>
    <w:rsid w:val="00A76D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381712133">
      <w:bodyDiv w:val="1"/>
      <w:marLeft w:val="0"/>
      <w:marRight w:val="0"/>
      <w:marTop w:val="0"/>
      <w:marBottom w:val="0"/>
      <w:divBdr>
        <w:top w:val="none" w:sz="0" w:space="0" w:color="auto"/>
        <w:left w:val="none" w:sz="0" w:space="0" w:color="auto"/>
        <w:bottom w:val="none" w:sz="0" w:space="0" w:color="auto"/>
        <w:right w:val="none" w:sz="0" w:space="0" w:color="auto"/>
      </w:divBdr>
    </w:div>
    <w:div w:id="593783504">
      <w:bodyDiv w:val="1"/>
      <w:marLeft w:val="225"/>
      <w:marRight w:val="225"/>
      <w:marTop w:val="0"/>
      <w:marBottom w:val="0"/>
      <w:divBdr>
        <w:top w:val="none" w:sz="0" w:space="0" w:color="auto"/>
        <w:left w:val="none" w:sz="0" w:space="0" w:color="auto"/>
        <w:bottom w:val="none" w:sz="0" w:space="0" w:color="auto"/>
        <w:right w:val="none" w:sz="0" w:space="0" w:color="auto"/>
      </w:divBdr>
      <w:divsChild>
        <w:div w:id="29116325">
          <w:marLeft w:val="0"/>
          <w:marRight w:val="0"/>
          <w:marTop w:val="0"/>
          <w:marBottom w:val="0"/>
          <w:divBdr>
            <w:top w:val="none" w:sz="0" w:space="0" w:color="auto"/>
            <w:left w:val="none" w:sz="0" w:space="0" w:color="auto"/>
            <w:bottom w:val="none" w:sz="0" w:space="0" w:color="auto"/>
            <w:right w:val="none" w:sz="0" w:space="0" w:color="auto"/>
          </w:divBdr>
        </w:div>
      </w:divsChild>
    </w:div>
    <w:div w:id="731657603">
      <w:bodyDiv w:val="1"/>
      <w:marLeft w:val="0"/>
      <w:marRight w:val="0"/>
      <w:marTop w:val="0"/>
      <w:marBottom w:val="0"/>
      <w:divBdr>
        <w:top w:val="none" w:sz="0" w:space="0" w:color="auto"/>
        <w:left w:val="none" w:sz="0" w:space="0" w:color="auto"/>
        <w:bottom w:val="none" w:sz="0" w:space="0" w:color="auto"/>
        <w:right w:val="none" w:sz="0" w:space="0" w:color="auto"/>
      </w:divBdr>
      <w:divsChild>
        <w:div w:id="1004043801">
          <w:marLeft w:val="0"/>
          <w:marRight w:val="0"/>
          <w:marTop w:val="0"/>
          <w:marBottom w:val="0"/>
          <w:divBdr>
            <w:top w:val="none" w:sz="0" w:space="0" w:color="auto"/>
            <w:left w:val="none" w:sz="0" w:space="0" w:color="auto"/>
            <w:bottom w:val="none" w:sz="0" w:space="0" w:color="auto"/>
            <w:right w:val="none" w:sz="0" w:space="0" w:color="auto"/>
          </w:divBdr>
          <w:divsChild>
            <w:div w:id="347953440">
              <w:marLeft w:val="0"/>
              <w:marRight w:val="0"/>
              <w:marTop w:val="0"/>
              <w:marBottom w:val="0"/>
              <w:divBdr>
                <w:top w:val="none" w:sz="0" w:space="0" w:color="auto"/>
                <w:left w:val="none" w:sz="0" w:space="0" w:color="auto"/>
                <w:bottom w:val="none" w:sz="0" w:space="0" w:color="auto"/>
                <w:right w:val="none" w:sz="0" w:space="0" w:color="auto"/>
              </w:divBdr>
              <w:divsChild>
                <w:div w:id="1068066610">
                  <w:marLeft w:val="0"/>
                  <w:marRight w:val="0"/>
                  <w:marTop w:val="0"/>
                  <w:marBottom w:val="0"/>
                  <w:divBdr>
                    <w:top w:val="none" w:sz="0" w:space="0" w:color="auto"/>
                    <w:left w:val="none" w:sz="0" w:space="0" w:color="auto"/>
                    <w:bottom w:val="none" w:sz="0" w:space="0" w:color="auto"/>
                    <w:right w:val="none" w:sz="0" w:space="0" w:color="auto"/>
                  </w:divBdr>
                  <w:divsChild>
                    <w:div w:id="963731411">
                      <w:marLeft w:val="0"/>
                      <w:marRight w:val="0"/>
                      <w:marTop w:val="0"/>
                      <w:marBottom w:val="0"/>
                      <w:divBdr>
                        <w:top w:val="none" w:sz="0" w:space="0" w:color="auto"/>
                        <w:left w:val="none" w:sz="0" w:space="0" w:color="auto"/>
                        <w:bottom w:val="none" w:sz="0" w:space="0" w:color="auto"/>
                        <w:right w:val="none" w:sz="0" w:space="0" w:color="auto"/>
                      </w:divBdr>
                      <w:divsChild>
                        <w:div w:id="79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269372">
      <w:bodyDiv w:val="1"/>
      <w:marLeft w:val="0"/>
      <w:marRight w:val="0"/>
      <w:marTop w:val="0"/>
      <w:marBottom w:val="0"/>
      <w:divBdr>
        <w:top w:val="none" w:sz="0" w:space="0" w:color="auto"/>
        <w:left w:val="none" w:sz="0" w:space="0" w:color="auto"/>
        <w:bottom w:val="none" w:sz="0" w:space="0" w:color="auto"/>
        <w:right w:val="none" w:sz="0" w:space="0" w:color="auto"/>
      </w:divBdr>
    </w:div>
    <w:div w:id="911965496">
      <w:bodyDiv w:val="1"/>
      <w:marLeft w:val="0"/>
      <w:marRight w:val="0"/>
      <w:marTop w:val="0"/>
      <w:marBottom w:val="0"/>
      <w:divBdr>
        <w:top w:val="none" w:sz="0" w:space="0" w:color="auto"/>
        <w:left w:val="none" w:sz="0" w:space="0" w:color="auto"/>
        <w:bottom w:val="none" w:sz="0" w:space="0" w:color="auto"/>
        <w:right w:val="none" w:sz="0" w:space="0" w:color="auto"/>
      </w:divBdr>
      <w:divsChild>
        <w:div w:id="1234662776">
          <w:marLeft w:val="0"/>
          <w:marRight w:val="0"/>
          <w:marTop w:val="0"/>
          <w:marBottom w:val="0"/>
          <w:divBdr>
            <w:top w:val="none" w:sz="0" w:space="0" w:color="auto"/>
            <w:left w:val="none" w:sz="0" w:space="0" w:color="auto"/>
            <w:bottom w:val="none" w:sz="0" w:space="0" w:color="auto"/>
            <w:right w:val="none" w:sz="0" w:space="0" w:color="auto"/>
          </w:divBdr>
        </w:div>
      </w:divsChild>
    </w:div>
    <w:div w:id="1189949003">
      <w:bodyDiv w:val="1"/>
      <w:marLeft w:val="0"/>
      <w:marRight w:val="0"/>
      <w:marTop w:val="0"/>
      <w:marBottom w:val="0"/>
      <w:divBdr>
        <w:top w:val="none" w:sz="0" w:space="0" w:color="auto"/>
        <w:left w:val="none" w:sz="0" w:space="0" w:color="auto"/>
        <w:bottom w:val="none" w:sz="0" w:space="0" w:color="auto"/>
        <w:right w:val="none" w:sz="0" w:space="0" w:color="auto"/>
      </w:divBdr>
      <w:divsChild>
        <w:div w:id="1659380076">
          <w:marLeft w:val="0"/>
          <w:marRight w:val="0"/>
          <w:marTop w:val="0"/>
          <w:marBottom w:val="0"/>
          <w:divBdr>
            <w:top w:val="none" w:sz="0" w:space="0" w:color="auto"/>
            <w:left w:val="none" w:sz="0" w:space="0" w:color="auto"/>
            <w:bottom w:val="none" w:sz="0" w:space="0" w:color="auto"/>
            <w:right w:val="none" w:sz="0" w:space="0" w:color="auto"/>
          </w:divBdr>
          <w:divsChild>
            <w:div w:id="1943684484">
              <w:marLeft w:val="0"/>
              <w:marRight w:val="0"/>
              <w:marTop w:val="0"/>
              <w:marBottom w:val="0"/>
              <w:divBdr>
                <w:top w:val="none" w:sz="0" w:space="0" w:color="auto"/>
                <w:left w:val="none" w:sz="0" w:space="0" w:color="auto"/>
                <w:bottom w:val="none" w:sz="0" w:space="0" w:color="auto"/>
                <w:right w:val="none" w:sz="0" w:space="0" w:color="auto"/>
              </w:divBdr>
              <w:divsChild>
                <w:div w:id="1688020377">
                  <w:marLeft w:val="0"/>
                  <w:marRight w:val="0"/>
                  <w:marTop w:val="0"/>
                  <w:marBottom w:val="0"/>
                  <w:divBdr>
                    <w:top w:val="none" w:sz="0" w:space="0" w:color="auto"/>
                    <w:left w:val="none" w:sz="0" w:space="0" w:color="auto"/>
                    <w:bottom w:val="none" w:sz="0" w:space="0" w:color="auto"/>
                    <w:right w:val="none" w:sz="0" w:space="0" w:color="auto"/>
                  </w:divBdr>
                  <w:divsChild>
                    <w:div w:id="1984697772">
                      <w:marLeft w:val="0"/>
                      <w:marRight w:val="0"/>
                      <w:marTop w:val="0"/>
                      <w:marBottom w:val="0"/>
                      <w:divBdr>
                        <w:top w:val="none" w:sz="0" w:space="0" w:color="auto"/>
                        <w:left w:val="none" w:sz="0" w:space="0" w:color="auto"/>
                        <w:bottom w:val="none" w:sz="0" w:space="0" w:color="auto"/>
                        <w:right w:val="none" w:sz="0" w:space="0" w:color="auto"/>
                      </w:divBdr>
                      <w:divsChild>
                        <w:div w:id="5644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93447">
      <w:bodyDiv w:val="1"/>
      <w:marLeft w:val="0"/>
      <w:marRight w:val="0"/>
      <w:marTop w:val="0"/>
      <w:marBottom w:val="0"/>
      <w:divBdr>
        <w:top w:val="none" w:sz="0" w:space="0" w:color="auto"/>
        <w:left w:val="none" w:sz="0" w:space="0" w:color="auto"/>
        <w:bottom w:val="none" w:sz="0" w:space="0" w:color="auto"/>
        <w:right w:val="none" w:sz="0" w:space="0" w:color="auto"/>
      </w:divBdr>
    </w:div>
    <w:div w:id="1305280634">
      <w:bodyDiv w:val="1"/>
      <w:marLeft w:val="0"/>
      <w:marRight w:val="0"/>
      <w:marTop w:val="0"/>
      <w:marBottom w:val="0"/>
      <w:divBdr>
        <w:top w:val="none" w:sz="0" w:space="0" w:color="auto"/>
        <w:left w:val="none" w:sz="0" w:space="0" w:color="auto"/>
        <w:bottom w:val="none" w:sz="0" w:space="0" w:color="auto"/>
        <w:right w:val="none" w:sz="0" w:space="0" w:color="auto"/>
      </w:divBdr>
    </w:div>
    <w:div w:id="1371148823">
      <w:bodyDiv w:val="1"/>
      <w:marLeft w:val="0"/>
      <w:marRight w:val="0"/>
      <w:marTop w:val="0"/>
      <w:marBottom w:val="0"/>
      <w:divBdr>
        <w:top w:val="none" w:sz="0" w:space="0" w:color="auto"/>
        <w:left w:val="none" w:sz="0" w:space="0" w:color="auto"/>
        <w:bottom w:val="none" w:sz="0" w:space="0" w:color="auto"/>
        <w:right w:val="none" w:sz="0" w:space="0" w:color="auto"/>
      </w:divBdr>
    </w:div>
    <w:div w:id="1391225114">
      <w:bodyDiv w:val="1"/>
      <w:marLeft w:val="0"/>
      <w:marRight w:val="0"/>
      <w:marTop w:val="0"/>
      <w:marBottom w:val="0"/>
      <w:divBdr>
        <w:top w:val="none" w:sz="0" w:space="0" w:color="auto"/>
        <w:left w:val="none" w:sz="0" w:space="0" w:color="auto"/>
        <w:bottom w:val="none" w:sz="0" w:space="0" w:color="auto"/>
        <w:right w:val="none" w:sz="0" w:space="0" w:color="auto"/>
      </w:divBdr>
      <w:divsChild>
        <w:div w:id="1284456505">
          <w:marLeft w:val="0"/>
          <w:marRight w:val="0"/>
          <w:marTop w:val="0"/>
          <w:marBottom w:val="0"/>
          <w:divBdr>
            <w:top w:val="none" w:sz="0" w:space="0" w:color="auto"/>
            <w:left w:val="none" w:sz="0" w:space="0" w:color="auto"/>
            <w:bottom w:val="none" w:sz="0" w:space="0" w:color="auto"/>
            <w:right w:val="none" w:sz="0" w:space="0" w:color="auto"/>
          </w:divBdr>
          <w:divsChild>
            <w:div w:id="532959363">
              <w:marLeft w:val="0"/>
              <w:marRight w:val="0"/>
              <w:marTop w:val="0"/>
              <w:marBottom w:val="0"/>
              <w:divBdr>
                <w:top w:val="none" w:sz="0" w:space="0" w:color="auto"/>
                <w:left w:val="none" w:sz="0" w:space="0" w:color="auto"/>
                <w:bottom w:val="none" w:sz="0" w:space="0" w:color="auto"/>
                <w:right w:val="none" w:sz="0" w:space="0" w:color="auto"/>
              </w:divBdr>
              <w:divsChild>
                <w:div w:id="64500613">
                  <w:marLeft w:val="0"/>
                  <w:marRight w:val="0"/>
                  <w:marTop w:val="0"/>
                  <w:marBottom w:val="0"/>
                  <w:divBdr>
                    <w:top w:val="none" w:sz="0" w:space="0" w:color="auto"/>
                    <w:left w:val="none" w:sz="0" w:space="0" w:color="auto"/>
                    <w:bottom w:val="none" w:sz="0" w:space="0" w:color="auto"/>
                    <w:right w:val="none" w:sz="0" w:space="0" w:color="auto"/>
                  </w:divBdr>
                  <w:divsChild>
                    <w:div w:id="363136297">
                      <w:marLeft w:val="0"/>
                      <w:marRight w:val="0"/>
                      <w:marTop w:val="0"/>
                      <w:marBottom w:val="0"/>
                      <w:divBdr>
                        <w:top w:val="none" w:sz="0" w:space="0" w:color="auto"/>
                        <w:left w:val="none" w:sz="0" w:space="0" w:color="auto"/>
                        <w:bottom w:val="none" w:sz="0" w:space="0" w:color="auto"/>
                        <w:right w:val="none" w:sz="0" w:space="0" w:color="auto"/>
                      </w:divBdr>
                      <w:divsChild>
                        <w:div w:id="403377177">
                          <w:marLeft w:val="0"/>
                          <w:marRight w:val="0"/>
                          <w:marTop w:val="0"/>
                          <w:marBottom w:val="0"/>
                          <w:divBdr>
                            <w:top w:val="none" w:sz="0" w:space="0" w:color="auto"/>
                            <w:left w:val="none" w:sz="0" w:space="0" w:color="auto"/>
                            <w:bottom w:val="none" w:sz="0" w:space="0" w:color="auto"/>
                            <w:right w:val="none" w:sz="0" w:space="0" w:color="auto"/>
                          </w:divBdr>
                          <w:divsChild>
                            <w:div w:id="15506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5462504">
      <w:bodyDiv w:val="1"/>
      <w:marLeft w:val="0"/>
      <w:marRight w:val="0"/>
      <w:marTop w:val="0"/>
      <w:marBottom w:val="0"/>
      <w:divBdr>
        <w:top w:val="none" w:sz="0" w:space="0" w:color="auto"/>
        <w:left w:val="none" w:sz="0" w:space="0" w:color="auto"/>
        <w:bottom w:val="none" w:sz="0" w:space="0" w:color="auto"/>
        <w:right w:val="none" w:sz="0" w:space="0" w:color="auto"/>
      </w:divBdr>
    </w:div>
    <w:div w:id="1859418257">
      <w:bodyDiv w:val="1"/>
      <w:marLeft w:val="0"/>
      <w:marRight w:val="0"/>
      <w:marTop w:val="0"/>
      <w:marBottom w:val="0"/>
      <w:divBdr>
        <w:top w:val="none" w:sz="0" w:space="0" w:color="auto"/>
        <w:left w:val="none" w:sz="0" w:space="0" w:color="auto"/>
        <w:bottom w:val="none" w:sz="0" w:space="0" w:color="auto"/>
        <w:right w:val="none" w:sz="0" w:space="0" w:color="auto"/>
      </w:divBdr>
      <w:divsChild>
        <w:div w:id="340476555">
          <w:marLeft w:val="0"/>
          <w:marRight w:val="0"/>
          <w:marTop w:val="0"/>
          <w:marBottom w:val="0"/>
          <w:divBdr>
            <w:top w:val="none" w:sz="0" w:space="0" w:color="auto"/>
            <w:left w:val="none" w:sz="0" w:space="0" w:color="auto"/>
            <w:bottom w:val="none" w:sz="0" w:space="0" w:color="auto"/>
            <w:right w:val="none" w:sz="0" w:space="0" w:color="auto"/>
          </w:divBdr>
          <w:divsChild>
            <w:div w:id="2809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8273">
      <w:bodyDiv w:val="1"/>
      <w:marLeft w:val="0"/>
      <w:marRight w:val="0"/>
      <w:marTop w:val="0"/>
      <w:marBottom w:val="0"/>
      <w:divBdr>
        <w:top w:val="none" w:sz="0" w:space="0" w:color="auto"/>
        <w:left w:val="none" w:sz="0" w:space="0" w:color="auto"/>
        <w:bottom w:val="none" w:sz="0" w:space="0" w:color="auto"/>
        <w:right w:val="none" w:sz="0" w:space="0" w:color="auto"/>
      </w:divBdr>
      <w:divsChild>
        <w:div w:id="777456567">
          <w:marLeft w:val="0"/>
          <w:marRight w:val="0"/>
          <w:marTop w:val="0"/>
          <w:marBottom w:val="0"/>
          <w:divBdr>
            <w:top w:val="none" w:sz="0" w:space="0" w:color="auto"/>
            <w:left w:val="none" w:sz="0" w:space="0" w:color="auto"/>
            <w:bottom w:val="none" w:sz="0" w:space="0" w:color="auto"/>
            <w:right w:val="none" w:sz="0" w:space="0" w:color="auto"/>
          </w:divBdr>
          <w:divsChild>
            <w:div w:id="1974825196">
              <w:marLeft w:val="0"/>
              <w:marRight w:val="0"/>
              <w:marTop w:val="0"/>
              <w:marBottom w:val="0"/>
              <w:divBdr>
                <w:top w:val="none" w:sz="0" w:space="0" w:color="auto"/>
                <w:left w:val="none" w:sz="0" w:space="0" w:color="auto"/>
                <w:bottom w:val="none" w:sz="0" w:space="0" w:color="auto"/>
                <w:right w:val="none" w:sz="0" w:space="0" w:color="auto"/>
              </w:divBdr>
              <w:divsChild>
                <w:div w:id="1586961930">
                  <w:marLeft w:val="0"/>
                  <w:marRight w:val="0"/>
                  <w:marTop w:val="0"/>
                  <w:marBottom w:val="0"/>
                  <w:divBdr>
                    <w:top w:val="none" w:sz="0" w:space="0" w:color="auto"/>
                    <w:left w:val="none" w:sz="0" w:space="0" w:color="auto"/>
                    <w:bottom w:val="none" w:sz="0" w:space="0" w:color="auto"/>
                    <w:right w:val="none" w:sz="0" w:space="0" w:color="auto"/>
                  </w:divBdr>
                  <w:divsChild>
                    <w:div w:id="1463576852">
                      <w:marLeft w:val="0"/>
                      <w:marRight w:val="0"/>
                      <w:marTop w:val="0"/>
                      <w:marBottom w:val="0"/>
                      <w:divBdr>
                        <w:top w:val="none" w:sz="0" w:space="0" w:color="auto"/>
                        <w:left w:val="none" w:sz="0" w:space="0" w:color="auto"/>
                        <w:bottom w:val="none" w:sz="0" w:space="0" w:color="auto"/>
                        <w:right w:val="none" w:sz="0" w:space="0" w:color="auto"/>
                      </w:divBdr>
                      <w:divsChild>
                        <w:div w:id="1566528326">
                          <w:marLeft w:val="0"/>
                          <w:marRight w:val="0"/>
                          <w:marTop w:val="0"/>
                          <w:marBottom w:val="0"/>
                          <w:divBdr>
                            <w:top w:val="none" w:sz="0" w:space="0" w:color="auto"/>
                            <w:left w:val="none" w:sz="0" w:space="0" w:color="auto"/>
                            <w:bottom w:val="none" w:sz="0" w:space="0" w:color="auto"/>
                            <w:right w:val="none" w:sz="0" w:space="0" w:color="auto"/>
                          </w:divBdr>
                          <w:divsChild>
                            <w:div w:id="12594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FE339AFDBF634CB199EC0BDCC8961511"/>
        <w:category>
          <w:name w:val="General"/>
          <w:gallery w:val="placeholder"/>
        </w:category>
        <w:types>
          <w:type w:val="bbPlcHdr"/>
        </w:types>
        <w:behaviors>
          <w:behavior w:val="content"/>
        </w:behaviors>
        <w:guid w:val="{E88CFE96-E0D5-4392-85FB-AE6926740746}"/>
      </w:docPartPr>
      <w:docPartBody>
        <w:p w:rsidR="002859F2" w:rsidRDefault="00361169" w:rsidP="00361169">
          <w:pPr>
            <w:pStyle w:val="FE339AFDBF634CB199EC0BDCC8961511"/>
          </w:pPr>
          <w:r>
            <w:rPr>
              <w:rStyle w:val="PlaceholderText"/>
            </w:rPr>
            <w:t>Click here to enter text.</w:t>
          </w:r>
        </w:p>
      </w:docPartBody>
    </w:docPart>
    <w:docPart>
      <w:docPartPr>
        <w:name w:val="AEDADAAC5C97468CBF4B0A7CA7E29245"/>
        <w:category>
          <w:name w:val="General"/>
          <w:gallery w:val="placeholder"/>
        </w:category>
        <w:types>
          <w:type w:val="bbPlcHdr"/>
        </w:types>
        <w:behaviors>
          <w:behavior w:val="content"/>
        </w:behaviors>
        <w:guid w:val="{90A29801-55C9-430C-A0B7-0E7AAC1844D8}"/>
      </w:docPartPr>
      <w:docPartBody>
        <w:p w:rsidR="002859F2" w:rsidRDefault="00361169" w:rsidP="00361169">
          <w:pPr>
            <w:pStyle w:val="AEDADAAC5C97468CBF4B0A7CA7E292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286B"/>
    <w:rsid w:val="000651CC"/>
    <w:rsid w:val="00083667"/>
    <w:rsid w:val="000A2D19"/>
    <w:rsid w:val="00154756"/>
    <w:rsid w:val="001614CF"/>
    <w:rsid w:val="0017591D"/>
    <w:rsid w:val="001D0453"/>
    <w:rsid w:val="001F313F"/>
    <w:rsid w:val="00200895"/>
    <w:rsid w:val="00224FD8"/>
    <w:rsid w:val="00234DB9"/>
    <w:rsid w:val="00236DFD"/>
    <w:rsid w:val="002859F2"/>
    <w:rsid w:val="002F5B21"/>
    <w:rsid w:val="00301345"/>
    <w:rsid w:val="00313B04"/>
    <w:rsid w:val="00345C49"/>
    <w:rsid w:val="00353CCB"/>
    <w:rsid w:val="0035766E"/>
    <w:rsid w:val="00361169"/>
    <w:rsid w:val="00362090"/>
    <w:rsid w:val="00365893"/>
    <w:rsid w:val="003F58B2"/>
    <w:rsid w:val="00402143"/>
    <w:rsid w:val="00404C54"/>
    <w:rsid w:val="00431C20"/>
    <w:rsid w:val="005406A9"/>
    <w:rsid w:val="005444E3"/>
    <w:rsid w:val="00571FB2"/>
    <w:rsid w:val="00582F87"/>
    <w:rsid w:val="005B5796"/>
    <w:rsid w:val="005E1912"/>
    <w:rsid w:val="006042D2"/>
    <w:rsid w:val="00620047"/>
    <w:rsid w:val="00637BF9"/>
    <w:rsid w:val="006749C6"/>
    <w:rsid w:val="00675C42"/>
    <w:rsid w:val="006965BA"/>
    <w:rsid w:val="006E7625"/>
    <w:rsid w:val="007163A6"/>
    <w:rsid w:val="00744E4F"/>
    <w:rsid w:val="00782B7A"/>
    <w:rsid w:val="007867F7"/>
    <w:rsid w:val="007A059B"/>
    <w:rsid w:val="007A115D"/>
    <w:rsid w:val="007A25A1"/>
    <w:rsid w:val="007B2E14"/>
    <w:rsid w:val="007D7597"/>
    <w:rsid w:val="00864AB1"/>
    <w:rsid w:val="008D2C0A"/>
    <w:rsid w:val="008D2C84"/>
    <w:rsid w:val="008D7126"/>
    <w:rsid w:val="00913FF1"/>
    <w:rsid w:val="00932E10"/>
    <w:rsid w:val="009473A6"/>
    <w:rsid w:val="00963970"/>
    <w:rsid w:val="00985B37"/>
    <w:rsid w:val="009972CD"/>
    <w:rsid w:val="009E55B4"/>
    <w:rsid w:val="00A0126F"/>
    <w:rsid w:val="00A156B2"/>
    <w:rsid w:val="00A635AD"/>
    <w:rsid w:val="00A748A3"/>
    <w:rsid w:val="00A86496"/>
    <w:rsid w:val="00AA7008"/>
    <w:rsid w:val="00AB27B4"/>
    <w:rsid w:val="00AC5FFB"/>
    <w:rsid w:val="00B178B9"/>
    <w:rsid w:val="00B2168D"/>
    <w:rsid w:val="00B427D1"/>
    <w:rsid w:val="00B561DE"/>
    <w:rsid w:val="00BD4090"/>
    <w:rsid w:val="00C007B5"/>
    <w:rsid w:val="00C3132B"/>
    <w:rsid w:val="00C474AC"/>
    <w:rsid w:val="00C62AFD"/>
    <w:rsid w:val="00C65EE2"/>
    <w:rsid w:val="00C77EBA"/>
    <w:rsid w:val="00CA6904"/>
    <w:rsid w:val="00CE313F"/>
    <w:rsid w:val="00CE5662"/>
    <w:rsid w:val="00CF6F1B"/>
    <w:rsid w:val="00D0112A"/>
    <w:rsid w:val="00D1056A"/>
    <w:rsid w:val="00D26841"/>
    <w:rsid w:val="00D33441"/>
    <w:rsid w:val="00D4242E"/>
    <w:rsid w:val="00D428E8"/>
    <w:rsid w:val="00D73724"/>
    <w:rsid w:val="00D867D6"/>
    <w:rsid w:val="00D86EA5"/>
    <w:rsid w:val="00DB5A15"/>
    <w:rsid w:val="00DB78AB"/>
    <w:rsid w:val="00DC3E24"/>
    <w:rsid w:val="00DD2C5B"/>
    <w:rsid w:val="00E2696B"/>
    <w:rsid w:val="00E335FB"/>
    <w:rsid w:val="00E34672"/>
    <w:rsid w:val="00E37548"/>
    <w:rsid w:val="00E466C3"/>
    <w:rsid w:val="00EA0E9C"/>
    <w:rsid w:val="00F00EFF"/>
    <w:rsid w:val="00F13D5A"/>
    <w:rsid w:val="00F31410"/>
    <w:rsid w:val="00F7116E"/>
    <w:rsid w:val="00F72265"/>
    <w:rsid w:val="00F841E0"/>
    <w:rsid w:val="00F95A40"/>
    <w:rsid w:val="00FA5E1D"/>
    <w:rsid w:val="00FB59C3"/>
    <w:rsid w:val="00FE07EC"/>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91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 w:type="paragraph" w:customStyle="1" w:styleId="FE339AFDBF634CB199EC0BDCC8961511">
    <w:name w:val="FE339AFDBF634CB199EC0BDCC8961511"/>
    <w:rsid w:val="00361169"/>
  </w:style>
  <w:style w:type="paragraph" w:customStyle="1" w:styleId="AEDADAAC5C97468CBF4B0A7CA7E29245">
    <w:name w:val="AEDADAAC5C97468CBF4B0A7CA7E29245"/>
    <w:rsid w:val="00361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C8B8-5EA9-4406-BEFB-E1CA7FE7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759</TotalTime>
  <Pages>3</Pages>
  <Words>4803</Words>
  <Characters>2738</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2019-01-24T09:23:00Z</dcterms:created>
  <dc:creator>DULEVIČIŪTĖ-AKIMOVIENĖ, Akvilė</dc:creator>
  <cp:lastModifiedBy>Eglė Gasiūnaitė</cp:lastModifiedBy>
  <cp:lastPrinted>2017-08-24T11:59:00Z</cp:lastPrinted>
  <dcterms:modified xsi:type="dcterms:W3CDTF">2019-01-28T06:13:00Z</dcterms:modified>
  <cp:revision>84</cp:revision>
</cp:coreProperties>
</file>