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a9cfac37a0694aa0930f2b9a74585eeb"/>
        <w:lock w:val="sdtLocked"/>
        <w:richText/>
      </w:sdtPr>
      <w:sdtContent>
        <w:p>
          <w:pPr>
            <w:tabs>
              <w:tab w:val="center" w:pos="4819"/>
              <w:tab w:val="right" w:pos="9638"/>
            </w:tabs>
            <w:rPr>
              <w:rFonts w:ascii="TimesLT" w:hAnsi="TimesLT"/>
              <w:lang w:val="en-US"/>
            </w:rPr>
          </w:pPr>
        </w:p>
        <w:p>
          <w:pPr>
            <w:tabs>
              <w:tab w:val="left" w:pos="851"/>
              <w:tab w:val="left" w:pos="9639"/>
              <w:tab w:val="left" w:pos="12616"/>
            </w:tabs>
            <w:ind w:left="6237"/>
            <w:rPr>
              <w:b/>
              <w:szCs w:val="24"/>
            </w:rPr>
          </w:pPr>
          <w:r>
            <w:rPr>
              <w:b/>
              <w:szCs w:val="24"/>
            </w:rPr>
            <w:t>Projektas</w:t>
          </w:r>
        </w:p>
        <w:p>
          <w:pPr>
            <w:tabs>
              <w:tab w:val="left" w:pos="851"/>
              <w:tab w:val="left" w:pos="9498"/>
              <w:tab w:val="left" w:pos="9639"/>
            </w:tabs>
            <w:jc w:val="center"/>
            <w:rPr>
              <w:b/>
              <w:szCs w:val="24"/>
            </w:rPr>
          </w:pPr>
        </w:p>
        <w:p>
          <w:pPr>
            <w:tabs>
              <w:tab w:val="left" w:pos="851"/>
              <w:tab w:val="left" w:pos="9498"/>
              <w:tab w:val="left" w:pos="9639"/>
            </w:tabs>
            <w:jc w:val="center"/>
            <w:rPr>
              <w:b/>
              <w:caps/>
              <w:szCs w:val="24"/>
              <w:lang w:eastAsia="lt-LT"/>
            </w:rPr>
          </w:pPr>
          <w:r>
            <w:rPr>
              <w:b/>
              <w:bCs/>
              <w:caps/>
              <w:szCs w:val="24"/>
              <w:lang w:eastAsia="lt-LT"/>
            </w:rPr>
            <w:t>LIETUVOS RESPUBLIKOS</w:t>
          </w:r>
        </w:p>
        <w:p>
          <w:pPr>
            <w:tabs>
              <w:tab w:val="left" w:pos="851"/>
              <w:tab w:val="left" w:pos="9498"/>
              <w:tab w:val="left" w:pos="9639"/>
            </w:tabs>
            <w:jc w:val="center"/>
            <w:rPr>
              <w:b/>
              <w:caps/>
              <w:szCs w:val="24"/>
            </w:rPr>
          </w:pPr>
          <w:r>
            <w:rPr>
              <w:b/>
              <w:caps/>
              <w:szCs w:val="24"/>
            </w:rPr>
            <w:t xml:space="preserve">indėlių ir įsipareigojimų investuotojams draudimo </w:t>
          </w:r>
        </w:p>
        <w:p>
          <w:pPr>
            <w:tabs>
              <w:tab w:val="left" w:pos="851"/>
              <w:tab w:val="left" w:pos="9498"/>
              <w:tab w:val="left" w:pos="9639"/>
            </w:tabs>
            <w:jc w:val="center"/>
            <w:rPr>
              <w:b/>
              <w:bCs/>
              <w:caps/>
              <w:szCs w:val="24"/>
              <w:lang w:eastAsia="lt-LT"/>
            </w:rPr>
          </w:pPr>
          <w:r>
            <w:rPr>
              <w:b/>
              <w:caps/>
              <w:szCs w:val="24"/>
            </w:rPr>
            <w:t>įstatymo Nr. IX-975 2, 3, 6, 7, 8, 10, 11, 12, 13, 14, 15, 16, 18, 19, 20, 23, 26, 28, 32, 33, 35, 40, 41, 42, 46 STRAIPSNIŲ, ŠEŠTOJO SKIRSNIO PAVADINIMO IR PRIEDO PAKEITIMO ir 5, 47 STRAIPSNIŲ PRIPAŽINIMO NETEKUSIAIS GALIOS</w:t>
          </w:r>
        </w:p>
        <w:p>
          <w:pPr>
            <w:tabs>
              <w:tab w:val="left" w:pos="851"/>
              <w:tab w:val="left" w:pos="9498"/>
              <w:tab w:val="left" w:pos="9639"/>
            </w:tabs>
            <w:jc w:val="center"/>
            <w:rPr>
              <w:b/>
              <w:caps/>
              <w:szCs w:val="24"/>
              <w:lang w:eastAsia="lt-LT"/>
            </w:rPr>
          </w:pPr>
          <w:r>
            <w:rPr>
              <w:b/>
              <w:bCs/>
              <w:caps/>
              <w:szCs w:val="24"/>
              <w:lang w:eastAsia="lt-LT"/>
            </w:rPr>
            <w:t>ĮSTATYMAS</w:t>
          </w:r>
        </w:p>
        <w:p>
          <w:pPr>
            <w:tabs>
              <w:tab w:val="left" w:pos="851"/>
              <w:tab w:val="left" w:pos="9498"/>
              <w:tab w:val="left" w:pos="9639"/>
            </w:tabs>
            <w:overflowPunct w:val="0"/>
            <w:jc w:val="center"/>
            <w:textAlignment w:val="baseline"/>
            <w:rPr>
              <w:rFonts w:eastAsia="Arial Unicode MS"/>
              <w:b/>
              <w:bCs/>
              <w:caps/>
              <w:szCs w:val="24"/>
            </w:rPr>
          </w:pPr>
        </w:p>
        <w:p>
          <w:pPr>
            <w:tabs>
              <w:tab w:val="left" w:pos="851"/>
              <w:tab w:val="left" w:pos="9639"/>
            </w:tabs>
            <w:overflowPunct w:val="0"/>
            <w:jc w:val="center"/>
            <w:textAlignment w:val="baseline"/>
            <w:rPr>
              <w:rFonts w:eastAsia="Arial Unicode MS"/>
              <w:bCs/>
              <w:szCs w:val="24"/>
            </w:rPr>
          </w:pPr>
          <w:r>
            <w:rPr>
              <w:rFonts w:eastAsia="Arial Unicode MS"/>
              <w:bCs/>
              <w:szCs w:val="24"/>
            </w:rPr>
            <w:t xml:space="preserve">2020 m.                  d. Nr.</w:t>
          </w:r>
        </w:p>
        <w:p>
          <w:pPr>
            <w:tabs>
              <w:tab w:val="left" w:pos="851"/>
              <w:tab w:val="left" w:pos="9639"/>
            </w:tabs>
            <w:overflowPunct w:val="0"/>
            <w:jc w:val="center"/>
            <w:textAlignment w:val="baseline"/>
            <w:rPr>
              <w:rFonts w:eastAsia="Arial Unicode MS"/>
              <w:bCs/>
              <w:szCs w:val="24"/>
            </w:rPr>
          </w:pPr>
          <w:r>
            <w:rPr>
              <w:rFonts w:eastAsia="Arial Unicode MS"/>
              <w:bCs/>
              <w:szCs w:val="24"/>
            </w:rPr>
            <w:t>Vilnius</w:t>
          </w:r>
        </w:p>
        <w:p>
          <w:pPr>
            <w:tabs>
              <w:tab w:val="left" w:pos="851"/>
              <w:tab w:val="left" w:pos="8789"/>
              <w:tab w:val="left" w:pos="9498"/>
              <w:tab w:val="left" w:pos="9639"/>
            </w:tabs>
            <w:ind w:firstLine="851"/>
            <w:jc w:val="both"/>
            <w:rPr>
              <w:b/>
              <w:bCs/>
              <w:szCs w:val="24"/>
              <w:lang w:eastAsia="lt-LT"/>
            </w:rPr>
          </w:pPr>
        </w:p>
        <w:sdt>
          <w:sdtPr>
            <w:alias w:val="1 str."/>
            <w:tag w:val="part_4afc72ba032e4418bf5ca2825e7c3cb8"/>
            <w:lock w:val="sdtLocked"/>
            <w:richText/>
          </w:sdtPr>
          <w:sdtContent>
            <w:p>
              <w:pPr>
                <w:tabs>
                  <w:tab w:val="left" w:pos="851"/>
                  <w:tab w:val="left" w:pos="8789"/>
                  <w:tab w:val="left" w:pos="9498"/>
                  <w:tab w:val="left" w:pos="9639"/>
                </w:tabs>
                <w:ind w:firstLine="851"/>
                <w:jc w:val="both"/>
                <w:rPr>
                  <w:b/>
                  <w:bCs/>
                  <w:szCs w:val="24"/>
                  <w:lang w:eastAsia="lt-LT"/>
                </w:rPr>
              </w:pPr>
              <w:sdt>
                <w:sdtPr>
                  <w:alias w:val="Numeris"/>
                  <w:tag w:val="nr_4afc72ba032e4418bf5ca2825e7c3cb8"/>
                  <w:lock w:val="sdtLocked"/>
                  <w:richText/>
                </w:sdtPr>
                <w:sdtContent>
                  <w:r>
                    <w:rPr>
                      <w:b/>
                      <w:bCs/>
                      <w:szCs w:val="24"/>
                      <w:lang w:eastAsia="lt-LT"/>
                    </w:rPr>
                    <w:t>1</w:t>
                  </w:r>
                </w:sdtContent>
              </w:sdt>
              <w:r>
                <w:rPr>
                  <w:b/>
                  <w:bCs/>
                  <w:szCs w:val="24"/>
                  <w:lang w:eastAsia="lt-LT"/>
                </w:rPr>
                <w:t xml:space="preserve"> straipsnis. </w:t>
              </w:r>
              <w:sdt>
                <w:sdtPr>
                  <w:alias w:val="Pavadinimas"/>
                  <w:tag w:val="title_4afc72ba032e4418bf5ca2825e7c3cb8"/>
                  <w:lock w:val="sdtLocked"/>
                  <w:richText/>
                </w:sdtPr>
                <w:sdtContent>
                  <w:r>
                    <w:rPr>
                      <w:b/>
                      <w:bCs/>
                      <w:szCs w:val="24"/>
                      <w:lang w:eastAsia="lt-LT"/>
                    </w:rPr>
                    <w:t>2 straipsnio pakeitimas</w:t>
                  </w:r>
                </w:sdtContent>
              </w:sdt>
            </w:p>
            <w:sdt>
              <w:sdtPr>
                <w:alias w:val="1 str. 1 d."/>
                <w:tag w:val="part_8c0868802124422ba06bca5001747502"/>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8c0868802124422ba06bca5001747502"/>
                      <w:lock w:val="sdtLocked"/>
                      <w:richText/>
                    </w:sdtPr>
                    <w:sdtContent>
                      <w:r>
                        <w:rPr>
                          <w:szCs w:val="24"/>
                        </w:rPr>
                        <w:t>1</w:t>
                      </w:r>
                    </w:sdtContent>
                  </w:sdt>
                  <w:r>
                    <w:rPr>
                      <w:szCs w:val="24"/>
                    </w:rPr>
                    <w:t>. Pakeisti 2 straipsnio 18 dalį ir ją išdėstyti taip:</w:t>
                  </w:r>
                </w:p>
                <w:sdt>
                  <w:sdtPr>
                    <w:alias w:val="citata"/>
                    <w:tag w:val="part_ac7e116e4b9f40de819e65b4bdaefe4f"/>
                    <w:lock w:val="sdtLocked"/>
                    <w:richText/>
                  </w:sdtPr>
                  <w:sdtContent>
                    <w:sdt>
                      <w:sdtPr>
                        <w:alias w:val="18 d."/>
                        <w:tag w:val="part_759722a8ae0049a5b5e491f8ed6888f9"/>
                        <w:lock w:val="sdtLocked"/>
                        <w:richText/>
                      </w:sdtPr>
                      <w:sdtContent>
                        <w:p>
                          <w:pPr>
                            <w:ind w:firstLine="720"/>
                            <w:jc w:val="both"/>
                            <w:rPr>
                              <w:rFonts w:ascii="TimesLT" w:hAnsi="TimesLT"/>
                              <w:bCs/>
                              <w:szCs w:val="24"/>
                              <w:lang w:val="en-US"/>
                            </w:rPr>
                          </w:pPr>
                          <w:r>
                            <w:rPr>
                              <w:szCs w:val="24"/>
                            </w:rPr>
                            <w:t>„</w:t>
                          </w:r>
                          <w:sdt>
                            <w:sdtPr>
                              <w:alias w:val="Numeris"/>
                              <w:tag w:val="nr_759722a8ae0049a5b5e491f8ed6888f9"/>
                              <w:lock w:val="sdtLocked"/>
                              <w:richText/>
                            </w:sdtPr>
                            <w:sdtContent>
                              <w:r>
                                <w:rPr>
                                  <w:rFonts w:eastAsia="Arial Unicode MS"/>
                                  <w:szCs w:val="24"/>
                                </w:rPr>
                                <w:t>18</w:t>
                              </w:r>
                            </w:sdtContent>
                          </w:sdt>
                          <w:r>
                            <w:rPr>
                              <w:rFonts w:eastAsia="Arial Unicode MS"/>
                              <w:szCs w:val="24"/>
                            </w:rPr>
                            <w:t xml:space="preserve">. </w:t>
                          </w:r>
                          <w:r>
                            <w:rPr>
                              <w:rFonts w:ascii="TimesLT" w:eastAsia="Arial Unicode MS" w:hAnsi="TimesLT"/>
                              <w:szCs w:val="24"/>
                              <w:lang w:val="en-US"/>
                            </w:rPr>
                            <w:t xml:space="preserve">Indėlių draudžiamasis įvykis – indėlių draudimo sistemos dalyviui </w:t>
                          </w:r>
                          <w:r>
                            <w:rPr>
                              <w:rFonts w:eastAsia="Calibri"/>
                              <w:szCs w:val="24"/>
                            </w:rPr>
                            <w:t xml:space="preserve">iškelta bankroto byla </w:t>
                          </w:r>
                          <w:r>
                            <w:rPr>
                              <w:rFonts w:ascii="TimesLT" w:eastAsia="Arial Unicode MS" w:hAnsi="TimesLT"/>
                              <w:szCs w:val="24"/>
                              <w:lang w:val="en-US"/>
                            </w:rPr>
                            <w:t xml:space="preserve">arba priežiūros institucijos </w:t>
                          </w:r>
                          <w:r>
                            <w:rPr>
                              <w:rFonts w:eastAsia="Arial Unicode MS"/>
                              <w:szCs w:val="24"/>
                            </w:rPr>
                            <w:t xml:space="preserve">raštu pareikšta nuomonė, kad </w:t>
                          </w:r>
                          <w:r>
                            <w:rPr>
                              <w:rFonts w:ascii="TimesLT" w:eastAsia="Arial Unicode MS" w:hAnsi="TimesLT"/>
                              <w:szCs w:val="24"/>
                              <w:lang w:val="en-US"/>
                            </w:rPr>
                            <w:t xml:space="preserve">indėlių draudimo sistemos dalyvis dėl su savo finansine padėtimi </w:t>
                          </w:r>
                          <w:r>
                            <w:rPr>
                              <w:rFonts w:eastAsia="Arial Unicode MS"/>
                              <w:szCs w:val="24"/>
                            </w:rPr>
                            <w:t>tiesiogiai</w:t>
                          </w:r>
                          <w:r>
                            <w:rPr>
                              <w:rFonts w:ascii="TimesLT" w:eastAsia="Arial Unicode MS" w:hAnsi="TimesLT"/>
                              <w:szCs w:val="24"/>
                              <w:lang w:val="en-US"/>
                            </w:rPr>
                            <w:t xml:space="preserve"> susijusių priežasčių negali </w:t>
                          </w:r>
                          <w:r>
                            <w:rPr>
                              <w:rFonts w:ascii="TimesLT" w:hAnsi="TimesLT"/>
                              <w:szCs w:val="24"/>
                              <w:lang w:val="en-US"/>
                            </w:rPr>
                            <w:t xml:space="preserve">įvykdyti pagrįsto reikalavimo grąžinti </w:t>
                          </w:r>
                          <w:r>
                            <w:rPr>
                              <w:szCs w:val="24"/>
                            </w:rPr>
                            <w:t xml:space="preserve">indėlį </w:t>
                          </w:r>
                          <w:r>
                            <w:rPr>
                              <w:rFonts w:ascii="TimesLT" w:hAnsi="TimesLT"/>
                              <w:szCs w:val="24"/>
                              <w:lang w:val="en-US"/>
                            </w:rPr>
                            <w:t>ir to negalės padaryti artimiausiu metu.</w:t>
                          </w:r>
                          <w:r>
                            <w:rPr>
                              <w:rFonts w:eastAsia="Arial Unicode MS"/>
                              <w:szCs w:val="24"/>
                            </w:rPr>
                            <w:t>“</w:t>
                          </w:r>
                        </w:p>
                      </w:sdtContent>
                    </w:sdt>
                  </w:sdtContent>
                </w:sdt>
              </w:sdtContent>
            </w:sdt>
            <w:sdt>
              <w:sdtPr>
                <w:alias w:val="1 str. 2 d."/>
                <w:tag w:val="part_56880db0b0434fe0879cdbe950d9e4ac"/>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56880db0b0434fe0879cdbe950d9e4ac"/>
                      <w:lock w:val="sdtLocked"/>
                      <w:richText/>
                    </w:sdtPr>
                    <w:sdtContent>
                      <w:r>
                        <w:rPr>
                          <w:bCs/>
                          <w:szCs w:val="24"/>
                          <w:lang w:eastAsia="lt-LT"/>
                        </w:rPr>
                        <w:t>2</w:t>
                      </w:r>
                    </w:sdtContent>
                  </w:sdt>
                  <w:r>
                    <w:rPr>
                      <w:bCs/>
                      <w:szCs w:val="24"/>
                      <w:lang w:eastAsia="lt-LT"/>
                    </w:rPr>
                    <w:t xml:space="preserve">. </w:t>
                  </w:r>
                  <w:r>
                    <w:rPr>
                      <w:szCs w:val="24"/>
                    </w:rPr>
                    <w:t>Pakeisti 2 straipsnio 21 dalį ir ją išdėstyti taip:</w:t>
                  </w:r>
                </w:p>
                <w:sdt>
                  <w:sdtPr>
                    <w:alias w:val="citata"/>
                    <w:tag w:val="part_15d45bb029e94c6fa436bd28d37fdc0c"/>
                    <w:lock w:val="sdtLocked"/>
                    <w:richText/>
                  </w:sdtPr>
                  <w:sdtContent>
                    <w:sdt>
                      <w:sdtPr>
                        <w:alias w:val="21 d."/>
                        <w:tag w:val="part_fe998502d5bc48d7b72ade52c75db6b1"/>
                        <w:lock w:val="sdtLocked"/>
                        <w:richText/>
                      </w:sdtPr>
                      <w:sdtContent>
                        <w:p>
                          <w:pPr>
                            <w:tabs>
                              <w:tab w:val="left" w:pos="851"/>
                            </w:tabs>
                            <w:ind w:firstLine="720"/>
                            <w:jc w:val="both"/>
                            <w:rPr>
                              <w:rFonts w:eastAsia="Arial Unicode MS"/>
                              <w:szCs w:val="24"/>
                            </w:rPr>
                          </w:pPr>
                          <w:r>
                            <w:rPr>
                              <w:szCs w:val="24"/>
                            </w:rPr>
                            <w:t>„</w:t>
                          </w:r>
                          <w:sdt>
                            <w:sdtPr>
                              <w:alias w:val="Numeris"/>
                              <w:tag w:val="nr_fe998502d5bc48d7b72ade52c75db6b1"/>
                              <w:lock w:val="sdtLocked"/>
                              <w:richText/>
                            </w:sdtPr>
                            <w:sdtContent>
                              <w:r>
                                <w:rPr>
                                  <w:rFonts w:eastAsia="Arial Unicode MS"/>
                                  <w:szCs w:val="24"/>
                                </w:rPr>
                                <w:t>21</w:t>
                              </w:r>
                            </w:sdtContent>
                          </w:sdt>
                          <w:r>
                            <w:rPr>
                              <w:rFonts w:eastAsia="Arial Unicode MS"/>
                              <w:szCs w:val="24"/>
                            </w:rPr>
                            <w:t xml:space="preserve">. Investuotojas – </w:t>
                          </w:r>
                          <w:r>
                            <w:rPr>
                              <w:rFonts w:ascii="TimesLT" w:eastAsia="Arial Unicode MS" w:hAnsi="TimesLT"/>
                              <w:szCs w:val="24"/>
                              <w:lang w:val="en-US"/>
                            </w:rPr>
                            <w:t xml:space="preserve">fizinis ar juridinis asmuo arba kita organizacija, </w:t>
                          </w:r>
                          <w:r>
                            <w:rPr>
                              <w:rFonts w:eastAsia="Calibri"/>
                              <w:szCs w:val="24"/>
                            </w:rPr>
                            <w:t xml:space="preserve">naudodamiesi įsipareigojimų investuotojams draudimo sistemos dalyvio teikiamomis investicinėmis paslaugomis, </w:t>
                          </w:r>
                          <w:r>
                            <w:rPr>
                              <w:rFonts w:ascii="TimesLT" w:eastAsia="Arial Unicode MS" w:hAnsi="TimesLT"/>
                              <w:szCs w:val="24"/>
                              <w:lang w:val="en-US"/>
                            </w:rPr>
                            <w:t xml:space="preserve">perdavę </w:t>
                          </w:r>
                          <w:r>
                            <w:rPr>
                              <w:rFonts w:eastAsia="Arial Unicode MS"/>
                              <w:szCs w:val="24"/>
                            </w:rPr>
                            <w:t xml:space="preserve">(patikėję) </w:t>
                          </w:r>
                          <w:r>
                            <w:rPr>
                              <w:rFonts w:ascii="TimesLT" w:eastAsia="Arial Unicode MS" w:hAnsi="TimesLT"/>
                              <w:szCs w:val="24"/>
                              <w:lang w:val="en-US"/>
                            </w:rPr>
                            <w:t xml:space="preserve">įsipareigojimų investuotojams draudimo sistemos dalyviui pinigų ir (arba) finansinių priemonių, </w:t>
                          </w:r>
                          <w:r>
                            <w:rPr>
                              <w:rFonts w:ascii="TimesLT" w:hAnsi="TimesLT"/>
                              <w:szCs w:val="24"/>
                              <w:lang w:val="en-US"/>
                            </w:rPr>
                            <w:t xml:space="preserve">arba, jeigu investicija bendra, </w:t>
                          </w:r>
                          <w:r>
                            <w:rPr>
                              <w:rFonts w:ascii="TimesLT" w:hAnsi="TimesLT"/>
                              <w:bCs/>
                              <w:szCs w:val="24"/>
                              <w:lang w:val="en-US"/>
                            </w:rPr>
                            <w:t xml:space="preserve">kiekvienas </w:t>
                          </w:r>
                          <w:r>
                            <w:rPr>
                              <w:rFonts w:ascii="TimesLT" w:eastAsia="Arial Unicode MS" w:hAnsi="TimesLT"/>
                              <w:szCs w:val="24"/>
                              <w:lang w:val="en-US"/>
                            </w:rPr>
                            <w:t xml:space="preserve">įsipareigojimų investuotojams draudimo sistemos dalyviui perduotų </w:t>
                          </w:r>
                          <w:r>
                            <w:rPr>
                              <w:rFonts w:eastAsia="Arial Unicode MS"/>
                              <w:szCs w:val="24"/>
                            </w:rPr>
                            <w:t xml:space="preserve">(patikėtų) </w:t>
                          </w:r>
                          <w:r>
                            <w:rPr>
                              <w:rFonts w:ascii="TimesLT" w:eastAsia="Arial Unicode MS" w:hAnsi="TimesLT"/>
                              <w:szCs w:val="24"/>
                              <w:lang w:val="en-US"/>
                            </w:rPr>
                            <w:t>pinigų arba finansinių priemonių</w:t>
                          </w:r>
                          <w:r>
                            <w:rPr>
                              <w:rFonts w:ascii="TimesLT" w:hAnsi="TimesLT"/>
                              <w:szCs w:val="24"/>
                              <w:lang w:val="en-US"/>
                            </w:rPr>
                            <w:t xml:space="preserve"> bendraturtis </w:t>
                          </w:r>
                          <w:r>
                            <w:rPr>
                              <w:rFonts w:ascii="TimesLT" w:eastAsia="Arial Unicode MS" w:hAnsi="TimesLT"/>
                              <w:szCs w:val="24"/>
                              <w:lang w:val="en-US"/>
                            </w:rPr>
                            <w:t>(fizinis ar juridinis asmuo arba kita organizacija).</w:t>
                          </w:r>
                          <w:r>
                            <w:rPr>
                              <w:rFonts w:eastAsia="Arial Unicode MS"/>
                              <w:szCs w:val="24"/>
                            </w:rPr>
                            <w:t>“</w:t>
                          </w:r>
                        </w:p>
                      </w:sdtContent>
                    </w:sdt>
                  </w:sdtContent>
                </w:sdt>
              </w:sdtContent>
            </w:sdt>
            <w:sdt>
              <w:sdtPr>
                <w:alias w:val="1 str. 3 d."/>
                <w:tag w:val="part_96db4debf5844980aa258b146308e23e"/>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96db4debf5844980aa258b146308e23e"/>
                      <w:lock w:val="sdtLocked"/>
                      <w:richText/>
                    </w:sdtPr>
                    <w:sdtContent>
                      <w:r>
                        <w:rPr>
                          <w:bCs/>
                          <w:szCs w:val="24"/>
                          <w:lang w:eastAsia="lt-LT"/>
                        </w:rPr>
                        <w:t>3</w:t>
                      </w:r>
                    </w:sdtContent>
                  </w:sdt>
                  <w:r>
                    <w:rPr>
                      <w:bCs/>
                      <w:szCs w:val="24"/>
                      <w:lang w:eastAsia="lt-LT"/>
                    </w:rPr>
                    <w:t xml:space="preserve">. </w:t>
                  </w:r>
                  <w:r>
                    <w:rPr>
                      <w:szCs w:val="24"/>
                    </w:rPr>
                    <w:t>Pakeisti 2 straipsnio 43 dalį ir ją išdėstyti taip:</w:t>
                  </w:r>
                </w:p>
                <w:sdt>
                  <w:sdtPr>
                    <w:alias w:val="citata"/>
                    <w:tag w:val="part_16556ee79b13482398c3ad3375796f59"/>
                    <w:lock w:val="sdtLocked"/>
                    <w:richText/>
                  </w:sdtPr>
                  <w:sdtContent>
                    <w:sdt>
                      <w:sdtPr>
                        <w:alias w:val="43 d."/>
                        <w:tag w:val="part_0318996ca7c04c2a91eeb8a263013554"/>
                        <w:lock w:val="sdtLocked"/>
                        <w:richText/>
                      </w:sdtPr>
                      <w:sdtContent>
                        <w:p>
                          <w:pPr>
                            <w:tabs>
                              <w:tab w:val="left" w:pos="851"/>
                              <w:tab w:val="left" w:pos="8789"/>
                              <w:tab w:val="left" w:pos="9498"/>
                              <w:tab w:val="left" w:pos="9639"/>
                            </w:tabs>
                            <w:ind w:firstLine="851"/>
                            <w:jc w:val="both"/>
                            <w:rPr>
                              <w:bCs/>
                              <w:szCs w:val="24"/>
                              <w:lang w:eastAsia="lt-LT"/>
                            </w:rPr>
                          </w:pPr>
                          <w:r>
                            <w:rPr>
                              <w:szCs w:val="24"/>
                            </w:rPr>
                            <w:t>„</w:t>
                          </w:r>
                          <w:sdt>
                            <w:sdtPr>
                              <w:alias w:val="Numeris"/>
                              <w:tag w:val="nr_0318996ca7c04c2a91eeb8a263013554"/>
                              <w:lock w:val="sdtLocked"/>
                              <w:richText/>
                            </w:sdtPr>
                            <w:sdtContent>
                              <w:r>
                                <w:rPr>
                                  <w:bCs/>
                                  <w:szCs w:val="24"/>
                                  <w:lang w:eastAsia="lt-LT"/>
                                </w:rPr>
                                <w:t>43</w:t>
                              </w:r>
                            </w:sdtContent>
                          </w:sdt>
                          <w:r>
                            <w:rPr>
                              <w:bCs/>
                              <w:szCs w:val="24"/>
                              <w:lang w:eastAsia="lt-LT"/>
                            </w:rPr>
                            <w:t>. Kitos šiame įstatyme vartojamos sąvokos suprantamos taip, kaip jos apibrėžtos Lietuvos Respublikos bankų įstatyme, Lietuvos Respublikos centrinių kredito unijų įstatyme, Lietuvos Respublikos elektroninių pinigų ir elektroninių pinigų įstaigų įstatyme, Lietuvos Respublikos finansinio tvarumo įstatyme, Lietuvos Respublikos finansų įstaigų įstatyme, Lietuvos Respublikos įsakomųjų ir paprastųjų vekselių įstatyme, Lietuvos Respublikos kredito unijų įstatyme, Lietuvos Respublikos mokėjimų įstatyme, Lietuvos Respublikos draudimo įstatyme, Lietuvos Respublikos pinigų plovimo ir teroristų finansavimo prevencijos įstatyme.</w:t>
                          </w:r>
                          <w:r>
                            <w:rPr>
                              <w:rFonts w:eastAsia="Arial Unicode MS"/>
                              <w:szCs w:val="24"/>
                            </w:rPr>
                            <w:t>“</w:t>
                          </w:r>
                        </w:p>
                        <w:p>
                          <w:pPr>
                            <w:tabs>
                              <w:tab w:val="left" w:pos="851"/>
                              <w:tab w:val="left" w:pos="8789"/>
                              <w:tab w:val="left" w:pos="9498"/>
                              <w:tab w:val="left" w:pos="9639"/>
                            </w:tabs>
                            <w:ind w:firstLine="851"/>
                            <w:jc w:val="both"/>
                            <w:rPr>
                              <w:bCs/>
                              <w:szCs w:val="24"/>
                              <w:lang w:eastAsia="lt-LT"/>
                            </w:rPr>
                          </w:pPr>
                        </w:p>
                      </w:sdtContent>
                    </w:sdt>
                  </w:sdtContent>
                </w:sdt>
              </w:sdtContent>
            </w:sdt>
          </w:sdtContent>
        </w:sdt>
        <w:sdt>
          <w:sdtPr>
            <w:alias w:val="2 str."/>
            <w:tag w:val="part_8504c67ba1e246d9a777303722ed5dc5"/>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8504c67ba1e246d9a777303722ed5dc5"/>
                  <w:lock w:val="sdtLocked"/>
                  <w:richText/>
                </w:sdtPr>
                <w:sdtContent>
                  <w:r>
                    <w:rPr>
                      <w:b/>
                      <w:bCs/>
                      <w:szCs w:val="24"/>
                      <w:lang w:eastAsia="lt-LT"/>
                    </w:rPr>
                    <w:t>2</w:t>
                  </w:r>
                </w:sdtContent>
              </w:sdt>
              <w:r>
                <w:rPr>
                  <w:b/>
                  <w:bCs/>
                  <w:szCs w:val="24"/>
                  <w:lang w:eastAsia="lt-LT"/>
                </w:rPr>
                <w:t xml:space="preserve"> straipsnis. </w:t>
              </w:r>
              <w:sdt>
                <w:sdtPr>
                  <w:alias w:val="Pavadinimas"/>
                  <w:tag w:val="title_8504c67ba1e246d9a777303722ed5dc5"/>
                  <w:lock w:val="sdtLocked"/>
                  <w:richText/>
                </w:sdtPr>
                <w:sdtContent>
                  <w:r>
                    <w:rPr>
                      <w:b/>
                      <w:bCs/>
                      <w:szCs w:val="24"/>
                      <w:lang w:eastAsia="lt-LT"/>
                    </w:rPr>
                    <w:t>3 straipsnio pakeitimas</w:t>
                  </w:r>
                </w:sdtContent>
              </w:sdt>
            </w:p>
            <w:sdt>
              <w:sdtPr>
                <w:alias w:val="2 str. 1 d."/>
                <w:tag w:val="part_28cfdfbc9d4644b094352d5c7928fb97"/>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28cfdfbc9d4644b094352d5c7928fb97"/>
                      <w:lock w:val="sdtLocked"/>
                      <w:richText/>
                    </w:sdtPr>
                    <w:sdtContent>
                      <w:r>
                        <w:rPr>
                          <w:bCs/>
                          <w:szCs w:val="24"/>
                          <w:lang w:eastAsia="lt-LT"/>
                        </w:rPr>
                        <w:t>1</w:t>
                      </w:r>
                    </w:sdtContent>
                  </w:sdt>
                  <w:r>
                    <w:rPr>
                      <w:bCs/>
                      <w:szCs w:val="24"/>
                      <w:lang w:eastAsia="lt-LT"/>
                    </w:rPr>
                    <w:t xml:space="preserve">. </w:t>
                  </w:r>
                  <w:r>
                    <w:rPr>
                      <w:szCs w:val="24"/>
                    </w:rPr>
                    <w:t>Pakeisti 3 straipsnio 2 dalies 8 punktą ir jį išdėstyti taip:</w:t>
                  </w:r>
                </w:p>
                <w:sdt>
                  <w:sdtPr>
                    <w:alias w:val="citata"/>
                    <w:tag w:val="part_65ea2b4286c14865aced4383fc45de18"/>
                    <w:lock w:val="sdtLocked"/>
                    <w:richText/>
                  </w:sdtPr>
                  <w:sdtContent>
                    <w:sdt>
                      <w:sdtPr>
                        <w:alias w:val="8 p."/>
                        <w:tag w:val="part_5ad336725ac94f56abfe91ba583a1d56"/>
                        <w:lock w:val="sdtLocked"/>
                        <w:richText/>
                      </w:sdtPr>
                      <w:sdtContent>
                        <w:p>
                          <w:pPr>
                            <w:tabs>
                              <w:tab w:val="left" w:pos="851"/>
                            </w:tabs>
                            <w:ind w:firstLine="851"/>
                            <w:jc w:val="both"/>
                            <w:rPr>
                              <w:szCs w:val="24"/>
                            </w:rPr>
                          </w:pPr>
                          <w:r>
                            <w:rPr>
                              <w:szCs w:val="24"/>
                            </w:rPr>
                            <w:t>„</w:t>
                          </w:r>
                          <w:sdt>
                            <w:sdtPr>
                              <w:alias w:val="Numeris"/>
                              <w:tag w:val="nr_5ad336725ac94f56abfe91ba583a1d56"/>
                              <w:lock w:val="sdtLocked"/>
                              <w:richText/>
                            </w:sdtPr>
                            <w:sdtContent>
                              <w:r>
                                <w:rPr>
                                  <w:szCs w:val="24"/>
                                </w:rPr>
                                <w:t>8</w:t>
                              </w:r>
                            </w:sdtContent>
                          </w:sdt>
                          <w:r>
                            <w:rPr>
                              <w:szCs w:val="24"/>
                            </w:rPr>
                            <w:t>) draudimo įmonių ir perdraudimo įmonių, k</w:t>
                          </w:r>
                          <w:r>
                            <w:rPr>
                              <w:bCs/>
                              <w:szCs w:val="24"/>
                              <w:lang w:val="en-US"/>
                            </w:rPr>
                            <w:t xml:space="preserve">itose valstybėse narėse ir trečiosiose valstybėse įsteigtų </w:t>
                          </w:r>
                          <w:r>
                            <w:rPr>
                              <w:szCs w:val="24"/>
                            </w:rPr>
                            <w:t>draudimo įmonių ir perdraudimo įmonių indėliai;</w:t>
                          </w:r>
                          <w:r>
                            <w:rPr>
                              <w:rFonts w:eastAsia="Arial Unicode MS"/>
                              <w:szCs w:val="24"/>
                            </w:rPr>
                            <w:t>“.</w:t>
                          </w:r>
                        </w:p>
                      </w:sdtContent>
                    </w:sdt>
                  </w:sdtContent>
                </w:sdt>
              </w:sdtContent>
            </w:sdt>
            <w:sdt>
              <w:sdtPr>
                <w:alias w:val="2 str. 2 d."/>
                <w:tag w:val="part_39efab2f9ad9478db99d8651ecc196a5"/>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39efab2f9ad9478db99d8651ecc196a5"/>
                      <w:lock w:val="sdtLocked"/>
                      <w:richText/>
                    </w:sdtPr>
                    <w:sdtContent>
                      <w:r>
                        <w:rPr>
                          <w:bCs/>
                          <w:szCs w:val="24"/>
                          <w:lang w:eastAsia="lt-LT"/>
                        </w:rPr>
                        <w:t>2</w:t>
                      </w:r>
                    </w:sdtContent>
                  </w:sdt>
                  <w:r>
                    <w:rPr>
                      <w:bCs/>
                      <w:szCs w:val="24"/>
                      <w:lang w:eastAsia="lt-LT"/>
                    </w:rPr>
                    <w:t xml:space="preserve">. </w:t>
                  </w:r>
                  <w:r>
                    <w:rPr>
                      <w:szCs w:val="24"/>
                    </w:rPr>
                    <w:t>Pakeisti 3 straipsnio 2 dalies 14 punktą ir jį išdėstyti taip:</w:t>
                  </w:r>
                </w:p>
                <w:sdt>
                  <w:sdtPr>
                    <w:alias w:val="citata"/>
                    <w:tag w:val="part_9a3e25726b0d42b994b1cf9401cf0c4f"/>
                    <w:lock w:val="sdtLocked"/>
                    <w:richText/>
                  </w:sdtPr>
                  <w:sdtContent>
                    <w:sdt>
                      <w:sdtPr>
                        <w:alias w:val="14 p."/>
                        <w:tag w:val="part_dbfb45c03f9740f3aa859bfc296a338d"/>
                        <w:lock w:val="sdtLocked"/>
                        <w:richText/>
                      </w:sdtPr>
                      <w:sdtContent>
                        <w:p>
                          <w:pPr>
                            <w:tabs>
                              <w:tab w:val="left" w:pos="851"/>
                            </w:tabs>
                            <w:ind w:firstLine="851"/>
                            <w:jc w:val="both"/>
                            <w:rPr>
                              <w:szCs w:val="24"/>
                            </w:rPr>
                          </w:pPr>
                          <w:r>
                            <w:rPr>
                              <w:szCs w:val="24"/>
                            </w:rPr>
                            <w:t>„</w:t>
                          </w:r>
                          <w:sdt>
                            <w:sdtPr>
                              <w:alias w:val="Numeris"/>
                              <w:tag w:val="nr_dbfb45c03f9740f3aa859bfc296a338d"/>
                              <w:lock w:val="sdtLocked"/>
                              <w:richText/>
                            </w:sdtPr>
                            <w:sdtContent>
                              <w:r>
                                <w:rPr>
                                  <w:szCs w:val="24"/>
                                </w:rPr>
                                <w:t>14</w:t>
                              </w:r>
                            </w:sdtContent>
                          </w:sdt>
                          <w:r>
                            <w:rPr>
                              <w:szCs w:val="24"/>
                            </w:rPr>
                            <w:t>) elektroniniai pinigai ir iš elektroninių pinigų turėtojų mainams į elektroninius pinigus gautos lėšos.</w:t>
                          </w:r>
                          <w:r>
                            <w:rPr>
                              <w:rFonts w:eastAsia="Arial Unicode MS"/>
                              <w:szCs w:val="24"/>
                            </w:rPr>
                            <w:t>“</w:t>
                          </w:r>
                        </w:p>
                      </w:sdtContent>
                    </w:sdt>
                  </w:sdtContent>
                </w:sdt>
              </w:sdtContent>
            </w:sdt>
            <w:sdt>
              <w:sdtPr>
                <w:alias w:val="2 str. 3 d."/>
                <w:tag w:val="part_1f9bc0869be3449080e6cfe1d0e08d3c"/>
                <w:lock w:val="sdtLocked"/>
                <w:richText/>
              </w:sdtPr>
              <w:sdtContent>
                <w:p>
                  <w:pPr>
                    <w:tabs>
                      <w:tab w:val="left" w:pos="851"/>
                      <w:tab w:val="left" w:pos="8789"/>
                      <w:tab w:val="left" w:pos="9498"/>
                      <w:tab w:val="left" w:pos="9639"/>
                    </w:tabs>
                    <w:ind w:firstLine="851"/>
                    <w:jc w:val="both"/>
                    <w:rPr>
                      <w:szCs w:val="24"/>
                    </w:rPr>
                  </w:pPr>
                  <w:sdt>
                    <w:sdtPr>
                      <w:alias w:val="Numeris"/>
                      <w:tag w:val="nr_1f9bc0869be3449080e6cfe1d0e08d3c"/>
                      <w:lock w:val="sdtLocked"/>
                      <w:richText/>
                    </w:sdtPr>
                    <w:sdtContent>
                      <w:r>
                        <w:rPr>
                          <w:szCs w:val="24"/>
                        </w:rPr>
                        <w:t>3</w:t>
                      </w:r>
                    </w:sdtContent>
                  </w:sdt>
                  <w:r>
                    <w:rPr>
                      <w:szCs w:val="24"/>
                    </w:rPr>
                    <w:t>. Papildyti 3 straipsnį nauja 3 dalimi:</w:t>
                  </w:r>
                </w:p>
                <w:sdt>
                  <w:sdtPr>
                    <w:alias w:val="citata"/>
                    <w:tag w:val="part_cadc66b994ae44d09621f0f8da9cae1e"/>
                    <w:lock w:val="sdtLocked"/>
                    <w:richText/>
                  </w:sdtPr>
                  <w:sdtContent>
                    <w:sdt>
                      <w:sdtPr>
                        <w:alias w:val="3 d."/>
                        <w:tag w:val="part_a76744c0a5c2464ca3d87af121c2063b"/>
                        <w:lock w:val="sdtLocked"/>
                        <w:richText/>
                      </w:sdtPr>
                      <w:sdtContent>
                        <w:p>
                          <w:pPr>
                            <w:tabs>
                              <w:tab w:val="left" w:pos="851"/>
                              <w:tab w:val="left" w:pos="8789"/>
                              <w:tab w:val="left" w:pos="9498"/>
                              <w:tab w:val="left" w:pos="9639"/>
                            </w:tabs>
                            <w:ind w:firstLine="851"/>
                            <w:jc w:val="both"/>
                            <w:rPr>
                              <w:bCs/>
                              <w:szCs w:val="24"/>
                              <w:lang w:eastAsia="lt-LT"/>
                            </w:rPr>
                          </w:pPr>
                          <w:r>
                            <w:rPr>
                              <w:bCs/>
                              <w:szCs w:val="24"/>
                              <w:lang w:eastAsia="lt-LT"/>
                            </w:rPr>
                            <w:t>„</w:t>
                          </w:r>
                          <w:sdt>
                            <w:sdtPr>
                              <w:alias w:val="Numeris"/>
                              <w:tag w:val="nr_a76744c0a5c2464ca3d87af121c2063b"/>
                              <w:lock w:val="sdtLocked"/>
                              <w:richText/>
                            </w:sdtPr>
                            <w:sdtContent>
                              <w:r>
                                <w:rPr>
                                  <w:bCs/>
                                  <w:szCs w:val="24"/>
                                  <w:lang w:eastAsia="lt-LT"/>
                                </w:rPr>
                                <w:t>3</w:t>
                              </w:r>
                            </w:sdtContent>
                          </w:sdt>
                          <w:r>
                            <w:rPr>
                              <w:bCs/>
                              <w:szCs w:val="24"/>
                              <w:lang w:eastAsia="lt-LT"/>
                            </w:rPr>
                            <w:t xml:space="preserve">. </w:t>
                          </w:r>
                          <w:r>
                            <w:rPr>
                              <w:bCs/>
                              <w:iCs/>
                              <w:szCs w:val="24"/>
                            </w:rPr>
                            <w:t>Šio straipsnio 2 dalyje nurodytų subjektų indėliai nėra indėlių draudimo objektas, neatsižvelgiant į tai, pagal kurios valstybės teisės aktus šie subjektai yra įsteigti.</w:t>
                          </w:r>
                          <w:r>
                            <w:rPr>
                              <w:rFonts w:eastAsia="Arial Unicode MS"/>
                              <w:szCs w:val="24"/>
                            </w:rPr>
                            <w:t>“</w:t>
                          </w:r>
                        </w:p>
                      </w:sdtContent>
                    </w:sdt>
                  </w:sdtContent>
                </w:sdt>
              </w:sdtContent>
            </w:sdt>
            <w:sdt>
              <w:sdtPr>
                <w:alias w:val="2 str. 4 d."/>
                <w:tag w:val="part_3869dcdcbde047f98866ec4db37a37a2"/>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3869dcdcbde047f98866ec4db37a37a2"/>
                      <w:lock w:val="sdtLocked"/>
                      <w:richText/>
                    </w:sdtPr>
                    <w:sdtContent>
                      <w:r>
                        <w:rPr>
                          <w:bCs/>
                          <w:szCs w:val="24"/>
                          <w:lang w:eastAsia="lt-LT"/>
                        </w:rPr>
                        <w:t>4</w:t>
                      </w:r>
                    </w:sdtContent>
                  </w:sdt>
                  <w:r>
                    <w:rPr>
                      <w:bCs/>
                      <w:szCs w:val="24"/>
                      <w:lang w:eastAsia="lt-LT"/>
                    </w:rPr>
                    <w:t>. Buvusią 3 straipsnio 3 dalį laikyti 4 dalimi.</w:t>
                  </w:r>
                </w:p>
                <w:p>
                  <w:pPr>
                    <w:tabs>
                      <w:tab w:val="left" w:pos="851"/>
                      <w:tab w:val="left" w:pos="8789"/>
                      <w:tab w:val="left" w:pos="9498"/>
                      <w:tab w:val="left" w:pos="9639"/>
                    </w:tabs>
                    <w:ind w:firstLine="851"/>
                    <w:jc w:val="both"/>
                    <w:rPr>
                      <w:bCs/>
                      <w:szCs w:val="24"/>
                      <w:lang w:eastAsia="lt-LT"/>
                    </w:rPr>
                  </w:pPr>
                </w:p>
              </w:sdtContent>
            </w:sdt>
          </w:sdtContent>
        </w:sdt>
        <w:sdt>
          <w:sdtPr>
            <w:alias w:val="3 str."/>
            <w:tag w:val="part_613bcd01637542efab182565c2b968c6"/>
            <w:lock w:val="sdtLocked"/>
            <w:richText/>
          </w:sdtPr>
          <w:sdtContent>
            <w:p>
              <w:pPr>
                <w:tabs>
                  <w:tab w:val="left" w:pos="851"/>
                  <w:tab w:val="left" w:pos="8789"/>
                  <w:tab w:val="left" w:pos="9498"/>
                  <w:tab w:val="left" w:pos="9639"/>
                </w:tabs>
                <w:ind w:firstLine="851"/>
                <w:jc w:val="both"/>
                <w:rPr>
                  <w:b/>
                  <w:bCs/>
                  <w:szCs w:val="24"/>
                  <w:lang w:eastAsia="lt-LT"/>
                </w:rPr>
              </w:pPr>
              <w:sdt>
                <w:sdtPr>
                  <w:alias w:val="Numeris"/>
                  <w:tag w:val="nr_613bcd01637542efab182565c2b968c6"/>
                  <w:lock w:val="sdtLocked"/>
                  <w:richText/>
                </w:sdtPr>
                <w:sdtContent>
                  <w:r>
                    <w:rPr>
                      <w:b/>
                      <w:bCs/>
                      <w:szCs w:val="24"/>
                      <w:lang w:eastAsia="lt-LT"/>
                    </w:rPr>
                    <w:t>3</w:t>
                  </w:r>
                </w:sdtContent>
              </w:sdt>
              <w:r>
                <w:rPr>
                  <w:b/>
                  <w:bCs/>
                  <w:szCs w:val="24"/>
                  <w:lang w:eastAsia="lt-LT"/>
                </w:rPr>
                <w:t xml:space="preserve"> straipsnis. </w:t>
              </w:r>
              <w:sdt>
                <w:sdtPr>
                  <w:alias w:val="Pavadinimas"/>
                  <w:tag w:val="title_613bcd01637542efab182565c2b968c6"/>
                  <w:lock w:val="sdtLocked"/>
                  <w:richText/>
                </w:sdtPr>
                <w:sdtContent>
                  <w:r>
                    <w:rPr>
                      <w:b/>
                      <w:bCs/>
                      <w:szCs w:val="24"/>
                      <w:lang w:eastAsia="lt-LT"/>
                    </w:rPr>
                    <w:t>5 straipsnio pripažinimas netekusiu galios</w:t>
                  </w:r>
                </w:sdtContent>
              </w:sdt>
            </w:p>
            <w:sdt>
              <w:sdtPr>
                <w:alias w:val="3 str. 1 d."/>
                <w:tag w:val="part_c8e9de312e3c494cb2b992f09fe30ced"/>
                <w:lock w:val="sdtLocked"/>
                <w:richText/>
              </w:sdtPr>
              <w:sdtContent>
                <w:p>
                  <w:pPr>
                    <w:tabs>
                      <w:tab w:val="left" w:pos="851"/>
                      <w:tab w:val="left" w:pos="8789"/>
                      <w:tab w:val="left" w:pos="9498"/>
                      <w:tab w:val="left" w:pos="9639"/>
                    </w:tabs>
                    <w:ind w:firstLine="851"/>
                    <w:jc w:val="both"/>
                    <w:rPr>
                      <w:bCs/>
                      <w:szCs w:val="24"/>
                      <w:lang w:eastAsia="lt-LT"/>
                    </w:rPr>
                  </w:pPr>
                  <w:r>
                    <w:rPr>
                      <w:bCs/>
                      <w:szCs w:val="24"/>
                      <w:lang w:eastAsia="lt-LT"/>
                    </w:rPr>
                    <w:t xml:space="preserve">Pripažinti netekusiu galios 5 straipsnį. </w:t>
                  </w:r>
                </w:p>
                <w:p>
                  <w:pPr>
                    <w:tabs>
                      <w:tab w:val="left" w:pos="851"/>
                      <w:tab w:val="left" w:pos="8789"/>
                      <w:tab w:val="left" w:pos="9498"/>
                      <w:tab w:val="left" w:pos="9639"/>
                    </w:tabs>
                    <w:ind w:firstLine="851"/>
                    <w:jc w:val="both"/>
                    <w:rPr>
                      <w:bCs/>
                      <w:szCs w:val="24"/>
                      <w:lang w:eastAsia="lt-LT"/>
                    </w:rPr>
                  </w:pPr>
                </w:p>
              </w:sdtContent>
            </w:sdt>
          </w:sdtContent>
        </w:sdt>
        <w:sdt>
          <w:sdtPr>
            <w:alias w:val="4 str."/>
            <w:tag w:val="part_80074d69478047c2aa02ca16aa9d838b"/>
            <w:lock w:val="sdtLocked"/>
            <w:richText/>
          </w:sdtPr>
          <w:sdtContent>
            <w:p>
              <w:pPr>
                <w:tabs>
                  <w:tab w:val="left" w:pos="851"/>
                  <w:tab w:val="left" w:pos="8789"/>
                  <w:tab w:val="left" w:pos="9498"/>
                  <w:tab w:val="left" w:pos="9639"/>
                </w:tabs>
                <w:ind w:firstLine="851"/>
                <w:jc w:val="both"/>
                <w:rPr>
                  <w:b/>
                  <w:bCs/>
                  <w:szCs w:val="24"/>
                  <w:lang w:eastAsia="lt-LT"/>
                </w:rPr>
              </w:pPr>
              <w:sdt>
                <w:sdtPr>
                  <w:alias w:val="Numeris"/>
                  <w:tag w:val="nr_80074d69478047c2aa02ca16aa9d838b"/>
                  <w:lock w:val="sdtLocked"/>
                  <w:richText/>
                </w:sdtPr>
                <w:sdtContent>
                  <w:r>
                    <w:rPr>
                      <w:b/>
                      <w:bCs/>
                      <w:szCs w:val="24"/>
                      <w:lang w:eastAsia="lt-LT"/>
                    </w:rPr>
                    <w:t>4</w:t>
                  </w:r>
                </w:sdtContent>
              </w:sdt>
              <w:r>
                <w:rPr>
                  <w:b/>
                  <w:bCs/>
                  <w:szCs w:val="24"/>
                  <w:lang w:eastAsia="lt-LT"/>
                </w:rPr>
                <w:t xml:space="preserve"> straipsnis. </w:t>
              </w:r>
              <w:sdt>
                <w:sdtPr>
                  <w:alias w:val="Pavadinimas"/>
                  <w:tag w:val="title_80074d69478047c2aa02ca16aa9d838b"/>
                  <w:lock w:val="sdtLocked"/>
                  <w:richText/>
                </w:sdtPr>
                <w:sdtContent>
                  <w:r>
                    <w:rPr>
                      <w:b/>
                      <w:bCs/>
                      <w:szCs w:val="24"/>
                      <w:lang w:eastAsia="lt-LT"/>
                    </w:rPr>
                    <w:t>6 straipsnio pakeitimas</w:t>
                  </w:r>
                </w:sdtContent>
              </w:sdt>
            </w:p>
            <w:sdt>
              <w:sdtPr>
                <w:alias w:val="4 str. 1 d."/>
                <w:tag w:val="part_e390785337994ac29a1e1c6e1f2060e1"/>
                <w:lock w:val="sdtLocked"/>
                <w:richText/>
              </w:sdtPr>
              <w:sdtContent>
                <w:p>
                  <w:pPr>
                    <w:tabs>
                      <w:tab w:val="left" w:pos="0"/>
                      <w:tab w:val="left" w:pos="8789"/>
                      <w:tab w:val="left" w:pos="9498"/>
                      <w:tab w:val="left" w:pos="9639"/>
                    </w:tabs>
                    <w:ind w:firstLine="851"/>
                    <w:jc w:val="both"/>
                    <w:rPr>
                      <w:bCs/>
                      <w:szCs w:val="24"/>
                      <w:lang w:eastAsia="lt-LT"/>
                    </w:rPr>
                  </w:pPr>
                  <w:sdt>
                    <w:sdtPr>
                      <w:alias w:val="Numeris"/>
                      <w:tag w:val="nr_e390785337994ac29a1e1c6e1f2060e1"/>
                      <w:lock w:val="sdtLocked"/>
                      <w:richText/>
                    </w:sdtPr>
                    <w:sdtContent>
                      <w:r>
                        <w:rPr>
                          <w:bCs/>
                          <w:szCs w:val="24"/>
                          <w:lang w:eastAsia="lt-LT"/>
                        </w:rPr>
                        <w:t>1</w:t>
                      </w:r>
                    </w:sdtContent>
                  </w:sdt>
                  <w:r>
                    <w:rPr>
                      <w:bCs/>
                      <w:szCs w:val="24"/>
                      <w:lang w:eastAsia="lt-LT"/>
                    </w:rPr>
                    <w:t>. Pakeisti 6 straipsnio 3 dalį ir ją išdėstyti taip:</w:t>
                  </w:r>
                </w:p>
                <w:sdt>
                  <w:sdtPr>
                    <w:alias w:val="citata"/>
                    <w:tag w:val="part_541b4291e16e4d46a4b6855c6aadce48"/>
                    <w:lock w:val="sdtLocked"/>
                    <w:richText/>
                  </w:sdtPr>
                  <w:sdtContent>
                    <w:sdt>
                      <w:sdtPr>
                        <w:alias w:val="3 d."/>
                        <w:tag w:val="part_8df15dead99b4eebbf2c21f4ff35aa44"/>
                        <w:lock w:val="sdtLocked"/>
                        <w:richText/>
                      </w:sdtPr>
                      <w:sdtContent>
                        <w:p>
                          <w:pPr>
                            <w:tabs>
                              <w:tab w:val="left" w:pos="851"/>
                            </w:tabs>
                            <w:overflowPunct w:val="0"/>
                            <w:ind w:firstLine="851"/>
                            <w:jc w:val="both"/>
                            <w:textAlignment w:val="baseline"/>
                            <w:rPr>
                              <w:rFonts w:eastAsia="Arial Unicode MS"/>
                              <w:szCs w:val="24"/>
                            </w:rPr>
                          </w:pPr>
                          <w:r>
                            <w:rPr>
                              <w:bCs/>
                              <w:szCs w:val="24"/>
                              <w:lang w:eastAsia="lt-LT"/>
                            </w:rPr>
                            <w:t>„</w:t>
                          </w:r>
                          <w:sdt>
                            <w:sdtPr>
                              <w:alias w:val="Numeris"/>
                              <w:tag w:val="nr_8df15dead99b4eebbf2c21f4ff35aa44"/>
                              <w:lock w:val="sdtLocked"/>
                              <w:richText/>
                            </w:sdtPr>
                            <w:sdtContent>
                              <w:r>
                                <w:rPr>
                                  <w:rFonts w:eastAsia="Arial Unicode MS"/>
                                  <w:szCs w:val="24"/>
                                  <w:lang w:eastAsia="lt-LT"/>
                                </w:rPr>
                                <w:t>3</w:t>
                              </w:r>
                            </w:sdtContent>
                          </w:sdt>
                          <w:r>
                            <w:rPr>
                              <w:rFonts w:eastAsia="Arial Unicode MS"/>
                              <w:szCs w:val="24"/>
                              <w:lang w:eastAsia="lt-LT"/>
                            </w:rPr>
                            <w:t>. Jeigu tinkamas drausti indėlis yra depozitinėje sąskaitoje</w:t>
                          </w:r>
                          <w:r>
                            <w:rPr>
                              <w:rFonts w:eastAsia="Arial Unicode MS"/>
                              <w:szCs w:val="24"/>
                            </w:rPr>
                            <w:t xml:space="preserve">, </w:t>
                          </w:r>
                          <w:r>
                            <w:rPr>
                              <w:rFonts w:eastAsia="Arial Unicode MS"/>
                              <w:szCs w:val="24"/>
                              <w:lang w:eastAsia="lt-LT"/>
                            </w:rPr>
                            <w:t xml:space="preserve">tinkamas drausti </w:t>
                          </w:r>
                          <w:r>
                            <w:rPr>
                              <w:rFonts w:eastAsia="Arial Unicode MS"/>
                              <w:szCs w:val="24"/>
                            </w:rPr>
                            <w:t>indėlis padalijamas kiekvienam fiziniam ar juridiniam asmeniui arba kitai organizacijai, kuriems priklauso depozitinėje sąskaitoje laikomos lėšos, pagal jiems priklausančią indėlio dalį. Kiekvienas asmuo, atidarydamas kredito įstaigoje sąskaitą, kurioje bus laikomos tik kitiems asmenims nuosavybės, patikėjimo teise ar kitais pagrindais priklausančios lėšos, privalo kredito įstaigai nurodyti, kad atidaroma sąskaita yra depozitinė sąskaita, nurodyti įstatymą, kuriuo vadovaujantis atidaryta tokia sąskaita, ir kredito įstaigos arba valstybės įmonės „Indėlių ir investicijų draudimas“ (toliau – draudimo įmonė) reikalavimu per 5 darbo dienas pateikti duomenis apie tokioje sąskaitoje laikomas kiekvienam asmeniui priklausančias lėšas. Duomenų pateikimo draudimo įmonei formą, turinį ir tvarką nustato ir savo interneto svetainėje skelbia draudimo įmonė.“</w:t>
                          </w:r>
                        </w:p>
                      </w:sdtContent>
                    </w:sdt>
                  </w:sdtContent>
                </w:sdt>
              </w:sdtContent>
            </w:sdt>
            <w:sdt>
              <w:sdtPr>
                <w:alias w:val="4 str. 2 d."/>
                <w:tag w:val="part_cb746a76830a4e47a6b1325029d94d41"/>
                <w:lock w:val="sdtLocked"/>
                <w:richText/>
              </w:sdtPr>
              <w:sdtContent>
                <w:p>
                  <w:pPr>
                    <w:tabs>
                      <w:tab w:val="left" w:pos="0"/>
                      <w:tab w:val="left" w:pos="8789"/>
                      <w:tab w:val="left" w:pos="9498"/>
                      <w:tab w:val="left" w:pos="9639"/>
                    </w:tabs>
                    <w:ind w:firstLine="851"/>
                    <w:jc w:val="both"/>
                    <w:rPr>
                      <w:bCs/>
                      <w:szCs w:val="24"/>
                      <w:lang w:eastAsia="lt-LT"/>
                    </w:rPr>
                  </w:pPr>
                  <w:sdt>
                    <w:sdtPr>
                      <w:alias w:val="Numeris"/>
                      <w:tag w:val="nr_cb746a76830a4e47a6b1325029d94d41"/>
                      <w:lock w:val="sdtLocked"/>
                      <w:richText/>
                    </w:sdtPr>
                    <w:sdtContent>
                      <w:r>
                        <w:rPr>
                          <w:bCs/>
                          <w:szCs w:val="24"/>
                          <w:lang w:eastAsia="lt-LT"/>
                        </w:rPr>
                        <w:t>2</w:t>
                      </w:r>
                    </w:sdtContent>
                  </w:sdt>
                  <w:r>
                    <w:rPr>
                      <w:bCs/>
                      <w:szCs w:val="24"/>
                      <w:lang w:eastAsia="lt-LT"/>
                    </w:rPr>
                    <w:t>. Pakeisti 6 straipsnio 8 dalį ir ją išdėstyti taip:</w:t>
                  </w:r>
                </w:p>
                <w:sdt>
                  <w:sdtPr>
                    <w:alias w:val="citata"/>
                    <w:tag w:val="part_b20c20cfc4394c7a9811f13fdd08c16a"/>
                    <w:lock w:val="sdtLocked"/>
                    <w:richText/>
                  </w:sdtPr>
                  <w:sdtContent>
                    <w:sdt>
                      <w:sdtPr>
                        <w:alias w:val="8 d."/>
                        <w:tag w:val="part_207561237d8048f2a4b445e641fe2b7b"/>
                        <w:lock w:val="sdtLocked"/>
                        <w:richText/>
                      </w:sdtPr>
                      <w:sdtContent>
                        <w:p>
                          <w:pPr>
                            <w:tabs>
                              <w:tab w:val="left" w:pos="851"/>
                            </w:tabs>
                            <w:ind w:firstLine="851"/>
                            <w:jc w:val="both"/>
                            <w:rPr>
                              <w:szCs w:val="24"/>
                            </w:rPr>
                          </w:pPr>
                          <w:r>
                            <w:rPr>
                              <w:bCs/>
                              <w:szCs w:val="24"/>
                              <w:lang w:eastAsia="lt-LT"/>
                            </w:rPr>
                            <w:t>„</w:t>
                          </w:r>
                          <w:sdt>
                            <w:sdtPr>
                              <w:alias w:val="Numeris"/>
                              <w:tag w:val="nr_207561237d8048f2a4b445e641fe2b7b"/>
                              <w:lock w:val="sdtLocked"/>
                              <w:richText/>
                            </w:sdtPr>
                            <w:sdtContent>
                              <w:r>
                                <w:rPr>
                                  <w:rFonts w:eastAsia="BatangChe"/>
                                  <w:szCs w:val="24"/>
                                  <w:lang w:eastAsia="lt-LT"/>
                                </w:rPr>
                                <w:t>8</w:t>
                              </w:r>
                            </w:sdtContent>
                          </w:sdt>
                          <w:r>
                            <w:rPr>
                              <w:rFonts w:eastAsia="BatangChe"/>
                              <w:szCs w:val="24"/>
                              <w:lang w:eastAsia="lt-LT"/>
                            </w:rPr>
                            <w:t>. I</w:t>
                          </w:r>
                          <w:r>
                            <w:rPr>
                              <w:szCs w:val="24"/>
                            </w:rPr>
                            <w:t>ndėlių draudimo sistemos dalyviai privalo įdiegti priemones, leidžiančias iš karto identifikuoti kiekvienam indėlininkui priklausančią tinkamų drausti indėlių sumą, pagrindinių apdraustųjų indėlių sumą ir kitus duomenis, reikalingus indėlių draudimo išmokoms apskaičiuoti, kuriuos draudimo įmonės prašymu indėlių draudimo sistemos dalyviai privalo pateikti draudimo įmonei nedelsdami, bet ne vėliau kaip per 2 darbo dienas nuo draudimo įmonės prašymo pateikimo dienos, išskyrus atvejus, numatytus šio straipsnio 3 ir 5 dalyse.“</w:t>
                          </w:r>
                        </w:p>
                        <w:p>
                          <w:pPr>
                            <w:tabs>
                              <w:tab w:val="left" w:pos="851"/>
                              <w:tab w:val="left" w:pos="8789"/>
                              <w:tab w:val="left" w:pos="9498"/>
                              <w:tab w:val="left" w:pos="9639"/>
                            </w:tabs>
                            <w:ind w:firstLine="851"/>
                            <w:jc w:val="both"/>
                            <w:rPr>
                              <w:bCs/>
                              <w:szCs w:val="24"/>
                              <w:lang w:eastAsia="lt-LT"/>
                            </w:rPr>
                          </w:pPr>
                        </w:p>
                      </w:sdtContent>
                    </w:sdt>
                  </w:sdtContent>
                </w:sdt>
              </w:sdtContent>
            </w:sdt>
          </w:sdtContent>
        </w:sdt>
        <w:sdt>
          <w:sdtPr>
            <w:alias w:val="5 str."/>
            <w:tag w:val="part_0443179a611c4106abc74c095f10040d"/>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0443179a611c4106abc74c095f10040d"/>
                  <w:lock w:val="sdtLocked"/>
                  <w:richText/>
                </w:sdtPr>
                <w:sdtContent>
                  <w:r>
                    <w:rPr>
                      <w:b/>
                      <w:bCs/>
                      <w:szCs w:val="24"/>
                      <w:lang w:eastAsia="lt-LT"/>
                    </w:rPr>
                    <w:t>5</w:t>
                  </w:r>
                </w:sdtContent>
              </w:sdt>
              <w:r>
                <w:rPr>
                  <w:b/>
                  <w:bCs/>
                  <w:szCs w:val="24"/>
                  <w:lang w:eastAsia="lt-LT"/>
                </w:rPr>
                <w:t xml:space="preserve"> straipsnis. </w:t>
              </w:r>
              <w:sdt>
                <w:sdtPr>
                  <w:alias w:val="Pavadinimas"/>
                  <w:tag w:val="title_0443179a611c4106abc74c095f10040d"/>
                  <w:lock w:val="sdtLocked"/>
                  <w:richText/>
                </w:sdtPr>
                <w:sdtContent>
                  <w:r>
                    <w:rPr>
                      <w:b/>
                      <w:bCs/>
                      <w:szCs w:val="24"/>
                      <w:lang w:eastAsia="lt-LT"/>
                    </w:rPr>
                    <w:t>7 straipsnio pakeitimas</w:t>
                  </w:r>
                </w:sdtContent>
              </w:sdt>
            </w:p>
            <w:sdt>
              <w:sdtPr>
                <w:alias w:val="5 str. 1 d."/>
                <w:tag w:val="part_b63ed91510a44cd990d822481cf7e087"/>
                <w:lock w:val="sdtLocked"/>
                <w:richText/>
              </w:sdtPr>
              <w:sdtContent>
                <w:p>
                  <w:pPr>
                    <w:tabs>
                      <w:tab w:val="left" w:pos="0"/>
                      <w:tab w:val="left" w:pos="8789"/>
                      <w:tab w:val="left" w:pos="9498"/>
                      <w:tab w:val="left" w:pos="9639"/>
                    </w:tabs>
                    <w:ind w:firstLine="851"/>
                    <w:jc w:val="both"/>
                    <w:rPr>
                      <w:bCs/>
                      <w:szCs w:val="24"/>
                      <w:lang w:eastAsia="lt-LT"/>
                    </w:rPr>
                  </w:pPr>
                  <w:sdt>
                    <w:sdtPr>
                      <w:alias w:val="Numeris"/>
                      <w:tag w:val="nr_b63ed91510a44cd990d822481cf7e087"/>
                      <w:lock w:val="sdtLocked"/>
                      <w:richText/>
                    </w:sdtPr>
                    <w:sdtContent>
                      <w:r>
                        <w:rPr>
                          <w:bCs/>
                          <w:szCs w:val="24"/>
                          <w:lang w:eastAsia="lt-LT"/>
                        </w:rPr>
                        <w:t>1</w:t>
                      </w:r>
                    </w:sdtContent>
                  </w:sdt>
                  <w:r>
                    <w:rPr>
                      <w:bCs/>
                      <w:szCs w:val="24"/>
                      <w:lang w:eastAsia="lt-LT"/>
                    </w:rPr>
                    <w:t>. Pakeisti 7 straipsnio 4 dalies 5 punktą ir jį išdėstyti taip:</w:t>
                  </w:r>
                </w:p>
                <w:sdt>
                  <w:sdtPr>
                    <w:alias w:val="citata"/>
                    <w:tag w:val="part_73f1ed2ce9eb4fa9ba0523902a072286"/>
                    <w:lock w:val="sdtLocked"/>
                    <w:richText/>
                  </w:sdtPr>
                  <w:sdtContent>
                    <w:sdt>
                      <w:sdtPr>
                        <w:alias w:val="5 p."/>
                        <w:tag w:val="part_518ea53bc6e447b9ab3afa12f4894908"/>
                        <w:lock w:val="sdtLocked"/>
                        <w:richText/>
                      </w:sdtPr>
                      <w:sdtContent>
                        <w:p>
                          <w:pPr>
                            <w:tabs>
                              <w:tab w:val="left" w:pos="851"/>
                            </w:tabs>
                            <w:ind w:firstLine="851"/>
                            <w:jc w:val="both"/>
                            <w:rPr>
                              <w:rFonts w:eastAsia="BatangChe"/>
                              <w:szCs w:val="24"/>
                              <w:lang w:eastAsia="lt-LT"/>
                            </w:rPr>
                          </w:pPr>
                          <w:r>
                            <w:rPr>
                              <w:bCs/>
                              <w:szCs w:val="24"/>
                              <w:lang w:eastAsia="lt-LT"/>
                            </w:rPr>
                            <w:t>„</w:t>
                          </w:r>
                          <w:sdt>
                            <w:sdtPr>
                              <w:alias w:val="Numeris"/>
                              <w:tag w:val="nr_518ea53bc6e447b9ab3afa12f4894908"/>
                              <w:lock w:val="sdtLocked"/>
                              <w:richText/>
                            </w:sdtPr>
                            <w:sdtContent>
                              <w:r>
                                <w:rPr>
                                  <w:rFonts w:eastAsia="BatangChe"/>
                                  <w:szCs w:val="24"/>
                                  <w:lang w:eastAsia="lt-LT"/>
                                </w:rPr>
                                <w:t>5</w:t>
                              </w:r>
                            </w:sdtContent>
                          </w:sdt>
                          <w:r>
                            <w:rPr>
                              <w:rFonts w:eastAsia="BatangChe"/>
                              <w:szCs w:val="24"/>
                              <w:lang w:eastAsia="lt-LT"/>
                            </w:rPr>
                            <w:t xml:space="preserve">) </w:t>
                          </w:r>
                          <w:r>
                            <w:rPr>
                              <w:szCs w:val="24"/>
                              <w:lang w:eastAsia="lt-LT"/>
                            </w:rPr>
                            <w:t>tinkamas drausti indėlis laikomas bendroje ar depozitinėje sąskaitoje</w:t>
                          </w:r>
                          <w:r>
                            <w:rPr>
                              <w:rFonts w:eastAsia="BatangChe"/>
                              <w:szCs w:val="24"/>
                              <w:lang w:eastAsia="lt-LT"/>
                            </w:rPr>
                            <w:t xml:space="preserve"> –</w:t>
                          </w:r>
                          <w:r>
                            <w:rPr>
                              <w:szCs w:val="24"/>
                              <w:lang w:eastAsia="lt-LT"/>
                            </w:rPr>
                            <w:t xml:space="preserve"> </w:t>
                          </w:r>
                          <w:r>
                            <w:rPr>
                              <w:rFonts w:eastAsia="BatangChe"/>
                              <w:szCs w:val="24"/>
                              <w:lang w:eastAsia="lt-LT"/>
                            </w:rPr>
                            <w:t xml:space="preserve">iki bus išsiaiškintos konkrečiam asmeniui bendroje ar </w:t>
                          </w:r>
                          <w:r>
                            <w:rPr>
                              <w:szCs w:val="24"/>
                              <w:lang w:eastAsia="lt-LT"/>
                            </w:rPr>
                            <w:t>depozitinėje sąskaitoje</w:t>
                          </w:r>
                          <w:r>
                            <w:rPr>
                              <w:rFonts w:eastAsia="BatangChe"/>
                              <w:szCs w:val="24"/>
                              <w:lang w:eastAsia="lt-LT"/>
                            </w:rPr>
                            <w:t xml:space="preserve"> priklausančios sumos, bet ne ilgiau kaip 3 mėnesiams nuo </w:t>
                          </w:r>
                          <w:r>
                            <w:rPr>
                              <w:szCs w:val="24"/>
                            </w:rPr>
                            <w:t>indėlių draudžiamojo įvykio dienos</w:t>
                          </w:r>
                          <w:r>
                            <w:rPr>
                              <w:rFonts w:eastAsia="BatangChe"/>
                              <w:szCs w:val="24"/>
                              <w:lang w:eastAsia="lt-LT"/>
                            </w:rPr>
                            <w:t>;</w:t>
                          </w:r>
                          <w:r>
                            <w:rPr>
                              <w:szCs w:val="24"/>
                            </w:rPr>
                            <w:t>“.</w:t>
                          </w:r>
                        </w:p>
                      </w:sdtContent>
                    </w:sdt>
                  </w:sdtContent>
                </w:sdt>
              </w:sdtContent>
            </w:sdt>
            <w:sdt>
              <w:sdtPr>
                <w:alias w:val="5 str. 2 d."/>
                <w:tag w:val="part_cfc0b415f528462fabf273606c325a39"/>
                <w:lock w:val="sdtLocked"/>
                <w:richText/>
              </w:sdtPr>
              <w:sdtContent>
                <w:p>
                  <w:pPr>
                    <w:tabs>
                      <w:tab w:val="left" w:pos="851"/>
                    </w:tabs>
                    <w:ind w:firstLine="851"/>
                    <w:jc w:val="both"/>
                    <w:rPr>
                      <w:rFonts w:eastAsia="BatangChe"/>
                      <w:szCs w:val="24"/>
                      <w:lang w:eastAsia="lt-LT"/>
                    </w:rPr>
                  </w:pPr>
                  <w:sdt>
                    <w:sdtPr>
                      <w:alias w:val="Numeris"/>
                      <w:tag w:val="nr_cfc0b415f528462fabf273606c325a39"/>
                      <w:lock w:val="sdtLocked"/>
                      <w:richText/>
                    </w:sdtPr>
                    <w:sdtContent>
                      <w:r>
                        <w:rPr>
                          <w:rFonts w:eastAsia="BatangChe"/>
                          <w:szCs w:val="24"/>
                          <w:lang w:eastAsia="lt-LT"/>
                        </w:rPr>
                        <w:t>2</w:t>
                      </w:r>
                    </w:sdtContent>
                  </w:sdt>
                  <w:r>
                    <w:rPr>
                      <w:rFonts w:eastAsia="BatangChe"/>
                      <w:szCs w:val="24"/>
                      <w:lang w:eastAsia="lt-LT"/>
                    </w:rPr>
                    <w:t>. Pakeisti 7 straipsnio 4 dalies 8 punktą ir jį išdėstyti taip:</w:t>
                  </w:r>
                </w:p>
                <w:sdt>
                  <w:sdtPr>
                    <w:alias w:val="5 str. 2 d. 8 p."/>
                    <w:tag w:val="part_2ae6ce7c27aa4757b28ccfd9e2b1f547"/>
                    <w:lock w:val="sdtLocked"/>
                    <w:richText/>
                  </w:sdtPr>
                  <w:sdtContent>
                    <w:p>
                      <w:pPr>
                        <w:tabs>
                          <w:tab w:val="left" w:pos="851"/>
                        </w:tabs>
                        <w:ind w:firstLine="851"/>
                        <w:jc w:val="both"/>
                        <w:rPr>
                          <w:rFonts w:eastAsia="BatangChe"/>
                          <w:szCs w:val="24"/>
                          <w:lang w:eastAsia="lt-LT"/>
                        </w:rPr>
                      </w:pPr>
                      <w:sdt>
                        <w:sdtPr>
                          <w:alias w:val="Numeris"/>
                          <w:tag w:val="nr_2ae6ce7c27aa4757b28ccfd9e2b1f547"/>
                          <w:lock w:val="sdtLocked"/>
                          <w:richText/>
                        </w:sdtPr>
                        <w:sdtContent>
                          <w:r>
                            <w:rPr>
                              <w:rFonts w:eastAsia="BatangChe"/>
                              <w:szCs w:val="24"/>
                              <w:lang w:eastAsia="lt-LT"/>
                            </w:rPr>
                            <w:t>8</w:t>
                          </w:r>
                        </w:sdtContent>
                      </w:sdt>
                      <w:r>
                        <w:rPr>
                          <w:rFonts w:eastAsia="BatangChe"/>
                          <w:szCs w:val="24"/>
                          <w:lang w:eastAsia="lt-LT"/>
                        </w:rPr>
                        <w:t xml:space="preserve">) </w:t>
                      </w:r>
                      <w:r>
                        <w:rPr>
                          <w:bCs/>
                          <w:szCs w:val="24"/>
                        </w:rPr>
                        <w:t xml:space="preserve">indėlininkui ar kitam asmeniui, kurie turi reikalavimo teisę į indėlių draudimo išmoką ir kuriems </w:t>
                      </w:r>
                      <w:r>
                        <w:rPr>
                          <w:rFonts w:ascii="TimesLT" w:hAnsi="TimesLT"/>
                        </w:rPr>
                        <w:t>dėl jų indėliuose laikomų pinigų įsigijimo teisėtumo pareikštas</w:t>
                      </w:r>
                      <w:r>
                        <w:rPr>
                          <w:bCs/>
                          <w:szCs w:val="24"/>
                        </w:rPr>
                        <w:t xml:space="preserve"> kaltinimas dėl pinigų plovimo ir (ar) teroristų finansavimo, </w:t>
                      </w:r>
                      <w:r>
                        <w:rPr>
                          <w:rFonts w:eastAsia="BatangChe"/>
                          <w:szCs w:val="24"/>
                          <w:lang w:eastAsia="lt-LT"/>
                        </w:rPr>
                        <w:t>–</w:t>
                      </w:r>
                      <w:r>
                        <w:rPr>
                          <w:bCs/>
                          <w:szCs w:val="24"/>
                        </w:rPr>
                        <w:t xml:space="preserve"> iki galutinio teismo sprendimo įsiteisėjimo.</w:t>
                      </w:r>
                      <w:r>
                        <w:rPr>
                          <w:szCs w:val="24"/>
                        </w:rPr>
                        <w:t>“</w:t>
                      </w:r>
                    </w:p>
                  </w:sdtContent>
                </w:sdt>
              </w:sdtContent>
            </w:sdt>
            <w:sdt>
              <w:sdtPr>
                <w:alias w:val="5 str. 3 d."/>
                <w:tag w:val="part_eb4ed78a9c684719b0f95042dd0b58f3"/>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eb4ed78a9c684719b0f95042dd0b58f3"/>
                      <w:lock w:val="sdtLocked"/>
                      <w:richText/>
                    </w:sdtPr>
                    <w:sdtContent>
                      <w:r>
                        <w:rPr>
                          <w:bCs/>
                          <w:szCs w:val="24"/>
                          <w:lang w:eastAsia="lt-LT"/>
                        </w:rPr>
                        <w:t>3</w:t>
                      </w:r>
                    </w:sdtContent>
                  </w:sdt>
                  <w:r>
                    <w:rPr>
                      <w:bCs/>
                      <w:szCs w:val="24"/>
                      <w:lang w:eastAsia="lt-LT"/>
                    </w:rPr>
                    <w:t xml:space="preserve">. Pripažinti netekusia galios 7 straipsnio 9 dalį. </w:t>
                  </w:r>
                </w:p>
                <w:p>
                  <w:pPr>
                    <w:tabs>
                      <w:tab w:val="left" w:pos="851"/>
                      <w:tab w:val="left" w:pos="8789"/>
                      <w:tab w:val="left" w:pos="9498"/>
                      <w:tab w:val="left" w:pos="9639"/>
                    </w:tabs>
                    <w:ind w:firstLine="851"/>
                    <w:jc w:val="both"/>
                    <w:rPr>
                      <w:bCs/>
                      <w:szCs w:val="24"/>
                      <w:lang w:eastAsia="lt-LT"/>
                    </w:rPr>
                  </w:pPr>
                </w:p>
              </w:sdtContent>
            </w:sdt>
          </w:sdtContent>
        </w:sdt>
        <w:sdt>
          <w:sdtPr>
            <w:alias w:val="6 str."/>
            <w:tag w:val="part_d0b98f9bfc4e4e8e98c5cac987eaf24f"/>
            <w:lock w:val="sdtLocked"/>
            <w:richText/>
          </w:sdtPr>
          <w:sdtContent>
            <w:p>
              <w:pPr>
                <w:tabs>
                  <w:tab w:val="left" w:pos="851"/>
                  <w:tab w:val="left" w:pos="8789"/>
                  <w:tab w:val="left" w:pos="9498"/>
                  <w:tab w:val="left" w:pos="9639"/>
                </w:tabs>
                <w:ind w:firstLine="851"/>
                <w:jc w:val="both"/>
                <w:rPr>
                  <w:b/>
                  <w:bCs/>
                  <w:szCs w:val="24"/>
                  <w:lang w:eastAsia="lt-LT"/>
                </w:rPr>
              </w:pPr>
              <w:sdt>
                <w:sdtPr>
                  <w:alias w:val="Numeris"/>
                  <w:tag w:val="nr_d0b98f9bfc4e4e8e98c5cac987eaf24f"/>
                  <w:lock w:val="sdtLocked"/>
                  <w:richText/>
                </w:sdtPr>
                <w:sdtContent>
                  <w:r>
                    <w:rPr>
                      <w:b/>
                      <w:bCs/>
                      <w:szCs w:val="24"/>
                      <w:lang w:eastAsia="lt-LT"/>
                    </w:rPr>
                    <w:t>6</w:t>
                  </w:r>
                </w:sdtContent>
              </w:sdt>
              <w:r>
                <w:rPr>
                  <w:b/>
                  <w:bCs/>
                  <w:szCs w:val="24"/>
                  <w:lang w:eastAsia="lt-LT"/>
                </w:rPr>
                <w:t xml:space="preserve"> straipsnis. </w:t>
              </w:r>
              <w:sdt>
                <w:sdtPr>
                  <w:alias w:val="Pavadinimas"/>
                  <w:tag w:val="title_d0b98f9bfc4e4e8e98c5cac987eaf24f"/>
                  <w:lock w:val="sdtLocked"/>
                  <w:richText/>
                </w:sdtPr>
                <w:sdtContent>
                  <w:r>
                    <w:rPr>
                      <w:b/>
                      <w:bCs/>
                      <w:szCs w:val="24"/>
                      <w:lang w:eastAsia="lt-LT"/>
                    </w:rPr>
                    <w:t>8 straipsnio pakeitimas</w:t>
                  </w:r>
                </w:sdtContent>
              </w:sdt>
            </w:p>
            <w:sdt>
              <w:sdtPr>
                <w:alias w:val="6 str. 1 d."/>
                <w:tag w:val="part_ee4b1e1adbac48498836067ca96a89b9"/>
                <w:lock w:val="sdtLocked"/>
                <w:richText/>
              </w:sdtPr>
              <w:sdtContent>
                <w:p>
                  <w:pPr>
                    <w:tabs>
                      <w:tab w:val="left" w:pos="851"/>
                      <w:tab w:val="left" w:pos="8789"/>
                      <w:tab w:val="left" w:pos="9498"/>
                      <w:tab w:val="left" w:pos="9639"/>
                    </w:tabs>
                    <w:ind w:firstLine="851"/>
                    <w:jc w:val="both"/>
                    <w:rPr>
                      <w:bCs/>
                      <w:szCs w:val="24"/>
                      <w:lang w:eastAsia="lt-LT"/>
                    </w:rPr>
                  </w:pPr>
                  <w:r>
                    <w:rPr>
                      <w:bCs/>
                      <w:szCs w:val="24"/>
                      <w:lang w:eastAsia="lt-LT"/>
                    </w:rPr>
                    <w:t>Pakeisti 8 straipsnį ir jį išdėstyti taip:</w:t>
                  </w:r>
                </w:p>
                <w:sdt>
                  <w:sdtPr>
                    <w:alias w:val="citata"/>
                    <w:tag w:val="part_d0b15c429109463e957045f22eb3dd1e"/>
                    <w:lock w:val="sdtLocked"/>
                    <w:richText/>
                  </w:sdtPr>
                  <w:sdtContent>
                    <w:sdt>
                      <w:sdtPr>
                        <w:alias w:val="8 str."/>
                        <w:tag w:val="part_850c683b3e11493186e80ff8706c355f"/>
                        <w:lock w:val="sdtLocked"/>
                        <w:richText/>
                      </w:sdtPr>
                      <w:sdtContent>
                        <w:p>
                          <w:pPr>
                            <w:overflowPunct w:val="0"/>
                            <w:ind w:firstLine="851"/>
                            <w:jc w:val="both"/>
                            <w:textAlignment w:val="baseline"/>
                            <w:rPr>
                              <w:szCs w:val="24"/>
                              <w:lang w:val="en-US" w:eastAsia="lt-LT"/>
                            </w:rPr>
                          </w:pPr>
                          <w:r>
                            <w:rPr>
                              <w:bCs/>
                              <w:szCs w:val="24"/>
                              <w:lang w:eastAsia="lt-LT"/>
                            </w:rPr>
                            <w:t>„</w:t>
                          </w:r>
                          <w:sdt>
                            <w:sdtPr>
                              <w:alias w:val="Numeris"/>
                              <w:tag w:val="nr_850c683b3e11493186e80ff8706c355f"/>
                              <w:lock w:val="sdtLocked"/>
                              <w:richText/>
                            </w:sdtPr>
                            <w:sdtContent>
                              <w:r>
                                <w:rPr>
                                  <w:bCs/>
                                  <w:szCs w:val="24"/>
                                  <w:lang w:eastAsia="lt-LT"/>
                                </w:rPr>
                                <w:t>8</w:t>
                              </w:r>
                            </w:sdtContent>
                          </w:sdt>
                          <w:r>
                            <w:rPr>
                              <w:bCs/>
                              <w:szCs w:val="24"/>
                              <w:lang w:eastAsia="lt-LT"/>
                            </w:rPr>
                            <w:t xml:space="preserve"> straipsnis.</w:t>
                          </w:r>
                          <w:r>
                            <w:rPr>
                              <w:bCs/>
                              <w:szCs w:val="24"/>
                              <w:lang w:val="en-US"/>
                            </w:rPr>
                            <w:t xml:space="preserve"> </w:t>
                          </w:r>
                          <w:r>
                            <w:rPr>
                              <w:bCs/>
                              <w:szCs w:val="24"/>
                              <w:lang w:eastAsia="lt-LT"/>
                            </w:rPr>
                            <w:t>Indėlių draudimo išmokų mokėjimo apribojimai</w:t>
                          </w:r>
                        </w:p>
                        <w:sdt>
                          <w:sdtPr>
                            <w:alias w:val="8 str. 1 d."/>
                            <w:tag w:val="part_9d6ef8286eed44dba51c8865988db451"/>
                            <w:lock w:val="sdtLocked"/>
                            <w:richText/>
                          </w:sdtPr>
                          <w:sdtContent>
                            <w:p>
                              <w:pPr>
                                <w:overflowPunct w:val="0"/>
                                <w:ind w:firstLine="851"/>
                                <w:jc w:val="both"/>
                                <w:textAlignment w:val="baseline"/>
                                <w:rPr>
                                  <w:szCs w:val="24"/>
                                  <w:lang w:val="en-US" w:eastAsia="lt-LT"/>
                                </w:rPr>
                              </w:pPr>
                              <w:r>
                                <w:rPr>
                                  <w:szCs w:val="24"/>
                                  <w:lang w:eastAsia="lt-LT"/>
                                </w:rPr>
                                <w:t>Indėlių draudimo išmokos nemokamos:</w:t>
                              </w:r>
                            </w:p>
                            <w:sdt>
                              <w:sdtPr>
                                <w:alias w:val="8 str. 1 d. 1 p."/>
                                <w:tag w:val="part_4387833c69f04ab49761257639aa7ef2"/>
                                <w:lock w:val="sdtLocked"/>
                                <w:richText/>
                              </w:sdtPr>
                              <w:sdtContent>
                                <w:p>
                                  <w:pPr>
                                    <w:overflowPunct w:val="0"/>
                                    <w:ind w:firstLine="851"/>
                                    <w:jc w:val="both"/>
                                    <w:textAlignment w:val="baseline"/>
                                    <w:rPr>
                                      <w:szCs w:val="24"/>
                                      <w:lang w:val="en-US" w:eastAsia="lt-LT"/>
                                    </w:rPr>
                                  </w:pPr>
                                  <w:sdt>
                                    <w:sdtPr>
                                      <w:alias w:val="Numeris"/>
                                      <w:tag w:val="nr_4387833c69f04ab49761257639aa7ef2"/>
                                      <w:lock w:val="sdtLocked"/>
                                      <w:richText/>
                                    </w:sdtPr>
                                    <w:sdtContent>
                                      <w:r>
                                        <w:rPr>
                                          <w:szCs w:val="24"/>
                                          <w:lang w:eastAsia="lt-LT"/>
                                        </w:rPr>
                                        <w:t>1</w:t>
                                      </w:r>
                                    </w:sdtContent>
                                  </w:sdt>
                                  <w:r>
                                    <w:rPr>
                                      <w:szCs w:val="24"/>
                                      <w:lang w:eastAsia="lt-LT"/>
                                    </w:rPr>
                                    <w:t>) už šio įstatymo 3 straipsnio 2 dalyje nurodytus indėlius, lėšas, pinigus, vertybinius popierius ir įsipareigojimus;</w:t>
                                  </w:r>
                                </w:p>
                              </w:sdtContent>
                            </w:sdt>
                            <w:sdt>
                              <w:sdtPr>
                                <w:alias w:val="8 str. 1 d. 2 p."/>
                                <w:tag w:val="part_b117f5f5a38a49a2bce321041b188e2b"/>
                                <w:lock w:val="sdtLocked"/>
                                <w:richText/>
                              </w:sdtPr>
                              <w:sdtContent>
                                <w:p>
                                  <w:pPr>
                                    <w:overflowPunct w:val="0"/>
                                    <w:ind w:firstLine="851"/>
                                    <w:jc w:val="both"/>
                                    <w:textAlignment w:val="baseline"/>
                                    <w:rPr>
                                      <w:szCs w:val="24"/>
                                      <w:lang w:val="en-US" w:eastAsia="lt-LT"/>
                                    </w:rPr>
                                  </w:pPr>
                                  <w:sdt>
                                    <w:sdtPr>
                                      <w:alias w:val="Numeris"/>
                                      <w:tag w:val="nr_b117f5f5a38a49a2bce321041b188e2b"/>
                                      <w:lock w:val="sdtLocked"/>
                                      <w:richText/>
                                    </w:sdtPr>
                                    <w:sdtContent>
                                      <w:r>
                                        <w:rPr>
                                          <w:szCs w:val="24"/>
                                          <w:lang w:eastAsia="lt-LT"/>
                                        </w:rPr>
                                        <w:t>2</w:t>
                                      </w:r>
                                    </w:sdtContent>
                                  </w:sdt>
                                  <w:r>
                                    <w:rPr>
                                      <w:szCs w:val="24"/>
                                      <w:lang w:eastAsia="lt-LT"/>
                                    </w:rPr>
                                    <w:t>) indėlininkams už indėlius sąskaitoje, kurioje per pastaruosius 24 mėnesius iki indėlių draudžiamojo įvykio dienos nėra atlikta jokių su indėliu susijusių operacijų ir laikomo indėlio suma yra mažesnė kaip</w:t>
                                  </w:r>
                                  <w:r>
                                    <w:rPr>
                                      <w:bCs/>
                                      <w:szCs w:val="24"/>
                                      <w:lang w:eastAsia="lt-LT"/>
                                    </w:rPr>
                                    <w:t xml:space="preserve"> </w:t>
                                  </w:r>
                                  <w:r>
                                    <w:rPr>
                                      <w:szCs w:val="24"/>
                                      <w:lang w:eastAsia="lt-LT"/>
                                    </w:rPr>
                                    <w:t>10 eurų;</w:t>
                                  </w:r>
                                </w:p>
                              </w:sdtContent>
                            </w:sdt>
                            <w:sdt>
                              <w:sdtPr>
                                <w:alias w:val="8 str. 1 d. 3 p."/>
                                <w:tag w:val="part_18ef5efd3c944eadbbfc16ee42bc38c6"/>
                                <w:lock w:val="sdtLocked"/>
                                <w:richText/>
                              </w:sdtPr>
                              <w:sdtContent>
                                <w:p>
                                  <w:pPr>
                                    <w:tabs>
                                      <w:tab w:val="left" w:pos="851"/>
                                      <w:tab w:val="left" w:pos="8789"/>
                                      <w:tab w:val="left" w:pos="9498"/>
                                      <w:tab w:val="left" w:pos="9639"/>
                                    </w:tabs>
                                    <w:ind w:firstLine="851"/>
                                    <w:jc w:val="both"/>
                                    <w:rPr>
                                      <w:rFonts w:eastAsia="BatangChe"/>
                                      <w:szCs w:val="24"/>
                                      <w:lang w:eastAsia="lt-LT"/>
                                    </w:rPr>
                                  </w:pPr>
                                  <w:sdt>
                                    <w:sdtPr>
                                      <w:alias w:val="Numeris"/>
                                      <w:tag w:val="nr_18ef5efd3c944eadbbfc16ee42bc38c6"/>
                                      <w:lock w:val="sdtLocked"/>
                                      <w:richText/>
                                    </w:sdtPr>
                                    <w:sdtContent>
                                      <w:r>
                                        <w:rPr>
                                          <w:rFonts w:eastAsia="BatangChe"/>
                                          <w:szCs w:val="24"/>
                                          <w:lang w:eastAsia="lt-LT"/>
                                        </w:rPr>
                                        <w:t>3</w:t>
                                      </w:r>
                                    </w:sdtContent>
                                  </w:sdt>
                                  <w:r>
                                    <w:rPr>
                                      <w:rFonts w:eastAsia="BatangChe"/>
                                      <w:szCs w:val="24"/>
                                      <w:lang w:eastAsia="lt-LT"/>
                                    </w:rPr>
                                    <w:t xml:space="preserve">) </w:t>
                                  </w:r>
                                  <w:r>
                                    <w:rPr>
                                      <w:rFonts w:ascii="TimesLT" w:hAnsi="TimesLT"/>
                                    </w:rPr>
                                    <w:t xml:space="preserve">indėlininkams ar kitiems asmenims, kurie turi reikalavimo teisę į indėlių draudimo išmoką ir kuriems dėl jų indėliuose laikomų pinigų įsigijimo teisėtumo priimtas apkaltinamasis nuosprendis baudžiamojoje byloje dėl pinigų plovimo </w:t>
                                  </w:r>
                                  <w:r>
                                    <w:rPr>
                                      <w:bCs/>
                                      <w:szCs w:val="24"/>
                                    </w:rPr>
                                    <w:t>ir (ar) teroristų finansavimo.</w:t>
                                  </w:r>
                                </w:p>
                                <w:p>
                                  <w:pPr>
                                    <w:tabs>
                                      <w:tab w:val="left" w:pos="851"/>
                                      <w:tab w:val="left" w:pos="8789"/>
                                      <w:tab w:val="left" w:pos="9498"/>
                                      <w:tab w:val="left" w:pos="9639"/>
                                    </w:tabs>
                                    <w:ind w:firstLine="851"/>
                                    <w:jc w:val="both"/>
                                    <w:rPr>
                                      <w:bCs/>
                                      <w:szCs w:val="24"/>
                                      <w:lang w:eastAsia="lt-LT"/>
                                    </w:rPr>
                                  </w:pPr>
                                </w:p>
                              </w:sdtContent>
                            </w:sdt>
                          </w:sdtContent>
                        </w:sdt>
                      </w:sdtContent>
                    </w:sdt>
                    <w:sdt>
                      <w:sdtPr>
                        <w:alias w:val="7 str."/>
                        <w:tag w:val="part_df4e4767619642179640cfb066542725"/>
                        <w:lock w:val="sdtLocked"/>
                        <w:richText/>
                      </w:sdtPr>
                      <w:sdtContent>
                        <w:p>
                          <w:pPr>
                            <w:tabs>
                              <w:tab w:val="left" w:pos="851"/>
                              <w:tab w:val="left" w:pos="8789"/>
                              <w:tab w:val="left" w:pos="9498"/>
                              <w:tab w:val="left" w:pos="9639"/>
                            </w:tabs>
                            <w:ind w:firstLine="851"/>
                            <w:jc w:val="both"/>
                            <w:rPr>
                              <w:b/>
                              <w:bCs/>
                              <w:szCs w:val="24"/>
                              <w:lang w:eastAsia="lt-LT"/>
                            </w:rPr>
                          </w:pPr>
                          <w:sdt>
                            <w:sdtPr>
                              <w:alias w:val="Numeris"/>
                              <w:tag w:val="nr_df4e4767619642179640cfb066542725"/>
                              <w:lock w:val="sdtLocked"/>
                              <w:richText/>
                            </w:sdtPr>
                            <w:sdtContent>
                              <w:r>
                                <w:rPr>
                                  <w:b/>
                                  <w:bCs/>
                                  <w:szCs w:val="24"/>
                                  <w:lang w:eastAsia="lt-LT"/>
                                </w:rPr>
                                <w:t>7</w:t>
                              </w:r>
                            </w:sdtContent>
                          </w:sdt>
                          <w:r>
                            <w:rPr>
                              <w:b/>
                              <w:bCs/>
                              <w:szCs w:val="24"/>
                              <w:lang w:eastAsia="lt-LT"/>
                            </w:rPr>
                            <w:t xml:space="preserve"> straipsnis. </w:t>
                          </w:r>
                          <w:sdt>
                            <w:sdtPr>
                              <w:alias w:val="Pavadinimas"/>
                              <w:tag w:val="title_df4e4767619642179640cfb066542725"/>
                              <w:lock w:val="sdtLocked"/>
                              <w:richText/>
                            </w:sdtPr>
                            <w:sdtContent>
                              <w:r>
                                <w:rPr>
                                  <w:b/>
                                  <w:bCs/>
                                  <w:szCs w:val="24"/>
                                  <w:lang w:eastAsia="lt-LT"/>
                                </w:rPr>
                                <w:t>10 straipsnio pakeitimas</w:t>
                              </w:r>
                            </w:sdtContent>
                          </w:sdt>
                        </w:p>
                        <w:sdt>
                          <w:sdtPr>
                            <w:alias w:val="7 str. 1 d."/>
                            <w:tag w:val="part_4d09972e28224f97b160c4d111da6f13"/>
                            <w:lock w:val="sdtLocked"/>
                            <w:richText/>
                          </w:sdtPr>
                          <w:sdtContent>
                            <w:p>
                              <w:pPr>
                                <w:tabs>
                                  <w:tab w:val="left" w:pos="851"/>
                                  <w:tab w:val="left" w:pos="8789"/>
                                  <w:tab w:val="left" w:pos="9498"/>
                                  <w:tab w:val="left" w:pos="9639"/>
                                </w:tabs>
                                <w:ind w:firstLine="851"/>
                                <w:jc w:val="both"/>
                                <w:rPr>
                                  <w:bCs/>
                                  <w:szCs w:val="24"/>
                                  <w:lang w:eastAsia="lt-LT"/>
                                </w:rPr>
                              </w:pPr>
                              <w:r>
                                <w:rPr>
                                  <w:bCs/>
                                  <w:szCs w:val="24"/>
                                  <w:lang w:eastAsia="lt-LT"/>
                                </w:rPr>
                                <w:t>Pakeisti 10 straipsnio 8 dalį ir ją išdėstyti taip:</w:t>
                              </w:r>
                            </w:p>
                            <w:p>
                              <w:pPr>
                                <w:tabs>
                                  <w:tab w:val="left" w:pos="851"/>
                                </w:tabs>
                                <w:ind w:firstLine="851"/>
                                <w:jc w:val="both"/>
                                <w:rPr>
                                  <w:rFonts w:eastAsia="BatangChe"/>
                                  <w:szCs w:val="24"/>
                                  <w:lang w:eastAsia="lt-LT"/>
                                </w:rPr>
                              </w:pPr>
                              <w:r>
                                <w:rPr>
                                  <w:szCs w:val="24"/>
                                </w:rPr>
                                <w:t xml:space="preserve">„8. Indėlių draudimo sistemos dalyvis privalo informuoti savo indėlininkus apie numatomą reorganizavimą įstatymų nustatyta tvarka, bet ne vėliau kaip </w:t>
                              </w:r>
                              <w:r>
                                <w:rPr>
                                  <w:szCs w:val="24"/>
                                  <w:lang w:eastAsia="lt-LT"/>
                                </w:rPr>
                                <w:t xml:space="preserve">likus vienam mėnesiui iki reorganizavimo pabaigos. Jeigu būtina išsaugoti komercinę paslaptį arba siekiama finansų sistemos stabilumo, priežiūros institucija turi teisę sutrumpinti šioje dalyje nustatytą terminą. Nuo informavimo apie </w:t>
                              </w:r>
                              <w:r>
                                <w:rPr>
                                  <w:szCs w:val="24"/>
                                </w:rPr>
                                <w:t>indėlių draudimo sistemos dalyvio reorganizavimą dienos indėlininkai,</w:t>
                              </w:r>
                              <w:r>
                                <w:rPr>
                                  <w:szCs w:val="24"/>
                                  <w:lang w:eastAsia="lt-LT"/>
                                </w:rPr>
                                <w:t xml:space="preserve"> </w:t>
                              </w:r>
                              <w:r>
                                <w:rPr>
                                  <w:szCs w:val="24"/>
                                </w:rPr>
                                <w:t>nepatirdami jokių finansinių nuostolių, turi teisę per 3 mėnesius savo tinkamus drausti indėlius,</w:t>
                              </w:r>
                              <w:r>
                                <w:rPr>
                                  <w:szCs w:val="24"/>
                                  <w:lang w:eastAsia="lt-LT"/>
                                </w:rPr>
                                <w:t xml:space="preserve"> įskaitant visas sukauptas palūkanas ir bet kokią kitą finansinę naudą, viršijančius šio įstatymo 4 straipsnyje nustatytą indėlių draudimo sumą, tačiau ne didesnius negu buvusius reorganizavimo pabaigos</w:t>
                              </w:r>
                              <w:r>
                                <w:rPr>
                                  <w:szCs w:val="24"/>
                                </w:rPr>
                                <w:t xml:space="preserve"> dieną, atsiimti arba perkelti į kitą kredito įstaigą.“</w:t>
                              </w:r>
                            </w:p>
                            <w:p>
                              <w:pPr>
                                <w:tabs>
                                  <w:tab w:val="left" w:pos="851"/>
                                  <w:tab w:val="left" w:pos="8789"/>
                                  <w:tab w:val="left" w:pos="9498"/>
                                  <w:tab w:val="left" w:pos="9639"/>
                                </w:tabs>
                                <w:ind w:firstLine="851"/>
                                <w:jc w:val="both"/>
                                <w:rPr>
                                  <w:bCs/>
                                  <w:szCs w:val="24"/>
                                  <w:lang w:eastAsia="lt-LT"/>
                                </w:rPr>
                              </w:pPr>
                            </w:p>
                          </w:sdtContent>
                        </w:sdt>
                      </w:sdtContent>
                    </w:sdt>
                  </w:sdtContent>
                </w:sdt>
              </w:sdtContent>
            </w:sdt>
          </w:sdtContent>
        </w:sdt>
        <w:sdt>
          <w:sdtPr>
            <w:alias w:val="8 str."/>
            <w:tag w:val="part_cff4cde13c354fd5bfaaa6dbda00d1ca"/>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cff4cde13c354fd5bfaaa6dbda00d1ca"/>
                  <w:lock w:val="sdtLocked"/>
                  <w:richText/>
                </w:sdtPr>
                <w:sdtContent>
                  <w:r>
                    <w:rPr>
                      <w:b/>
                      <w:bCs/>
                      <w:szCs w:val="24"/>
                      <w:lang w:eastAsia="lt-LT"/>
                    </w:rPr>
                    <w:t>8</w:t>
                  </w:r>
                </w:sdtContent>
              </w:sdt>
              <w:r>
                <w:rPr>
                  <w:b/>
                  <w:bCs/>
                  <w:szCs w:val="24"/>
                  <w:lang w:eastAsia="lt-LT"/>
                </w:rPr>
                <w:t xml:space="preserve"> straipsnis. </w:t>
              </w:r>
              <w:sdt>
                <w:sdtPr>
                  <w:alias w:val="Pavadinimas"/>
                  <w:tag w:val="title_cff4cde13c354fd5bfaaa6dbda00d1ca"/>
                  <w:lock w:val="sdtLocked"/>
                  <w:richText/>
                </w:sdtPr>
                <w:sdtContent>
                  <w:r>
                    <w:rPr>
                      <w:b/>
                      <w:bCs/>
                      <w:szCs w:val="24"/>
                      <w:lang w:eastAsia="lt-LT"/>
                    </w:rPr>
                    <w:t>11 straipsnio pakeitimas</w:t>
                  </w:r>
                </w:sdtContent>
              </w:sdt>
            </w:p>
            <w:sdt>
              <w:sdtPr>
                <w:alias w:val="8 str. 1 d."/>
                <w:tag w:val="part_55f77e3eec5946159a1d705cf5a1680f"/>
                <w:lock w:val="sdtLocked"/>
                <w:richText/>
              </w:sdtPr>
              <w:sdtContent>
                <w:p>
                  <w:pPr>
                    <w:tabs>
                      <w:tab w:val="left" w:pos="851"/>
                      <w:tab w:val="left" w:pos="8789"/>
                      <w:tab w:val="left" w:pos="9498"/>
                      <w:tab w:val="left" w:pos="9639"/>
                    </w:tabs>
                    <w:ind w:firstLine="851"/>
                    <w:jc w:val="both"/>
                    <w:rPr>
                      <w:bCs/>
                      <w:szCs w:val="24"/>
                      <w:lang w:eastAsia="lt-LT"/>
                    </w:rPr>
                  </w:pPr>
                  <w:r>
                    <w:rPr>
                      <w:bCs/>
                      <w:szCs w:val="24"/>
                      <w:lang w:eastAsia="lt-LT"/>
                    </w:rPr>
                    <w:t xml:space="preserve">Pakeisti 11 straipsnio 1 dalį ir ją išdėstyti taip: </w:t>
                  </w:r>
                </w:p>
                <w:sdt>
                  <w:sdtPr>
                    <w:alias w:val="citata"/>
                    <w:tag w:val="part_b4657a23aabc4c14b0d43320be0ed9d9"/>
                    <w:lock w:val="sdtLocked"/>
                    <w:richText/>
                  </w:sdtPr>
                  <w:sdtContent>
                    <w:sdt>
                      <w:sdtPr>
                        <w:alias w:val="1 d."/>
                        <w:tag w:val="part_bd8b8596eab94eb4beeefad3ee709884"/>
                        <w:lock w:val="sdtLocked"/>
                        <w:richText/>
                      </w:sdtPr>
                      <w:sdtContent>
                        <w:p>
                          <w:pPr>
                            <w:tabs>
                              <w:tab w:val="left" w:pos="851"/>
                            </w:tabs>
                            <w:ind w:firstLine="851"/>
                            <w:jc w:val="both"/>
                            <w:rPr>
                              <w:szCs w:val="24"/>
                            </w:rPr>
                          </w:pPr>
                          <w:r>
                            <w:rPr>
                              <w:szCs w:val="24"/>
                            </w:rPr>
                            <w:t>„</w:t>
                          </w:r>
                          <w:sdt>
                            <w:sdtPr>
                              <w:alias w:val="Numeris"/>
                              <w:tag w:val="nr_bd8b8596eab94eb4beeefad3ee709884"/>
                              <w:lock w:val="sdtLocked"/>
                              <w:richText/>
                            </w:sdtPr>
                            <w:sdtContent>
                              <w:r>
                                <w:rPr>
                                  <w:szCs w:val="24"/>
                                </w:rPr>
                                <w:t>1</w:t>
                              </w:r>
                            </w:sdtContent>
                          </w:sdt>
                          <w:r>
                            <w:rPr>
                              <w:szCs w:val="24"/>
                            </w:rPr>
                            <w:t xml:space="preserve">. Lietuvos Respublikos indėlių draudimo sistemos dalyviai: </w:t>
                          </w:r>
                        </w:p>
                        <w:sdt>
                          <w:sdtPr>
                            <w:alias w:val="1 d. 1 p."/>
                            <w:tag w:val="part_22bebd6f661e4e9a83ed24394284d9b7"/>
                            <w:lock w:val="sdtLocked"/>
                            <w:richText/>
                          </w:sdtPr>
                          <w:sdtContent>
                            <w:p>
                              <w:pPr>
                                <w:tabs>
                                  <w:tab w:val="left" w:pos="851"/>
                                </w:tabs>
                                <w:ind w:firstLine="851"/>
                                <w:jc w:val="both"/>
                                <w:rPr>
                                  <w:bCs/>
                                  <w:szCs w:val="24"/>
                                </w:rPr>
                              </w:pPr>
                              <w:sdt>
                                <w:sdtPr>
                                  <w:alias w:val="Numeris"/>
                                  <w:tag w:val="nr_22bebd6f661e4e9a83ed24394284d9b7"/>
                                  <w:lock w:val="sdtLocked"/>
                                  <w:richText/>
                                </w:sdtPr>
                                <w:sdtContent>
                                  <w:r>
                                    <w:rPr>
                                      <w:szCs w:val="24"/>
                                    </w:rPr>
                                    <w:t>1</w:t>
                                  </w:r>
                                </w:sdtContent>
                              </w:sdt>
                              <w:r>
                                <w:rPr>
                                  <w:szCs w:val="24"/>
                                </w:rPr>
                                <w:t xml:space="preserve">) </w:t>
                              </w:r>
                              <w:r>
                                <w:rPr>
                                  <w:bCs/>
                                  <w:szCs w:val="24"/>
                                </w:rPr>
                                <w:t>Lietuvos Respublikoje įsteigti bankai, įskaitant šių bankų filialus, įsteigtus Lietuvos Respublikoje ir kitose valstybėse narėse;</w:t>
                              </w:r>
                            </w:p>
                          </w:sdtContent>
                        </w:sdt>
                        <w:sdt>
                          <w:sdtPr>
                            <w:alias w:val="1 d. 2 p."/>
                            <w:tag w:val="part_0d6ed6420cab48429ddc45273ecd56b5"/>
                            <w:lock w:val="sdtLocked"/>
                            <w:richText/>
                          </w:sdtPr>
                          <w:sdtContent>
                            <w:p>
                              <w:pPr>
                                <w:tabs>
                                  <w:tab w:val="left" w:pos="851"/>
                                </w:tabs>
                                <w:ind w:firstLine="851"/>
                                <w:jc w:val="both"/>
                                <w:rPr>
                                  <w:rFonts w:eastAsia="Arial Unicode MS"/>
                                  <w:strike/>
                                  <w:szCs w:val="24"/>
                                </w:rPr>
                              </w:pPr>
                              <w:sdt>
                                <w:sdtPr>
                                  <w:alias w:val="Numeris"/>
                                  <w:tag w:val="nr_0d6ed6420cab48429ddc45273ecd56b5"/>
                                  <w:lock w:val="sdtLocked"/>
                                  <w:richText/>
                                </w:sdtPr>
                                <w:sdtContent>
                                  <w:r>
                                    <w:rPr>
                                      <w:bCs/>
                                      <w:szCs w:val="24"/>
                                    </w:rPr>
                                    <w:t>2</w:t>
                                  </w:r>
                                </w:sdtContent>
                              </w:sdt>
                              <w:r>
                                <w:rPr>
                                  <w:bCs/>
                                  <w:szCs w:val="24"/>
                                </w:rPr>
                                <w:t>) Lietuvos Respublikoje įsteigti trečiųjų valstybių bankų filialai, kai draudimo įmonės taryba nustato, kad filiale laikomų indėlių apsauga nėra lygiavertė šiame įstatyme nustatytai indėlių apsaugai. Draudimo įmonės taryba, vertindama filiale laikomų indėlių apsaugos lygiavertiškumą, bent jau patikrina, kad filialo indėlininkams būtų užtikrinta tokio pat dydžio indėlių draudimo suma ir indėlių draudimo objektas, kaip nustatyta šiame įstatyme;</w:t>
                              </w:r>
                            </w:p>
                          </w:sdtContent>
                        </w:sdt>
                        <w:sdt>
                          <w:sdtPr>
                            <w:alias w:val="1 d. 3 p."/>
                            <w:tag w:val="part_d631bc09f3b94ba58b056fb1b91b994a"/>
                            <w:lock w:val="sdtLocked"/>
                            <w:richText/>
                          </w:sdtPr>
                          <w:sdtContent>
                            <w:p>
                              <w:pPr>
                                <w:tabs>
                                  <w:tab w:val="left" w:pos="851"/>
                                </w:tabs>
                                <w:ind w:firstLine="851"/>
                                <w:jc w:val="both"/>
                                <w:rPr>
                                  <w:rFonts w:eastAsia="Arial Unicode MS"/>
                                  <w:strike/>
                                  <w:szCs w:val="24"/>
                                </w:rPr>
                              </w:pPr>
                              <w:sdt>
                                <w:sdtPr>
                                  <w:alias w:val="Numeris"/>
                                  <w:tag w:val="nr_d631bc09f3b94ba58b056fb1b91b994a"/>
                                  <w:lock w:val="sdtLocked"/>
                                  <w:richText/>
                                </w:sdtPr>
                                <w:sdtContent>
                                  <w:r>
                                    <w:rPr>
                                      <w:rFonts w:eastAsia="Arial Unicode MS"/>
                                      <w:szCs w:val="24"/>
                                    </w:rPr>
                                    <w:t>3</w:t>
                                  </w:r>
                                </w:sdtContent>
                              </w:sdt>
                              <w:r>
                                <w:rPr>
                                  <w:rFonts w:eastAsia="Arial Unicode MS"/>
                                  <w:szCs w:val="24"/>
                                </w:rPr>
                                <w:t>) Lietuvos Respublikoje įsteigtos centrinės kredito unijos;</w:t>
                              </w:r>
                            </w:p>
                          </w:sdtContent>
                        </w:sdt>
                        <w:sdt>
                          <w:sdtPr>
                            <w:alias w:val="1 d. 4 p."/>
                            <w:tag w:val="part_7e392c6d28e34262b14774cd9b866d24"/>
                            <w:lock w:val="sdtLocked"/>
                            <w:richText/>
                          </w:sdtPr>
                          <w:sdtContent>
                            <w:p>
                              <w:pPr>
                                <w:tabs>
                                  <w:tab w:val="left" w:pos="851"/>
                                </w:tabs>
                                <w:ind w:firstLine="851"/>
                                <w:jc w:val="both"/>
                                <w:rPr>
                                  <w:szCs w:val="24"/>
                                </w:rPr>
                              </w:pPr>
                              <w:sdt>
                                <w:sdtPr>
                                  <w:alias w:val="Numeris"/>
                                  <w:tag w:val="nr_7e392c6d28e34262b14774cd9b866d24"/>
                                  <w:lock w:val="sdtLocked"/>
                                  <w:richText/>
                                </w:sdtPr>
                                <w:sdtContent>
                                  <w:r>
                                    <w:rPr>
                                      <w:rFonts w:eastAsia="Arial Unicode MS"/>
                                      <w:szCs w:val="24"/>
                                    </w:rPr>
                                    <w:t>4</w:t>
                                  </w:r>
                                </w:sdtContent>
                              </w:sdt>
                              <w:r>
                                <w:rPr>
                                  <w:rFonts w:eastAsia="Arial Unicode MS"/>
                                  <w:szCs w:val="24"/>
                                </w:rPr>
                                <w:t>) Lietuvos Respublikoje įsteigtos kredito unijos.</w:t>
                              </w:r>
                              <w:r>
                                <w:rPr>
                                  <w:szCs w:val="24"/>
                                </w:rPr>
                                <w:t>“</w:t>
                              </w:r>
                            </w:p>
                            <w:p>
                              <w:pPr>
                                <w:tabs>
                                  <w:tab w:val="left" w:pos="851"/>
                                  <w:tab w:val="left" w:pos="8789"/>
                                  <w:tab w:val="left" w:pos="9498"/>
                                  <w:tab w:val="left" w:pos="9639"/>
                                </w:tabs>
                                <w:ind w:firstLine="851"/>
                                <w:jc w:val="both"/>
                                <w:rPr>
                                  <w:bCs/>
                                  <w:szCs w:val="24"/>
                                  <w:lang w:eastAsia="lt-LT"/>
                                </w:rPr>
                              </w:pPr>
                            </w:p>
                          </w:sdtContent>
                        </w:sdt>
                      </w:sdtContent>
                    </w:sdt>
                  </w:sdtContent>
                </w:sdt>
              </w:sdtContent>
            </w:sdt>
          </w:sdtContent>
        </w:sdt>
        <w:sdt>
          <w:sdtPr>
            <w:alias w:val="9 str."/>
            <w:tag w:val="part_3240915407224566816581c623734225"/>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3240915407224566816581c623734225"/>
                  <w:lock w:val="sdtLocked"/>
                  <w:richText/>
                </w:sdtPr>
                <w:sdtContent>
                  <w:r>
                    <w:rPr>
                      <w:b/>
                      <w:bCs/>
                      <w:szCs w:val="24"/>
                      <w:lang w:eastAsia="lt-LT"/>
                    </w:rPr>
                    <w:t>9</w:t>
                  </w:r>
                </w:sdtContent>
              </w:sdt>
              <w:r>
                <w:rPr>
                  <w:b/>
                  <w:bCs/>
                  <w:szCs w:val="24"/>
                  <w:lang w:eastAsia="lt-LT"/>
                </w:rPr>
                <w:t xml:space="preserve"> straipsnis. </w:t>
              </w:r>
              <w:sdt>
                <w:sdtPr>
                  <w:alias w:val="Pavadinimas"/>
                  <w:tag w:val="title_3240915407224566816581c623734225"/>
                  <w:lock w:val="sdtLocked"/>
                  <w:richText/>
                </w:sdtPr>
                <w:sdtContent>
                  <w:r>
                    <w:rPr>
                      <w:b/>
                      <w:bCs/>
                      <w:szCs w:val="24"/>
                      <w:lang w:eastAsia="lt-LT"/>
                    </w:rPr>
                    <w:t xml:space="preserve">12 straipsnio pakeitimas </w:t>
                  </w:r>
                </w:sdtContent>
              </w:sdt>
            </w:p>
            <w:sdt>
              <w:sdtPr>
                <w:alias w:val="9 str. 1 d."/>
                <w:tag w:val="part_8c340861870a4904a7a7582781d5bf09"/>
                <w:lock w:val="sdtLocked"/>
                <w:richText/>
              </w:sdtPr>
              <w:sdtContent>
                <w:p>
                  <w:pPr>
                    <w:tabs>
                      <w:tab w:val="left" w:pos="851"/>
                      <w:tab w:val="left" w:pos="8789"/>
                      <w:tab w:val="left" w:pos="9498"/>
                      <w:tab w:val="left" w:pos="9639"/>
                    </w:tabs>
                    <w:ind w:firstLine="851"/>
                    <w:jc w:val="both"/>
                    <w:rPr>
                      <w:bCs/>
                      <w:szCs w:val="24"/>
                      <w:lang w:eastAsia="lt-LT"/>
                    </w:rPr>
                  </w:pPr>
                  <w:r>
                    <w:rPr>
                      <w:bCs/>
                      <w:szCs w:val="24"/>
                      <w:lang w:eastAsia="lt-LT"/>
                    </w:rPr>
                    <w:t xml:space="preserve">Pakeisti 12 straipsnį ir jį išdėstyti taip: </w:t>
                  </w:r>
                </w:p>
                <w:sdt>
                  <w:sdtPr>
                    <w:alias w:val="citata"/>
                    <w:tag w:val="part_af30c991184f489dae309d771884d35f"/>
                    <w:lock w:val="sdtLocked"/>
                    <w:richText/>
                  </w:sdtPr>
                  <w:sdtContent>
                    <w:sdt>
                      <w:sdtPr>
                        <w:alias w:val="12 str."/>
                        <w:tag w:val="part_15dc9639bf8647aa8a743469dfa04106"/>
                        <w:lock w:val="sdtLocked"/>
                        <w:richText/>
                      </w:sdtPr>
                      <w:sdtContent>
                        <w:p>
                          <w:pPr>
                            <w:ind w:firstLine="851"/>
                            <w:jc w:val="both"/>
                            <w:rPr>
                              <w:rFonts w:ascii="TimesLT" w:hAnsi="TimesLT"/>
                              <w:bCs/>
                              <w:szCs w:val="24"/>
                              <w:lang w:val="en-US"/>
                            </w:rPr>
                          </w:pPr>
                          <w:r>
                            <w:rPr>
                              <w:szCs w:val="24"/>
                            </w:rPr>
                            <w:t>„</w:t>
                          </w:r>
                          <w:sdt>
                            <w:sdtPr>
                              <w:alias w:val="Numeris"/>
                              <w:tag w:val="nr_15dc9639bf8647aa8a743469dfa04106"/>
                              <w:lock w:val="sdtLocked"/>
                              <w:richText/>
                            </w:sdtPr>
                            <w:sdtContent>
                              <w:r>
                                <w:rPr>
                                  <w:rFonts w:ascii="TimesLT" w:hAnsi="TimesLT"/>
                                  <w:bCs/>
                                  <w:szCs w:val="24"/>
                                  <w:lang w:val="en-US"/>
                                </w:rPr>
                                <w:t>12</w:t>
                              </w:r>
                            </w:sdtContent>
                          </w:sdt>
                          <w:r>
                            <w:rPr>
                              <w:rFonts w:ascii="TimesLT" w:hAnsi="TimesLT"/>
                              <w:szCs w:val="24"/>
                              <w:lang w:val="en-US"/>
                            </w:rPr>
                            <w:t xml:space="preserve"> straipsnis. Periodinės (</w:t>
                          </w:r>
                          <w:r>
                            <w:rPr>
                              <w:rFonts w:ascii="TimesLT" w:hAnsi="TimesLT"/>
                              <w:i/>
                              <w:szCs w:val="24"/>
                              <w:lang w:val="en-US"/>
                            </w:rPr>
                            <w:t>ex ante</w:t>
                          </w:r>
                          <w:r>
                            <w:rPr>
                              <w:rFonts w:ascii="TimesLT" w:hAnsi="TimesLT"/>
                              <w:szCs w:val="24"/>
                              <w:lang w:val="en-US"/>
                            </w:rPr>
                            <w:t>) indėlių draudimo įmokos</w:t>
                          </w:r>
                        </w:p>
                        <w:sdt>
                          <w:sdtPr>
                            <w:alias w:val="12 str. 1 d."/>
                            <w:tag w:val="part_bc36d294e3b14b90906b5deef2b2b8ec"/>
                            <w:lock w:val="sdtLocked"/>
                            <w:richText/>
                          </w:sdtPr>
                          <w:sdtContent>
                            <w:p>
                              <w:pPr>
                                <w:ind w:firstLine="851"/>
                                <w:jc w:val="both"/>
                                <w:rPr>
                                  <w:rFonts w:ascii="TimesLT" w:hAnsi="TimesLT"/>
                                  <w:szCs w:val="24"/>
                                  <w:lang w:val="en-US"/>
                                </w:rPr>
                              </w:pPr>
                              <w:sdt>
                                <w:sdtPr>
                                  <w:alias w:val="Numeris"/>
                                  <w:tag w:val="nr_bc36d294e3b14b90906b5deef2b2b8ec"/>
                                  <w:lock w:val="sdtLocked"/>
                                  <w:richText/>
                                </w:sdtPr>
                                <w:sdtContent>
                                  <w:r>
                                    <w:rPr>
                                      <w:szCs w:val="24"/>
                                    </w:rPr>
                                    <w:t>1</w:t>
                                  </w:r>
                                </w:sdtContent>
                              </w:sdt>
                              <w:r>
                                <w:rPr>
                                  <w:szCs w:val="24"/>
                                </w:rPr>
                                <w:t>. Indėlių draudimo sistemos dalyviai į Indėlių draudimo fondą privalo mokėti periodines (</w:t>
                              </w:r>
                              <w:r>
                                <w:rPr>
                                  <w:i/>
                                  <w:szCs w:val="24"/>
                                </w:rPr>
                                <w:t>e</w:t>
                              </w:r>
                              <w:r>
                                <w:rPr>
                                  <w:bCs/>
                                  <w:i/>
                                  <w:iCs/>
                                  <w:szCs w:val="24"/>
                                </w:rPr>
                                <w:t>x ante</w:t>
                              </w:r>
                              <w:r>
                                <w:rPr>
                                  <w:bCs/>
                                  <w:iCs/>
                                  <w:szCs w:val="24"/>
                                </w:rPr>
                                <w:t>)</w:t>
                              </w:r>
                              <w:r>
                                <w:rPr>
                                  <w:szCs w:val="24"/>
                                </w:rPr>
                                <w:t xml:space="preserve"> indėlių draudimo įmokas. Periodinės (</w:t>
                              </w:r>
                              <w:r>
                                <w:rPr>
                                  <w:i/>
                                  <w:szCs w:val="24"/>
                                </w:rPr>
                                <w:t>e</w:t>
                              </w:r>
                              <w:r>
                                <w:rPr>
                                  <w:bCs/>
                                  <w:i/>
                                  <w:iCs/>
                                  <w:szCs w:val="24"/>
                                </w:rPr>
                                <w:t>x ante</w:t>
                              </w:r>
                              <w:r>
                                <w:rPr>
                                  <w:bCs/>
                                  <w:iCs/>
                                  <w:szCs w:val="24"/>
                                </w:rPr>
                                <w:t>)</w:t>
                              </w:r>
                              <w:r>
                                <w:rPr>
                                  <w:szCs w:val="24"/>
                                </w:rPr>
                                <w:t xml:space="preserve"> indėlių draudimo įmokos į Indėlių draudimo fondą skaičiuojamos ir mokamos nuo pas indėlių draudimo sistemos dalyvį indėlininkų laikomų pagrindinių apdraustųjų indėlių sumos. Periodinių (</w:t>
                              </w:r>
                              <w:r>
                                <w:rPr>
                                  <w:i/>
                                  <w:szCs w:val="24"/>
                                </w:rPr>
                                <w:t>e</w:t>
                              </w:r>
                              <w:r>
                                <w:rPr>
                                  <w:bCs/>
                                  <w:i/>
                                  <w:iCs/>
                                  <w:szCs w:val="24"/>
                                </w:rPr>
                                <w:t>x ante</w:t>
                              </w:r>
                              <w:r>
                                <w:rPr>
                                  <w:bCs/>
                                  <w:iCs/>
                                  <w:szCs w:val="24"/>
                                </w:rPr>
                                <w:t>) draudimo įmokų apskaičiavimo tikslais visos vienoje depozitinėje sąskaitoje esančios lėšos laikomos priklausančiomis vienam indėlininkui</w:t>
                              </w:r>
                              <w:r>
                                <w:rPr>
                                  <w:szCs w:val="24"/>
                                </w:rPr>
                                <w:t>.</w:t>
                              </w:r>
                            </w:p>
                          </w:sdtContent>
                        </w:sdt>
                        <w:sdt>
                          <w:sdtPr>
                            <w:alias w:val="12 str. 2 d."/>
                            <w:tag w:val="part_cca430458ec248d29c397312c7294a01"/>
                            <w:lock w:val="sdtLocked"/>
                            <w:richText/>
                          </w:sdtPr>
                          <w:sdtContent>
                            <w:p>
                              <w:pPr>
                                <w:ind w:firstLine="851"/>
                                <w:jc w:val="both"/>
                                <w:rPr>
                                  <w:rFonts w:ascii="TimesLT" w:hAnsi="TimesLT"/>
                                  <w:szCs w:val="24"/>
                                  <w:lang w:val="en-US"/>
                                </w:rPr>
                              </w:pPr>
                              <w:sdt>
                                <w:sdtPr>
                                  <w:alias w:val="Numeris"/>
                                  <w:tag w:val="nr_cca430458ec248d29c397312c7294a01"/>
                                  <w:lock w:val="sdtLocked"/>
                                  <w:richText/>
                                </w:sdtPr>
                                <w:sdtContent>
                                  <w:r>
                                    <w:rPr>
                                      <w:rFonts w:ascii="TimesLT" w:hAnsi="TimesLT"/>
                                      <w:szCs w:val="24"/>
                                      <w:lang w:val="en-US"/>
                                    </w:rPr>
                                    <w:t>2</w:t>
                                  </w:r>
                                </w:sdtContent>
                              </w:sdt>
                              <w:r>
                                <w:rPr>
                                  <w:rFonts w:ascii="TimesLT" w:hAnsi="TimesLT"/>
                                  <w:szCs w:val="24"/>
                                  <w:lang w:val="en-US"/>
                                </w:rPr>
                                <w:t>. Indėlių draudimo sistemos dalyvio periodinės (</w:t>
                              </w:r>
                              <w:r>
                                <w:rPr>
                                  <w:rFonts w:ascii="TimesLT" w:hAnsi="TimesLT"/>
                                  <w:i/>
                                  <w:szCs w:val="24"/>
                                  <w:lang w:val="en-US"/>
                                </w:rPr>
                                <w:t>e</w:t>
                              </w:r>
                              <w:r>
                                <w:rPr>
                                  <w:rFonts w:ascii="TimesLT" w:hAnsi="TimesLT"/>
                                  <w:bCs/>
                                  <w:i/>
                                  <w:iCs/>
                                  <w:szCs w:val="24"/>
                                  <w:lang w:val="en-US"/>
                                </w:rPr>
                                <w:t>x ante</w:t>
                              </w:r>
                              <w:r>
                                <w:rPr>
                                  <w:rFonts w:ascii="TimesLT" w:hAnsi="TimesLT"/>
                                  <w:bCs/>
                                  <w:iCs/>
                                  <w:szCs w:val="24"/>
                                  <w:lang w:val="en-US"/>
                                </w:rPr>
                                <w:t>)</w:t>
                              </w:r>
                              <w:r>
                                <w:rPr>
                                  <w:rFonts w:ascii="TimesLT" w:hAnsi="TimesLT"/>
                                  <w:szCs w:val="24"/>
                                  <w:lang w:val="en-US"/>
                                </w:rPr>
                                <w:t xml:space="preserve"> indėlių draudimo įmokos dydis apskaičiuojamas atsižvelgiant į:</w:t>
                              </w:r>
                            </w:p>
                            <w:sdt>
                              <w:sdtPr>
                                <w:alias w:val="12 str. 2 d. 1 p."/>
                                <w:tag w:val="part_9efa56e7971b4f24bc01e7ac360e5b47"/>
                                <w:lock w:val="sdtLocked"/>
                                <w:richText/>
                              </w:sdtPr>
                              <w:sdtContent>
                                <w:p>
                                  <w:pPr>
                                    <w:ind w:firstLine="851"/>
                                    <w:jc w:val="both"/>
                                    <w:rPr>
                                      <w:rFonts w:ascii="TimesLT" w:hAnsi="TimesLT"/>
                                      <w:szCs w:val="24"/>
                                      <w:lang w:val="en-US"/>
                                    </w:rPr>
                                  </w:pPr>
                                  <w:sdt>
                                    <w:sdtPr>
                                      <w:alias w:val="Numeris"/>
                                      <w:tag w:val="nr_9efa56e7971b4f24bc01e7ac360e5b47"/>
                                      <w:lock w:val="sdtLocked"/>
                                      <w:richText/>
                                    </w:sdtPr>
                                    <w:sdtContent>
                                      <w:r>
                                        <w:rPr>
                                          <w:rFonts w:ascii="TimesLT" w:hAnsi="TimesLT"/>
                                          <w:szCs w:val="24"/>
                                          <w:lang w:val="en-US"/>
                                        </w:rPr>
                                        <w:t>1</w:t>
                                      </w:r>
                                    </w:sdtContent>
                                  </w:sdt>
                                  <w:r>
                                    <w:rPr>
                                      <w:rFonts w:ascii="TimesLT" w:hAnsi="TimesLT"/>
                                      <w:szCs w:val="24"/>
                                      <w:lang w:val="en-US"/>
                                    </w:rPr>
                                    <w:t>) pas indėlių draudimo sistemos dalyvį indėlininkų laikomų pagrindinių apdraustųjų indėlių sumą;</w:t>
                                  </w:r>
                                </w:p>
                              </w:sdtContent>
                            </w:sdt>
                            <w:sdt>
                              <w:sdtPr>
                                <w:alias w:val="12 str. 2 d. 2 p."/>
                                <w:tag w:val="part_9ab0c9b8db7c48cb8d3207dd31d62269"/>
                                <w:lock w:val="sdtLocked"/>
                                <w:richText/>
                              </w:sdtPr>
                              <w:sdtContent>
                                <w:p>
                                  <w:pPr>
                                    <w:ind w:firstLine="851"/>
                                    <w:jc w:val="both"/>
                                    <w:rPr>
                                      <w:rFonts w:ascii="TimesLT" w:hAnsi="TimesLT"/>
                                      <w:szCs w:val="24"/>
                                      <w:lang w:val="en-US"/>
                                    </w:rPr>
                                  </w:pPr>
                                  <w:sdt>
                                    <w:sdtPr>
                                      <w:alias w:val="Numeris"/>
                                      <w:tag w:val="nr_9ab0c9b8db7c48cb8d3207dd31d62269"/>
                                      <w:lock w:val="sdtLocked"/>
                                      <w:richText/>
                                    </w:sdtPr>
                                    <w:sdtContent>
                                      <w:r>
                                        <w:rPr>
                                          <w:rFonts w:ascii="TimesLT" w:hAnsi="TimesLT"/>
                                          <w:szCs w:val="24"/>
                                          <w:lang w:val="en-US"/>
                                        </w:rPr>
                                        <w:t>2</w:t>
                                      </w:r>
                                    </w:sdtContent>
                                  </w:sdt>
                                  <w:r>
                                    <w:rPr>
                                      <w:rFonts w:ascii="TimesLT" w:hAnsi="TimesLT"/>
                                      <w:szCs w:val="24"/>
                                      <w:lang w:val="en-US"/>
                                    </w:rPr>
                                    <w:t>) pas konkretų indėlių draudimo sistemos dalyvį indėlininkų laikomų pagrindinių apdraustųjų indėlių sumos ir pas visus indėlių draudimo sistemos dalyvius indėlininkų laikomų pagrindinių apdraustųjų indėlių sumos santykį;</w:t>
                                  </w:r>
                                </w:p>
                              </w:sdtContent>
                            </w:sdt>
                            <w:sdt>
                              <w:sdtPr>
                                <w:alias w:val="12 str. 2 d. 3 p."/>
                                <w:tag w:val="part_70ac1b0579e34ab4b964645dd16261e0"/>
                                <w:lock w:val="sdtLocked"/>
                                <w:richText/>
                              </w:sdtPr>
                              <w:sdtContent>
                                <w:p>
                                  <w:pPr>
                                    <w:ind w:firstLine="851"/>
                                    <w:jc w:val="both"/>
                                    <w:rPr>
                                      <w:rFonts w:ascii="TimesLT" w:hAnsi="TimesLT"/>
                                      <w:szCs w:val="24"/>
                                      <w:lang w:val="en-US"/>
                                    </w:rPr>
                                  </w:pPr>
                                  <w:sdt>
                                    <w:sdtPr>
                                      <w:alias w:val="Numeris"/>
                                      <w:tag w:val="nr_70ac1b0579e34ab4b964645dd16261e0"/>
                                      <w:lock w:val="sdtLocked"/>
                                      <w:richText/>
                                    </w:sdtPr>
                                    <w:sdtContent>
                                      <w:r>
                                        <w:rPr>
                                          <w:szCs w:val="24"/>
                                        </w:rPr>
                                        <w:t>3</w:t>
                                      </w:r>
                                    </w:sdtContent>
                                  </w:sdt>
                                  <w:r>
                                    <w:rPr>
                                      <w:szCs w:val="24"/>
                                    </w:rPr>
                                    <w:t xml:space="preserve">) </w:t>
                                  </w:r>
                                  <w:r>
                                    <w:rPr>
                                      <w:rFonts w:ascii="TimesLT" w:hAnsi="TimesLT"/>
                                      <w:szCs w:val="24"/>
                                      <w:lang w:val="en-US"/>
                                    </w:rPr>
                                    <w:t>konkretaus indėlių draudimo sistemos dalyvio veiklos rizikos koeficientą, kurį nustato priežiūros institucija;</w:t>
                                  </w:r>
                                </w:p>
                              </w:sdtContent>
                            </w:sdt>
                            <w:sdt>
                              <w:sdtPr>
                                <w:alias w:val="12 str. 2 d. 4 p."/>
                                <w:tag w:val="part_f9956f8448bf4fd691c47b0c253ab1de"/>
                                <w:lock w:val="sdtLocked"/>
                                <w:richText/>
                              </w:sdtPr>
                              <w:sdtContent>
                                <w:p>
                                  <w:pPr>
                                    <w:ind w:firstLine="851"/>
                                    <w:jc w:val="both"/>
                                    <w:rPr>
                                      <w:rFonts w:ascii="TimesLT" w:hAnsi="TimesLT"/>
                                      <w:szCs w:val="24"/>
                                      <w:lang w:val="en-US"/>
                                    </w:rPr>
                                  </w:pPr>
                                  <w:sdt>
                                    <w:sdtPr>
                                      <w:alias w:val="Numeris"/>
                                      <w:tag w:val="nr_f9956f8448bf4fd691c47b0c253ab1de"/>
                                      <w:lock w:val="sdtLocked"/>
                                      <w:richText/>
                                    </w:sdtPr>
                                    <w:sdtContent>
                                      <w:r>
                                        <w:rPr>
                                          <w:szCs w:val="24"/>
                                        </w:rPr>
                                        <w:t>4</w:t>
                                      </w:r>
                                    </w:sdtContent>
                                  </w:sdt>
                                  <w:r>
                                    <w:rPr>
                                      <w:szCs w:val="24"/>
                                    </w:rPr>
                                    <w:t>) metinę periodinių (</w:t>
                                  </w:r>
                                  <w:r>
                                    <w:rPr>
                                      <w:i/>
                                      <w:szCs w:val="24"/>
                                    </w:rPr>
                                    <w:t>ex ante</w:t>
                                  </w:r>
                                  <w:r>
                                    <w:rPr>
                                      <w:szCs w:val="24"/>
                                    </w:rPr>
                                    <w:t>) indėlių draudimo įmokų normą, kuri yra lygi visų indėlių draudimo sistemos dalyvių tam tikrais metais į Indėlių draudimo fondą mokėtinos metinės periodinių (</w:t>
                                  </w:r>
                                  <w:r>
                                    <w:rPr>
                                      <w:i/>
                                      <w:szCs w:val="24"/>
                                    </w:rPr>
                                    <w:t>e</w:t>
                                  </w:r>
                                  <w:r>
                                    <w:rPr>
                                      <w:bCs/>
                                      <w:i/>
                                      <w:iCs/>
                                      <w:szCs w:val="24"/>
                                    </w:rPr>
                                    <w:t>x ante</w:t>
                                  </w:r>
                                  <w:r>
                                    <w:rPr>
                                      <w:bCs/>
                                      <w:iCs/>
                                      <w:szCs w:val="24"/>
                                    </w:rPr>
                                    <w:t>)</w:t>
                                  </w:r>
                                  <w:r>
                                    <w:rPr>
                                      <w:szCs w:val="24"/>
                                    </w:rPr>
                                    <w:t xml:space="preserve"> indėlių draudimo įmokų sumos ir visų indėlių draudimo sistemos dalyvių pagrindinių apraustųjų indėlių sumos santykiui, išreikštam procentais (toliau – metinė periodinių (</w:t>
                                  </w:r>
                                  <w:r>
                                    <w:rPr>
                                      <w:i/>
                                      <w:szCs w:val="24"/>
                                    </w:rPr>
                                    <w:t>ex ante</w:t>
                                  </w:r>
                                  <w:r>
                                    <w:rPr>
                                      <w:szCs w:val="24"/>
                                    </w:rPr>
                                    <w:t>) indėlių draudimo įmokų norma).</w:t>
                                  </w:r>
                                </w:p>
                              </w:sdtContent>
                            </w:sdt>
                          </w:sdtContent>
                        </w:sdt>
                        <w:sdt>
                          <w:sdtPr>
                            <w:alias w:val="12 str. 3 d."/>
                            <w:tag w:val="part_88b7541a93784a9daa69631d11b065b7"/>
                            <w:lock w:val="sdtLocked"/>
                            <w:richText/>
                          </w:sdtPr>
                          <w:sdtContent>
                            <w:p>
                              <w:pPr>
                                <w:ind w:firstLine="851"/>
                                <w:jc w:val="both"/>
                                <w:rPr>
                                  <w:rFonts w:ascii="TimesLT" w:hAnsi="TimesLT"/>
                                  <w:szCs w:val="24"/>
                                  <w:lang w:val="en-US"/>
                                </w:rPr>
                              </w:pPr>
                              <w:sdt>
                                <w:sdtPr>
                                  <w:alias w:val="Numeris"/>
                                  <w:tag w:val="nr_88b7541a93784a9daa69631d11b065b7"/>
                                  <w:lock w:val="sdtLocked"/>
                                  <w:richText/>
                                </w:sdtPr>
                                <w:sdtContent>
                                  <w:r>
                                    <w:rPr>
                                      <w:rFonts w:ascii="TimesLT" w:hAnsi="TimesLT"/>
                                      <w:szCs w:val="24"/>
                                      <w:lang w:val="en-US"/>
                                    </w:rPr>
                                    <w:t>3</w:t>
                                  </w:r>
                                </w:sdtContent>
                              </w:sdt>
                              <w:r>
                                <w:rPr>
                                  <w:rFonts w:ascii="TimesLT" w:hAnsi="TimesLT"/>
                                  <w:szCs w:val="24"/>
                                  <w:lang w:val="en-US"/>
                                </w:rPr>
                                <w:t>. Periodinių (</w:t>
                              </w:r>
                              <w:r>
                                <w:rPr>
                                  <w:rFonts w:ascii="TimesLT" w:hAnsi="TimesLT"/>
                                  <w:i/>
                                  <w:szCs w:val="24"/>
                                  <w:lang w:val="en-US"/>
                                </w:rPr>
                                <w:t>e</w:t>
                              </w:r>
                              <w:r>
                                <w:rPr>
                                  <w:rFonts w:ascii="TimesLT" w:hAnsi="TimesLT"/>
                                  <w:bCs/>
                                  <w:i/>
                                  <w:iCs/>
                                  <w:szCs w:val="24"/>
                                  <w:lang w:val="en-US"/>
                                </w:rPr>
                                <w:t>x ante</w:t>
                              </w:r>
                              <w:r>
                                <w:rPr>
                                  <w:rFonts w:ascii="TimesLT" w:hAnsi="TimesLT"/>
                                  <w:bCs/>
                                  <w:iCs/>
                                  <w:szCs w:val="24"/>
                                  <w:lang w:val="en-US"/>
                                </w:rPr>
                                <w:t>)</w:t>
                              </w:r>
                              <w:r>
                                <w:rPr>
                                  <w:rFonts w:ascii="TimesLT" w:hAnsi="TimesLT"/>
                                  <w:szCs w:val="24"/>
                                  <w:lang w:val="en-US"/>
                                </w:rPr>
                                <w:t xml:space="preserve"> indėlių draudimo įmokų ir specialiųjų (</w:t>
                              </w:r>
                              <w:r>
                                <w:rPr>
                                  <w:rFonts w:ascii="TimesLT" w:hAnsi="TimesLT"/>
                                  <w:i/>
                                  <w:szCs w:val="24"/>
                                  <w:lang w:val="en-US"/>
                                </w:rPr>
                                <w:t>ex post</w:t>
                              </w:r>
                              <w:r>
                                <w:rPr>
                                  <w:rFonts w:ascii="TimesLT" w:hAnsi="TimesLT"/>
                                  <w:szCs w:val="24"/>
                                  <w:lang w:val="en-US"/>
                                </w:rPr>
                                <w:t xml:space="preserve">) indėlių draudimo įmokų apskaičiavimo tikslais indėlių draudimo sistemos dalyvio veiklos rizikos koeficientas nustatomas </w:t>
                              </w:r>
                              <w:r>
                                <w:rPr>
                                  <w:szCs w:val="24"/>
                                </w:rPr>
                                <w:t>kartą per metus</w:t>
                              </w:r>
                              <w:r>
                                <w:rPr>
                                  <w:rFonts w:ascii="TimesLT" w:hAnsi="TimesLT"/>
                                  <w:szCs w:val="24"/>
                                  <w:lang w:val="en-US"/>
                                </w:rPr>
                                <w:t xml:space="preserve"> atsižvelgiant į konkretaus indėlių draudimo sistemos dalyvio vykdomo verslo modelį, jo turto kokybę, teisės aktuose įtvirtintus indėlių draudimo sistemos dalyvių veiklos riziką ribojančius normatyvus ir kitus indėlių draudimo sistemos dalyvio veiklos riziką apibūdinančius kriterijus. </w:t>
                              </w:r>
                              <w:r>
                                <w:rPr>
                                  <w:szCs w:val="24"/>
                                </w:rPr>
                                <w:t xml:space="preserve">Per einamuosius metus prie Lietuvos Respublikos indėlių draudimo sistemos prisijungusiems naujiems </w:t>
                              </w:r>
                              <w:r>
                                <w:rPr>
                                  <w:rFonts w:ascii="TimesLT" w:hAnsi="TimesLT"/>
                                  <w:szCs w:val="24"/>
                                  <w:lang w:val="en-US"/>
                                </w:rPr>
                                <w:t>indėlių draudimo sistemos</w:t>
                              </w:r>
                              <w:r>
                                <w:rPr>
                                  <w:szCs w:val="24"/>
                                </w:rPr>
                                <w:t xml:space="preserve"> dalyviams, atsižvelgiant į tuos pačius kriterijus, nustatomas laikinas atskirasis rizikos koeficientas, taikytinas iki reguliaraus metinio visų indėlių draudimo sistemos dalyvių veiklos rizikos koeficientų nustatymo. </w:t>
                              </w:r>
                              <w:r>
                                <w:rPr>
                                  <w:rFonts w:ascii="TimesLT" w:hAnsi="TimesLT"/>
                                  <w:szCs w:val="24"/>
                                  <w:lang w:val="en-US"/>
                                </w:rPr>
                                <w:t xml:space="preserve">Indėlių draudimo sistemos dalyvio veiklos rizikos koeficiento ir </w:t>
                              </w:r>
                              <w:r>
                                <w:rPr>
                                  <w:szCs w:val="24"/>
                                </w:rPr>
                                <w:t>laikino atskirojo rizikos koeficiento</w:t>
                              </w:r>
                              <w:r>
                                <w:rPr>
                                  <w:rFonts w:ascii="TimesLT" w:hAnsi="TimesLT"/>
                                  <w:szCs w:val="24"/>
                                  <w:lang w:val="en-US"/>
                                </w:rPr>
                                <w:t xml:space="preserve"> </w:t>
                              </w:r>
                              <w:r>
                                <w:rPr>
                                  <w:szCs w:val="24"/>
                                </w:rPr>
                                <w:t>nustatymo</w:t>
                              </w:r>
                              <w:r>
                                <w:rPr>
                                  <w:rFonts w:ascii="TimesLT" w:hAnsi="TimesLT"/>
                                  <w:szCs w:val="24"/>
                                  <w:lang w:val="en-US"/>
                                </w:rPr>
                                <w:t xml:space="preserve"> metodus ir tvarką, atsižvelgdama į Europos bankininkystės institucijos 2015 m. gegužės 28 d. gaires EBA/GL/2015/10 dėl įnašų į indėlių garantijų sistemas apskaičiavimo </w:t>
                              </w:r>
                              <w:r>
                                <w:rPr>
                                  <w:rFonts w:ascii="TimesLT" w:hAnsi="TimesLT"/>
                                  <w:szCs w:val="24"/>
                                </w:rPr>
                                <w:t>metodų (toliau – Europos bankininkystės institucijos gairės EBA/GL/2015/10), bendradarbiaudama su draudimo įmone, nustato ir tvirtina priežiūros institucija. Apie patvirtintus indėlių draudimo sistemos dalyvio veiklos rizikos koeficiento nustatymo metodus priežiūros institucija informuoja Europos bankininkystės instituciją.</w:t>
                              </w:r>
                            </w:p>
                          </w:sdtContent>
                        </w:sdt>
                        <w:sdt>
                          <w:sdtPr>
                            <w:alias w:val="12 str. 4 d."/>
                            <w:tag w:val="part_b5c05954caf7447589a8a4f640492add"/>
                            <w:lock w:val="sdtLocked"/>
                            <w:richText/>
                          </w:sdtPr>
                          <w:sdtContent>
                            <w:p>
                              <w:pPr>
                                <w:tabs>
                                  <w:tab w:val="left" w:pos="851"/>
                                </w:tabs>
                                <w:ind w:firstLine="851"/>
                                <w:jc w:val="both"/>
                                <w:rPr>
                                  <w:szCs w:val="24"/>
                                </w:rPr>
                              </w:pPr>
                              <w:sdt>
                                <w:sdtPr>
                                  <w:alias w:val="Numeris"/>
                                  <w:tag w:val="nr_b5c05954caf7447589a8a4f640492add"/>
                                  <w:lock w:val="sdtLocked"/>
                                  <w:richText/>
                                </w:sdtPr>
                                <w:sdtContent>
                                  <w:r>
                                    <w:rPr>
                                      <w:szCs w:val="24"/>
                                    </w:rPr>
                                    <w:t>4</w:t>
                                  </w:r>
                                </w:sdtContent>
                              </w:sdt>
                              <w:r>
                                <w:rPr>
                                  <w:szCs w:val="24"/>
                                </w:rPr>
                                <w:t>. Metinę periodinių (</w:t>
                              </w:r>
                              <w:r>
                                <w:rPr>
                                  <w:i/>
                                  <w:szCs w:val="24"/>
                                </w:rPr>
                                <w:t>e</w:t>
                              </w:r>
                              <w:r>
                                <w:rPr>
                                  <w:bCs/>
                                  <w:i/>
                                  <w:iCs/>
                                  <w:szCs w:val="24"/>
                                </w:rPr>
                                <w:t>x ante</w:t>
                              </w:r>
                              <w:r>
                                <w:rPr>
                                  <w:bCs/>
                                  <w:iCs/>
                                  <w:szCs w:val="24"/>
                                </w:rPr>
                                <w:t>)</w:t>
                              </w:r>
                              <w:r>
                                <w:rPr>
                                  <w:szCs w:val="24"/>
                                </w:rPr>
                                <w:t xml:space="preserve"> indėlių draudimo įmokų normą nustato ir peržiūri draudimo įmonės savininko teises ir pareigas įgyvendinanti institucija, gavusi draudimo įmonės tarybos išvadą. Metinė periodinių (</w:t>
                              </w:r>
                              <w:r>
                                <w:rPr>
                                  <w:i/>
                                  <w:szCs w:val="24"/>
                                </w:rPr>
                                <w:t>e</w:t>
                              </w:r>
                              <w:r>
                                <w:rPr>
                                  <w:bCs/>
                                  <w:i/>
                                  <w:iCs/>
                                  <w:szCs w:val="24"/>
                                </w:rPr>
                                <w:t>x ante</w:t>
                              </w:r>
                              <w:r>
                                <w:rPr>
                                  <w:bCs/>
                                  <w:iCs/>
                                  <w:szCs w:val="24"/>
                                </w:rPr>
                                <w:t>)</w:t>
                              </w:r>
                              <w:r>
                                <w:rPr>
                                  <w:szCs w:val="24"/>
                                </w:rPr>
                                <w:t xml:space="preserve"> indėlių draudimo įmokų norma negali būti didesnė kaip 0,5 procento. Metinė periodinių (</w:t>
                              </w:r>
                              <w:r>
                                <w:rPr>
                                  <w:i/>
                                  <w:szCs w:val="24"/>
                                </w:rPr>
                                <w:t>e</w:t>
                              </w:r>
                              <w:r>
                                <w:rPr>
                                  <w:bCs/>
                                  <w:i/>
                                  <w:iCs/>
                                  <w:szCs w:val="24"/>
                                </w:rPr>
                                <w:t>x ante</w:t>
                              </w:r>
                              <w:r>
                                <w:rPr>
                                  <w:bCs/>
                                  <w:iCs/>
                                  <w:szCs w:val="24"/>
                                </w:rPr>
                                <w:t>)</w:t>
                              </w:r>
                              <w:r>
                                <w:rPr>
                                  <w:szCs w:val="24"/>
                                </w:rPr>
                                <w:t xml:space="preserve"> indėlių draudimo įmokų norma nustatoma kuo tolygiau paskirstant finansinę naštą per laikotarpį, iki bus pasiekti mažiausiasis ir nacionalinis tiksliniai lygiai, atsižvelgiant į:</w:t>
                              </w:r>
                            </w:p>
                            <w:sdt>
                              <w:sdtPr>
                                <w:alias w:val="12 str. 4 d. 1 p."/>
                                <w:tag w:val="part_9b0f08ee3a9d4887959c48495a19e774"/>
                                <w:lock w:val="sdtLocked"/>
                                <w:richText/>
                              </w:sdtPr>
                              <w:sdtContent>
                                <w:p>
                                  <w:pPr>
                                    <w:tabs>
                                      <w:tab w:val="left" w:pos="851"/>
                                    </w:tabs>
                                    <w:ind w:firstLine="851"/>
                                    <w:jc w:val="both"/>
                                    <w:rPr>
                                      <w:szCs w:val="24"/>
                                    </w:rPr>
                                  </w:pPr>
                                  <w:sdt>
                                    <w:sdtPr>
                                      <w:alias w:val="Numeris"/>
                                      <w:tag w:val="nr_9b0f08ee3a9d4887959c48495a19e774"/>
                                      <w:lock w:val="sdtLocked"/>
                                      <w:richText/>
                                    </w:sdtPr>
                                    <w:sdtContent>
                                      <w:r>
                                        <w:rPr>
                                          <w:szCs w:val="24"/>
                                        </w:rPr>
                                        <w:t>1</w:t>
                                      </w:r>
                                    </w:sdtContent>
                                  </w:sdt>
                                  <w:r>
                                    <w:rPr>
                                      <w:szCs w:val="24"/>
                                    </w:rPr>
                                    <w:t>) Indėlių draudimo fondo turimus finansinius išteklius, įvertinus jo turimus skolinius įsipareigojimus;</w:t>
                                  </w:r>
                                </w:p>
                              </w:sdtContent>
                            </w:sdt>
                            <w:sdt>
                              <w:sdtPr>
                                <w:alias w:val="12 str. 4 d. 2 p."/>
                                <w:tag w:val="part_2748b006e379426cad6bddd4a9f8e812"/>
                                <w:lock w:val="sdtLocked"/>
                                <w:richText/>
                              </w:sdtPr>
                              <w:sdtContent>
                                <w:p>
                                  <w:pPr>
                                    <w:tabs>
                                      <w:tab w:val="left" w:pos="851"/>
                                    </w:tabs>
                                    <w:ind w:firstLine="851"/>
                                    <w:jc w:val="both"/>
                                    <w:rPr>
                                      <w:szCs w:val="24"/>
                                    </w:rPr>
                                  </w:pPr>
                                  <w:sdt>
                                    <w:sdtPr>
                                      <w:alias w:val="Numeris"/>
                                      <w:tag w:val="nr_2748b006e379426cad6bddd4a9f8e812"/>
                                      <w:lock w:val="sdtLocked"/>
                                      <w:richText/>
                                    </w:sdtPr>
                                    <w:sdtContent>
                                      <w:r>
                                        <w:rPr>
                                          <w:szCs w:val="24"/>
                                        </w:rPr>
                                        <w:t>2</w:t>
                                      </w:r>
                                    </w:sdtContent>
                                  </w:sdt>
                                  <w:r>
                                    <w:rPr>
                                      <w:szCs w:val="24"/>
                                    </w:rPr>
                                    <w:t xml:space="preserve">) tikslą iki 2024 m. liepos 3 d. pasiekti mažiausiąjį tikslinį lygį ir iki 2038 m. liepos 3 d. – nacionalinį tikslinį lygį, išskyrus šio įstatymo 15 straipsnio 3 ir 4 dalyse nustatytas išimtis; </w:t>
                                  </w:r>
                                </w:p>
                              </w:sdtContent>
                            </w:sdt>
                            <w:sdt>
                              <w:sdtPr>
                                <w:alias w:val="12 str. 4 d. 3 p."/>
                                <w:tag w:val="part_ab2821573291466caa7859ea3b930d94"/>
                                <w:lock w:val="sdtLocked"/>
                                <w:richText/>
                              </w:sdtPr>
                              <w:sdtContent>
                                <w:p>
                                  <w:pPr>
                                    <w:tabs>
                                      <w:tab w:val="left" w:pos="851"/>
                                    </w:tabs>
                                    <w:ind w:firstLine="851"/>
                                    <w:jc w:val="both"/>
                                    <w:rPr>
                                      <w:szCs w:val="24"/>
                                    </w:rPr>
                                  </w:pPr>
                                  <w:sdt>
                                    <w:sdtPr>
                                      <w:alias w:val="Numeris"/>
                                      <w:tag w:val="nr_ab2821573291466caa7859ea3b930d94"/>
                                      <w:lock w:val="sdtLocked"/>
                                      <w:richText/>
                                    </w:sdtPr>
                                    <w:sdtContent>
                                      <w:r>
                                        <w:rPr>
                                          <w:szCs w:val="24"/>
                                        </w:rPr>
                                        <w:t>3</w:t>
                                      </w:r>
                                    </w:sdtContent>
                                  </w:sdt>
                                  <w:r>
                                    <w:rPr>
                                      <w:szCs w:val="24"/>
                                    </w:rPr>
                                    <w:t>) poreikį išlaikyti ir atkurti mažiausiąjį ir nacionalinį tikslinius lygius;</w:t>
                                  </w:r>
                                </w:p>
                              </w:sdtContent>
                            </w:sdt>
                            <w:sdt>
                              <w:sdtPr>
                                <w:alias w:val="12 str. 4 d. 4 p."/>
                                <w:tag w:val="part_9a624ae6ee764bb7aa36f27af0149caf"/>
                                <w:lock w:val="sdtLocked"/>
                                <w:richText/>
                              </w:sdtPr>
                              <w:sdtContent>
                                <w:p>
                                  <w:pPr>
                                    <w:tabs>
                                      <w:tab w:val="left" w:pos="851"/>
                                    </w:tabs>
                                    <w:ind w:firstLine="851"/>
                                    <w:jc w:val="both"/>
                                    <w:rPr>
                                      <w:bCs/>
                                      <w:szCs w:val="24"/>
                                      <w:lang w:eastAsia="lt-LT"/>
                                    </w:rPr>
                                  </w:pPr>
                                  <w:sdt>
                                    <w:sdtPr>
                                      <w:alias w:val="Numeris"/>
                                      <w:tag w:val="nr_9a624ae6ee764bb7aa36f27af0149caf"/>
                                      <w:lock w:val="sdtLocked"/>
                                      <w:richText/>
                                    </w:sdtPr>
                                    <w:sdtContent>
                                      <w:r>
                                        <w:rPr>
                                          <w:szCs w:val="24"/>
                                        </w:rPr>
                                        <w:t>4</w:t>
                                      </w:r>
                                    </w:sdtContent>
                                  </w:sdt>
                                  <w:r>
                                    <w:rPr>
                                      <w:szCs w:val="24"/>
                                    </w:rPr>
                                    <w:t>) esamą verslo ciklo stadiją ir galimą prociklinį periodinių</w:t>
                                  </w:r>
                                  <w:r>
                                    <w:rPr>
                                      <w:i/>
                                      <w:szCs w:val="24"/>
                                    </w:rPr>
                                    <w:t xml:space="preserve"> </w:t>
                                  </w:r>
                                  <w:r>
                                    <w:rPr>
                                      <w:szCs w:val="24"/>
                                    </w:rPr>
                                    <w:t>(</w:t>
                                  </w:r>
                                  <w:r>
                                    <w:rPr>
                                      <w:i/>
                                      <w:szCs w:val="24"/>
                                    </w:rPr>
                                    <w:t>ex ante</w:t>
                                  </w:r>
                                  <w:r>
                                    <w:rPr>
                                      <w:szCs w:val="24"/>
                                    </w:rPr>
                                    <w:t>) indėlių draudimo įmokų poveikį indėlių draudimo sistemos dalyvių finansinei būklei, atsižvelgiant į Europos bankininkystės institucijos gaires EBA/GL/2015/10.</w:t>
                                  </w:r>
                                </w:p>
                              </w:sdtContent>
                            </w:sdt>
                          </w:sdtContent>
                        </w:sdt>
                        <w:sdt>
                          <w:sdtPr>
                            <w:alias w:val="12 str. 5 d."/>
                            <w:tag w:val="part_de5eca76592b4db5a0db07e8df8bbb6b"/>
                            <w:lock w:val="sdtLocked"/>
                            <w:richText/>
                          </w:sdtPr>
                          <w:sdtContent>
                            <w:p>
                              <w:pPr>
                                <w:ind w:firstLine="851"/>
                                <w:jc w:val="both"/>
                                <w:rPr>
                                  <w:rFonts w:ascii="TimesLT" w:hAnsi="TimesLT"/>
                                  <w:szCs w:val="24"/>
                                  <w:lang w:val="en-US"/>
                                </w:rPr>
                              </w:pPr>
                              <w:sdt>
                                <w:sdtPr>
                                  <w:alias w:val="Numeris"/>
                                  <w:tag w:val="nr_de5eca76592b4db5a0db07e8df8bbb6b"/>
                                  <w:lock w:val="sdtLocked"/>
                                  <w:richText/>
                                </w:sdtPr>
                                <w:sdtContent>
                                  <w:r>
                                    <w:rPr>
                                      <w:szCs w:val="24"/>
                                    </w:rPr>
                                    <w:t>5</w:t>
                                  </w:r>
                                </w:sdtContent>
                              </w:sdt>
                              <w:r>
                                <w:rPr>
                                  <w:szCs w:val="24"/>
                                </w:rPr>
                                <w:t>. Metinė periodinių (</w:t>
                              </w:r>
                              <w:r>
                                <w:rPr>
                                  <w:i/>
                                  <w:szCs w:val="24"/>
                                </w:rPr>
                                <w:t>e</w:t>
                              </w:r>
                              <w:r>
                                <w:rPr>
                                  <w:bCs/>
                                  <w:i/>
                                  <w:iCs/>
                                  <w:szCs w:val="24"/>
                                </w:rPr>
                                <w:t>x ante</w:t>
                              </w:r>
                              <w:r>
                                <w:rPr>
                                  <w:bCs/>
                                  <w:iCs/>
                                  <w:szCs w:val="24"/>
                                </w:rPr>
                                <w:t>)</w:t>
                              </w:r>
                              <w:r>
                                <w:rPr>
                                  <w:szCs w:val="24"/>
                                </w:rPr>
                                <w:t xml:space="preserve"> indėlių draudimo įmokų norma nustatoma iki gegužės 31 d. vieniems metams nuo liepos 1 d. iki kitų metų birželio 30 d. Nustatant metinę periodinių (</w:t>
                              </w:r>
                              <w:r>
                                <w:rPr>
                                  <w:i/>
                                  <w:szCs w:val="24"/>
                                </w:rPr>
                                <w:t>e</w:t>
                              </w:r>
                              <w:r>
                                <w:rPr>
                                  <w:bCs/>
                                  <w:i/>
                                  <w:iCs/>
                                  <w:szCs w:val="24"/>
                                </w:rPr>
                                <w:t>x ante</w:t>
                              </w:r>
                              <w:r>
                                <w:rPr>
                                  <w:bCs/>
                                  <w:iCs/>
                                  <w:szCs w:val="24"/>
                                </w:rPr>
                                <w:t>)</w:t>
                              </w:r>
                              <w:r>
                                <w:rPr>
                                  <w:szCs w:val="24"/>
                                </w:rPr>
                                <w:t xml:space="preserve"> indėlių draudimo įmokų normą, vertinami praėjusių kalendorinių metų gruodžio 31 d. duomenys. Draudimo įmonės savininko teises ir pareigas įgyvendinanti institucija turi teisę kartą per metus peržiūrėti nustatytą metinę periodinių (</w:t>
                              </w:r>
                              <w:r>
                                <w:rPr>
                                  <w:i/>
                                  <w:szCs w:val="24"/>
                                </w:rPr>
                                <w:t>e</w:t>
                              </w:r>
                              <w:r>
                                <w:rPr>
                                  <w:bCs/>
                                  <w:i/>
                                  <w:iCs/>
                                  <w:szCs w:val="24"/>
                                </w:rPr>
                                <w:t>x ante</w:t>
                              </w:r>
                              <w:r>
                                <w:rPr>
                                  <w:bCs/>
                                  <w:iCs/>
                                  <w:szCs w:val="24"/>
                                </w:rPr>
                                <w:t>)</w:t>
                              </w:r>
                              <w:r>
                                <w:rPr>
                                  <w:szCs w:val="24"/>
                                </w:rPr>
                                <w:t xml:space="preserve"> indėlių draudimo įmokų normą ir ją pakeisti, jeigu Indėlių draudimo fondo finansiniai ištekliai padidėja arba sumažėja didesne kaip dviejų trečdalių mažiausiojo tikslinio lygio suma. Tokia peržiūra gali būti atliekama iki lapkričio 30 d. 6 mėnesių laikotarpiui nuo kitų metų sausio 1 d. iki birželio 30 d. Peržiūrint metinę periodinių (</w:t>
                              </w:r>
                              <w:r>
                                <w:rPr>
                                  <w:i/>
                                  <w:szCs w:val="24"/>
                                </w:rPr>
                                <w:t>e</w:t>
                              </w:r>
                              <w:r>
                                <w:rPr>
                                  <w:bCs/>
                                  <w:i/>
                                  <w:iCs/>
                                  <w:szCs w:val="24"/>
                                </w:rPr>
                                <w:t>x ante</w:t>
                              </w:r>
                              <w:r>
                                <w:rPr>
                                  <w:bCs/>
                                  <w:iCs/>
                                  <w:szCs w:val="24"/>
                                </w:rPr>
                                <w:t>)</w:t>
                              </w:r>
                              <w:r>
                                <w:rPr>
                                  <w:szCs w:val="24"/>
                                </w:rPr>
                                <w:t xml:space="preserve"> indėlių draudimo įmokų normą, vertinami praėjusio pusmečio (birželio 30 d.) duomenys. Metinė periodinių (</w:t>
                              </w:r>
                              <w:r>
                                <w:rPr>
                                  <w:i/>
                                  <w:szCs w:val="24"/>
                                </w:rPr>
                                <w:t>e</w:t>
                              </w:r>
                              <w:r>
                                <w:rPr>
                                  <w:bCs/>
                                  <w:i/>
                                  <w:iCs/>
                                  <w:szCs w:val="24"/>
                                </w:rPr>
                                <w:t>x ante</w:t>
                              </w:r>
                              <w:r>
                                <w:rPr>
                                  <w:bCs/>
                                  <w:iCs/>
                                  <w:szCs w:val="24"/>
                                </w:rPr>
                                <w:t>)</w:t>
                              </w:r>
                              <w:r>
                                <w:rPr>
                                  <w:szCs w:val="24"/>
                                </w:rPr>
                                <w:t xml:space="preserve"> indėlių draudimo įmokų norma nustatoma tol, kol pasiekiamas ar atkuriamas nacionalinis tikslinis lygis.</w:t>
                              </w:r>
                            </w:p>
                          </w:sdtContent>
                        </w:sdt>
                        <w:sdt>
                          <w:sdtPr>
                            <w:alias w:val="12 str. 6 d."/>
                            <w:tag w:val="part_99ee9861592e417f88873e87d4d1f777"/>
                            <w:lock w:val="sdtLocked"/>
                            <w:richText/>
                          </w:sdtPr>
                          <w:sdtContent>
                            <w:p>
                              <w:pPr>
                                <w:ind w:firstLine="851"/>
                                <w:jc w:val="both"/>
                                <w:rPr>
                                  <w:rFonts w:ascii="TimesLT" w:hAnsi="TimesLT"/>
                                  <w:szCs w:val="24"/>
                                  <w:lang w:val="en-US"/>
                                </w:rPr>
                              </w:pPr>
                              <w:sdt>
                                <w:sdtPr>
                                  <w:alias w:val="Numeris"/>
                                  <w:tag w:val="nr_99ee9861592e417f88873e87d4d1f777"/>
                                  <w:lock w:val="sdtLocked"/>
                                  <w:richText/>
                                </w:sdtPr>
                                <w:sdtContent>
                                  <w:r>
                                    <w:rPr>
                                      <w:szCs w:val="24"/>
                                    </w:rPr>
                                    <w:t>6</w:t>
                                  </w:r>
                                </w:sdtContent>
                              </w:sdt>
                              <w:r>
                                <w:rPr>
                                  <w:szCs w:val="24"/>
                                </w:rPr>
                                <w:t xml:space="preserve">. </w:t>
                              </w:r>
                              <w:r>
                                <w:rPr>
                                  <w:rFonts w:ascii="TimesLT" w:hAnsi="TimesLT"/>
                                  <w:szCs w:val="24"/>
                                  <w:lang w:val="en-US"/>
                                </w:rPr>
                                <w:t>Kai Indėlių draudimo fondo finansiniai ištekliai pasiekia šiame įstatyme nustatytą nacionalinį tikslinį lygį, metinė periodinių (</w:t>
                              </w:r>
                              <w:r>
                                <w:rPr>
                                  <w:rFonts w:ascii="TimesLT" w:hAnsi="TimesLT"/>
                                  <w:i/>
                                  <w:szCs w:val="24"/>
                                  <w:lang w:val="en-US"/>
                                </w:rPr>
                                <w:t>e</w:t>
                              </w:r>
                              <w:r>
                                <w:rPr>
                                  <w:rFonts w:ascii="TimesLT" w:hAnsi="TimesLT"/>
                                  <w:bCs/>
                                  <w:i/>
                                  <w:iCs/>
                                  <w:szCs w:val="24"/>
                                  <w:lang w:val="en-US"/>
                                </w:rPr>
                                <w:t>x ante</w:t>
                              </w:r>
                              <w:r>
                                <w:rPr>
                                  <w:rFonts w:ascii="TimesLT" w:hAnsi="TimesLT"/>
                                  <w:bCs/>
                                  <w:iCs/>
                                  <w:szCs w:val="24"/>
                                  <w:lang w:val="en-US"/>
                                </w:rPr>
                                <w:t>)</w:t>
                              </w:r>
                              <w:r>
                                <w:rPr>
                                  <w:rFonts w:ascii="TimesLT" w:hAnsi="TimesLT"/>
                                  <w:szCs w:val="24"/>
                                  <w:lang w:val="en-US"/>
                                </w:rPr>
                                <w:t xml:space="preserve"> indėlių draudimo įmokų </w:t>
                              </w:r>
                              <w:r>
                                <w:rPr>
                                  <w:szCs w:val="24"/>
                                </w:rPr>
                                <w:t>norma</w:t>
                              </w:r>
                              <w:r>
                                <w:rPr>
                                  <w:rFonts w:ascii="TimesLT" w:hAnsi="TimesLT"/>
                                  <w:szCs w:val="24"/>
                                  <w:lang w:val="en-US"/>
                                </w:rPr>
                                <w:t xml:space="preserve"> yra 0,05 .</w:t>
                              </w:r>
                            </w:p>
                          </w:sdtContent>
                        </w:sdt>
                        <w:sdt>
                          <w:sdtPr>
                            <w:alias w:val="12 str. 7 d."/>
                            <w:tag w:val="part_533d822fb6db4d55ad55adf77605df6d"/>
                            <w:lock w:val="sdtLocked"/>
                            <w:richText/>
                          </w:sdtPr>
                          <w:sdtContent>
                            <w:p>
                              <w:pPr>
                                <w:ind w:firstLine="851"/>
                                <w:jc w:val="both"/>
                                <w:rPr>
                                  <w:rFonts w:ascii="TimesLT" w:hAnsi="TimesLT"/>
                                  <w:szCs w:val="24"/>
                                  <w:lang w:val="en-US"/>
                                </w:rPr>
                              </w:pPr>
                              <w:sdt>
                                <w:sdtPr>
                                  <w:alias w:val="Numeris"/>
                                  <w:tag w:val="nr_533d822fb6db4d55ad55adf77605df6d"/>
                                  <w:lock w:val="sdtLocked"/>
                                  <w:richText/>
                                </w:sdtPr>
                                <w:sdtContent>
                                  <w:r>
                                    <w:rPr>
                                      <w:szCs w:val="24"/>
                                    </w:rPr>
                                    <w:t>7</w:t>
                                  </w:r>
                                </w:sdtContent>
                              </w:sdt>
                              <w:r>
                                <w:rPr>
                                  <w:szCs w:val="24"/>
                                </w:rPr>
                                <w:t xml:space="preserve">. </w:t>
                              </w:r>
                              <w:r>
                                <w:rPr>
                                  <w:rFonts w:ascii="TimesLT" w:hAnsi="TimesLT"/>
                                  <w:szCs w:val="24"/>
                                  <w:lang w:val="en-US"/>
                                </w:rPr>
                                <w:t>Šio įstatymo 11 straipsnio 1 dalyje nurodyti subjektai, įgiję teisę priimti indėlius, į draudimo įmonės nurodytą Indėlių draudimo fondo sąskaitą per 10 dienų nuo draudimo įmonės nurodymo gavimo dienos sumoka pirmąją (avansinę) draudimo įmoką:</w:t>
                              </w:r>
                            </w:p>
                            <w:sdt>
                              <w:sdtPr>
                                <w:alias w:val="12 str. 7 d. 1 p."/>
                                <w:tag w:val="part_40c95997ab3344ab996250d8e40eced9"/>
                                <w:lock w:val="sdtLocked"/>
                                <w:richText/>
                              </w:sdtPr>
                              <w:sdtContent>
                                <w:p>
                                  <w:pPr>
                                    <w:ind w:firstLine="851"/>
                                    <w:jc w:val="both"/>
                                    <w:rPr>
                                      <w:rFonts w:ascii="TimesLT" w:hAnsi="TimesLT"/>
                                      <w:szCs w:val="24"/>
                                      <w:lang w:val="en-US"/>
                                    </w:rPr>
                                  </w:pPr>
                                  <w:sdt>
                                    <w:sdtPr>
                                      <w:alias w:val="Numeris"/>
                                      <w:tag w:val="nr_40c95997ab3344ab996250d8e40eced9"/>
                                      <w:lock w:val="sdtLocked"/>
                                      <w:richText/>
                                    </w:sdtPr>
                                    <w:sdtContent>
                                      <w:r>
                                        <w:rPr>
                                          <w:rFonts w:ascii="TimesLT" w:hAnsi="TimesLT"/>
                                          <w:szCs w:val="24"/>
                                          <w:lang w:val="en-US"/>
                                        </w:rPr>
                                        <w:t>1</w:t>
                                      </w:r>
                                    </w:sdtContent>
                                  </w:sdt>
                                  <w:r>
                                    <w:rPr>
                                      <w:rFonts w:ascii="TimesLT" w:hAnsi="TimesLT"/>
                                      <w:szCs w:val="24"/>
                                      <w:lang w:val="en-US"/>
                                    </w:rPr>
                                    <w:t>) šio įstatymo 11 straipsnio 1 dalies 1 ir 2 punktuose nurodyti subjektai – 2 000 eurų;</w:t>
                                  </w:r>
                                </w:p>
                              </w:sdtContent>
                            </w:sdt>
                            <w:sdt>
                              <w:sdtPr>
                                <w:alias w:val="12 str. 7 d. 2 p."/>
                                <w:tag w:val="part_c627534c50ee4fea920af1318c674ee7"/>
                                <w:lock w:val="sdtLocked"/>
                                <w:richText/>
                              </w:sdtPr>
                              <w:sdtContent>
                                <w:p>
                                  <w:pPr>
                                    <w:ind w:firstLine="851"/>
                                    <w:jc w:val="both"/>
                                    <w:rPr>
                                      <w:rFonts w:ascii="TimesLT" w:hAnsi="TimesLT"/>
                                      <w:szCs w:val="24"/>
                                      <w:lang w:val="en-US"/>
                                    </w:rPr>
                                  </w:pPr>
                                  <w:sdt>
                                    <w:sdtPr>
                                      <w:alias w:val="Numeris"/>
                                      <w:tag w:val="nr_c627534c50ee4fea920af1318c674ee7"/>
                                      <w:lock w:val="sdtLocked"/>
                                      <w:richText/>
                                    </w:sdtPr>
                                    <w:sdtContent>
                                      <w:r>
                                        <w:rPr>
                                          <w:rFonts w:ascii="TimesLT" w:hAnsi="TimesLT"/>
                                          <w:szCs w:val="24"/>
                                          <w:lang w:val="en-US"/>
                                        </w:rPr>
                                        <w:t>2</w:t>
                                      </w:r>
                                    </w:sdtContent>
                                  </w:sdt>
                                  <w:r>
                                    <w:rPr>
                                      <w:rFonts w:ascii="TimesLT" w:hAnsi="TimesLT"/>
                                      <w:szCs w:val="24"/>
                                      <w:lang w:val="en-US"/>
                                    </w:rPr>
                                    <w:t>) šio įstatymo 11 straipsnio 1 dalies 3 ir 4 punktuose nurodyti subjektai – 200 eurų.</w:t>
                                  </w:r>
                                </w:p>
                              </w:sdtContent>
                            </w:sdt>
                          </w:sdtContent>
                        </w:sdt>
                        <w:sdt>
                          <w:sdtPr>
                            <w:alias w:val="12 str. 8 d."/>
                            <w:tag w:val="part_eeb71fcb58ee4f1ba306f86e58624dde"/>
                            <w:lock w:val="sdtLocked"/>
                            <w:richText/>
                          </w:sdtPr>
                          <w:sdtContent>
                            <w:p>
                              <w:pPr>
                                <w:ind w:firstLine="851"/>
                                <w:jc w:val="both"/>
                                <w:rPr>
                                  <w:rFonts w:ascii="TimesLT" w:hAnsi="TimesLT"/>
                                  <w:szCs w:val="24"/>
                                  <w:lang w:val="en-US"/>
                                </w:rPr>
                              </w:pPr>
                              <w:sdt>
                                <w:sdtPr>
                                  <w:alias w:val="Numeris"/>
                                  <w:tag w:val="nr_eeb71fcb58ee4f1ba306f86e58624dde"/>
                                  <w:lock w:val="sdtLocked"/>
                                  <w:richText/>
                                </w:sdtPr>
                                <w:sdtContent>
                                  <w:r>
                                    <w:rPr>
                                      <w:rFonts w:ascii="TimesLT" w:hAnsi="TimesLT"/>
                                      <w:szCs w:val="24"/>
                                      <w:lang w:val="en-US"/>
                                    </w:rPr>
                                    <w:t>8</w:t>
                                  </w:r>
                                </w:sdtContent>
                              </w:sdt>
                              <w:r>
                                <w:rPr>
                                  <w:rFonts w:ascii="TimesLT" w:hAnsi="TimesLT"/>
                                  <w:szCs w:val="24"/>
                                  <w:lang w:val="en-US"/>
                                </w:rPr>
                                <w:t>. Sumokėta pirmoji (avansinė) įmoka įskaitoma į indėlių draudimo sistemos dalyvio mokėtinų vėlesnių periodinių (</w:t>
                              </w:r>
                              <w:r>
                                <w:rPr>
                                  <w:rFonts w:ascii="TimesLT" w:hAnsi="TimesLT"/>
                                  <w:i/>
                                  <w:szCs w:val="24"/>
                                  <w:lang w:val="en-US"/>
                                </w:rPr>
                                <w:t>ex ante</w:t>
                              </w:r>
                              <w:r>
                                <w:rPr>
                                  <w:rFonts w:ascii="TimesLT" w:hAnsi="TimesLT"/>
                                  <w:szCs w:val="24"/>
                                  <w:lang w:val="en-US"/>
                                </w:rPr>
                                <w:t xml:space="preserve">) indėlių draudimo įmokų sumą. </w:t>
                              </w:r>
                            </w:p>
                          </w:sdtContent>
                        </w:sdt>
                        <w:sdt>
                          <w:sdtPr>
                            <w:alias w:val="12 str. 9 d."/>
                            <w:tag w:val="part_e2f321f2c4dd41adb5c44867548985d0"/>
                            <w:lock w:val="sdtLocked"/>
                            <w:richText/>
                          </w:sdtPr>
                          <w:sdtContent>
                            <w:p>
                              <w:pPr>
                                <w:ind w:firstLine="851"/>
                                <w:jc w:val="both"/>
                                <w:rPr>
                                  <w:rFonts w:ascii="TimesLT" w:eastAsia="BatangChe" w:hAnsi="TimesLT"/>
                                  <w:szCs w:val="24"/>
                                  <w:lang w:val="en-US" w:eastAsia="lt-LT"/>
                                </w:rPr>
                              </w:pPr>
                              <w:sdt>
                                <w:sdtPr>
                                  <w:alias w:val="Numeris"/>
                                  <w:tag w:val="nr_e2f321f2c4dd41adb5c44867548985d0"/>
                                  <w:lock w:val="sdtLocked"/>
                                  <w:richText/>
                                </w:sdtPr>
                                <w:sdtContent>
                                  <w:r>
                                    <w:rPr>
                                      <w:rFonts w:ascii="TimesLT" w:hAnsi="TimesLT"/>
                                      <w:szCs w:val="24"/>
                                      <w:lang w:val="en-US"/>
                                    </w:rPr>
                                    <w:t>9</w:t>
                                  </w:r>
                                </w:sdtContent>
                              </w:sdt>
                              <w:r>
                                <w:rPr>
                                  <w:rFonts w:ascii="TimesLT" w:hAnsi="TimesLT"/>
                                  <w:szCs w:val="24"/>
                                  <w:lang w:val="en-US"/>
                                </w:rPr>
                                <w:t>. Periodinių (</w:t>
                              </w:r>
                              <w:r>
                                <w:rPr>
                                  <w:rFonts w:ascii="TimesLT" w:hAnsi="TimesLT"/>
                                  <w:i/>
                                  <w:szCs w:val="24"/>
                                  <w:lang w:val="en-US"/>
                                </w:rPr>
                                <w:t>e</w:t>
                              </w:r>
                              <w:r>
                                <w:rPr>
                                  <w:rFonts w:ascii="TimesLT" w:hAnsi="TimesLT"/>
                                  <w:bCs/>
                                  <w:i/>
                                  <w:iCs/>
                                  <w:szCs w:val="24"/>
                                  <w:lang w:val="en-US"/>
                                </w:rPr>
                                <w:t>x ante</w:t>
                              </w:r>
                              <w:r>
                                <w:rPr>
                                  <w:rFonts w:ascii="TimesLT" w:hAnsi="TimesLT"/>
                                  <w:bCs/>
                                  <w:iCs/>
                                  <w:szCs w:val="24"/>
                                  <w:lang w:val="en-US"/>
                                </w:rPr>
                                <w:t>)</w:t>
                              </w:r>
                              <w:r>
                                <w:rPr>
                                  <w:rFonts w:ascii="TimesLT" w:hAnsi="TimesLT"/>
                                  <w:szCs w:val="24"/>
                                  <w:lang w:val="en-US"/>
                                </w:rPr>
                                <w:t xml:space="preserve"> indėlių draudimo įmokų ir pirmųjų (avansinių) draudimo įmokų apskaičiavimo ir mokėjimo tvarką bei terminus, vadovaudamasi šiuo įstatymu ir kitais teisės aktais, nustato ir draudimo įmonės interneto svetainėje skelbia draudimo įmonės taryba.</w:t>
                              </w:r>
                            </w:p>
                          </w:sdtContent>
                        </w:sdt>
                        <w:sdt>
                          <w:sdtPr>
                            <w:alias w:val="12 str. 10 d."/>
                            <w:tag w:val="part_5436d6baeeca47f1a35ea4831d00a997"/>
                            <w:lock w:val="sdtLocked"/>
                            <w:richText/>
                          </w:sdtPr>
                          <w:sdtContent>
                            <w:p>
                              <w:pPr>
                                <w:tabs>
                                  <w:tab w:val="left" w:pos="851"/>
                                </w:tabs>
                                <w:ind w:firstLine="851"/>
                                <w:jc w:val="both"/>
                                <w:rPr>
                                  <w:szCs w:val="24"/>
                                </w:rPr>
                              </w:pPr>
                              <w:sdt>
                                <w:sdtPr>
                                  <w:alias w:val="Numeris"/>
                                  <w:tag w:val="nr_5436d6baeeca47f1a35ea4831d00a997"/>
                                  <w:lock w:val="sdtLocked"/>
                                  <w:richText/>
                                </w:sdtPr>
                                <w:sdtContent>
                                  <w:r>
                                    <w:rPr>
                                      <w:szCs w:val="24"/>
                                    </w:rPr>
                                    <w:t>10</w:t>
                                  </w:r>
                                </w:sdtContent>
                              </w:sdt>
                              <w:r>
                                <w:rPr>
                                  <w:szCs w:val="24"/>
                                </w:rPr>
                                <w:t>. Kiekvieno indėlių draudimo sistemos dalyvio mokėtinos periodinės (</w:t>
                              </w:r>
                              <w:r>
                                <w:rPr>
                                  <w:i/>
                                  <w:szCs w:val="24"/>
                                </w:rPr>
                                <w:t>e</w:t>
                              </w:r>
                              <w:r>
                                <w:rPr>
                                  <w:bCs/>
                                  <w:i/>
                                  <w:iCs/>
                                  <w:szCs w:val="24"/>
                                </w:rPr>
                                <w:t>x ante</w:t>
                              </w:r>
                              <w:r>
                                <w:rPr>
                                  <w:bCs/>
                                  <w:iCs/>
                                  <w:szCs w:val="24"/>
                                </w:rPr>
                                <w:t>)</w:t>
                              </w:r>
                              <w:r>
                                <w:rPr>
                                  <w:szCs w:val="24"/>
                                </w:rPr>
                                <w:t xml:space="preserve"> indėlių draudimo įmokos dydį, atsižvelgdama į Europos bankininkystės institucijos gaires EBA/GL/2015/10, kiekvieną kalendorinį ketvirtį pagal praėjusio kalendorinio ketvirčio paskutinio mėnesio paskutinės dienos duomenis apskaičiuoja draudimo įmonė. Draudimo įmonei informaciją, reikalingą indėlių draudimo įmokoms apskaičiuoti, pateikia:</w:t>
                              </w:r>
                            </w:p>
                            <w:sdt>
                              <w:sdtPr>
                                <w:alias w:val="12 str. 10 d. 1 p."/>
                                <w:tag w:val="part_f8bf1e2a62064142b03b6cf4eab26dcb"/>
                                <w:lock w:val="sdtLocked"/>
                                <w:richText/>
                              </w:sdtPr>
                              <w:sdtContent>
                                <w:p>
                                  <w:pPr>
                                    <w:tabs>
                                      <w:tab w:val="left" w:pos="851"/>
                                    </w:tabs>
                                    <w:ind w:firstLine="851"/>
                                    <w:jc w:val="both"/>
                                    <w:rPr>
                                      <w:szCs w:val="24"/>
                                    </w:rPr>
                                  </w:pPr>
                                  <w:sdt>
                                    <w:sdtPr>
                                      <w:alias w:val="Numeris"/>
                                      <w:tag w:val="nr_f8bf1e2a62064142b03b6cf4eab26dcb"/>
                                      <w:lock w:val="sdtLocked"/>
                                      <w:richText/>
                                    </w:sdtPr>
                                    <w:sdtContent>
                                      <w:r>
                                        <w:rPr>
                                          <w:szCs w:val="24"/>
                                        </w:rPr>
                                        <w:t>1</w:t>
                                      </w:r>
                                    </w:sdtContent>
                                  </w:sdt>
                                  <w:r>
                                    <w:rPr>
                                      <w:szCs w:val="24"/>
                                    </w:rPr>
                                    <w:t>) priežiūros institucija – apie nustatytus indėlių draudimo sistemos dalyvių veiklos rizikos koeficientus;</w:t>
                                  </w:r>
                                </w:p>
                              </w:sdtContent>
                            </w:sdt>
                            <w:sdt>
                              <w:sdtPr>
                                <w:alias w:val="12 str. 10 d. 2 p."/>
                                <w:tag w:val="part_df74d382489048f286036265f362f4fc"/>
                                <w:lock w:val="sdtLocked"/>
                                <w:richText/>
                              </w:sdtPr>
                              <w:sdtContent>
                                <w:p>
                                  <w:pPr>
                                    <w:ind w:firstLine="851"/>
                                    <w:jc w:val="both"/>
                                    <w:rPr>
                                      <w:rFonts w:ascii="TimesLT" w:hAnsi="TimesLT"/>
                                      <w:szCs w:val="24"/>
                                      <w:lang w:val="en-US"/>
                                    </w:rPr>
                                  </w:pPr>
                                  <w:sdt>
                                    <w:sdtPr>
                                      <w:alias w:val="Numeris"/>
                                      <w:tag w:val="nr_df74d382489048f286036265f362f4fc"/>
                                      <w:lock w:val="sdtLocked"/>
                                      <w:richText/>
                                    </w:sdtPr>
                                    <w:sdtContent>
                                      <w:r>
                                        <w:rPr>
                                          <w:szCs w:val="24"/>
                                        </w:rPr>
                                        <w:t>2</w:t>
                                      </w:r>
                                    </w:sdtContent>
                                  </w:sdt>
                                  <w:r>
                                    <w:rPr>
                                      <w:szCs w:val="24"/>
                                    </w:rPr>
                                    <w:t>) indėlių draudimo sistemos dalyviai – apie pagrindinių apdraustųjų indėlių sumą.“</w:t>
                                  </w:r>
                                </w:p>
                                <w:p>
                                  <w:pPr>
                                    <w:tabs>
                                      <w:tab w:val="left" w:pos="851"/>
                                      <w:tab w:val="left" w:pos="8789"/>
                                      <w:tab w:val="left" w:pos="9498"/>
                                      <w:tab w:val="left" w:pos="9639"/>
                                    </w:tabs>
                                    <w:ind w:firstLine="851"/>
                                    <w:jc w:val="both"/>
                                    <w:rPr>
                                      <w:szCs w:val="24"/>
                                    </w:rPr>
                                  </w:pPr>
                                </w:p>
                              </w:sdtContent>
                            </w:sdt>
                          </w:sdtContent>
                        </w:sdt>
                      </w:sdtContent>
                    </w:sdt>
                  </w:sdtContent>
                </w:sdt>
              </w:sdtContent>
            </w:sdt>
          </w:sdtContent>
        </w:sdt>
        <w:sdt>
          <w:sdtPr>
            <w:alias w:val="10 str."/>
            <w:tag w:val="part_2c4a8888659e4be0bbd40400593927bd"/>
            <w:lock w:val="sdtLocked"/>
            <w:richText/>
          </w:sdtPr>
          <w:sdtContent>
            <w:p>
              <w:pPr>
                <w:tabs>
                  <w:tab w:val="left" w:pos="851"/>
                  <w:tab w:val="left" w:pos="8789"/>
                  <w:tab w:val="left" w:pos="9498"/>
                  <w:tab w:val="left" w:pos="9639"/>
                </w:tabs>
                <w:ind w:firstLine="851"/>
                <w:jc w:val="both"/>
                <w:rPr>
                  <w:szCs w:val="24"/>
                </w:rPr>
              </w:pPr>
              <w:sdt>
                <w:sdtPr>
                  <w:alias w:val="Numeris"/>
                  <w:tag w:val="nr_2c4a8888659e4be0bbd40400593927bd"/>
                  <w:lock w:val="sdtLocked"/>
                  <w:richText/>
                </w:sdtPr>
                <w:sdtContent>
                  <w:r>
                    <w:rPr>
                      <w:b/>
                      <w:bCs/>
                      <w:szCs w:val="24"/>
                      <w:lang w:eastAsia="lt-LT"/>
                    </w:rPr>
                    <w:t>10</w:t>
                  </w:r>
                </w:sdtContent>
              </w:sdt>
              <w:r>
                <w:rPr>
                  <w:b/>
                  <w:bCs/>
                  <w:szCs w:val="24"/>
                  <w:lang w:eastAsia="lt-LT"/>
                </w:rPr>
                <w:t xml:space="preserve"> straipsnis. </w:t>
              </w:r>
              <w:sdt>
                <w:sdtPr>
                  <w:alias w:val="Pavadinimas"/>
                  <w:tag w:val="title_2c4a8888659e4be0bbd40400593927bd"/>
                  <w:lock w:val="sdtLocked"/>
                  <w:richText/>
                </w:sdtPr>
                <w:sdtContent>
                  <w:r>
                    <w:rPr>
                      <w:b/>
                      <w:bCs/>
                      <w:szCs w:val="24"/>
                      <w:lang w:eastAsia="lt-LT"/>
                    </w:rPr>
                    <w:t>13 straipsnio pakeitimas</w:t>
                  </w:r>
                </w:sdtContent>
              </w:sdt>
            </w:p>
            <w:sdt>
              <w:sdtPr>
                <w:alias w:val="10 str. 1 d."/>
                <w:tag w:val="part_097e5d7baa15488db796d7be73343e16"/>
                <w:lock w:val="sdtLocked"/>
                <w:richText/>
              </w:sdtPr>
              <w:sdtContent>
                <w:p>
                  <w:pPr>
                    <w:tabs>
                      <w:tab w:val="left" w:pos="0"/>
                      <w:tab w:val="left" w:pos="8789"/>
                      <w:tab w:val="left" w:pos="9498"/>
                      <w:tab w:val="left" w:pos="9639"/>
                    </w:tabs>
                    <w:ind w:firstLine="851"/>
                    <w:jc w:val="both"/>
                    <w:rPr>
                      <w:szCs w:val="24"/>
                    </w:rPr>
                  </w:pPr>
                  <w:r>
                    <w:rPr>
                      <w:bCs/>
                      <w:szCs w:val="24"/>
                      <w:lang w:eastAsia="lt-LT"/>
                    </w:rPr>
                    <w:t>Pakeisti 13 straipsnio 2 dalį ir ją išdėstyti taip:</w:t>
                  </w:r>
                </w:p>
                <w:sdt>
                  <w:sdtPr>
                    <w:alias w:val="citata"/>
                    <w:tag w:val="part_9e0cb149fd714b90bf66f6cd25753e84"/>
                    <w:lock w:val="sdtLocked"/>
                    <w:richText/>
                  </w:sdtPr>
                  <w:sdtContent>
                    <w:sdt>
                      <w:sdtPr>
                        <w:alias w:val="2 d."/>
                        <w:tag w:val="part_19dc72bb8a3040eaba23b5e833a9742b"/>
                        <w:lock w:val="sdtLocked"/>
                        <w:richText/>
                      </w:sdtPr>
                      <w:sdtContent>
                        <w:p>
                          <w:pPr>
                            <w:tabs>
                              <w:tab w:val="left" w:pos="851"/>
                              <w:tab w:val="left" w:pos="8789"/>
                              <w:tab w:val="left" w:pos="9498"/>
                              <w:tab w:val="left" w:pos="9639"/>
                            </w:tabs>
                            <w:ind w:firstLine="851"/>
                            <w:jc w:val="both"/>
                            <w:rPr>
                              <w:szCs w:val="24"/>
                            </w:rPr>
                          </w:pPr>
                          <w:r>
                            <w:rPr>
                              <w:szCs w:val="24"/>
                            </w:rPr>
                            <w:t>„</w:t>
                          </w:r>
                          <w:sdt>
                            <w:sdtPr>
                              <w:alias w:val="Numeris"/>
                              <w:tag w:val="nr_19dc72bb8a3040eaba23b5e833a9742b"/>
                              <w:lock w:val="sdtLocked"/>
                              <w:richText/>
                            </w:sdtPr>
                            <w:sdtContent>
                              <w:r>
                                <w:rPr>
                                  <w:szCs w:val="24"/>
                                </w:rPr>
                                <w:t>2</w:t>
                              </w:r>
                            </w:sdtContent>
                          </w:sdt>
                          <w:r>
                            <w:rPr>
                              <w:szCs w:val="24"/>
                            </w:rPr>
                            <w:t xml:space="preserve">. </w:t>
                          </w:r>
                          <w:r>
                            <w:rPr>
                              <w:rFonts w:ascii="TimesLT" w:hAnsi="TimesLT"/>
                              <w:szCs w:val="24"/>
                              <w:lang w:val="en-US"/>
                            </w:rPr>
                            <w:t>Periodines (</w:t>
                          </w:r>
                          <w:r>
                            <w:rPr>
                              <w:rFonts w:ascii="TimesLT" w:hAnsi="TimesLT"/>
                              <w:i/>
                              <w:szCs w:val="24"/>
                              <w:lang w:val="en-US"/>
                            </w:rPr>
                            <w:t>e</w:t>
                          </w:r>
                          <w:r>
                            <w:rPr>
                              <w:rFonts w:ascii="TimesLT" w:hAnsi="TimesLT"/>
                              <w:bCs/>
                              <w:i/>
                              <w:iCs/>
                              <w:szCs w:val="24"/>
                              <w:lang w:val="en-US"/>
                            </w:rPr>
                            <w:t>x ante</w:t>
                          </w:r>
                          <w:r>
                            <w:rPr>
                              <w:rFonts w:ascii="TimesLT" w:hAnsi="TimesLT"/>
                              <w:bCs/>
                              <w:iCs/>
                              <w:szCs w:val="24"/>
                              <w:lang w:val="en-US"/>
                            </w:rPr>
                            <w:t>)</w:t>
                          </w:r>
                          <w:r>
                            <w:rPr>
                              <w:rFonts w:ascii="TimesLT" w:hAnsi="TimesLT"/>
                              <w:bCs/>
                              <w:i/>
                              <w:iCs/>
                              <w:szCs w:val="24"/>
                              <w:lang w:val="en-US"/>
                            </w:rPr>
                            <w:t xml:space="preserve"> </w:t>
                          </w:r>
                          <w:r>
                            <w:rPr>
                              <w:rFonts w:ascii="TimesLT" w:hAnsi="TimesLT"/>
                              <w:bCs/>
                              <w:iCs/>
                              <w:szCs w:val="24"/>
                              <w:lang w:val="en-US"/>
                            </w:rPr>
                            <w:t>i</w:t>
                          </w:r>
                          <w:r>
                            <w:rPr>
                              <w:rFonts w:ascii="TimesLT" w:hAnsi="TimesLT"/>
                              <w:szCs w:val="24"/>
                              <w:lang w:val="en-US"/>
                            </w:rPr>
                            <w:t xml:space="preserve">ndėlių draudimo </w:t>
                          </w:r>
                          <w:r>
                            <w:rPr>
                              <w:rFonts w:ascii="TimesLT" w:hAnsi="TimesLT"/>
                              <w:bCs/>
                              <w:iCs/>
                              <w:szCs w:val="24"/>
                              <w:lang w:val="en-US"/>
                            </w:rPr>
                            <w:t xml:space="preserve">įmokas </w:t>
                          </w:r>
                          <w:r>
                            <w:rPr>
                              <w:rFonts w:ascii="TimesLT" w:hAnsi="TimesLT"/>
                              <w:szCs w:val="24"/>
                              <w:lang w:val="en-US"/>
                            </w:rPr>
                            <w:t>indėlių draudimo sistemos dalyvis moka ne rečiau kaip vieną kartą per metus.</w:t>
                          </w:r>
                          <w:r>
                            <w:rPr>
                              <w:szCs w:val="24"/>
                            </w:rPr>
                            <w:t>“</w:t>
                          </w:r>
                        </w:p>
                        <w:p>
                          <w:pPr>
                            <w:tabs>
                              <w:tab w:val="left" w:pos="851"/>
                              <w:tab w:val="left" w:pos="8789"/>
                              <w:tab w:val="left" w:pos="9498"/>
                              <w:tab w:val="left" w:pos="9639"/>
                            </w:tabs>
                            <w:ind w:firstLine="851"/>
                            <w:jc w:val="both"/>
                            <w:rPr>
                              <w:szCs w:val="24"/>
                            </w:rPr>
                          </w:pPr>
                        </w:p>
                      </w:sdtContent>
                    </w:sdt>
                  </w:sdtContent>
                </w:sdt>
              </w:sdtContent>
            </w:sdt>
          </w:sdtContent>
        </w:sdt>
        <w:sdt>
          <w:sdtPr>
            <w:alias w:val="11 str."/>
            <w:tag w:val="part_4923826594d14cbfa36f255cf8ce81a2"/>
            <w:lock w:val="sdtLocked"/>
            <w:richText/>
          </w:sdtPr>
          <w:sdtContent>
            <w:p>
              <w:pPr>
                <w:tabs>
                  <w:tab w:val="left" w:pos="851"/>
                  <w:tab w:val="left" w:pos="8789"/>
                  <w:tab w:val="left" w:pos="9498"/>
                  <w:tab w:val="left" w:pos="9639"/>
                </w:tabs>
                <w:ind w:firstLine="851"/>
                <w:jc w:val="both"/>
                <w:rPr>
                  <w:szCs w:val="24"/>
                </w:rPr>
              </w:pPr>
              <w:sdt>
                <w:sdtPr>
                  <w:alias w:val="Numeris"/>
                  <w:tag w:val="nr_4923826594d14cbfa36f255cf8ce81a2"/>
                  <w:lock w:val="sdtLocked"/>
                  <w:richText/>
                </w:sdtPr>
                <w:sdtContent>
                  <w:r>
                    <w:rPr>
                      <w:b/>
                      <w:bCs/>
                      <w:szCs w:val="24"/>
                      <w:lang w:eastAsia="lt-LT"/>
                    </w:rPr>
                    <w:t>1</w:t>
                  </w:r>
                  <w:r>
                    <w:rPr>
                      <w:b/>
                      <w:bCs/>
                      <w:szCs w:val="24"/>
                      <w:lang w:val="en-US" w:eastAsia="lt-LT"/>
                    </w:rPr>
                    <w:t>1</w:t>
                  </w:r>
                </w:sdtContent>
              </w:sdt>
              <w:r>
                <w:rPr>
                  <w:b/>
                  <w:bCs/>
                  <w:szCs w:val="24"/>
                  <w:lang w:eastAsia="lt-LT"/>
                </w:rPr>
                <w:t xml:space="preserve"> straipsnis. </w:t>
              </w:r>
              <w:sdt>
                <w:sdtPr>
                  <w:alias w:val="Pavadinimas"/>
                  <w:tag w:val="title_4923826594d14cbfa36f255cf8ce81a2"/>
                  <w:lock w:val="sdtLocked"/>
                  <w:richText/>
                </w:sdtPr>
                <w:sdtContent>
                  <w:r>
                    <w:rPr>
                      <w:b/>
                      <w:bCs/>
                      <w:szCs w:val="24"/>
                      <w:lang w:eastAsia="lt-LT"/>
                    </w:rPr>
                    <w:t>14 straipsnio pakeitimas</w:t>
                  </w:r>
                </w:sdtContent>
              </w:sdt>
            </w:p>
            <w:sdt>
              <w:sdtPr>
                <w:alias w:val="11 str. 1 d."/>
                <w:tag w:val="part_a28d36f35f81480a895cd58bfb2d0c60"/>
                <w:lock w:val="sdtLocked"/>
                <w:richText/>
              </w:sdtPr>
              <w:sdtContent>
                <w:p>
                  <w:pPr>
                    <w:tabs>
                      <w:tab w:val="left" w:pos="0"/>
                      <w:tab w:val="left" w:pos="8789"/>
                      <w:tab w:val="left" w:pos="9498"/>
                      <w:tab w:val="left" w:pos="9639"/>
                    </w:tabs>
                    <w:ind w:firstLine="851"/>
                    <w:jc w:val="both"/>
                    <w:rPr>
                      <w:szCs w:val="24"/>
                    </w:rPr>
                  </w:pPr>
                  <w:sdt>
                    <w:sdtPr>
                      <w:alias w:val="Numeris"/>
                      <w:tag w:val="nr_a28d36f35f81480a895cd58bfb2d0c60"/>
                      <w:lock w:val="sdtLocked"/>
                      <w:richText/>
                    </w:sdtPr>
                    <w:sdtContent>
                      <w:r>
                        <w:rPr>
                          <w:bCs/>
                          <w:szCs w:val="24"/>
                          <w:lang w:eastAsia="lt-LT"/>
                        </w:rPr>
                        <w:t>1</w:t>
                      </w:r>
                    </w:sdtContent>
                  </w:sdt>
                  <w:r>
                    <w:rPr>
                      <w:bCs/>
                      <w:szCs w:val="24"/>
                      <w:lang w:eastAsia="lt-LT"/>
                    </w:rPr>
                    <w:t>. Pakeisti 14 straipsnio 1 dalį ir ją išdėstyti taip:</w:t>
                  </w:r>
                </w:p>
                <w:sdt>
                  <w:sdtPr>
                    <w:alias w:val="citata"/>
                    <w:tag w:val="part_396d0dd0a6c04d3bbab9cd9bb50a16d8"/>
                    <w:lock w:val="sdtLocked"/>
                    <w:richText/>
                  </w:sdtPr>
                  <w:sdtContent>
                    <w:sdt>
                      <w:sdtPr>
                        <w:alias w:val="1 d."/>
                        <w:tag w:val="part_5838c687bea14e58b49f0a1b48b79053"/>
                        <w:lock w:val="sdtLocked"/>
                        <w:richText/>
                      </w:sdtPr>
                      <w:sdtContent>
                        <w:p>
                          <w:pPr>
                            <w:tabs>
                              <w:tab w:val="left" w:pos="851"/>
                            </w:tabs>
                            <w:ind w:firstLine="851"/>
                            <w:jc w:val="both"/>
                            <w:rPr>
                              <w:szCs w:val="24"/>
                            </w:rPr>
                          </w:pPr>
                          <w:r>
                            <w:rPr>
                              <w:szCs w:val="24"/>
                            </w:rPr>
                            <w:t>„</w:t>
                          </w:r>
                          <w:sdt>
                            <w:sdtPr>
                              <w:alias w:val="Numeris"/>
                              <w:tag w:val="nr_5838c687bea14e58b49f0a1b48b79053"/>
                              <w:lock w:val="sdtLocked"/>
                              <w:richText/>
                            </w:sdtPr>
                            <w:sdtContent>
                              <w:r>
                                <w:rPr>
                                  <w:szCs w:val="24"/>
                                </w:rPr>
                                <w:t>1</w:t>
                              </w:r>
                            </w:sdtContent>
                          </w:sdt>
                          <w:r>
                            <w:rPr>
                              <w:szCs w:val="24"/>
                            </w:rPr>
                            <w:t>. Jeigu įvykus indėlių draudžiamajam įvykiui Indėlių draudimo fondo finansinių išteklių nepakanka visoms indėlininkams priklausančioms indėlių draudimo išmokoms išmokėti, indėlių draudimo sistemos dalyviai draudimo įmonės nurodymu Indėlių draudimo fondui privalo mokėti specialiąsias (</w:t>
                          </w:r>
                          <w:r>
                            <w:rPr>
                              <w:i/>
                              <w:szCs w:val="24"/>
                            </w:rPr>
                            <w:t>ex post</w:t>
                          </w:r>
                          <w:r>
                            <w:rPr>
                              <w:szCs w:val="24"/>
                            </w:rPr>
                            <w:t>) indėlių draudimo įmokas. Apie Indėlių draudimo fondo finansinių išteklių nepakankamumą draudimo įmonė informuoja draudimo įmonės savininko teises ir pareigas įgyvendinančią instituciją ir priežiūros instituciją per 1 darbo dieną nuo indėlių draudžiamojo įvykio dienos. Priežiūros institucija išvadą draudimo įmonės savininko teises ir pareigas įgyvendinančiai institucijai turi pateikti per 2 darbo dienas nuo informacijos apie Indėlių draudimo fondo finansinių išteklių nepakankamumą gavimo iš draudimo įmonės dienos.“</w:t>
                          </w:r>
                        </w:p>
                      </w:sdtContent>
                    </w:sdt>
                  </w:sdtContent>
                </w:sdt>
              </w:sdtContent>
            </w:sdt>
            <w:sdt>
              <w:sdtPr>
                <w:alias w:val="11 str. 2 d."/>
                <w:tag w:val="part_d60a248213854d1cb1e96f74175c446e"/>
                <w:lock w:val="sdtLocked"/>
                <w:richText/>
              </w:sdtPr>
              <w:sdtContent>
                <w:p>
                  <w:pPr>
                    <w:tabs>
                      <w:tab w:val="left" w:pos="851"/>
                      <w:tab w:val="left" w:pos="8789"/>
                      <w:tab w:val="left" w:pos="9498"/>
                      <w:tab w:val="left" w:pos="9639"/>
                    </w:tabs>
                    <w:ind w:firstLine="851"/>
                    <w:jc w:val="both"/>
                    <w:rPr>
                      <w:szCs w:val="24"/>
                    </w:rPr>
                  </w:pPr>
                  <w:sdt>
                    <w:sdtPr>
                      <w:alias w:val="Numeris"/>
                      <w:tag w:val="nr_d60a248213854d1cb1e96f74175c446e"/>
                      <w:lock w:val="sdtLocked"/>
                      <w:richText/>
                    </w:sdtPr>
                    <w:sdtContent>
                      <w:r>
                        <w:rPr>
                          <w:szCs w:val="24"/>
                        </w:rPr>
                        <w:t>2</w:t>
                      </w:r>
                    </w:sdtContent>
                  </w:sdt>
                  <w:r>
                    <w:rPr>
                      <w:szCs w:val="24"/>
                    </w:rPr>
                    <w:t xml:space="preserve">. Papildyti </w:t>
                  </w:r>
                  <w:r>
                    <w:rPr>
                      <w:bCs/>
                      <w:szCs w:val="24"/>
                      <w:lang w:eastAsia="lt-LT"/>
                    </w:rPr>
                    <w:t>14 straipsnį 6 dalimi:</w:t>
                  </w:r>
                </w:p>
                <w:sdt>
                  <w:sdtPr>
                    <w:alias w:val="citata"/>
                    <w:tag w:val="part_2e7b18da4b6f4e91822c7c81a098a69e"/>
                    <w:lock w:val="sdtLocked"/>
                    <w:richText/>
                  </w:sdtPr>
                  <w:sdtContent>
                    <w:sdt>
                      <w:sdtPr>
                        <w:alias w:val="6 d."/>
                        <w:tag w:val="part_bc2e1846855546bfae0a63a769a18f5c"/>
                        <w:lock w:val="sdtLocked"/>
                        <w:richText/>
                      </w:sdtPr>
                      <w:sdtContent>
                        <w:p>
                          <w:pPr>
                            <w:tabs>
                              <w:tab w:val="left" w:pos="851"/>
                              <w:tab w:val="left" w:pos="8789"/>
                              <w:tab w:val="left" w:pos="9498"/>
                              <w:tab w:val="left" w:pos="9639"/>
                            </w:tabs>
                            <w:ind w:firstLine="851"/>
                            <w:jc w:val="both"/>
                            <w:rPr>
                              <w:rFonts w:eastAsia="BatangChe"/>
                              <w:szCs w:val="24"/>
                              <w:lang w:val="en-US" w:eastAsia="lt-LT"/>
                            </w:rPr>
                          </w:pPr>
                          <w:r>
                            <w:rPr>
                              <w:szCs w:val="24"/>
                            </w:rPr>
                            <w:t>„</w:t>
                          </w:r>
                          <w:sdt>
                            <w:sdtPr>
                              <w:alias w:val="Numeris"/>
                              <w:tag w:val="nr_bc2e1846855546bfae0a63a769a18f5c"/>
                              <w:lock w:val="sdtLocked"/>
                              <w:richText/>
                            </w:sdtPr>
                            <w:sdtContent>
                              <w:r>
                                <w:rPr>
                                  <w:szCs w:val="24"/>
                                </w:rPr>
                                <w:t>6</w:t>
                              </w:r>
                            </w:sdtContent>
                          </w:sdt>
                          <w:r>
                            <w:rPr>
                              <w:szCs w:val="24"/>
                            </w:rPr>
                            <w:t>. S</w:t>
                          </w:r>
                          <w:r>
                            <w:rPr>
                              <w:szCs w:val="24"/>
                              <w:lang w:val="en-US"/>
                            </w:rPr>
                            <w:t>pecialiųjų (</w:t>
                          </w:r>
                          <w:r>
                            <w:rPr>
                              <w:i/>
                              <w:szCs w:val="24"/>
                              <w:lang w:val="en-US"/>
                            </w:rPr>
                            <w:t>ex post</w:t>
                          </w:r>
                          <w:r>
                            <w:rPr>
                              <w:szCs w:val="24"/>
                              <w:lang w:val="en-US"/>
                            </w:rPr>
                            <w:t>) indėlių draudimo įmokų apskaičiavimo ir mokėjimo tvarką bei terminus, vadovaudamasi šiuo įstatymu ir kitais teisės aktais, nustato ir draudimo įmonės interneto svetainėje skelbia draudimo įmonės taryba.</w:t>
                          </w:r>
                          <w:r>
                            <w:rPr>
                              <w:szCs w:val="24"/>
                            </w:rPr>
                            <w:t>“</w:t>
                          </w:r>
                        </w:p>
                      </w:sdtContent>
                    </w:sdt>
                  </w:sdtContent>
                </w:sdt>
              </w:sdtContent>
            </w:sdt>
            <w:sdt>
              <w:sdtPr>
                <w:alias w:val="11 str. 3 d."/>
                <w:tag w:val="part_eb32eb6311ed468788d8806533909b9e"/>
                <w:lock w:val="sdtLocked"/>
                <w:richText/>
              </w:sdtPr>
              <w:sdtContent>
                <w:p>
                  <w:pPr>
                    <w:tabs>
                      <w:tab w:val="left" w:pos="851"/>
                    </w:tabs>
                    <w:ind w:firstLine="851"/>
                    <w:jc w:val="both"/>
                    <w:rPr>
                      <w:szCs w:val="24"/>
                    </w:rPr>
                  </w:pPr>
                  <w:sdt>
                    <w:sdtPr>
                      <w:alias w:val="Numeris"/>
                      <w:tag w:val="nr_eb32eb6311ed468788d8806533909b9e"/>
                      <w:lock w:val="sdtLocked"/>
                      <w:richText/>
                    </w:sdtPr>
                    <w:sdtContent>
                      <w:r>
                        <w:rPr>
                          <w:szCs w:val="24"/>
                        </w:rPr>
                        <w:t>3</w:t>
                      </w:r>
                    </w:sdtContent>
                  </w:sdt>
                  <w:r>
                    <w:rPr>
                      <w:szCs w:val="24"/>
                    </w:rPr>
                    <w:t xml:space="preserve">. Papildyti </w:t>
                  </w:r>
                  <w:r>
                    <w:rPr>
                      <w:bCs/>
                      <w:szCs w:val="24"/>
                      <w:lang w:eastAsia="lt-LT"/>
                    </w:rPr>
                    <w:t>14 straipsnį 7 dalimi:</w:t>
                  </w:r>
                </w:p>
                <w:sdt>
                  <w:sdtPr>
                    <w:alias w:val="citata"/>
                    <w:tag w:val="part_3617769fbc2b4963ba657165caf0b27f"/>
                    <w:lock w:val="sdtLocked"/>
                    <w:richText/>
                  </w:sdtPr>
                  <w:sdtContent>
                    <w:sdt>
                      <w:sdtPr>
                        <w:alias w:val="7 d."/>
                        <w:tag w:val="part_fcc4ee5a15f14474b17f73677822326e"/>
                        <w:lock w:val="sdtLocked"/>
                        <w:richText/>
                      </w:sdtPr>
                      <w:sdtContent>
                        <w:p>
                          <w:pPr>
                            <w:tabs>
                              <w:tab w:val="left" w:pos="851"/>
                            </w:tabs>
                            <w:ind w:firstLine="851"/>
                            <w:jc w:val="both"/>
                            <w:rPr>
                              <w:szCs w:val="24"/>
                            </w:rPr>
                          </w:pPr>
                          <w:r>
                            <w:rPr>
                              <w:szCs w:val="24"/>
                            </w:rPr>
                            <w:t>„</w:t>
                          </w:r>
                          <w:sdt>
                            <w:sdtPr>
                              <w:alias w:val="Numeris"/>
                              <w:tag w:val="nr_fcc4ee5a15f14474b17f73677822326e"/>
                              <w:lock w:val="sdtLocked"/>
                              <w:richText/>
                            </w:sdtPr>
                            <w:sdtContent>
                              <w:r>
                                <w:rPr>
                                  <w:szCs w:val="24"/>
                                </w:rPr>
                                <w:t>7</w:t>
                              </w:r>
                            </w:sdtContent>
                          </w:sdt>
                          <w:r>
                            <w:rPr>
                              <w:szCs w:val="24"/>
                            </w:rPr>
                            <w:t>. Kiekvieno indėlių draudimo sistemos dalyvio mokėtinos specialiosios (</w:t>
                          </w:r>
                          <w:r>
                            <w:rPr>
                              <w:i/>
                              <w:szCs w:val="24"/>
                            </w:rPr>
                            <w:t>ex post</w:t>
                          </w:r>
                          <w:r>
                            <w:rPr>
                              <w:szCs w:val="24"/>
                            </w:rPr>
                            <w:t>) indėlių draudimo įmokos dydį, atsižvelgdama į Europos bankininkystės institucijos gaires EBA/GL/2015/10, pagal praėjusio kalendorinio ketvirčio paskutinio mėnesio paskutinės dienos duomenis apskaičiuoja draudimo įmonė. Draudimo įmonei informaciją, reikalingą indėlių draudimo įmokoms apskaičiuoti, pateikia:</w:t>
                          </w:r>
                        </w:p>
                        <w:sdt>
                          <w:sdtPr>
                            <w:alias w:val="7 d. 1 p."/>
                            <w:tag w:val="part_40a201ac946545c4bcafe6a7fd48a449"/>
                            <w:lock w:val="sdtLocked"/>
                            <w:richText/>
                          </w:sdtPr>
                          <w:sdtContent>
                            <w:p>
                              <w:pPr>
                                <w:tabs>
                                  <w:tab w:val="left" w:pos="851"/>
                                </w:tabs>
                                <w:ind w:firstLine="851"/>
                                <w:jc w:val="both"/>
                                <w:rPr>
                                  <w:szCs w:val="24"/>
                                </w:rPr>
                              </w:pPr>
                              <w:sdt>
                                <w:sdtPr>
                                  <w:alias w:val="Numeris"/>
                                  <w:tag w:val="nr_40a201ac946545c4bcafe6a7fd48a449"/>
                                  <w:lock w:val="sdtLocked"/>
                                  <w:richText/>
                                </w:sdtPr>
                                <w:sdtContent>
                                  <w:r>
                                    <w:rPr>
                                      <w:szCs w:val="24"/>
                                    </w:rPr>
                                    <w:t>1</w:t>
                                  </w:r>
                                </w:sdtContent>
                              </w:sdt>
                              <w:r>
                                <w:rPr>
                                  <w:szCs w:val="24"/>
                                </w:rPr>
                                <w:t>) priežiūros institucija – apie nustatytus indėlių draudimo sistemos dalyvių veiklos rizikos koeficientus;</w:t>
                              </w:r>
                            </w:p>
                          </w:sdtContent>
                        </w:sdt>
                        <w:sdt>
                          <w:sdtPr>
                            <w:alias w:val="7 d. 2 p."/>
                            <w:tag w:val="part_bc946b366e7b4816b5a321d6f6133e63"/>
                            <w:lock w:val="sdtLocked"/>
                            <w:richText/>
                          </w:sdtPr>
                          <w:sdtContent>
                            <w:p>
                              <w:pPr>
                                <w:ind w:firstLine="851"/>
                                <w:jc w:val="both"/>
                                <w:rPr>
                                  <w:szCs w:val="24"/>
                                  <w:lang w:val="en-US"/>
                                </w:rPr>
                              </w:pPr>
                              <w:sdt>
                                <w:sdtPr>
                                  <w:alias w:val="Numeris"/>
                                  <w:tag w:val="nr_bc946b366e7b4816b5a321d6f6133e63"/>
                                  <w:lock w:val="sdtLocked"/>
                                  <w:richText/>
                                </w:sdtPr>
                                <w:sdtContent>
                                  <w:r>
                                    <w:rPr>
                                      <w:szCs w:val="24"/>
                                    </w:rPr>
                                    <w:t>2</w:t>
                                  </w:r>
                                </w:sdtContent>
                              </w:sdt>
                              <w:r>
                                <w:rPr>
                                  <w:szCs w:val="24"/>
                                </w:rPr>
                                <w:t>) indėlių draudimo sistemos dalyviai – apie pagrindinių apdraustųjų indėlių sumą.“</w:t>
                              </w:r>
                            </w:p>
                            <w:p>
                              <w:pPr>
                                <w:tabs>
                                  <w:tab w:val="left" w:pos="851"/>
                                  <w:tab w:val="left" w:pos="8789"/>
                                  <w:tab w:val="left" w:pos="9498"/>
                                  <w:tab w:val="left" w:pos="9639"/>
                                </w:tabs>
                                <w:ind w:firstLine="851"/>
                                <w:jc w:val="both"/>
                                <w:rPr>
                                  <w:szCs w:val="24"/>
                                </w:rPr>
                              </w:pPr>
                            </w:p>
                          </w:sdtContent>
                        </w:sdt>
                      </w:sdtContent>
                    </w:sdt>
                  </w:sdtContent>
                </w:sdt>
              </w:sdtContent>
            </w:sdt>
          </w:sdtContent>
        </w:sdt>
        <w:sdt>
          <w:sdtPr>
            <w:alias w:val="12 str."/>
            <w:tag w:val="part_46a5ef6d7bf9441aa35d7f40def562d0"/>
            <w:lock w:val="sdtLocked"/>
            <w:richText/>
          </w:sdtPr>
          <w:sdtContent>
            <w:p>
              <w:pPr>
                <w:tabs>
                  <w:tab w:val="left" w:pos="851"/>
                  <w:tab w:val="left" w:pos="8789"/>
                  <w:tab w:val="left" w:pos="9498"/>
                  <w:tab w:val="left" w:pos="9639"/>
                </w:tabs>
                <w:ind w:firstLine="851"/>
                <w:jc w:val="both"/>
                <w:rPr>
                  <w:szCs w:val="24"/>
                </w:rPr>
              </w:pPr>
              <w:sdt>
                <w:sdtPr>
                  <w:alias w:val="Numeris"/>
                  <w:tag w:val="nr_46a5ef6d7bf9441aa35d7f40def562d0"/>
                  <w:lock w:val="sdtLocked"/>
                  <w:richText/>
                </w:sdtPr>
                <w:sdtContent>
                  <w:r>
                    <w:rPr>
                      <w:b/>
                      <w:bCs/>
                      <w:szCs w:val="24"/>
                      <w:lang w:eastAsia="lt-LT"/>
                    </w:rPr>
                    <w:t>1</w:t>
                  </w:r>
                  <w:r>
                    <w:rPr>
                      <w:b/>
                      <w:bCs/>
                      <w:szCs w:val="24"/>
                      <w:lang w:val="en-US" w:eastAsia="lt-LT"/>
                    </w:rPr>
                    <w:t>2</w:t>
                  </w:r>
                </w:sdtContent>
              </w:sdt>
              <w:r>
                <w:rPr>
                  <w:b/>
                  <w:bCs/>
                  <w:szCs w:val="24"/>
                  <w:lang w:eastAsia="lt-LT"/>
                </w:rPr>
                <w:t xml:space="preserve"> straipsnis. </w:t>
              </w:r>
              <w:sdt>
                <w:sdtPr>
                  <w:alias w:val="Pavadinimas"/>
                  <w:tag w:val="title_46a5ef6d7bf9441aa35d7f40def562d0"/>
                  <w:lock w:val="sdtLocked"/>
                  <w:richText/>
                </w:sdtPr>
                <w:sdtContent>
                  <w:r>
                    <w:rPr>
                      <w:b/>
                      <w:bCs/>
                      <w:szCs w:val="24"/>
                      <w:lang w:eastAsia="lt-LT"/>
                    </w:rPr>
                    <w:t>15 straipsnio pakeitimas</w:t>
                  </w:r>
                </w:sdtContent>
              </w:sdt>
            </w:p>
            <w:sdt>
              <w:sdtPr>
                <w:alias w:val="12 str. 1 d."/>
                <w:tag w:val="part_9950a6cf76d84382854fbc37e16d0c5c"/>
                <w:lock w:val="sdtLocked"/>
                <w:richText/>
              </w:sdtPr>
              <w:sdtContent>
                <w:p>
                  <w:pPr>
                    <w:tabs>
                      <w:tab w:val="left" w:pos="8789"/>
                      <w:tab w:val="left" w:pos="9498"/>
                      <w:tab w:val="left" w:pos="9639"/>
                    </w:tabs>
                    <w:ind w:firstLine="851"/>
                    <w:jc w:val="both"/>
                    <w:rPr>
                      <w:bCs/>
                      <w:szCs w:val="24"/>
                      <w:lang w:eastAsia="lt-LT"/>
                    </w:rPr>
                  </w:pPr>
                  <w:sdt>
                    <w:sdtPr>
                      <w:alias w:val="Numeris"/>
                      <w:tag w:val="nr_9950a6cf76d84382854fbc37e16d0c5c"/>
                      <w:lock w:val="sdtLocked"/>
                      <w:richText/>
                    </w:sdtPr>
                    <w:sdtContent>
                      <w:r>
                        <w:rPr>
                          <w:bCs/>
                          <w:szCs w:val="24"/>
                          <w:lang w:eastAsia="lt-LT"/>
                        </w:rPr>
                        <w:t>1</w:t>
                      </w:r>
                    </w:sdtContent>
                  </w:sdt>
                  <w:r>
                    <w:rPr>
                      <w:bCs/>
                      <w:szCs w:val="24"/>
                      <w:lang w:eastAsia="lt-LT"/>
                    </w:rPr>
                    <w:t>. Pakeisti 15 straipsnio 2 dalį ir ją išdėstyti taip:</w:t>
                  </w:r>
                </w:p>
                <w:sdt>
                  <w:sdtPr>
                    <w:alias w:val="citata"/>
                    <w:tag w:val="part_2dce0e6b2c30446fb17ae634d470aab0"/>
                    <w:lock w:val="sdtLocked"/>
                    <w:richText/>
                  </w:sdtPr>
                  <w:sdtContent>
                    <w:sdt>
                      <w:sdtPr>
                        <w:alias w:val="2 d."/>
                        <w:tag w:val="part_ac26d14706b94a9db6663dafacec9fab"/>
                        <w:lock w:val="sdtLocked"/>
                        <w:richText/>
                      </w:sdtPr>
                      <w:sdtContent>
                        <w:p>
                          <w:pPr>
                            <w:ind w:firstLine="851"/>
                            <w:jc w:val="both"/>
                            <w:rPr>
                              <w:rFonts w:ascii="TimesLT" w:hAnsi="TimesLT"/>
                              <w:szCs w:val="24"/>
                              <w:lang w:val="en-US"/>
                            </w:rPr>
                          </w:pPr>
                          <w:r>
                            <w:rPr>
                              <w:szCs w:val="24"/>
                            </w:rPr>
                            <w:t>„</w:t>
                          </w:r>
                          <w:sdt>
                            <w:sdtPr>
                              <w:alias w:val="Numeris"/>
                              <w:tag w:val="nr_ac26d14706b94a9db6663dafacec9fab"/>
                              <w:lock w:val="sdtLocked"/>
                              <w:richText/>
                            </w:sdtPr>
                            <w:sdtContent>
                              <w:r>
                                <w:rPr>
                                  <w:szCs w:val="24"/>
                                </w:rPr>
                                <w:t>2</w:t>
                              </w:r>
                            </w:sdtContent>
                          </w:sdt>
                          <w:r>
                            <w:rPr>
                              <w:szCs w:val="24"/>
                            </w:rPr>
                            <w:t xml:space="preserve">. </w:t>
                          </w:r>
                          <w:r>
                            <w:rPr>
                              <w:rFonts w:ascii="TimesLT" w:hAnsi="TimesLT"/>
                              <w:szCs w:val="24"/>
                              <w:lang w:val="en-US"/>
                            </w:rPr>
                            <w:t>Nacionalinis tikslinis lygis privalo būti pasiektas iki 2038 m. liepos 3 d.</w:t>
                          </w:r>
                          <w:r>
                            <w:rPr>
                              <w:szCs w:val="24"/>
                            </w:rPr>
                            <w:t>“</w:t>
                          </w:r>
                        </w:p>
                      </w:sdtContent>
                    </w:sdt>
                  </w:sdtContent>
                </w:sdt>
              </w:sdtContent>
            </w:sdt>
            <w:sdt>
              <w:sdtPr>
                <w:alias w:val="12 str. 2 d."/>
                <w:tag w:val="part_a69e06f8d1154c25a7fdd43910e1fc18"/>
                <w:lock w:val="sdtLocked"/>
                <w:richText/>
              </w:sdtPr>
              <w:sdtContent>
                <w:p>
                  <w:pPr>
                    <w:tabs>
                      <w:tab w:val="left" w:pos="8789"/>
                      <w:tab w:val="left" w:pos="9498"/>
                      <w:tab w:val="left" w:pos="9639"/>
                    </w:tabs>
                    <w:ind w:firstLine="851"/>
                    <w:jc w:val="both"/>
                    <w:rPr>
                      <w:bCs/>
                      <w:szCs w:val="24"/>
                      <w:lang w:eastAsia="lt-LT"/>
                    </w:rPr>
                  </w:pPr>
                  <w:sdt>
                    <w:sdtPr>
                      <w:alias w:val="Numeris"/>
                      <w:tag w:val="nr_a69e06f8d1154c25a7fdd43910e1fc18"/>
                      <w:lock w:val="sdtLocked"/>
                      <w:richText/>
                    </w:sdtPr>
                    <w:sdtContent>
                      <w:r>
                        <w:rPr>
                          <w:bCs/>
                          <w:szCs w:val="24"/>
                          <w:lang w:eastAsia="lt-LT"/>
                        </w:rPr>
                        <w:t>2</w:t>
                      </w:r>
                    </w:sdtContent>
                  </w:sdt>
                  <w:r>
                    <w:rPr>
                      <w:bCs/>
                      <w:szCs w:val="24"/>
                      <w:lang w:eastAsia="lt-LT"/>
                    </w:rPr>
                    <w:t>. Pakeisti 15 straipsnio 4 dalį ir ją išdėstyti taip:</w:t>
                  </w:r>
                </w:p>
                <w:sdt>
                  <w:sdtPr>
                    <w:alias w:val="citata"/>
                    <w:tag w:val="part_03fe71fff0a04716bd69938638bb1454"/>
                    <w:lock w:val="sdtLocked"/>
                    <w:richText/>
                  </w:sdtPr>
                  <w:sdtContent>
                    <w:sdt>
                      <w:sdtPr>
                        <w:alias w:val="4 d."/>
                        <w:tag w:val="part_45bfaeb9a7154524bec037af91c49b24"/>
                        <w:lock w:val="sdtLocked"/>
                        <w:richText/>
                      </w:sdtPr>
                      <w:sdtContent>
                        <w:p>
                          <w:pPr>
                            <w:ind w:firstLine="851"/>
                            <w:jc w:val="both"/>
                            <w:rPr>
                              <w:rFonts w:ascii="TimesLT" w:hAnsi="TimesLT"/>
                              <w:szCs w:val="24"/>
                              <w:lang w:val="en-US"/>
                            </w:rPr>
                          </w:pPr>
                          <w:r>
                            <w:rPr>
                              <w:szCs w:val="24"/>
                            </w:rPr>
                            <w:t>„</w:t>
                          </w:r>
                          <w:sdt>
                            <w:sdtPr>
                              <w:alias w:val="Numeris"/>
                              <w:tag w:val="nr_45bfaeb9a7154524bec037af91c49b24"/>
                              <w:lock w:val="sdtLocked"/>
                              <w:richText/>
                            </w:sdtPr>
                            <w:sdtContent>
                              <w:r>
                                <w:rPr>
                                  <w:szCs w:val="24"/>
                                </w:rPr>
                                <w:t>4</w:t>
                              </w:r>
                            </w:sdtContent>
                          </w:sdt>
                          <w:r>
                            <w:rPr>
                              <w:szCs w:val="24"/>
                            </w:rPr>
                            <w:t>.</w:t>
                          </w:r>
                          <w:r>
                            <w:rPr>
                              <w:rFonts w:ascii="TimesLT" w:hAnsi="TimesLT"/>
                              <w:szCs w:val="24"/>
                              <w:lang w:val="en-US"/>
                            </w:rPr>
                            <w:t xml:space="preserve"> Jeigu, pirmą kartą pasiekus mažiausiąjį tikslinį lygį, Indėlių draudimo fondo finansiniai ištekliai sumažėja ir sudaro mažiau negu du trečdalius mažiausiojo tikslinio lygio, mažiausiasis tikslinis lygis privalo būti atkurtas per 6 metus, o atkūrus mažiausiąjį tikslinį lygį, nacionalinis tikslinis lygis privalo būti pasiektas per 10 metų.</w:t>
                          </w:r>
                          <w:r>
                            <w:rPr>
                              <w:szCs w:val="24"/>
                            </w:rPr>
                            <w:t>“</w:t>
                          </w:r>
                        </w:p>
                      </w:sdtContent>
                    </w:sdt>
                  </w:sdtContent>
                </w:sdt>
              </w:sdtContent>
            </w:sdt>
            <w:sdt>
              <w:sdtPr>
                <w:alias w:val="12 str. 3 d."/>
                <w:tag w:val="part_c8546fa1be0d41aaad0337c3843b81ab"/>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c8546fa1be0d41aaad0337c3843b81ab"/>
                      <w:lock w:val="sdtLocked"/>
                      <w:richText/>
                    </w:sdtPr>
                    <w:sdtContent>
                      <w:r>
                        <w:rPr>
                          <w:bCs/>
                          <w:szCs w:val="24"/>
                          <w:lang w:eastAsia="lt-LT"/>
                        </w:rPr>
                        <w:t>3</w:t>
                      </w:r>
                    </w:sdtContent>
                  </w:sdt>
                  <w:r>
                    <w:rPr>
                      <w:bCs/>
                      <w:szCs w:val="24"/>
                      <w:lang w:eastAsia="lt-LT"/>
                    </w:rPr>
                    <w:t>. Pripažinti netekusia galios 15 straipsnio 5 dalį.</w:t>
                  </w:r>
                </w:p>
                <w:p>
                  <w:pPr>
                    <w:tabs>
                      <w:tab w:val="left" w:pos="851"/>
                      <w:tab w:val="left" w:pos="8789"/>
                      <w:tab w:val="left" w:pos="9498"/>
                      <w:tab w:val="left" w:pos="9639"/>
                    </w:tabs>
                    <w:ind w:firstLine="851"/>
                    <w:jc w:val="both"/>
                    <w:rPr>
                      <w:szCs w:val="24"/>
                    </w:rPr>
                  </w:pPr>
                </w:p>
              </w:sdtContent>
            </w:sdt>
          </w:sdtContent>
        </w:sdt>
        <w:sdt>
          <w:sdtPr>
            <w:alias w:val="13 str."/>
            <w:tag w:val="part_b7752c0ab93c4062bf1dc994bfe0bf2f"/>
            <w:lock w:val="sdtLocked"/>
            <w:richText/>
          </w:sdtPr>
          <w:sdtContent>
            <w:p>
              <w:pPr>
                <w:tabs>
                  <w:tab w:val="left" w:pos="851"/>
                  <w:tab w:val="left" w:pos="8789"/>
                  <w:tab w:val="left" w:pos="9498"/>
                  <w:tab w:val="left" w:pos="9639"/>
                </w:tabs>
                <w:ind w:firstLine="851"/>
                <w:jc w:val="both"/>
                <w:rPr>
                  <w:szCs w:val="24"/>
                </w:rPr>
              </w:pPr>
              <w:sdt>
                <w:sdtPr>
                  <w:alias w:val="Numeris"/>
                  <w:tag w:val="nr_b7752c0ab93c4062bf1dc994bfe0bf2f"/>
                  <w:lock w:val="sdtLocked"/>
                  <w:richText/>
                </w:sdtPr>
                <w:sdtContent>
                  <w:r>
                    <w:rPr>
                      <w:b/>
                      <w:bCs/>
                      <w:szCs w:val="24"/>
                      <w:lang w:eastAsia="lt-LT"/>
                    </w:rPr>
                    <w:t>13</w:t>
                  </w:r>
                </w:sdtContent>
              </w:sdt>
              <w:r>
                <w:rPr>
                  <w:b/>
                  <w:bCs/>
                  <w:szCs w:val="24"/>
                  <w:lang w:eastAsia="lt-LT"/>
                </w:rPr>
                <w:t xml:space="preserve"> straipsnis. </w:t>
              </w:r>
              <w:sdt>
                <w:sdtPr>
                  <w:alias w:val="Pavadinimas"/>
                  <w:tag w:val="title_b7752c0ab93c4062bf1dc994bfe0bf2f"/>
                  <w:lock w:val="sdtLocked"/>
                  <w:richText/>
                </w:sdtPr>
                <w:sdtContent>
                  <w:r>
                    <w:rPr>
                      <w:b/>
                      <w:bCs/>
                      <w:szCs w:val="24"/>
                      <w:lang w:eastAsia="lt-LT"/>
                    </w:rPr>
                    <w:t>16 straipsnio pakeitimas</w:t>
                  </w:r>
                </w:sdtContent>
              </w:sdt>
            </w:p>
            <w:sdt>
              <w:sdtPr>
                <w:alias w:val="13 str. 1 d."/>
                <w:tag w:val="part_142f666f22ec4eddb3408d51afbf1bb6"/>
                <w:lock w:val="sdtLocked"/>
                <w:richText/>
              </w:sdtPr>
              <w:sdtContent>
                <w:p>
                  <w:pPr>
                    <w:tabs>
                      <w:tab w:val="left" w:pos="8789"/>
                      <w:tab w:val="left" w:pos="9498"/>
                      <w:tab w:val="left" w:pos="9639"/>
                    </w:tabs>
                    <w:ind w:firstLine="851"/>
                    <w:jc w:val="both"/>
                    <w:rPr>
                      <w:szCs w:val="24"/>
                    </w:rPr>
                  </w:pPr>
                  <w:sdt>
                    <w:sdtPr>
                      <w:alias w:val="Numeris"/>
                      <w:tag w:val="nr_142f666f22ec4eddb3408d51afbf1bb6"/>
                      <w:lock w:val="sdtLocked"/>
                      <w:richText/>
                    </w:sdtPr>
                    <w:sdtContent>
                      <w:r>
                        <w:rPr>
                          <w:szCs w:val="24"/>
                        </w:rPr>
                        <w:t>1</w:t>
                      </w:r>
                    </w:sdtContent>
                  </w:sdt>
                  <w:r>
                    <w:rPr>
                      <w:szCs w:val="24"/>
                    </w:rPr>
                    <w:t xml:space="preserve">. Papildyti </w:t>
                  </w:r>
                  <w:r>
                    <w:rPr>
                      <w:bCs/>
                      <w:szCs w:val="24"/>
                      <w:lang w:eastAsia="lt-LT"/>
                    </w:rPr>
                    <w:t>16 straipsnio 3 dalį nauju 5 punktu:</w:t>
                  </w:r>
                </w:p>
                <w:sdt>
                  <w:sdtPr>
                    <w:alias w:val="citata"/>
                    <w:tag w:val="part_f8e30bc095a344668a418f36b63d03b0"/>
                    <w:lock w:val="sdtLocked"/>
                    <w:richText/>
                  </w:sdtPr>
                  <w:sdtContent>
                    <w:sdt>
                      <w:sdtPr>
                        <w:alias w:val="5 p."/>
                        <w:tag w:val="part_66f683a356784846868096e2c854f7c9"/>
                        <w:lock w:val="sdtLocked"/>
                        <w:richText/>
                      </w:sdtPr>
                      <w:sdtContent>
                        <w:p>
                          <w:pPr>
                            <w:tabs>
                              <w:tab w:val="left" w:pos="851"/>
                            </w:tabs>
                            <w:ind w:firstLine="851"/>
                            <w:jc w:val="both"/>
                            <w:rPr>
                              <w:bCs/>
                              <w:szCs w:val="24"/>
                              <w:lang w:eastAsia="lt-LT"/>
                            </w:rPr>
                          </w:pPr>
                          <w:r>
                            <w:rPr>
                              <w:szCs w:val="24"/>
                            </w:rPr>
                            <w:t>„</w:t>
                          </w:r>
                          <w:sdt>
                            <w:sdtPr>
                              <w:alias w:val="Numeris"/>
                              <w:tag w:val="nr_66f683a356784846868096e2c854f7c9"/>
                              <w:lock w:val="sdtLocked"/>
                              <w:richText/>
                            </w:sdtPr>
                            <w:sdtContent>
                              <w:r>
                                <w:rPr>
                                  <w:szCs w:val="24"/>
                                </w:rPr>
                                <w:t>5</w:t>
                              </w:r>
                            </w:sdtContent>
                          </w:sdt>
                          <w:r>
                            <w:rPr>
                              <w:szCs w:val="24"/>
                            </w:rPr>
                            <w:t xml:space="preserve">) </w:t>
                          </w:r>
                          <w:r>
                            <w:rPr>
                              <w:bCs/>
                              <w:szCs w:val="24"/>
                              <w:lang w:eastAsia="lt-LT"/>
                            </w:rPr>
                            <w:t>paskolos, gautos Indėlių draudimo fondo įsipareigojimams vykdyti;“.</w:t>
                          </w:r>
                        </w:p>
                      </w:sdtContent>
                    </w:sdt>
                  </w:sdtContent>
                </w:sdt>
              </w:sdtContent>
            </w:sdt>
            <w:sdt>
              <w:sdtPr>
                <w:alias w:val="13 str. 2 d."/>
                <w:tag w:val="part_3c937d2f47fc4dad918550733f455bd8"/>
                <w:lock w:val="sdtLocked"/>
                <w:richText/>
              </w:sdtPr>
              <w:sdtContent>
                <w:p>
                  <w:pPr>
                    <w:tabs>
                      <w:tab w:val="left" w:pos="8789"/>
                      <w:tab w:val="left" w:pos="9498"/>
                      <w:tab w:val="left" w:pos="9639"/>
                    </w:tabs>
                    <w:ind w:firstLine="851"/>
                    <w:jc w:val="both"/>
                    <w:rPr>
                      <w:szCs w:val="24"/>
                    </w:rPr>
                  </w:pPr>
                  <w:sdt>
                    <w:sdtPr>
                      <w:alias w:val="Numeris"/>
                      <w:tag w:val="nr_3c937d2f47fc4dad918550733f455bd8"/>
                      <w:lock w:val="sdtLocked"/>
                      <w:richText/>
                    </w:sdtPr>
                    <w:sdtContent>
                      <w:r>
                        <w:rPr>
                          <w:szCs w:val="24"/>
                        </w:rPr>
                        <w:t>2</w:t>
                      </w:r>
                    </w:sdtContent>
                  </w:sdt>
                  <w:r>
                    <w:rPr>
                      <w:szCs w:val="24"/>
                    </w:rPr>
                    <w:t xml:space="preserve">. Papildyti </w:t>
                  </w:r>
                  <w:r>
                    <w:rPr>
                      <w:bCs/>
                      <w:szCs w:val="24"/>
                      <w:lang w:eastAsia="lt-LT"/>
                    </w:rPr>
                    <w:t>16 straipsnio 3 dalį nauju 6 punktu:</w:t>
                  </w:r>
                </w:p>
                <w:sdt>
                  <w:sdtPr>
                    <w:alias w:val="citata"/>
                    <w:tag w:val="part_8bc1c09887fb42a0b215ad29defbc8d9"/>
                    <w:lock w:val="sdtLocked"/>
                    <w:richText/>
                  </w:sdtPr>
                  <w:sdtContent>
                    <w:sdt>
                      <w:sdtPr>
                        <w:alias w:val="6 p."/>
                        <w:tag w:val="part_4b27a7f966114755a603da6adc7dfa71"/>
                        <w:lock w:val="sdtLocked"/>
                        <w:richText/>
                      </w:sdtPr>
                      <w:sdtContent>
                        <w:p>
                          <w:pPr>
                            <w:tabs>
                              <w:tab w:val="left" w:pos="8789"/>
                              <w:tab w:val="left" w:pos="9498"/>
                              <w:tab w:val="left" w:pos="9639"/>
                            </w:tabs>
                            <w:ind w:firstLine="851"/>
                            <w:jc w:val="both"/>
                            <w:rPr>
                              <w:bCs/>
                              <w:szCs w:val="24"/>
                              <w:lang w:eastAsia="lt-LT"/>
                            </w:rPr>
                          </w:pPr>
                          <w:r>
                            <w:rPr>
                              <w:szCs w:val="24"/>
                            </w:rPr>
                            <w:t>„</w:t>
                          </w:r>
                          <w:sdt>
                            <w:sdtPr>
                              <w:alias w:val="Numeris"/>
                              <w:tag w:val="nr_4b27a7f966114755a603da6adc7dfa71"/>
                              <w:lock w:val="sdtLocked"/>
                              <w:richText/>
                            </w:sdtPr>
                            <w:sdtContent>
                              <w:r>
                                <w:rPr>
                                  <w:bCs/>
                                  <w:szCs w:val="24"/>
                                  <w:lang w:eastAsia="lt-LT"/>
                                </w:rPr>
                                <w:t>6</w:t>
                              </w:r>
                            </w:sdtContent>
                          </w:sdt>
                          <w:r>
                            <w:rPr>
                              <w:bCs/>
                              <w:szCs w:val="24"/>
                              <w:lang w:eastAsia="lt-LT"/>
                            </w:rPr>
                            <w:t>) lėšos, gautos kitų valstybių narių indėlių draudimo sistemoms grąžinant Indėlių draudimo fondo suteiktą paskolą, įskaitant palūkanas ir delspinigius;</w:t>
                          </w:r>
                          <w:r>
                            <w:rPr>
                              <w:szCs w:val="24"/>
                            </w:rPr>
                            <w:t>“.</w:t>
                          </w:r>
                        </w:p>
                      </w:sdtContent>
                    </w:sdt>
                  </w:sdtContent>
                </w:sdt>
              </w:sdtContent>
            </w:sdt>
            <w:sdt>
              <w:sdtPr>
                <w:alias w:val="13 str. 3 d."/>
                <w:tag w:val="part_9d708ac3304b45dd9de7bd9f794a3179"/>
                <w:lock w:val="sdtLocked"/>
                <w:richText/>
              </w:sdtPr>
              <w:sdtContent>
                <w:p>
                  <w:pPr>
                    <w:tabs>
                      <w:tab w:val="left" w:pos="851"/>
                    </w:tabs>
                    <w:ind w:firstLine="851"/>
                    <w:jc w:val="both"/>
                    <w:rPr>
                      <w:szCs w:val="24"/>
                    </w:rPr>
                  </w:pPr>
                  <w:sdt>
                    <w:sdtPr>
                      <w:alias w:val="Numeris"/>
                      <w:tag w:val="nr_9d708ac3304b45dd9de7bd9f794a3179"/>
                      <w:lock w:val="sdtLocked"/>
                      <w:richText/>
                    </w:sdtPr>
                    <w:sdtContent>
                      <w:r>
                        <w:rPr>
                          <w:szCs w:val="24"/>
                        </w:rPr>
                        <w:t>3</w:t>
                      </w:r>
                    </w:sdtContent>
                  </w:sdt>
                  <w:r>
                    <w:rPr>
                      <w:szCs w:val="24"/>
                    </w:rPr>
                    <w:t xml:space="preserve">. Buvusį </w:t>
                  </w:r>
                  <w:r>
                    <w:rPr>
                      <w:bCs/>
                      <w:szCs w:val="24"/>
                      <w:lang w:eastAsia="lt-LT"/>
                    </w:rPr>
                    <w:t>16 straipsnio 3 dalies 5 punktą laikyti 7 punktu.</w:t>
                  </w:r>
                </w:p>
              </w:sdtContent>
            </w:sdt>
            <w:sdt>
              <w:sdtPr>
                <w:alias w:val="13 str. 4 d."/>
                <w:tag w:val="part_7f6498fbf01846d8b01f1e078da5dea2"/>
                <w:lock w:val="sdtLocked"/>
                <w:richText/>
              </w:sdtPr>
              <w:sdtContent>
                <w:p>
                  <w:pPr>
                    <w:tabs>
                      <w:tab w:val="left" w:pos="8789"/>
                      <w:tab w:val="left" w:pos="9498"/>
                      <w:tab w:val="left" w:pos="9639"/>
                    </w:tabs>
                    <w:ind w:firstLine="851"/>
                    <w:jc w:val="both"/>
                    <w:rPr>
                      <w:szCs w:val="24"/>
                    </w:rPr>
                  </w:pPr>
                  <w:sdt>
                    <w:sdtPr>
                      <w:alias w:val="Numeris"/>
                      <w:tag w:val="nr_7f6498fbf01846d8b01f1e078da5dea2"/>
                      <w:lock w:val="sdtLocked"/>
                      <w:richText/>
                    </w:sdtPr>
                    <w:sdtContent>
                      <w:r>
                        <w:rPr>
                          <w:bCs/>
                          <w:szCs w:val="24"/>
                          <w:lang w:eastAsia="lt-LT"/>
                        </w:rPr>
                        <w:t>4</w:t>
                      </w:r>
                    </w:sdtContent>
                  </w:sdt>
                  <w:r>
                    <w:rPr>
                      <w:bCs/>
                      <w:szCs w:val="24"/>
                      <w:lang w:eastAsia="lt-LT"/>
                    </w:rPr>
                    <w:t>. Pakeisti 16 straipsnio 4 dalies 1 punktą ir jį išdėstyti taip:</w:t>
                  </w:r>
                </w:p>
                <w:sdt>
                  <w:sdtPr>
                    <w:alias w:val="citata"/>
                    <w:tag w:val="part_57d463eac4e24402bc88abcf5123a7da"/>
                    <w:lock w:val="sdtLocked"/>
                    <w:richText/>
                  </w:sdtPr>
                  <w:sdtContent>
                    <w:sdt>
                      <w:sdtPr>
                        <w:alias w:val="1 p."/>
                        <w:tag w:val="part_ea8167de7b714120a7160c6f23864035"/>
                        <w:lock w:val="sdtLocked"/>
                        <w:richText/>
                      </w:sdtPr>
                      <w:sdtContent>
                        <w:p>
                          <w:pPr>
                            <w:overflowPunct w:val="0"/>
                            <w:ind w:firstLine="720"/>
                            <w:jc w:val="both"/>
                            <w:textAlignment w:val="baseline"/>
                            <w:rPr>
                              <w:rFonts w:ascii="TimesLT" w:eastAsia="Arial Unicode MS" w:hAnsi="TimesLT"/>
                              <w:szCs w:val="24"/>
                              <w:lang w:val="en-US"/>
                            </w:rPr>
                          </w:pPr>
                          <w:r>
                            <w:rPr>
                              <w:szCs w:val="24"/>
                            </w:rPr>
                            <w:t>„</w:t>
                          </w:r>
                          <w:sdt>
                            <w:sdtPr>
                              <w:alias w:val="Numeris"/>
                              <w:tag w:val="nr_ea8167de7b714120a7160c6f23864035"/>
                              <w:lock w:val="sdtLocked"/>
                              <w:richText/>
                            </w:sdtPr>
                            <w:sdtContent>
                              <w:r>
                                <w:rPr>
                                  <w:szCs w:val="24"/>
                                </w:rPr>
                                <w:t>1</w:t>
                              </w:r>
                            </w:sdtContent>
                          </w:sdt>
                          <w:r>
                            <w:rPr>
                              <w:rFonts w:eastAsia="Arial Unicode MS"/>
                              <w:szCs w:val="24"/>
                            </w:rPr>
                            <w:t xml:space="preserve">) </w:t>
                          </w:r>
                          <w:r>
                            <w:rPr>
                              <w:rFonts w:ascii="TimesLT" w:eastAsia="Arial Unicode MS" w:hAnsi="TimesLT"/>
                              <w:szCs w:val="24"/>
                              <w:lang w:val="en-US"/>
                            </w:rPr>
                            <w:t>indėlių draudimo išmokoms, įskaitant palūkanas ir delspinigius pagal teismų sprendimus;</w:t>
                          </w:r>
                          <w:r>
                            <w:rPr>
                              <w:szCs w:val="24"/>
                            </w:rPr>
                            <w:t>“.</w:t>
                          </w:r>
                        </w:p>
                      </w:sdtContent>
                    </w:sdt>
                  </w:sdtContent>
                </w:sdt>
              </w:sdtContent>
            </w:sdt>
            <w:sdt>
              <w:sdtPr>
                <w:alias w:val="13 str. 5 d."/>
                <w:tag w:val="part_e3007a57c78c4a06b75cd10a7b89aced"/>
                <w:lock w:val="sdtLocked"/>
                <w:richText/>
              </w:sdtPr>
              <w:sdtContent>
                <w:p>
                  <w:pPr>
                    <w:tabs>
                      <w:tab w:val="left" w:pos="8789"/>
                      <w:tab w:val="left" w:pos="9498"/>
                      <w:tab w:val="left" w:pos="9639"/>
                    </w:tabs>
                    <w:ind w:firstLine="851"/>
                    <w:jc w:val="both"/>
                    <w:rPr>
                      <w:szCs w:val="24"/>
                    </w:rPr>
                  </w:pPr>
                  <w:sdt>
                    <w:sdtPr>
                      <w:alias w:val="Numeris"/>
                      <w:tag w:val="nr_e3007a57c78c4a06b75cd10a7b89aced"/>
                      <w:lock w:val="sdtLocked"/>
                      <w:richText/>
                    </w:sdtPr>
                    <w:sdtContent>
                      <w:r>
                        <w:rPr>
                          <w:bCs/>
                          <w:szCs w:val="24"/>
                          <w:lang w:eastAsia="lt-LT"/>
                        </w:rPr>
                        <w:t>5</w:t>
                      </w:r>
                    </w:sdtContent>
                  </w:sdt>
                  <w:r>
                    <w:rPr>
                      <w:bCs/>
                      <w:szCs w:val="24"/>
                      <w:lang w:eastAsia="lt-LT"/>
                    </w:rPr>
                    <w:t>. Pakeisti 16 straipsnio 4 dalies 3 punktą ir jį išdėstyti taip:</w:t>
                  </w:r>
                </w:p>
                <w:sdt>
                  <w:sdtPr>
                    <w:alias w:val="citata"/>
                    <w:tag w:val="part_17574d1699db4f7393a0396091a6052c"/>
                    <w:lock w:val="sdtLocked"/>
                    <w:richText/>
                  </w:sdtPr>
                  <w:sdtContent>
                    <w:sdt>
                      <w:sdtPr>
                        <w:alias w:val="3 p."/>
                        <w:tag w:val="part_e55c80700199415ca0e944f5f8c64693"/>
                        <w:lock w:val="sdtLocked"/>
                        <w:richText/>
                      </w:sdtPr>
                      <w:sdtContent>
                        <w:p>
                          <w:pPr>
                            <w:tabs>
                              <w:tab w:val="left" w:pos="851"/>
                            </w:tabs>
                            <w:overflowPunct w:val="0"/>
                            <w:ind w:firstLine="851"/>
                            <w:jc w:val="both"/>
                            <w:textAlignment w:val="baseline"/>
                            <w:rPr>
                              <w:szCs w:val="24"/>
                            </w:rPr>
                          </w:pPr>
                          <w:r>
                            <w:rPr>
                              <w:szCs w:val="24"/>
                            </w:rPr>
                            <w:t>„</w:t>
                          </w:r>
                          <w:sdt>
                            <w:sdtPr>
                              <w:alias w:val="Numeris"/>
                              <w:tag w:val="nr_e55c80700199415ca0e944f5f8c64693"/>
                              <w:lock w:val="sdtLocked"/>
                              <w:richText/>
                            </w:sdtPr>
                            <w:sdtContent>
                              <w:r>
                                <w:rPr>
                                  <w:rFonts w:eastAsia="Arial Unicode MS"/>
                                  <w:szCs w:val="24"/>
                                </w:rPr>
                                <w:t>3</w:t>
                              </w:r>
                            </w:sdtContent>
                          </w:sdt>
                          <w:r>
                            <w:rPr>
                              <w:rFonts w:eastAsia="Arial Unicode MS"/>
                              <w:szCs w:val="24"/>
                            </w:rPr>
                            <w:t xml:space="preserve">) </w:t>
                          </w:r>
                          <w:r>
                            <w:rPr>
                              <w:bCs/>
                              <w:szCs w:val="24"/>
                              <w:lang w:eastAsia="lt-LT"/>
                            </w:rPr>
                            <w:t xml:space="preserve">Indėlių draudimo </w:t>
                          </w:r>
                          <w:r>
                            <w:rPr>
                              <w:rFonts w:eastAsia="Arial Unicode MS"/>
                              <w:szCs w:val="24"/>
                            </w:rPr>
                            <w:t>fondo lėšų investavimo sąnaudoms padengti;</w:t>
                          </w:r>
                          <w:r>
                            <w:rPr>
                              <w:szCs w:val="24"/>
                            </w:rPr>
                            <w:t>“.</w:t>
                          </w:r>
                        </w:p>
                      </w:sdtContent>
                    </w:sdt>
                  </w:sdtContent>
                </w:sdt>
              </w:sdtContent>
            </w:sdt>
            <w:sdt>
              <w:sdtPr>
                <w:alias w:val="13 str. 6 d."/>
                <w:tag w:val="part_1023384c37544013a82562cfe20d154a"/>
                <w:lock w:val="sdtLocked"/>
                <w:richText/>
              </w:sdtPr>
              <w:sdtContent>
                <w:p>
                  <w:pPr>
                    <w:tabs>
                      <w:tab w:val="left" w:pos="8789"/>
                      <w:tab w:val="left" w:pos="9498"/>
                      <w:tab w:val="left" w:pos="9639"/>
                    </w:tabs>
                    <w:ind w:firstLine="851"/>
                    <w:jc w:val="both"/>
                    <w:rPr>
                      <w:bCs/>
                      <w:szCs w:val="24"/>
                      <w:lang w:eastAsia="lt-LT"/>
                    </w:rPr>
                  </w:pPr>
                  <w:sdt>
                    <w:sdtPr>
                      <w:alias w:val="Numeris"/>
                      <w:tag w:val="nr_1023384c37544013a82562cfe20d154a"/>
                      <w:lock w:val="sdtLocked"/>
                      <w:richText/>
                    </w:sdtPr>
                    <w:sdtContent>
                      <w:r>
                        <w:rPr>
                          <w:bCs/>
                          <w:szCs w:val="24"/>
                          <w:lang w:eastAsia="lt-LT"/>
                        </w:rPr>
                        <w:t>6</w:t>
                      </w:r>
                    </w:sdtContent>
                  </w:sdt>
                  <w:r>
                    <w:rPr>
                      <w:bCs/>
                      <w:szCs w:val="24"/>
                      <w:lang w:eastAsia="lt-LT"/>
                    </w:rPr>
                    <w:t>. Papildyti 16 straipsnio 4 dalį 5 punktu:</w:t>
                  </w:r>
                </w:p>
                <w:sdt>
                  <w:sdtPr>
                    <w:alias w:val="citata"/>
                    <w:tag w:val="part_564687768d3c4eef9c758af134b3beaa"/>
                    <w:lock w:val="sdtLocked"/>
                    <w:richText/>
                  </w:sdtPr>
                  <w:sdtContent>
                    <w:sdt>
                      <w:sdtPr>
                        <w:alias w:val="5 p."/>
                        <w:tag w:val="part_b330e365f06749cdb9cf8c7dcbcd2a11"/>
                        <w:lock w:val="sdtLocked"/>
                        <w:richText/>
                      </w:sdtPr>
                      <w:sdtContent>
                        <w:p>
                          <w:pPr>
                            <w:tabs>
                              <w:tab w:val="left" w:pos="8789"/>
                              <w:tab w:val="left" w:pos="9498"/>
                              <w:tab w:val="left" w:pos="9639"/>
                            </w:tabs>
                            <w:ind w:firstLine="851"/>
                            <w:jc w:val="both"/>
                            <w:rPr>
                              <w:bCs/>
                              <w:szCs w:val="24"/>
                              <w:lang w:eastAsia="lt-LT"/>
                            </w:rPr>
                          </w:pPr>
                          <w:r>
                            <w:rPr>
                              <w:bCs/>
                              <w:szCs w:val="24"/>
                              <w:lang w:eastAsia="lt-LT"/>
                            </w:rPr>
                            <w:t>„</w:t>
                          </w:r>
                          <w:sdt>
                            <w:sdtPr>
                              <w:alias w:val="Numeris"/>
                              <w:tag w:val="nr_b330e365f06749cdb9cf8c7dcbcd2a11"/>
                              <w:lock w:val="sdtLocked"/>
                              <w:richText/>
                            </w:sdtPr>
                            <w:sdtContent>
                              <w:r>
                                <w:rPr>
                                  <w:szCs w:val="24"/>
                                </w:rPr>
                                <w:t>5</w:t>
                              </w:r>
                            </w:sdtContent>
                          </w:sdt>
                          <w:r>
                            <w:rPr>
                              <w:szCs w:val="24"/>
                            </w:rPr>
                            <w:t xml:space="preserve">) </w:t>
                          </w:r>
                          <w:r>
                            <w:rPr>
                              <w:bCs/>
                              <w:szCs w:val="24"/>
                              <w:lang w:eastAsia="lt-LT"/>
                            </w:rPr>
                            <w:t>paskolų, gautų Indėlių draudimo fondo įsipareigojimams vykdyti, grąžinimo įmokoms, įskaitant palūkanas ir delspinigius.</w:t>
                          </w:r>
                          <w:r>
                            <w:rPr>
                              <w:szCs w:val="24"/>
                            </w:rPr>
                            <w:t>“</w:t>
                          </w:r>
                        </w:p>
                      </w:sdtContent>
                    </w:sdt>
                  </w:sdtContent>
                </w:sdt>
              </w:sdtContent>
            </w:sdt>
            <w:sdt>
              <w:sdtPr>
                <w:alias w:val="13 str. 7 d."/>
                <w:tag w:val="part_74b7b13a8c4f4171837afa7684b5941d"/>
                <w:lock w:val="sdtLocked"/>
                <w:richText/>
              </w:sdtPr>
              <w:sdtContent>
                <w:p>
                  <w:pPr>
                    <w:tabs>
                      <w:tab w:val="left" w:pos="8789"/>
                      <w:tab w:val="left" w:pos="9498"/>
                      <w:tab w:val="left" w:pos="9639"/>
                    </w:tabs>
                    <w:ind w:firstLine="851"/>
                    <w:jc w:val="both"/>
                    <w:rPr>
                      <w:bCs/>
                      <w:szCs w:val="24"/>
                      <w:lang w:eastAsia="lt-LT"/>
                    </w:rPr>
                  </w:pPr>
                  <w:sdt>
                    <w:sdtPr>
                      <w:alias w:val="Numeris"/>
                      <w:tag w:val="nr_74b7b13a8c4f4171837afa7684b5941d"/>
                      <w:lock w:val="sdtLocked"/>
                      <w:richText/>
                    </w:sdtPr>
                    <w:sdtContent>
                      <w:r>
                        <w:rPr>
                          <w:bCs/>
                          <w:szCs w:val="24"/>
                          <w:lang w:eastAsia="lt-LT"/>
                        </w:rPr>
                        <w:t>7</w:t>
                      </w:r>
                    </w:sdtContent>
                  </w:sdt>
                  <w:r>
                    <w:rPr>
                      <w:bCs/>
                      <w:szCs w:val="24"/>
                      <w:lang w:eastAsia="lt-LT"/>
                    </w:rPr>
                    <w:t>. Pakeisti 16 straipsnio 6 dalį ir ją išdėstyti taip:</w:t>
                  </w:r>
                </w:p>
                <w:sdt>
                  <w:sdtPr>
                    <w:alias w:val="citata"/>
                    <w:tag w:val="part_53d6fcb81173456cb303ac8bd0c591c5"/>
                    <w:lock w:val="sdtLocked"/>
                    <w:richText/>
                  </w:sdtPr>
                  <w:sdtContent>
                    <w:sdt>
                      <w:sdtPr>
                        <w:alias w:val="6 d."/>
                        <w:tag w:val="part_dba57f55ed7244e8867dd5348648d17c"/>
                        <w:lock w:val="sdtLocked"/>
                        <w:richText/>
                      </w:sdtPr>
                      <w:sdtContent>
                        <w:p>
                          <w:pPr>
                            <w:tabs>
                              <w:tab w:val="left" w:pos="851"/>
                            </w:tabs>
                            <w:ind w:firstLine="851"/>
                            <w:jc w:val="both"/>
                            <w:rPr>
                              <w:szCs w:val="24"/>
                            </w:rPr>
                          </w:pPr>
                          <w:r>
                            <w:rPr>
                              <w:szCs w:val="24"/>
                            </w:rPr>
                            <w:t>„</w:t>
                          </w:r>
                          <w:sdt>
                            <w:sdtPr>
                              <w:alias w:val="Numeris"/>
                              <w:tag w:val="nr_dba57f55ed7244e8867dd5348648d17c"/>
                              <w:lock w:val="sdtLocked"/>
                              <w:richText/>
                            </w:sdtPr>
                            <w:sdtContent>
                              <w:r>
                                <w:rPr>
                                  <w:szCs w:val="24"/>
                                </w:rPr>
                                <w:t>6</w:t>
                              </w:r>
                            </w:sdtContent>
                          </w:sdt>
                          <w:r>
                            <w:rPr>
                              <w:szCs w:val="24"/>
                            </w:rPr>
                            <w:t xml:space="preserve">. Jeigu indėlių draudimo išmokoms mokėti Indėlių </w:t>
                          </w:r>
                          <w:r>
                            <w:rPr>
                              <w:rFonts w:eastAsia="Arial Unicode MS"/>
                              <w:szCs w:val="24"/>
                            </w:rPr>
                            <w:t xml:space="preserve">draudimo </w:t>
                          </w:r>
                          <w:r>
                            <w:rPr>
                              <w:szCs w:val="24"/>
                            </w:rPr>
                            <w:t>fonde trūksta finansinių išteklių, indėlių draudimo išmokos gali būti mokamos iš šių lėšų šaltinių:</w:t>
                          </w:r>
                        </w:p>
                        <w:sdt>
                          <w:sdtPr>
                            <w:alias w:val="6 d. 1 p."/>
                            <w:tag w:val="part_f19f18d2e6b64ae5b6417803867a41ea"/>
                            <w:lock w:val="sdtLocked"/>
                            <w:richText/>
                          </w:sdtPr>
                          <w:sdtContent>
                            <w:p>
                              <w:pPr>
                                <w:tabs>
                                  <w:tab w:val="left" w:pos="851"/>
                                </w:tabs>
                                <w:ind w:firstLine="851"/>
                                <w:jc w:val="both"/>
                                <w:rPr>
                                  <w:szCs w:val="24"/>
                                </w:rPr>
                              </w:pPr>
                              <w:sdt>
                                <w:sdtPr>
                                  <w:alias w:val="Numeris"/>
                                  <w:tag w:val="nr_f19f18d2e6b64ae5b6417803867a41ea"/>
                                  <w:lock w:val="sdtLocked"/>
                                  <w:richText/>
                                </w:sdtPr>
                                <w:sdtContent>
                                  <w:r>
                                    <w:rPr>
                                      <w:szCs w:val="24"/>
                                    </w:rPr>
                                    <w:t>1</w:t>
                                  </w:r>
                                </w:sdtContent>
                              </w:sdt>
                              <w:r>
                                <w:rPr>
                                  <w:szCs w:val="24"/>
                                </w:rPr>
                                <w:t>) indėlių draudimo sistemos dalyvių specialiųjų (</w:t>
                              </w:r>
                              <w:r>
                                <w:rPr>
                                  <w:bCs/>
                                  <w:i/>
                                  <w:iCs/>
                                  <w:szCs w:val="24"/>
                                </w:rPr>
                                <w:t>ex post</w:t>
                              </w:r>
                              <w:r>
                                <w:rPr>
                                  <w:szCs w:val="24"/>
                                </w:rPr>
                                <w:t xml:space="preserve">) indėlių </w:t>
                              </w:r>
                              <w:r>
                                <w:rPr>
                                  <w:rFonts w:eastAsia="Arial Unicode MS"/>
                                  <w:szCs w:val="24"/>
                                </w:rPr>
                                <w:t xml:space="preserve">draudimo </w:t>
                              </w:r>
                              <w:r>
                                <w:rPr>
                                  <w:szCs w:val="24"/>
                                </w:rPr>
                                <w:t>įmokų, surinktų šio įstatymo 14 straipsnyje nustatyta tvarka;</w:t>
                              </w:r>
                            </w:p>
                          </w:sdtContent>
                        </w:sdt>
                        <w:sdt>
                          <w:sdtPr>
                            <w:alias w:val="6 d. 2 p."/>
                            <w:tag w:val="part_f13ce61d98e349cd9988beadd85c8c3c"/>
                            <w:lock w:val="sdtLocked"/>
                            <w:richText/>
                          </w:sdtPr>
                          <w:sdtContent>
                            <w:p>
                              <w:pPr>
                                <w:tabs>
                                  <w:tab w:val="left" w:pos="851"/>
                                </w:tabs>
                                <w:ind w:firstLine="851"/>
                                <w:jc w:val="both"/>
                                <w:rPr>
                                  <w:szCs w:val="24"/>
                                </w:rPr>
                              </w:pPr>
                              <w:sdt>
                                <w:sdtPr>
                                  <w:alias w:val="Numeris"/>
                                  <w:tag w:val="nr_f13ce61d98e349cd9988beadd85c8c3c"/>
                                  <w:lock w:val="sdtLocked"/>
                                  <w:richText/>
                                </w:sdtPr>
                                <w:sdtContent>
                                  <w:r>
                                    <w:rPr>
                                      <w:rFonts w:eastAsia="Arial Unicode MS"/>
                                      <w:szCs w:val="24"/>
                                    </w:rPr>
                                    <w:t>2</w:t>
                                  </w:r>
                                </w:sdtContent>
                              </w:sdt>
                              <w:r>
                                <w:rPr>
                                  <w:rFonts w:eastAsia="Arial Unicode MS"/>
                                  <w:szCs w:val="24"/>
                                </w:rPr>
                                <w:t xml:space="preserve">) draudimo </w:t>
                              </w:r>
                              <w:r>
                                <w:rPr>
                                  <w:szCs w:val="24"/>
                                </w:rPr>
                                <w:t xml:space="preserve">įmonės nuosavo kapitalo privalomojo rezervo. Tokiu atveju Indėlių </w:t>
                              </w:r>
                              <w:r>
                                <w:rPr>
                                  <w:rFonts w:eastAsia="Arial Unicode MS"/>
                                  <w:szCs w:val="24"/>
                                </w:rPr>
                                <w:t xml:space="preserve">draudimo </w:t>
                              </w:r>
                              <w:r>
                                <w:rPr>
                                  <w:szCs w:val="24"/>
                                </w:rPr>
                                <w:t xml:space="preserve">fondo pajamos naudojamos </w:t>
                              </w:r>
                              <w:r>
                                <w:rPr>
                                  <w:rFonts w:eastAsia="Arial Unicode MS"/>
                                  <w:szCs w:val="24"/>
                                </w:rPr>
                                <w:t xml:space="preserve">draudimo </w:t>
                              </w:r>
                              <w:r>
                                <w:rPr>
                                  <w:szCs w:val="24"/>
                                </w:rPr>
                                <w:t xml:space="preserve">įmonės nuosavo kapitalo privalomajam rezervui atkurti. Atkūrus </w:t>
                              </w:r>
                              <w:r>
                                <w:rPr>
                                  <w:rFonts w:eastAsia="Arial Unicode MS"/>
                                  <w:szCs w:val="24"/>
                                </w:rPr>
                                <w:t xml:space="preserve">draudimo </w:t>
                              </w:r>
                              <w:r>
                                <w:rPr>
                                  <w:szCs w:val="24"/>
                                </w:rPr>
                                <w:t xml:space="preserve">įmonės nuosavo kapitalo privalomojo rezervo lygį, buvusį iki jo lėšų panaudojimo, Indėlių </w:t>
                              </w:r>
                              <w:r>
                                <w:rPr>
                                  <w:rFonts w:eastAsia="Arial Unicode MS"/>
                                  <w:szCs w:val="24"/>
                                </w:rPr>
                                <w:t xml:space="preserve">draudimo </w:t>
                              </w:r>
                              <w:r>
                                <w:rPr>
                                  <w:szCs w:val="24"/>
                                </w:rPr>
                                <w:t xml:space="preserve">fondo pajamos perduodamos </w:t>
                              </w:r>
                              <w:r>
                                <w:rPr>
                                  <w:bCs/>
                                  <w:szCs w:val="24"/>
                                </w:rPr>
                                <w:t xml:space="preserve">Indėlių </w:t>
                              </w:r>
                              <w:r>
                                <w:rPr>
                                  <w:rFonts w:eastAsia="Arial Unicode MS"/>
                                  <w:szCs w:val="24"/>
                                </w:rPr>
                                <w:t xml:space="preserve">draudimo </w:t>
                              </w:r>
                              <w:r>
                                <w:rPr>
                                  <w:bCs/>
                                  <w:szCs w:val="24"/>
                                </w:rPr>
                                <w:t>fondui</w:t>
                              </w:r>
                              <w:r>
                                <w:rPr>
                                  <w:szCs w:val="24"/>
                                </w:rPr>
                                <w:t>;</w:t>
                              </w:r>
                            </w:p>
                          </w:sdtContent>
                        </w:sdt>
                        <w:sdt>
                          <w:sdtPr>
                            <w:alias w:val="6 d. 3 p."/>
                            <w:tag w:val="part_f47c35ddef7641389b2677db450701e6"/>
                            <w:lock w:val="sdtLocked"/>
                            <w:richText/>
                          </w:sdtPr>
                          <w:sdtContent>
                            <w:p>
                              <w:pPr>
                                <w:tabs>
                                  <w:tab w:val="left" w:pos="851"/>
                                </w:tabs>
                                <w:ind w:firstLine="851"/>
                                <w:jc w:val="both"/>
                                <w:rPr>
                                  <w:szCs w:val="24"/>
                                </w:rPr>
                              </w:pPr>
                              <w:sdt>
                                <w:sdtPr>
                                  <w:alias w:val="Numeris"/>
                                  <w:tag w:val="nr_f47c35ddef7641389b2677db450701e6"/>
                                  <w:lock w:val="sdtLocked"/>
                                  <w:richText/>
                                </w:sdtPr>
                                <w:sdtContent>
                                  <w:r>
                                    <w:rPr>
                                      <w:szCs w:val="24"/>
                                    </w:rPr>
                                    <w:t>3</w:t>
                                  </w:r>
                                </w:sdtContent>
                              </w:sdt>
                              <w:r>
                                <w:rPr>
                                  <w:szCs w:val="24"/>
                                </w:rPr>
                                <w:t>) skolintų lėšų. Lėšų indėlių draudimo išmokoms išmokėti skolinimo paslaugų įsigijimui taikomas specialus informacijos apsaugos reikalavimas – apie pasirengimą įsigyti lėšų indėlių draudimo išmokoms išmokėti skolinimo paslaugas ir šių paslaugų įsigijimą viešai neskelbiama.“</w:t>
                              </w:r>
                            </w:p>
                          </w:sdtContent>
                        </w:sdt>
                      </w:sdtContent>
                    </w:sdt>
                  </w:sdtContent>
                </w:sdt>
              </w:sdtContent>
            </w:sdt>
            <w:sdt>
              <w:sdtPr>
                <w:alias w:val="13 str. 8 d."/>
                <w:tag w:val="part_51e6f422973749f89a3b6e5db714b57a"/>
                <w:lock w:val="sdtLocked"/>
                <w:richText/>
              </w:sdtPr>
              <w:sdtContent>
                <w:p>
                  <w:pPr>
                    <w:tabs>
                      <w:tab w:val="left" w:pos="8789"/>
                      <w:tab w:val="left" w:pos="9498"/>
                      <w:tab w:val="left" w:pos="9639"/>
                    </w:tabs>
                    <w:ind w:firstLine="851"/>
                    <w:jc w:val="both"/>
                    <w:rPr>
                      <w:bCs/>
                      <w:szCs w:val="24"/>
                      <w:lang w:eastAsia="lt-LT"/>
                    </w:rPr>
                  </w:pPr>
                  <w:sdt>
                    <w:sdtPr>
                      <w:alias w:val="Numeris"/>
                      <w:tag w:val="nr_51e6f422973749f89a3b6e5db714b57a"/>
                      <w:lock w:val="sdtLocked"/>
                      <w:richText/>
                    </w:sdtPr>
                    <w:sdtContent>
                      <w:r>
                        <w:rPr>
                          <w:bCs/>
                          <w:szCs w:val="24"/>
                          <w:lang w:eastAsia="lt-LT"/>
                        </w:rPr>
                        <w:t>8</w:t>
                      </w:r>
                    </w:sdtContent>
                  </w:sdt>
                  <w:r>
                    <w:rPr>
                      <w:bCs/>
                      <w:szCs w:val="24"/>
                      <w:lang w:eastAsia="lt-LT"/>
                    </w:rPr>
                    <w:t>. Pakeisti 16 straipsnio 7 dalį ir ją išdėstyti taip:</w:t>
                  </w:r>
                </w:p>
                <w:sdt>
                  <w:sdtPr>
                    <w:alias w:val="citata"/>
                    <w:tag w:val="part_0abf8c73027f454d8795835e78f84b8b"/>
                    <w:lock w:val="sdtLocked"/>
                    <w:richText/>
                  </w:sdtPr>
                  <w:sdtContent>
                    <w:sdt>
                      <w:sdtPr>
                        <w:alias w:val="7 d."/>
                        <w:tag w:val="part_d3e82b375485449d910982e79f3ba46b"/>
                        <w:lock w:val="sdtLocked"/>
                        <w:richText/>
                      </w:sdtPr>
                      <w:sdtContent>
                        <w:p>
                          <w:pPr>
                            <w:tabs>
                              <w:tab w:val="left" w:pos="851"/>
                            </w:tabs>
                            <w:ind w:firstLine="851"/>
                            <w:jc w:val="both"/>
                            <w:rPr>
                              <w:szCs w:val="24"/>
                            </w:rPr>
                          </w:pPr>
                          <w:r>
                            <w:rPr>
                              <w:szCs w:val="24"/>
                            </w:rPr>
                            <w:t>„</w:t>
                          </w:r>
                          <w:sdt>
                            <w:sdtPr>
                              <w:alias w:val="Numeris"/>
                              <w:tag w:val="nr_d3e82b375485449d910982e79f3ba46b"/>
                              <w:lock w:val="sdtLocked"/>
                              <w:richText/>
                            </w:sdtPr>
                            <w:sdtContent>
                              <w:r>
                                <w:rPr>
                                  <w:szCs w:val="24"/>
                                </w:rPr>
                                <w:t>7</w:t>
                              </w:r>
                            </w:sdtContent>
                          </w:sdt>
                          <w:r>
                            <w:rPr>
                              <w:szCs w:val="24"/>
                            </w:rPr>
                            <w:t>. D</w:t>
                          </w:r>
                          <w:r>
                            <w:rPr>
                              <w:rFonts w:eastAsia="Arial Unicode MS"/>
                              <w:szCs w:val="24"/>
                            </w:rPr>
                            <w:t xml:space="preserve">raudimo </w:t>
                          </w:r>
                          <w:r>
                            <w:rPr>
                              <w:szCs w:val="24"/>
                            </w:rPr>
                            <w:t xml:space="preserve">įmonė, kai indėlių draudimo išmokoms mokėti Indėlių </w:t>
                          </w:r>
                          <w:r>
                            <w:rPr>
                              <w:rFonts w:eastAsia="Arial Unicode MS"/>
                              <w:szCs w:val="24"/>
                            </w:rPr>
                            <w:t xml:space="preserve">draudimo </w:t>
                          </w:r>
                          <w:r>
                            <w:rPr>
                              <w:szCs w:val="24"/>
                            </w:rPr>
                            <w:t>fonde trūksta finansinių išteklių visoms indėlininkams priklausančioms indėlių draudimo išmokoms išmokėti, ne vėliau kaip per 1 darbo dieną nuo indėlių draudžiamojo įvykio dienos draudimo įmonės savininko teises ir pareigas įgyvendinančią instituciją informuoja apie trūkstamų lėšų dydį ir pateikia pagrįstus pasiūlymus ir argumentus dėl lėšų šaltinio (prioritetą teikti siekiui gauti trūkstamas lėšas palankiausiomis sąlygomis ir užtikrinti indėlių draudimo išmokų išmokėjimą per šiame įstatyme nurodytus terminus).“</w:t>
                          </w:r>
                        </w:p>
                      </w:sdtContent>
                    </w:sdt>
                  </w:sdtContent>
                </w:sdt>
              </w:sdtContent>
            </w:sdt>
            <w:sdt>
              <w:sdtPr>
                <w:alias w:val="13 str. 9 d."/>
                <w:tag w:val="part_cc4051f77b58475f910bf3d1f2d14c81"/>
                <w:lock w:val="sdtLocked"/>
                <w:richText/>
              </w:sdtPr>
              <w:sdtContent>
                <w:p>
                  <w:pPr>
                    <w:tabs>
                      <w:tab w:val="left" w:pos="8789"/>
                      <w:tab w:val="left" w:pos="9498"/>
                      <w:tab w:val="left" w:pos="9639"/>
                    </w:tabs>
                    <w:ind w:firstLine="851"/>
                    <w:jc w:val="both"/>
                    <w:rPr>
                      <w:bCs/>
                      <w:szCs w:val="24"/>
                      <w:lang w:eastAsia="lt-LT"/>
                    </w:rPr>
                  </w:pPr>
                  <w:sdt>
                    <w:sdtPr>
                      <w:alias w:val="Numeris"/>
                      <w:tag w:val="nr_cc4051f77b58475f910bf3d1f2d14c81"/>
                      <w:lock w:val="sdtLocked"/>
                      <w:richText/>
                    </w:sdtPr>
                    <w:sdtContent>
                      <w:r>
                        <w:rPr>
                          <w:bCs/>
                          <w:szCs w:val="24"/>
                          <w:lang w:eastAsia="lt-LT"/>
                        </w:rPr>
                        <w:t>9</w:t>
                      </w:r>
                    </w:sdtContent>
                  </w:sdt>
                  <w:r>
                    <w:rPr>
                      <w:bCs/>
                      <w:szCs w:val="24"/>
                      <w:lang w:eastAsia="lt-LT"/>
                    </w:rPr>
                    <w:t>. Pakeisti 16 straipsnio 14 dalį ir ją išdėstyti taip:</w:t>
                  </w:r>
                </w:p>
                <w:sdt>
                  <w:sdtPr>
                    <w:alias w:val="citata"/>
                    <w:tag w:val="part_adc14e5fc74145eaaeb0371ca13288b8"/>
                    <w:lock w:val="sdtLocked"/>
                    <w:richText/>
                  </w:sdtPr>
                  <w:sdtContent>
                    <w:sdt>
                      <w:sdtPr>
                        <w:alias w:val="14 d."/>
                        <w:tag w:val="part_ae772499a4a64260a1a2f7943ea8b669"/>
                        <w:lock w:val="sdtLocked"/>
                        <w:richText/>
                      </w:sdtPr>
                      <w:sdtContent>
                        <w:p>
                          <w:pPr>
                            <w:ind w:firstLine="851"/>
                            <w:jc w:val="both"/>
                            <w:rPr>
                              <w:rFonts w:ascii="TimesLT" w:hAnsi="TimesLT"/>
                              <w:szCs w:val="24"/>
                              <w:lang w:eastAsia="lt-LT"/>
                            </w:rPr>
                          </w:pPr>
                          <w:r>
                            <w:rPr>
                              <w:szCs w:val="24"/>
                            </w:rPr>
                            <w:t>„</w:t>
                          </w:r>
                          <w:sdt>
                            <w:sdtPr>
                              <w:alias w:val="Numeris"/>
                              <w:tag w:val="nr_ae772499a4a64260a1a2f7943ea8b669"/>
                              <w:lock w:val="sdtLocked"/>
                              <w:richText/>
                            </w:sdtPr>
                            <w:sdtContent>
                              <w:r>
                                <w:rPr>
                                  <w:rFonts w:ascii="TimesLT" w:hAnsi="TimesLT"/>
                                  <w:szCs w:val="24"/>
                                </w:rPr>
                                <w:t>14</w:t>
                              </w:r>
                            </w:sdtContent>
                          </w:sdt>
                          <w:r>
                            <w:rPr>
                              <w:rFonts w:ascii="TimesLT" w:hAnsi="TimesLT"/>
                              <w:szCs w:val="24"/>
                            </w:rPr>
                            <w:t>. Indėlių draudimo fondo</w:t>
                          </w:r>
                          <w:r>
                            <w:rPr>
                              <w:rFonts w:ascii="TimesLT" w:hAnsi="TimesLT"/>
                              <w:szCs w:val="24"/>
                              <w:lang w:eastAsia="lt-LT"/>
                            </w:rPr>
                            <w:t xml:space="preserve"> lėšos laikomos atskirose sąskaitose, atidarytose kredito įstaigoje ir (ar) Lietuvos banke. Draudimo </w:t>
                          </w:r>
                          <w:r>
                            <w:rPr>
                              <w:rFonts w:ascii="TimesLT" w:hAnsi="TimesLT"/>
                              <w:szCs w:val="24"/>
                            </w:rPr>
                            <w:t xml:space="preserve">įmonė, atidarydama tokias sąskaitas, privalo kredito įstaigai </w:t>
                          </w:r>
                          <w:r>
                            <w:rPr>
                              <w:rFonts w:ascii="TimesLT" w:hAnsi="TimesLT"/>
                              <w:szCs w:val="24"/>
                              <w:lang w:eastAsia="lt-LT"/>
                            </w:rPr>
                            <w:t>ir (ar) Lietuvos bankui</w:t>
                          </w:r>
                          <w:r>
                            <w:rPr>
                              <w:rFonts w:ascii="TimesLT" w:hAnsi="TimesLT"/>
                              <w:szCs w:val="24"/>
                            </w:rPr>
                            <w:t xml:space="preserve"> nurodyti, kad šiose sąskaitose laikomos Indėlių draudimo fondo lėšos ir kad į šias lėšas draudžiama nukreipti reikalavimus pagal draudimo įmonės prievoles.</w:t>
                          </w:r>
                          <w:r>
                            <w:rPr>
                              <w:szCs w:val="24"/>
                            </w:rPr>
                            <w:t>“</w:t>
                          </w:r>
                        </w:p>
                        <w:p>
                          <w:pPr>
                            <w:tabs>
                              <w:tab w:val="left" w:pos="851"/>
                              <w:tab w:val="left" w:pos="8789"/>
                              <w:tab w:val="left" w:pos="9498"/>
                              <w:tab w:val="left" w:pos="9639"/>
                            </w:tabs>
                            <w:ind w:firstLine="851"/>
                            <w:jc w:val="both"/>
                            <w:rPr>
                              <w:bCs/>
                              <w:szCs w:val="24"/>
                              <w:lang w:eastAsia="lt-LT"/>
                            </w:rPr>
                          </w:pPr>
                        </w:p>
                      </w:sdtContent>
                    </w:sdt>
                  </w:sdtContent>
                </w:sdt>
              </w:sdtContent>
            </w:sdt>
          </w:sdtContent>
        </w:sdt>
        <w:sdt>
          <w:sdtPr>
            <w:alias w:val="14 str."/>
            <w:tag w:val="part_a83de244b9a7436fa0f8159f8b15c428"/>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a83de244b9a7436fa0f8159f8b15c428"/>
                  <w:lock w:val="sdtLocked"/>
                  <w:richText/>
                </w:sdtPr>
                <w:sdtContent>
                  <w:r>
                    <w:rPr>
                      <w:b/>
                      <w:bCs/>
                      <w:szCs w:val="24"/>
                      <w:lang w:eastAsia="lt-LT"/>
                    </w:rPr>
                    <w:t>14</w:t>
                  </w:r>
                </w:sdtContent>
              </w:sdt>
              <w:r>
                <w:rPr>
                  <w:b/>
                  <w:bCs/>
                  <w:szCs w:val="24"/>
                  <w:lang w:eastAsia="lt-LT"/>
                </w:rPr>
                <w:t xml:space="preserve"> straipsnis. </w:t>
              </w:r>
              <w:sdt>
                <w:sdtPr>
                  <w:alias w:val="Pavadinimas"/>
                  <w:tag w:val="title_a83de244b9a7436fa0f8159f8b15c428"/>
                  <w:lock w:val="sdtLocked"/>
                  <w:richText/>
                </w:sdtPr>
                <w:sdtContent>
                  <w:r>
                    <w:rPr>
                      <w:b/>
                      <w:bCs/>
                      <w:szCs w:val="24"/>
                      <w:lang w:eastAsia="lt-LT"/>
                    </w:rPr>
                    <w:t>18 straipsnio pakeitimas</w:t>
                  </w:r>
                </w:sdtContent>
              </w:sdt>
            </w:p>
            <w:sdt>
              <w:sdtPr>
                <w:alias w:val="14 str. 1 d."/>
                <w:tag w:val="part_c9ccf49542c945f0887d473c1df414dd"/>
                <w:lock w:val="sdtLocked"/>
                <w:richText/>
              </w:sdtPr>
              <w:sdtContent>
                <w:p>
                  <w:pPr>
                    <w:tabs>
                      <w:tab w:val="left" w:pos="851"/>
                      <w:tab w:val="left" w:pos="8789"/>
                      <w:tab w:val="left" w:pos="9498"/>
                      <w:tab w:val="left" w:pos="9639"/>
                    </w:tabs>
                    <w:ind w:firstLine="851"/>
                    <w:jc w:val="both"/>
                    <w:rPr>
                      <w:szCs w:val="24"/>
                    </w:rPr>
                  </w:pPr>
                  <w:sdt>
                    <w:sdtPr>
                      <w:alias w:val="Numeris"/>
                      <w:tag w:val="nr_c9ccf49542c945f0887d473c1df414dd"/>
                      <w:lock w:val="sdtLocked"/>
                      <w:richText/>
                    </w:sdtPr>
                    <w:sdtContent>
                      <w:r>
                        <w:rPr>
                          <w:bCs/>
                          <w:szCs w:val="24"/>
                          <w:lang w:eastAsia="lt-LT"/>
                        </w:rPr>
                        <w:t>1</w:t>
                      </w:r>
                    </w:sdtContent>
                  </w:sdt>
                  <w:r>
                    <w:rPr>
                      <w:bCs/>
                      <w:szCs w:val="24"/>
                      <w:lang w:eastAsia="lt-LT"/>
                    </w:rPr>
                    <w:t>. Pakeisti 18 straipsnio 1 dalį ir ją išdėstyti taip:</w:t>
                  </w:r>
                </w:p>
                <w:sdt>
                  <w:sdtPr>
                    <w:alias w:val="citata"/>
                    <w:tag w:val="part_aa28f34d29a24ed2b2cec7253379733c"/>
                    <w:lock w:val="sdtLocked"/>
                    <w:richText/>
                  </w:sdtPr>
                  <w:sdtContent>
                    <w:sdt>
                      <w:sdtPr>
                        <w:alias w:val="1 d."/>
                        <w:tag w:val="part_f320bc3623cd487b8e01af0184d668f1"/>
                        <w:lock w:val="sdtLocked"/>
                        <w:richText/>
                      </w:sdtPr>
                      <w:sdtContent>
                        <w:p>
                          <w:pPr>
                            <w:tabs>
                              <w:tab w:val="left" w:pos="851"/>
                            </w:tabs>
                            <w:ind w:firstLine="851"/>
                            <w:jc w:val="both"/>
                            <w:rPr>
                              <w:szCs w:val="24"/>
                            </w:rPr>
                          </w:pPr>
                          <w:r>
                            <w:rPr>
                              <w:szCs w:val="24"/>
                            </w:rPr>
                            <w:t>„</w:t>
                          </w:r>
                          <w:sdt>
                            <w:sdtPr>
                              <w:alias w:val="Numeris"/>
                              <w:tag w:val="nr_f320bc3623cd487b8e01af0184d668f1"/>
                              <w:lock w:val="sdtLocked"/>
                              <w:richText/>
                            </w:sdtPr>
                            <w:sdtContent>
                              <w:r>
                                <w:rPr>
                                  <w:szCs w:val="24"/>
                                </w:rPr>
                                <w:t>1</w:t>
                              </w:r>
                            </w:sdtContent>
                          </w:sdt>
                          <w:r>
                            <w:rPr>
                              <w:szCs w:val="24"/>
                            </w:rPr>
                            <w:t xml:space="preserve">. Jeigu </w:t>
                          </w:r>
                          <w:r>
                            <w:rPr>
                              <w:szCs w:val="24"/>
                              <w:lang w:eastAsia="lt-LT"/>
                            </w:rPr>
                            <w:t xml:space="preserve">priežiūros institucija laikinai ar visam laikui atšaukia </w:t>
                          </w:r>
                          <w:r>
                            <w:rPr>
                              <w:szCs w:val="24"/>
                            </w:rPr>
                            <w:t xml:space="preserve">indėlių </w:t>
                          </w:r>
                          <w:r>
                            <w:rPr>
                              <w:szCs w:val="24"/>
                              <w:lang w:eastAsia="lt-LT"/>
                            </w:rPr>
                            <w:t xml:space="preserve">draudimo sistemos dalyvio teisę </w:t>
                          </w:r>
                          <w:r>
                            <w:rPr>
                              <w:szCs w:val="24"/>
                            </w:rPr>
                            <w:t>priimti indėlius</w:t>
                          </w:r>
                          <w:r>
                            <w:rPr>
                              <w:szCs w:val="24"/>
                              <w:lang w:eastAsia="lt-LT"/>
                            </w:rPr>
                            <w:t xml:space="preserve">, tokiam </w:t>
                          </w:r>
                          <w:r>
                            <w:rPr>
                              <w:szCs w:val="24"/>
                            </w:rPr>
                            <w:t>indėlių</w:t>
                          </w:r>
                          <w:r>
                            <w:rPr>
                              <w:szCs w:val="24"/>
                              <w:lang w:eastAsia="lt-LT"/>
                            </w:rPr>
                            <w:t xml:space="preserve"> draudimo sistemos dalyviui atitinkamai laikinai ar visam laikui </w:t>
                          </w:r>
                          <w:r>
                            <w:rPr>
                              <w:szCs w:val="24"/>
                            </w:rPr>
                            <w:t>indėlių</w:t>
                          </w:r>
                          <w:r>
                            <w:rPr>
                              <w:szCs w:val="24"/>
                              <w:lang w:eastAsia="lt-LT"/>
                            </w:rPr>
                            <w:t xml:space="preserve"> draudimas nutrūksta.</w:t>
                          </w:r>
                          <w:r>
                            <w:rPr>
                              <w:szCs w:val="24"/>
                            </w:rPr>
                            <w:t>“</w:t>
                          </w:r>
                        </w:p>
                      </w:sdtContent>
                    </w:sdt>
                  </w:sdtContent>
                </w:sdt>
              </w:sdtContent>
            </w:sdt>
            <w:sdt>
              <w:sdtPr>
                <w:alias w:val="14 str. 2 d."/>
                <w:tag w:val="part_d4acfff967e546bf85cfab8a9898d70c"/>
                <w:lock w:val="sdtLocked"/>
                <w:richText/>
              </w:sdtPr>
              <w:sdtContent>
                <w:p>
                  <w:pPr>
                    <w:tabs>
                      <w:tab w:val="left" w:pos="851"/>
                      <w:tab w:val="left" w:pos="8789"/>
                      <w:tab w:val="left" w:pos="9498"/>
                      <w:tab w:val="left" w:pos="9639"/>
                    </w:tabs>
                    <w:ind w:firstLine="851"/>
                    <w:jc w:val="both"/>
                    <w:rPr>
                      <w:szCs w:val="24"/>
                    </w:rPr>
                  </w:pPr>
                  <w:sdt>
                    <w:sdtPr>
                      <w:alias w:val="Numeris"/>
                      <w:tag w:val="nr_d4acfff967e546bf85cfab8a9898d70c"/>
                      <w:lock w:val="sdtLocked"/>
                      <w:richText/>
                    </w:sdtPr>
                    <w:sdtContent>
                      <w:r>
                        <w:rPr>
                          <w:szCs w:val="24"/>
                        </w:rPr>
                        <w:t>2</w:t>
                      </w:r>
                    </w:sdtContent>
                  </w:sdt>
                  <w:r>
                    <w:rPr>
                      <w:szCs w:val="24"/>
                    </w:rPr>
                    <w:t xml:space="preserve">. </w:t>
                  </w:r>
                  <w:r>
                    <w:rPr>
                      <w:bCs/>
                      <w:szCs w:val="24"/>
                      <w:lang w:eastAsia="lt-LT"/>
                    </w:rPr>
                    <w:t>Pakeisti 18 straipsnio 4 dalį ir ją išdėstyti taip:</w:t>
                  </w:r>
                </w:p>
                <w:sdt>
                  <w:sdtPr>
                    <w:alias w:val="citata"/>
                    <w:tag w:val="part_0dbb7c07f5384adeb3ff25447840bbb5"/>
                    <w:lock w:val="sdtLocked"/>
                    <w:richText/>
                  </w:sdtPr>
                  <w:sdtContent>
                    <w:sdt>
                      <w:sdtPr>
                        <w:alias w:val="4 d."/>
                        <w:tag w:val="part_9bddd5114b914469a91d06d339277e36"/>
                        <w:lock w:val="sdtLocked"/>
                        <w:richText/>
                      </w:sdtPr>
                      <w:sdtContent>
                        <w:p>
                          <w:pPr>
                            <w:tabs>
                              <w:tab w:val="left" w:pos="851"/>
                            </w:tabs>
                            <w:ind w:firstLine="851"/>
                            <w:jc w:val="both"/>
                            <w:rPr>
                              <w:szCs w:val="24"/>
                            </w:rPr>
                          </w:pPr>
                          <w:r>
                            <w:rPr>
                              <w:szCs w:val="24"/>
                            </w:rPr>
                            <w:t>„</w:t>
                          </w:r>
                          <w:sdt>
                            <w:sdtPr>
                              <w:alias w:val="Numeris"/>
                              <w:tag w:val="nr_9bddd5114b914469a91d06d339277e36"/>
                              <w:lock w:val="sdtLocked"/>
                              <w:richText/>
                            </w:sdtPr>
                            <w:sdtContent>
                              <w:r>
                                <w:rPr>
                                  <w:szCs w:val="24"/>
                                </w:rPr>
                                <w:t>4</w:t>
                              </w:r>
                            </w:sdtContent>
                          </w:sdt>
                          <w:r>
                            <w:rPr>
                              <w:szCs w:val="24"/>
                            </w:rPr>
                            <w:t xml:space="preserve">. Jeigu priemonėmis, kurių buvo imtasi pagal šio straipsnio 3 dalį, nepavyksta užtikrinti, kad </w:t>
                          </w:r>
                          <w:r>
                            <w:rPr>
                              <w:bCs/>
                              <w:szCs w:val="24"/>
                            </w:rPr>
                            <w:t xml:space="preserve">indėlių </w:t>
                          </w:r>
                          <w:r>
                            <w:rPr>
                              <w:szCs w:val="24"/>
                              <w:lang w:eastAsia="lt-LT"/>
                            </w:rPr>
                            <w:t xml:space="preserve">draudimo </w:t>
                          </w:r>
                          <w:r>
                            <w:rPr>
                              <w:bCs/>
                              <w:szCs w:val="24"/>
                            </w:rPr>
                            <w:t>sistemos dalyvis laikytųsi šiame įstatyme nustatytos tvarkos,</w:t>
                          </w:r>
                          <w:r>
                            <w:rPr>
                              <w:szCs w:val="24"/>
                            </w:rPr>
                            <w:t xml:space="preserve"> ir (arba) jo veikla kelia pavojų Indėlių </w:t>
                          </w:r>
                          <w:r>
                            <w:rPr>
                              <w:szCs w:val="24"/>
                              <w:lang w:eastAsia="lt-LT"/>
                            </w:rPr>
                            <w:t xml:space="preserve">draudimo </w:t>
                          </w:r>
                          <w:r>
                            <w:rPr>
                              <w:szCs w:val="24"/>
                            </w:rPr>
                            <w:t xml:space="preserve">fondo įsipareigojimų vykdymui, </w:t>
                          </w:r>
                          <w:r>
                            <w:rPr>
                              <w:szCs w:val="24"/>
                              <w:lang w:eastAsia="lt-LT"/>
                            </w:rPr>
                            <w:t xml:space="preserve">draudimo </w:t>
                          </w:r>
                          <w:r>
                            <w:rPr>
                              <w:bCs/>
                              <w:szCs w:val="24"/>
                            </w:rPr>
                            <w:t>įmonės taryba</w:t>
                          </w:r>
                          <w:r>
                            <w:rPr>
                              <w:szCs w:val="24"/>
                            </w:rPr>
                            <w:t xml:space="preserve">, pranešusi apie tai priežiūros institucijai ir su ja suderinusi, ne vėliau kaip prieš vieną mėnesį gali įspėti indėlių </w:t>
                          </w:r>
                          <w:r>
                            <w:rPr>
                              <w:szCs w:val="24"/>
                              <w:lang w:eastAsia="lt-LT"/>
                            </w:rPr>
                            <w:t xml:space="preserve">draudimo </w:t>
                          </w:r>
                          <w:r>
                            <w:rPr>
                              <w:szCs w:val="24"/>
                            </w:rPr>
                            <w:t xml:space="preserve">sistemos dalyvį apie galimą indėlių </w:t>
                          </w:r>
                          <w:r>
                            <w:rPr>
                              <w:szCs w:val="24"/>
                              <w:lang w:eastAsia="lt-LT"/>
                            </w:rPr>
                            <w:t xml:space="preserve">draudimo </w:t>
                          </w:r>
                          <w:r>
                            <w:rPr>
                              <w:szCs w:val="24"/>
                            </w:rPr>
                            <w:t xml:space="preserve">nutraukimą. Įspėjus apie galimą indėlių </w:t>
                          </w:r>
                          <w:r>
                            <w:rPr>
                              <w:szCs w:val="24"/>
                              <w:lang w:eastAsia="lt-LT"/>
                            </w:rPr>
                            <w:t xml:space="preserve">draudimo </w:t>
                          </w:r>
                          <w:r>
                            <w:rPr>
                              <w:szCs w:val="24"/>
                            </w:rPr>
                            <w:t xml:space="preserve">nutraukimą, įnešti indėliai visiškai draudžiami. Jeigu per vieną mėnesį nuo įspėjimo dienos indėlių </w:t>
                          </w:r>
                          <w:r>
                            <w:rPr>
                              <w:szCs w:val="24"/>
                              <w:lang w:eastAsia="lt-LT"/>
                            </w:rPr>
                            <w:t xml:space="preserve">draudimo </w:t>
                          </w:r>
                          <w:r>
                            <w:rPr>
                              <w:szCs w:val="24"/>
                            </w:rPr>
                            <w:t xml:space="preserve">sistemos dalyvis nepašalina pažeidimų, </w:t>
                          </w:r>
                          <w:r>
                            <w:rPr>
                              <w:szCs w:val="24"/>
                              <w:lang w:eastAsia="lt-LT"/>
                            </w:rPr>
                            <w:t xml:space="preserve">draudimo </w:t>
                          </w:r>
                          <w:r>
                            <w:rPr>
                              <w:bCs/>
                              <w:szCs w:val="24"/>
                            </w:rPr>
                            <w:t xml:space="preserve">įmonės tarybos </w:t>
                          </w:r>
                          <w:r>
                            <w:rPr>
                              <w:szCs w:val="24"/>
                            </w:rPr>
                            <w:t xml:space="preserve">sprendimu, suderintu su priežiūros institucija, indėlių </w:t>
                          </w:r>
                          <w:r>
                            <w:rPr>
                              <w:szCs w:val="24"/>
                              <w:lang w:eastAsia="lt-LT"/>
                            </w:rPr>
                            <w:t xml:space="preserve">draudimo </w:t>
                          </w:r>
                          <w:r>
                            <w:rPr>
                              <w:szCs w:val="24"/>
                            </w:rPr>
                            <w:t xml:space="preserve">sistemos dalyvio priimamų indėlių draudimas </w:t>
                          </w:r>
                          <w:r>
                            <w:rPr>
                              <w:szCs w:val="24"/>
                              <w:lang w:eastAsia="lt-LT"/>
                            </w:rPr>
                            <w:t>nutraukiamas</w:t>
                          </w:r>
                          <w:r>
                            <w:rPr>
                              <w:szCs w:val="24"/>
                            </w:rPr>
                            <w:t>.“</w:t>
                          </w:r>
                        </w:p>
                      </w:sdtContent>
                    </w:sdt>
                  </w:sdtContent>
                </w:sdt>
              </w:sdtContent>
            </w:sdt>
            <w:sdt>
              <w:sdtPr>
                <w:alias w:val="14 str. 3 d."/>
                <w:tag w:val="part_0aa15062a20e42c88adcd5efd512dda7"/>
                <w:lock w:val="sdtLocked"/>
                <w:richText/>
              </w:sdtPr>
              <w:sdtContent>
                <w:p>
                  <w:pPr>
                    <w:tabs>
                      <w:tab w:val="left" w:pos="851"/>
                      <w:tab w:val="left" w:pos="8789"/>
                      <w:tab w:val="left" w:pos="9498"/>
                      <w:tab w:val="left" w:pos="9639"/>
                    </w:tabs>
                    <w:ind w:firstLine="851"/>
                    <w:jc w:val="both"/>
                    <w:rPr>
                      <w:szCs w:val="24"/>
                    </w:rPr>
                  </w:pPr>
                  <w:sdt>
                    <w:sdtPr>
                      <w:alias w:val="Numeris"/>
                      <w:tag w:val="nr_0aa15062a20e42c88adcd5efd512dda7"/>
                      <w:lock w:val="sdtLocked"/>
                      <w:richText/>
                    </w:sdtPr>
                    <w:sdtContent>
                      <w:r>
                        <w:rPr>
                          <w:szCs w:val="24"/>
                        </w:rPr>
                        <w:t>3</w:t>
                      </w:r>
                    </w:sdtContent>
                  </w:sdt>
                  <w:r>
                    <w:rPr>
                      <w:szCs w:val="24"/>
                    </w:rPr>
                    <w:t xml:space="preserve">. </w:t>
                  </w:r>
                  <w:r>
                    <w:rPr>
                      <w:bCs/>
                      <w:szCs w:val="24"/>
                      <w:lang w:eastAsia="lt-LT"/>
                    </w:rPr>
                    <w:t>Pakeisti 18 straipsnio 5 dalį ir ją išdėstyti taip:</w:t>
                  </w:r>
                </w:p>
                <w:sdt>
                  <w:sdtPr>
                    <w:alias w:val="citata"/>
                    <w:tag w:val="part_c26f1cb5b3f045719e1793e4e348c0cf"/>
                    <w:lock w:val="sdtLocked"/>
                    <w:richText/>
                  </w:sdtPr>
                  <w:sdtContent>
                    <w:sdt>
                      <w:sdtPr>
                        <w:alias w:val="5 d."/>
                        <w:tag w:val="part_61eae57287564755bdbc2ef54627d5c8"/>
                        <w:lock w:val="sdtLocked"/>
                        <w:richText/>
                      </w:sdtPr>
                      <w:sdtContent>
                        <w:p>
                          <w:pPr>
                            <w:tabs>
                              <w:tab w:val="left" w:pos="851"/>
                            </w:tabs>
                            <w:ind w:firstLine="851"/>
                            <w:jc w:val="both"/>
                            <w:rPr>
                              <w:szCs w:val="24"/>
                            </w:rPr>
                          </w:pPr>
                          <w:r>
                            <w:rPr>
                              <w:szCs w:val="24"/>
                            </w:rPr>
                            <w:t>„</w:t>
                          </w:r>
                          <w:sdt>
                            <w:sdtPr>
                              <w:alias w:val="Numeris"/>
                              <w:tag w:val="nr_61eae57287564755bdbc2ef54627d5c8"/>
                              <w:lock w:val="sdtLocked"/>
                              <w:richText/>
                            </w:sdtPr>
                            <w:sdtContent>
                              <w:r>
                                <w:rPr>
                                  <w:szCs w:val="24"/>
                                </w:rPr>
                                <w:t>5</w:t>
                              </w:r>
                            </w:sdtContent>
                          </w:sdt>
                          <w:r>
                            <w:rPr>
                              <w:szCs w:val="24"/>
                            </w:rPr>
                            <w:t xml:space="preserve">. Apie indėlių draudimo nutrūkimą arba nutraukimą </w:t>
                          </w:r>
                          <w:r>
                            <w:rPr>
                              <w:szCs w:val="24"/>
                              <w:lang w:eastAsia="lt-LT"/>
                            </w:rPr>
                            <w:t xml:space="preserve">draudimo </w:t>
                          </w:r>
                          <w:r>
                            <w:rPr>
                              <w:bCs/>
                              <w:szCs w:val="24"/>
                            </w:rPr>
                            <w:t>įmonė</w:t>
                          </w:r>
                          <w:r>
                            <w:rPr>
                              <w:szCs w:val="24"/>
                            </w:rPr>
                            <w:t xml:space="preserve"> </w:t>
                          </w:r>
                          <w:r>
                            <w:rPr>
                              <w:szCs w:val="24"/>
                              <w:lang w:eastAsia="lt-LT"/>
                            </w:rPr>
                            <w:t xml:space="preserve">nedelsdama informuoja priežiūros instituciją ir </w:t>
                          </w:r>
                          <w:r>
                            <w:rPr>
                              <w:szCs w:val="24"/>
                            </w:rPr>
                            <w:t>paskelbia savo interneto svetainėje.“</w:t>
                          </w:r>
                        </w:p>
                        <w:p>
                          <w:pPr>
                            <w:tabs>
                              <w:tab w:val="left" w:pos="851"/>
                              <w:tab w:val="left" w:pos="8789"/>
                              <w:tab w:val="left" w:pos="9498"/>
                              <w:tab w:val="left" w:pos="9639"/>
                            </w:tabs>
                            <w:ind w:firstLine="851"/>
                            <w:jc w:val="both"/>
                            <w:rPr>
                              <w:szCs w:val="24"/>
                            </w:rPr>
                          </w:pPr>
                        </w:p>
                      </w:sdtContent>
                    </w:sdt>
                  </w:sdtContent>
                </w:sdt>
              </w:sdtContent>
            </w:sdt>
          </w:sdtContent>
        </w:sdt>
        <w:sdt>
          <w:sdtPr>
            <w:alias w:val="15 str."/>
            <w:tag w:val="part_d248406040224442b10a5718655db974"/>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d248406040224442b10a5718655db974"/>
                  <w:lock w:val="sdtLocked"/>
                  <w:richText/>
                </w:sdtPr>
                <w:sdtContent>
                  <w:r>
                    <w:rPr>
                      <w:b/>
                      <w:bCs/>
                      <w:szCs w:val="24"/>
                      <w:lang w:eastAsia="lt-LT"/>
                    </w:rPr>
                    <w:t>15</w:t>
                  </w:r>
                </w:sdtContent>
              </w:sdt>
              <w:r>
                <w:rPr>
                  <w:b/>
                  <w:bCs/>
                  <w:szCs w:val="24"/>
                  <w:lang w:eastAsia="lt-LT"/>
                </w:rPr>
                <w:t xml:space="preserve"> straipsnis. </w:t>
              </w:r>
              <w:sdt>
                <w:sdtPr>
                  <w:alias w:val="Pavadinimas"/>
                  <w:tag w:val="title_d248406040224442b10a5718655db974"/>
                  <w:lock w:val="sdtLocked"/>
                  <w:richText/>
                </w:sdtPr>
                <w:sdtContent>
                  <w:r>
                    <w:rPr>
                      <w:b/>
                      <w:bCs/>
                      <w:szCs w:val="24"/>
                      <w:lang w:eastAsia="lt-LT"/>
                    </w:rPr>
                    <w:t>19 straipsnio pakeitimas</w:t>
                  </w:r>
                </w:sdtContent>
              </w:sdt>
            </w:p>
            <w:sdt>
              <w:sdtPr>
                <w:alias w:val="15 str. 1 d."/>
                <w:tag w:val="part_826fa38b0ab04a619579debcad33d7c1"/>
                <w:lock w:val="sdtLocked"/>
                <w:richText/>
              </w:sdtPr>
              <w:sdtContent>
                <w:p>
                  <w:pPr>
                    <w:tabs>
                      <w:tab w:val="left" w:pos="851"/>
                      <w:tab w:val="left" w:pos="8789"/>
                      <w:tab w:val="left" w:pos="9498"/>
                      <w:tab w:val="left" w:pos="9639"/>
                    </w:tabs>
                    <w:ind w:firstLine="851"/>
                    <w:jc w:val="both"/>
                    <w:rPr>
                      <w:szCs w:val="24"/>
                    </w:rPr>
                  </w:pPr>
                  <w:r>
                    <w:rPr>
                      <w:szCs w:val="24"/>
                    </w:rPr>
                    <w:t xml:space="preserve">Pakeisti 19 straipsnį ir jį išdėstyti taip: </w:t>
                  </w:r>
                </w:p>
                <w:sdt>
                  <w:sdtPr>
                    <w:alias w:val="citata"/>
                    <w:tag w:val="part_093885087aa54a419280868e4f5abfd2"/>
                    <w:lock w:val="sdtLocked"/>
                    <w:richText/>
                  </w:sdtPr>
                  <w:sdtContent>
                    <w:sdt>
                      <w:sdtPr>
                        <w:alias w:val="19 str."/>
                        <w:tag w:val="part_8fbf937dcc69449bb1e760d24f576e1c"/>
                        <w:lock w:val="sdtLocked"/>
                        <w:richText/>
                      </w:sdtPr>
                      <w:sdtContent>
                        <w:p>
                          <w:pPr>
                            <w:tabs>
                              <w:tab w:val="left" w:pos="851"/>
                            </w:tabs>
                            <w:ind w:firstLine="851"/>
                            <w:jc w:val="both"/>
                            <w:rPr>
                              <w:szCs w:val="24"/>
                            </w:rPr>
                          </w:pPr>
                          <w:r>
                            <w:rPr>
                              <w:szCs w:val="24"/>
                            </w:rPr>
                            <w:t>„</w:t>
                          </w:r>
                          <w:sdt>
                            <w:sdtPr>
                              <w:alias w:val="Numeris"/>
                              <w:tag w:val="nr_8fbf937dcc69449bb1e760d24f576e1c"/>
                              <w:lock w:val="sdtLocked"/>
                              <w:richText/>
                            </w:sdtPr>
                            <w:sdtContent>
                              <w:r>
                                <w:rPr>
                                  <w:szCs w:val="24"/>
                                </w:rPr>
                                <w:t>19</w:t>
                              </w:r>
                            </w:sdtContent>
                          </w:sdt>
                          <w:r>
                            <w:rPr>
                              <w:szCs w:val="24"/>
                            </w:rPr>
                            <w:t xml:space="preserve"> straipsnis. Indėlių draudimo nutraukimo padariniai</w:t>
                          </w:r>
                        </w:p>
                        <w:sdt>
                          <w:sdtPr>
                            <w:alias w:val="19 str. 1 d."/>
                            <w:tag w:val="part_0d46cbace4df40049c8346f3c7618141"/>
                            <w:lock w:val="sdtLocked"/>
                            <w:richText/>
                          </w:sdtPr>
                          <w:sdtContent>
                            <w:p>
                              <w:pPr>
                                <w:tabs>
                                  <w:tab w:val="left" w:pos="851"/>
                                </w:tabs>
                                <w:ind w:firstLine="851"/>
                                <w:jc w:val="both"/>
                                <w:rPr>
                                  <w:szCs w:val="24"/>
                                  <w:lang w:eastAsia="lt-LT"/>
                                </w:rPr>
                              </w:pPr>
                              <w:sdt>
                                <w:sdtPr>
                                  <w:alias w:val="Numeris"/>
                                  <w:tag w:val="nr_0d46cbace4df40049c8346f3c7618141"/>
                                  <w:lock w:val="sdtLocked"/>
                                  <w:richText/>
                                </w:sdtPr>
                                <w:sdtContent>
                                  <w:r>
                                    <w:rPr>
                                      <w:szCs w:val="24"/>
                                      <w:lang w:eastAsia="lt-LT"/>
                                    </w:rPr>
                                    <w:t>1</w:t>
                                  </w:r>
                                </w:sdtContent>
                              </w:sdt>
                              <w:r>
                                <w:rPr>
                                  <w:szCs w:val="24"/>
                                  <w:lang w:eastAsia="lt-LT"/>
                                </w:rPr>
                                <w:t xml:space="preserve">. Jeigu </w:t>
                              </w:r>
                              <w:r>
                                <w:rPr>
                                  <w:szCs w:val="24"/>
                                </w:rPr>
                                <w:t xml:space="preserve">indėlių </w:t>
                              </w:r>
                              <w:r>
                                <w:rPr>
                                  <w:szCs w:val="24"/>
                                  <w:lang w:eastAsia="lt-LT"/>
                                </w:rPr>
                                <w:t xml:space="preserve">draudimo sistemos dalyviui, kuriam pagal šio įstatymo 18 straipsnio 1 dalį nutrūko indėlių draudimas, įvyksta </w:t>
                              </w:r>
                              <w:r>
                                <w:rPr>
                                  <w:szCs w:val="24"/>
                                </w:rPr>
                                <w:t>indėlių</w:t>
                              </w:r>
                              <w:r>
                                <w:rPr>
                                  <w:szCs w:val="24"/>
                                  <w:lang w:eastAsia="lt-LT"/>
                                </w:rPr>
                                <w:t xml:space="preserve"> draudžiamasis įvykis, </w:t>
                              </w:r>
                              <w:r>
                                <w:rPr>
                                  <w:szCs w:val="24"/>
                                </w:rPr>
                                <w:t>indėlių</w:t>
                              </w:r>
                              <w:r>
                                <w:rPr>
                                  <w:szCs w:val="24"/>
                                  <w:lang w:eastAsia="lt-LT"/>
                                </w:rPr>
                                <w:t xml:space="preserve"> draudimo išmokos išmokamos tik už tuos </w:t>
                              </w:r>
                              <w:r>
                                <w:rPr>
                                  <w:szCs w:val="24"/>
                                </w:rPr>
                                <w:t>indėlius</w:t>
                              </w:r>
                              <w:r>
                                <w:rPr>
                                  <w:szCs w:val="24"/>
                                  <w:lang w:eastAsia="lt-LT"/>
                                </w:rPr>
                                <w:t xml:space="preserve">, kurie buvo priimti iki </w:t>
                              </w:r>
                              <w:r>
                                <w:rPr>
                                  <w:szCs w:val="24"/>
                                </w:rPr>
                                <w:t>indėlių</w:t>
                              </w:r>
                              <w:r>
                                <w:rPr>
                                  <w:szCs w:val="24"/>
                                  <w:lang w:eastAsia="lt-LT"/>
                                </w:rPr>
                                <w:t xml:space="preserve"> draudimo nutrūkimo dienos (imtinai) ir nebuvo grąžinti iki </w:t>
                              </w:r>
                              <w:r>
                                <w:rPr>
                                  <w:szCs w:val="24"/>
                                </w:rPr>
                                <w:t>indėlių</w:t>
                              </w:r>
                              <w:r>
                                <w:rPr>
                                  <w:szCs w:val="24"/>
                                  <w:lang w:eastAsia="lt-LT"/>
                                </w:rPr>
                                <w:t xml:space="preserve"> draudžiamojo įvykio dienos (imtinai).</w:t>
                              </w:r>
                            </w:p>
                          </w:sdtContent>
                        </w:sdt>
                        <w:sdt>
                          <w:sdtPr>
                            <w:alias w:val="19 str. 2 d."/>
                            <w:tag w:val="part_4b4af25df31c49f9b68233e50ac0d57c"/>
                            <w:lock w:val="sdtLocked"/>
                            <w:richText/>
                          </w:sdtPr>
                          <w:sdtContent>
                            <w:p>
                              <w:pPr>
                                <w:tabs>
                                  <w:tab w:val="left" w:pos="851"/>
                                </w:tabs>
                                <w:ind w:firstLine="851"/>
                                <w:jc w:val="both"/>
                                <w:rPr>
                                  <w:szCs w:val="24"/>
                                  <w:lang w:eastAsia="lt-LT"/>
                                </w:rPr>
                              </w:pPr>
                              <w:sdt>
                                <w:sdtPr>
                                  <w:alias w:val="Numeris"/>
                                  <w:tag w:val="nr_4b4af25df31c49f9b68233e50ac0d57c"/>
                                  <w:lock w:val="sdtLocked"/>
                                  <w:richText/>
                                </w:sdtPr>
                                <w:sdtContent>
                                  <w:r>
                                    <w:rPr>
                                      <w:szCs w:val="24"/>
                                      <w:lang w:eastAsia="lt-LT"/>
                                    </w:rPr>
                                    <w:t>2</w:t>
                                  </w:r>
                                </w:sdtContent>
                              </w:sdt>
                              <w:r>
                                <w:rPr>
                                  <w:szCs w:val="24"/>
                                  <w:lang w:eastAsia="lt-LT"/>
                                </w:rPr>
                                <w:t xml:space="preserve">. Jeigu </w:t>
                              </w:r>
                              <w:r>
                                <w:rPr>
                                  <w:szCs w:val="24"/>
                                </w:rPr>
                                <w:t xml:space="preserve">indėlių </w:t>
                              </w:r>
                              <w:r>
                                <w:rPr>
                                  <w:szCs w:val="24"/>
                                  <w:lang w:eastAsia="lt-LT"/>
                                </w:rPr>
                                <w:t xml:space="preserve">draudimo sistemos dalyviui, kuriam pagal šio įstatymo 18 straipsnio 4 dalį buvo nutrauktas </w:t>
                              </w:r>
                              <w:r>
                                <w:rPr>
                                  <w:szCs w:val="24"/>
                                </w:rPr>
                                <w:t>indėlių</w:t>
                              </w:r>
                              <w:r>
                                <w:rPr>
                                  <w:szCs w:val="24"/>
                                  <w:lang w:eastAsia="lt-LT"/>
                                </w:rPr>
                                <w:t xml:space="preserve"> draudimas, įvyksta </w:t>
                              </w:r>
                              <w:r>
                                <w:rPr>
                                  <w:szCs w:val="24"/>
                                </w:rPr>
                                <w:t>indėlių</w:t>
                              </w:r>
                              <w:r>
                                <w:rPr>
                                  <w:szCs w:val="24"/>
                                  <w:lang w:eastAsia="lt-LT"/>
                                </w:rPr>
                                <w:t xml:space="preserve"> draudžiamasis įvykis, </w:t>
                              </w:r>
                              <w:r>
                                <w:rPr>
                                  <w:szCs w:val="24"/>
                                </w:rPr>
                                <w:t xml:space="preserve">indėlių </w:t>
                              </w:r>
                              <w:r>
                                <w:rPr>
                                  <w:szCs w:val="24"/>
                                  <w:lang w:eastAsia="lt-LT"/>
                                </w:rPr>
                                <w:t xml:space="preserve">draudimo išmokos išmokamos tik už tuos </w:t>
                              </w:r>
                              <w:r>
                                <w:rPr>
                                  <w:szCs w:val="24"/>
                                </w:rPr>
                                <w:t>indėlius</w:t>
                              </w:r>
                              <w:r>
                                <w:rPr>
                                  <w:szCs w:val="24"/>
                                  <w:lang w:eastAsia="lt-LT"/>
                                </w:rPr>
                                <w:t xml:space="preserve">, kurie buvo priimti iki sprendimo dėl </w:t>
                              </w:r>
                              <w:r>
                                <w:rPr>
                                  <w:szCs w:val="24"/>
                                </w:rPr>
                                <w:t xml:space="preserve">indėlių </w:t>
                              </w:r>
                              <w:r>
                                <w:rPr>
                                  <w:szCs w:val="24"/>
                                  <w:lang w:eastAsia="lt-LT"/>
                                </w:rPr>
                                <w:t xml:space="preserve">draudimo nutraukimo įsigaliojimo dienos (imtinai) ir nebuvo grąžinti iki </w:t>
                              </w:r>
                              <w:r>
                                <w:rPr>
                                  <w:szCs w:val="24"/>
                                </w:rPr>
                                <w:t xml:space="preserve">indėlių </w:t>
                              </w:r>
                              <w:r>
                                <w:rPr>
                                  <w:szCs w:val="24"/>
                                  <w:lang w:eastAsia="lt-LT"/>
                                </w:rPr>
                                <w:t>draudžiamojo įvykio dienos (imtinai).</w:t>
                              </w:r>
                            </w:p>
                          </w:sdtContent>
                        </w:sdt>
                        <w:sdt>
                          <w:sdtPr>
                            <w:alias w:val="19 str. 3 d."/>
                            <w:tag w:val="part_3cfefd60eff140ea82296baaf59d8966"/>
                            <w:lock w:val="sdtLocked"/>
                            <w:richText/>
                          </w:sdtPr>
                          <w:sdtContent>
                            <w:p>
                              <w:pPr>
                                <w:tabs>
                                  <w:tab w:val="left" w:pos="851"/>
                                  <w:tab w:val="left" w:pos="8789"/>
                                  <w:tab w:val="left" w:pos="9498"/>
                                  <w:tab w:val="left" w:pos="9639"/>
                                </w:tabs>
                                <w:ind w:firstLine="851"/>
                                <w:jc w:val="both"/>
                                <w:rPr>
                                  <w:szCs w:val="24"/>
                                </w:rPr>
                              </w:pPr>
                              <w:sdt>
                                <w:sdtPr>
                                  <w:alias w:val="Numeris"/>
                                  <w:tag w:val="nr_3cfefd60eff140ea82296baaf59d8966"/>
                                  <w:lock w:val="sdtLocked"/>
                                  <w:richText/>
                                </w:sdtPr>
                                <w:sdtContent>
                                  <w:r>
                                    <w:rPr>
                                      <w:szCs w:val="24"/>
                                    </w:rPr>
                                    <w:t>3</w:t>
                                  </w:r>
                                </w:sdtContent>
                              </w:sdt>
                              <w:r>
                                <w:rPr>
                                  <w:szCs w:val="24"/>
                                </w:rPr>
                                <w:t>. Indėlių draudimo sistemos dalyviui, kuriam indėlių draudimas nutrauktas pagal šio įstatymo 18 straipsnio 4 dalį, priežiūros institucija nedelsdama atšaukia teisę priimti indėlius.“</w:t>
                              </w:r>
                            </w:p>
                            <w:p>
                              <w:pPr>
                                <w:tabs>
                                  <w:tab w:val="left" w:pos="851"/>
                                  <w:tab w:val="left" w:pos="8789"/>
                                  <w:tab w:val="left" w:pos="9498"/>
                                  <w:tab w:val="left" w:pos="9639"/>
                                </w:tabs>
                                <w:ind w:firstLine="851"/>
                                <w:jc w:val="both"/>
                                <w:rPr>
                                  <w:szCs w:val="24"/>
                                </w:rPr>
                              </w:pPr>
                            </w:p>
                          </w:sdtContent>
                        </w:sdt>
                      </w:sdtContent>
                    </w:sdt>
                  </w:sdtContent>
                </w:sdt>
              </w:sdtContent>
            </w:sdt>
          </w:sdtContent>
        </w:sdt>
        <w:sdt>
          <w:sdtPr>
            <w:alias w:val="16 str."/>
            <w:tag w:val="part_d282bfefaf0b4fd5afb17371c4f42e84"/>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d282bfefaf0b4fd5afb17371c4f42e84"/>
                  <w:lock w:val="sdtLocked"/>
                  <w:richText/>
                </w:sdtPr>
                <w:sdtContent>
                  <w:r>
                    <w:rPr>
                      <w:b/>
                      <w:bCs/>
                      <w:szCs w:val="24"/>
                      <w:lang w:eastAsia="lt-LT"/>
                    </w:rPr>
                    <w:t>16</w:t>
                  </w:r>
                </w:sdtContent>
              </w:sdt>
              <w:r>
                <w:rPr>
                  <w:b/>
                  <w:bCs/>
                  <w:szCs w:val="24"/>
                  <w:lang w:eastAsia="lt-LT"/>
                </w:rPr>
                <w:t xml:space="preserve"> straipsnis. </w:t>
              </w:r>
              <w:sdt>
                <w:sdtPr>
                  <w:alias w:val="Pavadinimas"/>
                  <w:tag w:val="title_d282bfefaf0b4fd5afb17371c4f42e84"/>
                  <w:lock w:val="sdtLocked"/>
                  <w:richText/>
                </w:sdtPr>
                <w:sdtContent>
                  <w:r>
                    <w:rPr>
                      <w:b/>
                      <w:bCs/>
                      <w:szCs w:val="24"/>
                      <w:lang w:eastAsia="lt-LT"/>
                    </w:rPr>
                    <w:t>20 straipsnio pakeitimas</w:t>
                  </w:r>
                </w:sdtContent>
              </w:sdt>
            </w:p>
            <w:sdt>
              <w:sdtPr>
                <w:alias w:val="16 str. 1 d."/>
                <w:tag w:val="part_57362bd9b647409dac5cf8b607a084ff"/>
                <w:lock w:val="sdtLocked"/>
                <w:richText/>
              </w:sdtPr>
              <w:sdtContent>
                <w:p>
                  <w:pPr>
                    <w:tabs>
                      <w:tab w:val="left" w:pos="851"/>
                      <w:tab w:val="left" w:pos="8789"/>
                      <w:tab w:val="left" w:pos="9498"/>
                      <w:tab w:val="left" w:pos="9639"/>
                    </w:tabs>
                    <w:ind w:firstLine="851"/>
                    <w:jc w:val="both"/>
                    <w:rPr>
                      <w:szCs w:val="24"/>
                    </w:rPr>
                  </w:pPr>
                  <w:r>
                    <w:rPr>
                      <w:szCs w:val="24"/>
                    </w:rPr>
                    <w:t xml:space="preserve">Pakeisti 20 straipsnio 2 dalies 5 punktą ir jį išdėstyti taip: </w:t>
                  </w:r>
                </w:p>
                <w:sdt>
                  <w:sdtPr>
                    <w:alias w:val="citata"/>
                    <w:tag w:val="part_991665d1a88142aa8a3fd43b3ea0646b"/>
                    <w:lock w:val="sdtLocked"/>
                    <w:richText/>
                  </w:sdtPr>
                  <w:sdtContent>
                    <w:sdt>
                      <w:sdtPr>
                        <w:alias w:val="5 p."/>
                        <w:tag w:val="part_d17778cb3f53447f8529350957ec4406"/>
                        <w:lock w:val="sdtLocked"/>
                        <w:richText/>
                      </w:sdtPr>
                      <w:sdtContent>
                        <w:p>
                          <w:pPr>
                            <w:tabs>
                              <w:tab w:val="left" w:pos="851"/>
                            </w:tabs>
                            <w:ind w:firstLine="851"/>
                            <w:jc w:val="both"/>
                            <w:rPr>
                              <w:szCs w:val="24"/>
                            </w:rPr>
                          </w:pPr>
                          <w:r>
                            <w:rPr>
                              <w:szCs w:val="24"/>
                            </w:rPr>
                            <w:t>„</w:t>
                          </w:r>
                          <w:sdt>
                            <w:sdtPr>
                              <w:alias w:val="Numeris"/>
                              <w:tag w:val="nr_d17778cb3f53447f8529350957ec4406"/>
                              <w:lock w:val="sdtLocked"/>
                              <w:richText/>
                            </w:sdtPr>
                            <w:sdtContent>
                              <w:r>
                                <w:rPr>
                                  <w:rFonts w:eastAsia="BatangChe"/>
                                  <w:szCs w:val="24"/>
                                  <w:lang w:eastAsia="lt-LT"/>
                                </w:rPr>
                                <w:t>5</w:t>
                              </w:r>
                            </w:sdtContent>
                          </w:sdt>
                          <w:r>
                            <w:rPr>
                              <w:rFonts w:eastAsia="BatangChe"/>
                              <w:szCs w:val="24"/>
                              <w:lang w:eastAsia="lt-LT"/>
                            </w:rPr>
                            <w:t xml:space="preserve">) </w:t>
                          </w:r>
                          <w:r>
                            <w:rPr>
                              <w:szCs w:val="24"/>
                            </w:rPr>
                            <w:t>draudimo įmonėms ir perdraudimo įmonėms, k</w:t>
                          </w:r>
                          <w:r>
                            <w:rPr>
                              <w:bCs/>
                              <w:szCs w:val="24"/>
                              <w:lang w:val="en-US"/>
                            </w:rPr>
                            <w:t xml:space="preserve">itose valstybėse narėse ir trečiosiose valstybėse įsteigtoms </w:t>
                          </w:r>
                          <w:r>
                            <w:rPr>
                              <w:szCs w:val="24"/>
                            </w:rPr>
                            <w:t>draudimo įmonėms ir perdraudimo įmonėms;“.</w:t>
                          </w:r>
                        </w:p>
                        <w:p>
                          <w:pPr>
                            <w:tabs>
                              <w:tab w:val="left" w:pos="851"/>
                              <w:tab w:val="left" w:pos="8789"/>
                              <w:tab w:val="left" w:pos="9498"/>
                              <w:tab w:val="left" w:pos="9639"/>
                            </w:tabs>
                            <w:ind w:firstLine="851"/>
                            <w:jc w:val="both"/>
                            <w:rPr>
                              <w:szCs w:val="24"/>
                            </w:rPr>
                          </w:pPr>
                        </w:p>
                      </w:sdtContent>
                    </w:sdt>
                  </w:sdtContent>
                </w:sdt>
              </w:sdtContent>
            </w:sdt>
          </w:sdtContent>
        </w:sdt>
        <w:sdt>
          <w:sdtPr>
            <w:alias w:val="17 str."/>
            <w:tag w:val="part_83c61f8ceb9546ebad60b8a3f1d553db"/>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83c61f8ceb9546ebad60b8a3f1d553db"/>
                  <w:lock w:val="sdtLocked"/>
                  <w:richText/>
                </w:sdtPr>
                <w:sdtContent>
                  <w:r>
                    <w:rPr>
                      <w:b/>
                      <w:bCs/>
                      <w:szCs w:val="24"/>
                      <w:lang w:eastAsia="lt-LT"/>
                    </w:rPr>
                    <w:t>17</w:t>
                  </w:r>
                </w:sdtContent>
              </w:sdt>
              <w:r>
                <w:rPr>
                  <w:b/>
                  <w:bCs/>
                  <w:szCs w:val="24"/>
                  <w:lang w:eastAsia="lt-LT"/>
                </w:rPr>
                <w:t xml:space="preserve"> straipsnis. </w:t>
              </w:r>
              <w:sdt>
                <w:sdtPr>
                  <w:alias w:val="Pavadinimas"/>
                  <w:tag w:val="title_83c61f8ceb9546ebad60b8a3f1d553db"/>
                  <w:lock w:val="sdtLocked"/>
                  <w:richText/>
                </w:sdtPr>
                <w:sdtContent>
                  <w:r>
                    <w:rPr>
                      <w:b/>
                      <w:bCs/>
                      <w:szCs w:val="24"/>
                      <w:lang w:eastAsia="lt-LT"/>
                    </w:rPr>
                    <w:t>23 straipsnio pakeitimas</w:t>
                  </w:r>
                </w:sdtContent>
              </w:sdt>
            </w:p>
            <w:sdt>
              <w:sdtPr>
                <w:alias w:val="17 str. 1 d."/>
                <w:tag w:val="part_737a2389bb624bb6b17bae13f27dc238"/>
                <w:lock w:val="sdtLocked"/>
                <w:richText/>
              </w:sdtPr>
              <w:sdtContent>
                <w:p>
                  <w:pPr>
                    <w:tabs>
                      <w:tab w:val="left" w:pos="851"/>
                      <w:tab w:val="left" w:pos="8789"/>
                      <w:tab w:val="left" w:pos="9498"/>
                      <w:tab w:val="left" w:pos="9639"/>
                    </w:tabs>
                    <w:ind w:firstLine="851"/>
                    <w:jc w:val="both"/>
                    <w:rPr>
                      <w:szCs w:val="24"/>
                    </w:rPr>
                  </w:pPr>
                  <w:sdt>
                    <w:sdtPr>
                      <w:alias w:val="Numeris"/>
                      <w:tag w:val="nr_737a2389bb624bb6b17bae13f27dc238"/>
                      <w:lock w:val="sdtLocked"/>
                      <w:richText/>
                    </w:sdtPr>
                    <w:sdtContent>
                      <w:r>
                        <w:rPr>
                          <w:szCs w:val="24"/>
                        </w:rPr>
                        <w:t>1</w:t>
                      </w:r>
                    </w:sdtContent>
                  </w:sdt>
                  <w:r>
                    <w:rPr>
                      <w:szCs w:val="24"/>
                    </w:rPr>
                    <w:t xml:space="preserve">. Pakeisti 23 straipsnio 2 dalį ir ją išdėstyti taip: </w:t>
                  </w:r>
                </w:p>
                <w:sdt>
                  <w:sdtPr>
                    <w:alias w:val="citata"/>
                    <w:tag w:val="part_7708c1f6967e49ed88411fdf61fc5ed7"/>
                    <w:lock w:val="sdtLocked"/>
                    <w:richText/>
                  </w:sdtPr>
                  <w:sdtContent>
                    <w:sdt>
                      <w:sdtPr>
                        <w:alias w:val="2 d."/>
                        <w:tag w:val="part_f540d15ed60b463ba3e0df64bf16de31"/>
                        <w:lock w:val="sdtLocked"/>
                        <w:richText/>
                      </w:sdtPr>
                      <w:sdtContent>
                        <w:p>
                          <w:pPr>
                            <w:tabs>
                              <w:tab w:val="left" w:pos="851"/>
                            </w:tabs>
                            <w:ind w:firstLine="851"/>
                            <w:jc w:val="both"/>
                            <w:rPr>
                              <w:szCs w:val="24"/>
                            </w:rPr>
                          </w:pPr>
                          <w:r>
                            <w:rPr>
                              <w:szCs w:val="24"/>
                            </w:rPr>
                            <w:t>„</w:t>
                          </w:r>
                          <w:sdt>
                            <w:sdtPr>
                              <w:alias w:val="Numeris"/>
                              <w:tag w:val="nr_f540d15ed60b463ba3e0df64bf16de31"/>
                              <w:lock w:val="sdtLocked"/>
                              <w:richText/>
                            </w:sdtPr>
                            <w:sdtContent>
                              <w:r>
                                <w:rPr>
                                  <w:szCs w:val="24"/>
                                </w:rPr>
                                <w:t>2</w:t>
                              </w:r>
                            </w:sdtContent>
                          </w:sdt>
                          <w:r>
                            <w:rPr>
                              <w:szCs w:val="24"/>
                            </w:rPr>
                            <w:t>. Investuotojas įgyja teisę į įsipareigojimų investuotojams draudimo išmoką tokiu atveju, kai įsipareigojimų investuotojams draudimo sistemos dalyvis negali įvykdyti pagal teisės aktus ar sutartis prisiimtų šių įsipareigojimų investuotojui:</w:t>
                          </w:r>
                        </w:p>
                        <w:sdt>
                          <w:sdtPr>
                            <w:alias w:val="2 d. 1 p."/>
                            <w:tag w:val="part_e44b3848d3bc4cd68f5dedf88226d702"/>
                            <w:lock w:val="sdtLocked"/>
                            <w:richText/>
                          </w:sdtPr>
                          <w:sdtContent>
                            <w:p>
                              <w:pPr>
                                <w:tabs>
                                  <w:tab w:val="left" w:pos="851"/>
                                </w:tabs>
                                <w:ind w:firstLine="851"/>
                                <w:jc w:val="both"/>
                                <w:rPr>
                                  <w:szCs w:val="24"/>
                                </w:rPr>
                              </w:pPr>
                              <w:sdt>
                                <w:sdtPr>
                                  <w:alias w:val="Numeris"/>
                                  <w:tag w:val="nr_e44b3848d3bc4cd68f5dedf88226d702"/>
                                  <w:lock w:val="sdtLocked"/>
                                  <w:richText/>
                                </w:sdtPr>
                                <w:sdtContent>
                                  <w:r>
                                    <w:rPr>
                                      <w:szCs w:val="24"/>
                                    </w:rPr>
                                    <w:t>1</w:t>
                                  </w:r>
                                </w:sdtContent>
                              </w:sdt>
                              <w:r>
                                <w:rPr>
                                  <w:szCs w:val="24"/>
                                </w:rPr>
                                <w:t>) grąžinti investuotojui pinigus, kuriuos įsipareigojimų investuotojams draudimo sistemos dalyvis yra skolingas investuotojui ir kurie laikomi investuotojo naudai jam naudojantis įsipareigojimų investuotojams draudimo sistemos dalyvio teikiamomis investicinėmis paslaugomis;</w:t>
                              </w:r>
                            </w:p>
                          </w:sdtContent>
                        </w:sdt>
                        <w:sdt>
                          <w:sdtPr>
                            <w:alias w:val="2 d. 2 p."/>
                            <w:tag w:val="part_1d99c24302414a60a4f2830804edface"/>
                            <w:lock w:val="sdtLocked"/>
                            <w:richText/>
                          </w:sdtPr>
                          <w:sdtContent>
                            <w:p>
                              <w:pPr>
                                <w:tabs>
                                  <w:tab w:val="left" w:pos="851"/>
                                </w:tabs>
                                <w:ind w:firstLine="851"/>
                                <w:jc w:val="both"/>
                                <w:rPr>
                                  <w:szCs w:val="24"/>
                                </w:rPr>
                              </w:pPr>
                              <w:sdt>
                                <w:sdtPr>
                                  <w:alias w:val="Numeris"/>
                                  <w:tag w:val="nr_1d99c24302414a60a4f2830804edface"/>
                                  <w:lock w:val="sdtLocked"/>
                                  <w:richText/>
                                </w:sdtPr>
                                <w:sdtContent>
                                  <w:r>
                                    <w:rPr>
                                      <w:szCs w:val="24"/>
                                    </w:rPr>
                                    <w:t>2</w:t>
                                  </w:r>
                                </w:sdtContent>
                              </w:sdt>
                              <w:r>
                                <w:rPr>
                                  <w:szCs w:val="24"/>
                                </w:rPr>
                                <w:t>) grąžinti investuotojui priklausančias ir jo vardu laikomas, tvarkomas ar valdomas finansines priemones, perduotas (patikėtas) įsipareigojimų investuotojams draudimo sistemos dalyviui naudojantis jo teikiamomis investicinėmis paslaugomis.“</w:t>
                              </w:r>
                            </w:p>
                          </w:sdtContent>
                        </w:sdt>
                      </w:sdtContent>
                    </w:sdt>
                  </w:sdtContent>
                </w:sdt>
              </w:sdtContent>
            </w:sdt>
            <w:sdt>
              <w:sdtPr>
                <w:alias w:val="17 str. 2 d."/>
                <w:tag w:val="part_5908668d234c4a91bde109649630b0c8"/>
                <w:lock w:val="sdtLocked"/>
                <w:richText/>
              </w:sdtPr>
              <w:sdtContent>
                <w:p>
                  <w:pPr>
                    <w:tabs>
                      <w:tab w:val="left" w:pos="851"/>
                      <w:tab w:val="left" w:pos="8789"/>
                      <w:tab w:val="left" w:pos="9498"/>
                      <w:tab w:val="left" w:pos="9639"/>
                    </w:tabs>
                    <w:ind w:firstLine="851"/>
                    <w:jc w:val="both"/>
                    <w:rPr>
                      <w:szCs w:val="24"/>
                    </w:rPr>
                  </w:pPr>
                  <w:sdt>
                    <w:sdtPr>
                      <w:alias w:val="Numeris"/>
                      <w:tag w:val="nr_5908668d234c4a91bde109649630b0c8"/>
                      <w:lock w:val="sdtLocked"/>
                      <w:richText/>
                    </w:sdtPr>
                    <w:sdtContent>
                      <w:r>
                        <w:rPr>
                          <w:bCs/>
                          <w:szCs w:val="24"/>
                          <w:lang w:eastAsia="lt-LT"/>
                        </w:rPr>
                        <w:t>2</w:t>
                      </w:r>
                    </w:sdtContent>
                  </w:sdt>
                  <w:r>
                    <w:rPr>
                      <w:bCs/>
                      <w:szCs w:val="24"/>
                      <w:lang w:eastAsia="lt-LT"/>
                    </w:rPr>
                    <w:t xml:space="preserve">. </w:t>
                  </w:r>
                  <w:r>
                    <w:rPr>
                      <w:szCs w:val="24"/>
                    </w:rPr>
                    <w:t>Pakeisti 23 straipsnio 12 dalį ir ją išdėstyti taip:</w:t>
                  </w:r>
                </w:p>
                <w:sdt>
                  <w:sdtPr>
                    <w:alias w:val="citata"/>
                    <w:tag w:val="part_d0240cec78494d3f9b5b1e217686a55c"/>
                    <w:lock w:val="sdtLocked"/>
                    <w:richText/>
                  </w:sdtPr>
                  <w:sdtContent>
                    <w:sdt>
                      <w:sdtPr>
                        <w:alias w:val="12 d."/>
                        <w:tag w:val="part_e439932de1c04a8ea82c76fbb0de7625"/>
                        <w:lock w:val="sdtLocked"/>
                        <w:richText/>
                      </w:sdtPr>
                      <w:sdtContent>
                        <w:p>
                          <w:pPr>
                            <w:ind w:firstLine="851"/>
                            <w:jc w:val="both"/>
                            <w:rPr>
                              <w:szCs w:val="24"/>
                            </w:rPr>
                          </w:pPr>
                          <w:r>
                            <w:rPr>
                              <w:szCs w:val="24"/>
                            </w:rPr>
                            <w:t>„</w:t>
                          </w:r>
                          <w:sdt>
                            <w:sdtPr>
                              <w:alias w:val="Numeris"/>
                              <w:tag w:val="nr_e439932de1c04a8ea82c76fbb0de7625"/>
                              <w:lock w:val="sdtLocked"/>
                              <w:richText/>
                            </w:sdtPr>
                            <w:sdtContent>
                              <w:r>
                                <w:rPr>
                                  <w:szCs w:val="24"/>
                                </w:rPr>
                                <w:t>1</w:t>
                              </w:r>
                              <w:r>
                                <w:rPr>
                                  <w:bCs/>
                                  <w:szCs w:val="24"/>
                                </w:rPr>
                                <w:t>2</w:t>
                              </w:r>
                            </w:sdtContent>
                          </w:sdt>
                          <w:r>
                            <w:rPr>
                              <w:bCs/>
                              <w:szCs w:val="24"/>
                            </w:rPr>
                            <w:t xml:space="preserve">. </w:t>
                          </w:r>
                          <w:r>
                            <w:rPr>
                              <w:szCs w:val="24"/>
                              <w:lang w:val="en-US"/>
                            </w:rPr>
                            <w:t xml:space="preserve">Įsipareigojimų investuotojams draudimo išmokos išmokėjimas gali būti atidedamas </w:t>
                          </w:r>
                          <w:r>
                            <w:rPr>
                              <w:rFonts w:eastAsia="BatangChe"/>
                              <w:szCs w:val="24"/>
                              <w:lang w:val="en-US" w:eastAsia="lt-LT"/>
                            </w:rPr>
                            <w:t>investuotojams</w:t>
                          </w:r>
                          <w:r>
                            <w:rPr>
                              <w:szCs w:val="24"/>
                              <w:lang w:val="en-US"/>
                            </w:rPr>
                            <w:t xml:space="preserve"> ar kitiems šio straipsnio 6 dalyje nurodytiems reikalavimo į įsipareigojimų investuotojams draudimo išmoką teisę turintiems asmenims, kuriems dėl jiems priklausančių ir (ar) jų vardu laikomų pinigų ir (arba) finansinių priemonių įsigijimo teisėtumo</w:t>
                          </w:r>
                          <w:r>
                            <w:rPr>
                              <w:rFonts w:eastAsia="BatangChe"/>
                              <w:szCs w:val="24"/>
                              <w:lang w:val="en-US" w:eastAsia="lt-LT"/>
                            </w:rPr>
                            <w:t xml:space="preserve"> pareikštas kaltinimas </w:t>
                          </w:r>
                          <w:r>
                            <w:rPr>
                              <w:szCs w:val="24"/>
                              <w:lang w:val="en-US"/>
                            </w:rPr>
                            <w:t>dėl pinigų plovimo ir (ar) teroristų finansavimo, – iki galutinio teismo sprendimo priėmimo.</w:t>
                          </w:r>
                          <w:r>
                            <w:rPr>
                              <w:szCs w:val="24"/>
                            </w:rPr>
                            <w:t>“</w:t>
                          </w:r>
                        </w:p>
                      </w:sdtContent>
                    </w:sdt>
                  </w:sdtContent>
                </w:sdt>
              </w:sdtContent>
            </w:sdt>
            <w:sdt>
              <w:sdtPr>
                <w:alias w:val="17 str. 3 d."/>
                <w:tag w:val="part_76e29a22aa154ba0a30f8662781a20c8"/>
                <w:lock w:val="sdtLocked"/>
                <w:richText/>
              </w:sdtPr>
              <w:sdtContent>
                <w:p>
                  <w:pPr>
                    <w:tabs>
                      <w:tab w:val="left" w:pos="851"/>
                      <w:tab w:val="left" w:pos="8789"/>
                      <w:tab w:val="left" w:pos="9498"/>
                      <w:tab w:val="left" w:pos="9639"/>
                    </w:tabs>
                    <w:ind w:firstLine="851"/>
                    <w:jc w:val="both"/>
                    <w:rPr>
                      <w:szCs w:val="24"/>
                    </w:rPr>
                  </w:pPr>
                  <w:sdt>
                    <w:sdtPr>
                      <w:alias w:val="Numeris"/>
                      <w:tag w:val="nr_76e29a22aa154ba0a30f8662781a20c8"/>
                      <w:lock w:val="sdtLocked"/>
                      <w:richText/>
                    </w:sdtPr>
                    <w:sdtContent>
                      <w:r>
                        <w:rPr>
                          <w:szCs w:val="24"/>
                          <w:lang w:val="en-US"/>
                        </w:rPr>
                        <w:t>3</w:t>
                      </w:r>
                    </w:sdtContent>
                  </w:sdt>
                  <w:r>
                    <w:rPr>
                      <w:szCs w:val="24"/>
                      <w:lang w:val="en-US"/>
                    </w:rPr>
                    <w:t xml:space="preserve">. </w:t>
                  </w:r>
                  <w:r>
                    <w:rPr>
                      <w:szCs w:val="24"/>
                    </w:rPr>
                    <w:t>Pakeisti 23 straipsnio 15 dalies 2 punktą ir jį išdėstyti taip:</w:t>
                  </w:r>
                </w:p>
                <w:sdt>
                  <w:sdtPr>
                    <w:alias w:val="citata"/>
                    <w:tag w:val="part_d9b69533c96a46d1a1a0b51baf555075"/>
                    <w:lock w:val="sdtLocked"/>
                    <w:richText/>
                  </w:sdtPr>
                  <w:sdtContent>
                    <w:sdt>
                      <w:sdtPr>
                        <w:alias w:val="2 p."/>
                        <w:tag w:val="part_81f59f332e8943059bc8c6008cd2ca7b"/>
                        <w:lock w:val="sdtLocked"/>
                        <w:richText/>
                      </w:sdtPr>
                      <w:sdtContent>
                        <w:p>
                          <w:pPr>
                            <w:ind w:firstLine="851"/>
                            <w:jc w:val="both"/>
                            <w:rPr>
                              <w:rFonts w:eastAsia="BatangChe"/>
                              <w:szCs w:val="24"/>
                              <w:lang w:val="en-US" w:eastAsia="lt-LT"/>
                            </w:rPr>
                          </w:pPr>
                          <w:r>
                            <w:rPr>
                              <w:szCs w:val="24"/>
                            </w:rPr>
                            <w:t>„</w:t>
                          </w:r>
                          <w:sdt>
                            <w:sdtPr>
                              <w:alias w:val="Numeris"/>
                              <w:tag w:val="nr_81f59f332e8943059bc8c6008cd2ca7b"/>
                              <w:lock w:val="sdtLocked"/>
                              <w:richText/>
                            </w:sdtPr>
                            <w:sdtContent>
                              <w:r>
                                <w:rPr>
                                  <w:bCs/>
                                  <w:szCs w:val="24"/>
                                  <w:lang w:val="en-US"/>
                                </w:rPr>
                                <w:t>2</w:t>
                              </w:r>
                            </w:sdtContent>
                          </w:sdt>
                          <w:r>
                            <w:rPr>
                              <w:bCs/>
                              <w:szCs w:val="24"/>
                              <w:lang w:val="en-US"/>
                            </w:rPr>
                            <w:t xml:space="preserve">) </w:t>
                          </w:r>
                          <w:r>
                            <w:rPr>
                              <w:rFonts w:eastAsia="BatangChe"/>
                              <w:szCs w:val="24"/>
                              <w:lang w:val="en-US" w:eastAsia="lt-LT"/>
                            </w:rPr>
                            <w:t xml:space="preserve">investuotojams, kuriems </w:t>
                          </w:r>
                          <w:r>
                            <w:rPr>
                              <w:szCs w:val="24"/>
                              <w:lang w:val="en-US"/>
                            </w:rPr>
                            <w:t>dėl jiems priklausančių ir (ar) jų vardu laikomų finansinių priemonių ir (arba) pinigų įsigijimo teisėtumo</w:t>
                          </w:r>
                          <w:r>
                            <w:rPr>
                              <w:rFonts w:eastAsia="BatangChe"/>
                              <w:szCs w:val="24"/>
                              <w:lang w:val="en-US" w:eastAsia="lt-LT"/>
                            </w:rPr>
                            <w:t xml:space="preserve"> </w:t>
                          </w:r>
                          <w:r>
                            <w:rPr>
                              <w:szCs w:val="24"/>
                              <w:lang w:val="en-US"/>
                            </w:rPr>
                            <w:t>priimtas apkaltinamasis nuosprendis baudžiamojoje byloje dėl pinigų plovimo ir (ar) teroristų finansavimo;</w:t>
                          </w:r>
                          <w:r>
                            <w:rPr>
                              <w:szCs w:val="24"/>
                            </w:rPr>
                            <w:t>“.</w:t>
                          </w:r>
                        </w:p>
                        <w:p>
                          <w:pPr>
                            <w:tabs>
                              <w:tab w:val="left" w:pos="851"/>
                              <w:tab w:val="left" w:pos="8789"/>
                              <w:tab w:val="left" w:pos="9498"/>
                              <w:tab w:val="left" w:pos="9639"/>
                            </w:tabs>
                            <w:ind w:firstLine="851"/>
                            <w:jc w:val="both"/>
                            <w:rPr>
                              <w:bCs/>
                              <w:szCs w:val="24"/>
                              <w:lang w:eastAsia="lt-LT"/>
                            </w:rPr>
                          </w:pPr>
                        </w:p>
                      </w:sdtContent>
                    </w:sdt>
                  </w:sdtContent>
                </w:sdt>
              </w:sdtContent>
            </w:sdt>
          </w:sdtContent>
        </w:sdt>
        <w:sdt>
          <w:sdtPr>
            <w:alias w:val="18 str."/>
            <w:tag w:val="part_59a4c1738c5748c3aa359440965229f3"/>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59a4c1738c5748c3aa359440965229f3"/>
                  <w:lock w:val="sdtLocked"/>
                  <w:richText/>
                </w:sdtPr>
                <w:sdtContent>
                  <w:r>
                    <w:rPr>
                      <w:b/>
                      <w:bCs/>
                      <w:szCs w:val="24"/>
                      <w:lang w:eastAsia="lt-LT"/>
                    </w:rPr>
                    <w:t>18</w:t>
                  </w:r>
                </w:sdtContent>
              </w:sdt>
              <w:r>
                <w:rPr>
                  <w:b/>
                  <w:bCs/>
                  <w:szCs w:val="24"/>
                  <w:lang w:eastAsia="lt-LT"/>
                </w:rPr>
                <w:t xml:space="preserve"> straipsnis. </w:t>
              </w:r>
              <w:sdt>
                <w:sdtPr>
                  <w:alias w:val="Pavadinimas"/>
                  <w:tag w:val="title_59a4c1738c5748c3aa359440965229f3"/>
                  <w:lock w:val="sdtLocked"/>
                  <w:richText/>
                </w:sdtPr>
                <w:sdtContent>
                  <w:r>
                    <w:rPr>
                      <w:b/>
                      <w:bCs/>
                      <w:szCs w:val="24"/>
                      <w:lang w:eastAsia="lt-LT"/>
                    </w:rPr>
                    <w:t>26 straipsnio pakeitimas</w:t>
                  </w:r>
                </w:sdtContent>
              </w:sdt>
            </w:p>
            <w:sdt>
              <w:sdtPr>
                <w:alias w:val="18 str. 1 d."/>
                <w:tag w:val="part_d686f63461c94f06b25c4e4e1157ddab"/>
                <w:lock w:val="sdtLocked"/>
                <w:richText/>
              </w:sdtPr>
              <w:sdtContent>
                <w:p>
                  <w:pPr>
                    <w:tabs>
                      <w:tab w:val="left" w:pos="851"/>
                      <w:tab w:val="left" w:pos="8789"/>
                      <w:tab w:val="left" w:pos="9498"/>
                      <w:tab w:val="left" w:pos="9639"/>
                    </w:tabs>
                    <w:ind w:firstLine="851"/>
                    <w:jc w:val="both"/>
                    <w:rPr>
                      <w:szCs w:val="24"/>
                    </w:rPr>
                  </w:pPr>
                  <w:r>
                    <w:rPr>
                      <w:szCs w:val="24"/>
                    </w:rPr>
                    <w:t xml:space="preserve">Pakeisti 26 straipsnio 1 dalies 2 punktą ir jį išdėstyti taip: </w:t>
                  </w:r>
                </w:p>
                <w:sdt>
                  <w:sdtPr>
                    <w:alias w:val="citata"/>
                    <w:tag w:val="part_3caa5b9fface4959ab879f0b26d879a1"/>
                    <w:lock w:val="sdtLocked"/>
                    <w:richText/>
                  </w:sdtPr>
                  <w:sdtContent>
                    <w:sdt>
                      <w:sdtPr>
                        <w:alias w:val="2 p."/>
                        <w:tag w:val="part_e1834b0cc03541508a6c2841934a5083"/>
                        <w:lock w:val="sdtLocked"/>
                        <w:richText/>
                      </w:sdtPr>
                      <w:sdtContent>
                        <w:p>
                          <w:pPr>
                            <w:tabs>
                              <w:tab w:val="left" w:pos="851"/>
                            </w:tabs>
                            <w:ind w:firstLine="851"/>
                            <w:jc w:val="both"/>
                            <w:rPr>
                              <w:szCs w:val="24"/>
                            </w:rPr>
                          </w:pPr>
                          <w:r>
                            <w:rPr>
                              <w:szCs w:val="24"/>
                            </w:rPr>
                            <w:t>„</w:t>
                          </w:r>
                          <w:sdt>
                            <w:sdtPr>
                              <w:alias w:val="Numeris"/>
                              <w:tag w:val="nr_e1834b0cc03541508a6c2841934a5083"/>
                              <w:lock w:val="sdtLocked"/>
                              <w:richText/>
                            </w:sdtPr>
                            <w:sdtContent>
                              <w:r>
                                <w:rPr>
                                  <w:bCs/>
                                  <w:szCs w:val="24"/>
                                </w:rPr>
                                <w:t>2</w:t>
                              </w:r>
                            </w:sdtContent>
                          </w:sdt>
                          <w:r>
                            <w:rPr>
                              <w:bCs/>
                              <w:szCs w:val="24"/>
                            </w:rPr>
                            <w:t>) Lietuvos Respublikoje įsteigtos centrinės kredito unijos;</w:t>
                          </w:r>
                          <w:r>
                            <w:rPr>
                              <w:szCs w:val="24"/>
                            </w:rPr>
                            <w:t>“.</w:t>
                          </w:r>
                        </w:p>
                        <w:p>
                          <w:pPr>
                            <w:tabs>
                              <w:tab w:val="left" w:pos="851"/>
                              <w:tab w:val="left" w:pos="8789"/>
                              <w:tab w:val="left" w:pos="9498"/>
                              <w:tab w:val="left" w:pos="9639"/>
                            </w:tabs>
                            <w:ind w:firstLine="851"/>
                            <w:jc w:val="both"/>
                            <w:rPr>
                              <w:szCs w:val="24"/>
                            </w:rPr>
                          </w:pPr>
                        </w:p>
                      </w:sdtContent>
                    </w:sdt>
                  </w:sdtContent>
                </w:sdt>
              </w:sdtContent>
            </w:sdt>
          </w:sdtContent>
        </w:sdt>
        <w:sdt>
          <w:sdtPr>
            <w:alias w:val="19 str."/>
            <w:tag w:val="part_f05374c33e294e69be0ecc46798ebfe1"/>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f05374c33e294e69be0ecc46798ebfe1"/>
                  <w:lock w:val="sdtLocked"/>
                  <w:richText/>
                </w:sdtPr>
                <w:sdtContent>
                  <w:r>
                    <w:rPr>
                      <w:b/>
                      <w:bCs/>
                      <w:szCs w:val="24"/>
                      <w:lang w:eastAsia="lt-LT"/>
                    </w:rPr>
                    <w:t>19</w:t>
                  </w:r>
                </w:sdtContent>
              </w:sdt>
              <w:r>
                <w:rPr>
                  <w:b/>
                  <w:bCs/>
                  <w:szCs w:val="24"/>
                  <w:lang w:eastAsia="lt-LT"/>
                </w:rPr>
                <w:t xml:space="preserve"> straipsnis. </w:t>
              </w:r>
              <w:sdt>
                <w:sdtPr>
                  <w:alias w:val="Pavadinimas"/>
                  <w:tag w:val="title_f05374c33e294e69be0ecc46798ebfe1"/>
                  <w:lock w:val="sdtLocked"/>
                  <w:richText/>
                </w:sdtPr>
                <w:sdtContent>
                  <w:r>
                    <w:rPr>
                      <w:b/>
                      <w:bCs/>
                      <w:szCs w:val="24"/>
                      <w:lang w:eastAsia="lt-LT"/>
                    </w:rPr>
                    <w:t>28 straipsnio pakeitimas</w:t>
                  </w:r>
                </w:sdtContent>
              </w:sdt>
            </w:p>
            <w:sdt>
              <w:sdtPr>
                <w:alias w:val="19 str. 1 d."/>
                <w:tag w:val="part_e95c4eec3b3145788f52ca7a72c2ba64"/>
                <w:lock w:val="sdtLocked"/>
                <w:richText/>
              </w:sdtPr>
              <w:sdtContent>
                <w:p>
                  <w:pPr>
                    <w:tabs>
                      <w:tab w:val="left" w:pos="851"/>
                      <w:tab w:val="left" w:pos="8789"/>
                      <w:tab w:val="left" w:pos="9498"/>
                      <w:tab w:val="left" w:pos="9639"/>
                    </w:tabs>
                    <w:ind w:firstLine="851"/>
                    <w:jc w:val="both"/>
                    <w:rPr>
                      <w:szCs w:val="24"/>
                    </w:rPr>
                  </w:pPr>
                  <w:sdt>
                    <w:sdtPr>
                      <w:alias w:val="Numeris"/>
                      <w:tag w:val="nr_e95c4eec3b3145788f52ca7a72c2ba64"/>
                      <w:lock w:val="sdtLocked"/>
                      <w:richText/>
                    </w:sdtPr>
                    <w:sdtContent>
                      <w:r>
                        <w:rPr>
                          <w:szCs w:val="24"/>
                        </w:rPr>
                        <w:t>1</w:t>
                      </w:r>
                    </w:sdtContent>
                  </w:sdt>
                  <w:r>
                    <w:rPr>
                      <w:szCs w:val="24"/>
                    </w:rPr>
                    <w:t>. Papildyti 28 straipsnio 3 dalį nauju 4 punktu:</w:t>
                  </w:r>
                </w:p>
                <w:sdt>
                  <w:sdtPr>
                    <w:alias w:val="citata"/>
                    <w:tag w:val="part_f0e994a3e84643738e22f3990a352622"/>
                    <w:lock w:val="sdtLocked"/>
                    <w:richText/>
                  </w:sdtPr>
                  <w:sdtContent>
                    <w:sdt>
                      <w:sdtPr>
                        <w:alias w:val="4 p."/>
                        <w:tag w:val="part_9324e292c5674d3581b69552e77ab660"/>
                        <w:lock w:val="sdtLocked"/>
                        <w:richText/>
                      </w:sdtPr>
                      <w:sdtContent>
                        <w:p>
                          <w:pPr>
                            <w:tabs>
                              <w:tab w:val="left" w:pos="851"/>
                            </w:tabs>
                            <w:ind w:firstLine="851"/>
                            <w:jc w:val="both"/>
                            <w:rPr>
                              <w:bCs/>
                              <w:szCs w:val="24"/>
                              <w:lang w:eastAsia="lt-LT"/>
                            </w:rPr>
                          </w:pPr>
                          <w:r>
                            <w:rPr>
                              <w:szCs w:val="24"/>
                            </w:rPr>
                            <w:t>„</w:t>
                          </w:r>
                          <w:sdt>
                            <w:sdtPr>
                              <w:alias w:val="Numeris"/>
                              <w:tag w:val="nr_9324e292c5674d3581b69552e77ab660"/>
                              <w:lock w:val="sdtLocked"/>
                              <w:richText/>
                            </w:sdtPr>
                            <w:sdtContent>
                              <w:r>
                                <w:rPr>
                                  <w:szCs w:val="24"/>
                                </w:rPr>
                                <w:t>4</w:t>
                              </w:r>
                            </w:sdtContent>
                          </w:sdt>
                          <w:r>
                            <w:rPr>
                              <w:bCs/>
                              <w:szCs w:val="24"/>
                              <w:lang w:val="en-US"/>
                            </w:rPr>
                            <w:t xml:space="preserve">) </w:t>
                          </w:r>
                          <w:r>
                            <w:rPr>
                              <w:bCs/>
                              <w:szCs w:val="24"/>
                              <w:lang w:eastAsia="lt-LT"/>
                            </w:rPr>
                            <w:t>paskolos, gautos Įsipareigojimų investuotojams draudimo fondo įsipareigojimams vykdyti;</w:t>
                          </w:r>
                          <w:r>
                            <w:rPr>
                              <w:szCs w:val="24"/>
                            </w:rPr>
                            <w:t>“.</w:t>
                          </w:r>
                        </w:p>
                      </w:sdtContent>
                    </w:sdt>
                  </w:sdtContent>
                </w:sdt>
              </w:sdtContent>
            </w:sdt>
            <w:sdt>
              <w:sdtPr>
                <w:alias w:val="19 str. 2 d."/>
                <w:tag w:val="part_909acd6456c548fe879119744e35a18a"/>
                <w:lock w:val="sdtLocked"/>
                <w:richText/>
              </w:sdtPr>
              <w:sdtContent>
                <w:p>
                  <w:pPr>
                    <w:tabs>
                      <w:tab w:val="left" w:pos="851"/>
                    </w:tabs>
                    <w:ind w:firstLine="851"/>
                    <w:jc w:val="both"/>
                    <w:rPr>
                      <w:szCs w:val="24"/>
                    </w:rPr>
                  </w:pPr>
                  <w:sdt>
                    <w:sdtPr>
                      <w:alias w:val="Numeris"/>
                      <w:tag w:val="nr_909acd6456c548fe879119744e35a18a"/>
                      <w:lock w:val="sdtLocked"/>
                      <w:richText/>
                    </w:sdtPr>
                    <w:sdtContent>
                      <w:r>
                        <w:rPr>
                          <w:szCs w:val="24"/>
                        </w:rPr>
                        <w:t>2</w:t>
                      </w:r>
                    </w:sdtContent>
                  </w:sdt>
                  <w:r>
                    <w:rPr>
                      <w:szCs w:val="24"/>
                    </w:rPr>
                    <w:t>. Buvusį 28</w:t>
                  </w:r>
                  <w:r>
                    <w:rPr>
                      <w:bCs/>
                      <w:szCs w:val="24"/>
                      <w:lang w:eastAsia="lt-LT"/>
                    </w:rPr>
                    <w:t xml:space="preserve"> straipsnio 3 dalies 4 punktą laikyti 5 punktu.</w:t>
                  </w:r>
                </w:p>
              </w:sdtContent>
            </w:sdt>
            <w:sdt>
              <w:sdtPr>
                <w:alias w:val="19 str. 3 d."/>
                <w:tag w:val="part_d1d1c1529d2047a69e042e92bef65c8f"/>
                <w:lock w:val="sdtLocked"/>
                <w:richText/>
              </w:sdtPr>
              <w:sdtContent>
                <w:p>
                  <w:pPr>
                    <w:tabs>
                      <w:tab w:val="left" w:pos="851"/>
                      <w:tab w:val="left" w:pos="8789"/>
                      <w:tab w:val="left" w:pos="9498"/>
                      <w:tab w:val="left" w:pos="9639"/>
                    </w:tabs>
                    <w:ind w:firstLine="851"/>
                    <w:jc w:val="both"/>
                    <w:rPr>
                      <w:szCs w:val="24"/>
                    </w:rPr>
                  </w:pPr>
                  <w:sdt>
                    <w:sdtPr>
                      <w:alias w:val="Numeris"/>
                      <w:tag w:val="nr_d1d1c1529d2047a69e042e92bef65c8f"/>
                      <w:lock w:val="sdtLocked"/>
                      <w:richText/>
                    </w:sdtPr>
                    <w:sdtContent>
                      <w:r>
                        <w:rPr>
                          <w:szCs w:val="24"/>
                        </w:rPr>
                        <w:t>3</w:t>
                      </w:r>
                    </w:sdtContent>
                  </w:sdt>
                  <w:r>
                    <w:rPr>
                      <w:szCs w:val="24"/>
                    </w:rPr>
                    <w:t>. Pakeisti 28 straipsnio 4 dalį ir ją išdėstyti taip:</w:t>
                  </w:r>
                </w:p>
                <w:sdt>
                  <w:sdtPr>
                    <w:alias w:val="citata"/>
                    <w:tag w:val="part_ad263d36218c4cfb9039c69288b66b18"/>
                    <w:lock w:val="sdtLocked"/>
                    <w:richText/>
                  </w:sdtPr>
                  <w:sdtContent>
                    <w:sdt>
                      <w:sdtPr>
                        <w:alias w:val="4 d."/>
                        <w:tag w:val="part_eaa6eedbdd7e4d519a4caa89043adf4c"/>
                        <w:lock w:val="sdtLocked"/>
                        <w:richText/>
                      </w:sdtPr>
                      <w:sdtContent>
                        <w:p>
                          <w:pPr>
                            <w:tabs>
                              <w:tab w:val="left" w:pos="851"/>
                              <w:tab w:val="left" w:pos="8789"/>
                              <w:tab w:val="left" w:pos="9498"/>
                              <w:tab w:val="left" w:pos="9639"/>
                            </w:tabs>
                            <w:ind w:firstLine="851"/>
                            <w:jc w:val="both"/>
                            <w:rPr>
                              <w:rFonts w:ascii="TimesLT" w:eastAsia="Arial Unicode MS" w:hAnsi="TimesLT"/>
                              <w:szCs w:val="24"/>
                            </w:rPr>
                          </w:pPr>
                          <w:r>
                            <w:rPr>
                              <w:szCs w:val="24"/>
                            </w:rPr>
                            <w:t>„</w:t>
                          </w:r>
                          <w:sdt>
                            <w:sdtPr>
                              <w:alias w:val="Numeris"/>
                              <w:tag w:val="nr_eaa6eedbdd7e4d519a4caa89043adf4c"/>
                              <w:lock w:val="sdtLocked"/>
                              <w:richText/>
                            </w:sdtPr>
                            <w:sdtContent>
                              <w:r>
                                <w:rPr>
                                  <w:rFonts w:ascii="TimesLT" w:eastAsia="Arial Unicode MS" w:hAnsi="TimesLT"/>
                                  <w:bCs/>
                                  <w:szCs w:val="24"/>
                                  <w:lang w:val="en-US"/>
                                </w:rPr>
                                <w:t>4</w:t>
                              </w:r>
                            </w:sdtContent>
                          </w:sdt>
                          <w:r>
                            <w:rPr>
                              <w:rFonts w:ascii="TimesLT" w:eastAsia="Arial Unicode MS" w:hAnsi="TimesLT"/>
                              <w:bCs/>
                              <w:szCs w:val="24"/>
                              <w:lang w:val="en-US"/>
                            </w:rPr>
                            <w:t xml:space="preserve">. </w:t>
                          </w:r>
                          <w:r>
                            <w:rPr>
                              <w:rFonts w:ascii="TimesLT" w:eastAsia="Arial Unicode MS" w:hAnsi="TimesLT"/>
                              <w:bCs/>
                              <w:szCs w:val="24"/>
                            </w:rPr>
                            <w:t xml:space="preserve">Įsipareigojimų investuotojams </w:t>
                          </w:r>
                          <w:r>
                            <w:rPr>
                              <w:rFonts w:ascii="TimesLT" w:eastAsia="Arial Unicode MS" w:hAnsi="TimesLT"/>
                              <w:szCs w:val="24"/>
                            </w:rPr>
                            <w:t>draudimo fondo lėšos naudojamos:</w:t>
                          </w:r>
                        </w:p>
                        <w:sdt>
                          <w:sdtPr>
                            <w:alias w:val="4 d. 1 p."/>
                            <w:tag w:val="part_bef8921923624a0ba29809347909125a"/>
                            <w:lock w:val="sdtLocked"/>
                            <w:richText/>
                          </w:sdtPr>
                          <w:sdtContent>
                            <w:p>
                              <w:pPr>
                                <w:overflowPunct w:val="0"/>
                                <w:ind w:firstLine="851"/>
                                <w:jc w:val="both"/>
                                <w:textAlignment w:val="baseline"/>
                                <w:rPr>
                                  <w:rFonts w:ascii="TimesLT" w:eastAsia="Arial Unicode MS" w:hAnsi="TimesLT"/>
                                  <w:szCs w:val="24"/>
                                </w:rPr>
                              </w:pPr>
                              <w:sdt>
                                <w:sdtPr>
                                  <w:alias w:val="Numeris"/>
                                  <w:tag w:val="nr_bef8921923624a0ba29809347909125a"/>
                                  <w:lock w:val="sdtLocked"/>
                                  <w:richText/>
                                </w:sdtPr>
                                <w:sdtContent>
                                  <w:r>
                                    <w:rPr>
                                      <w:rFonts w:ascii="TimesLT" w:eastAsia="Arial Unicode MS" w:hAnsi="TimesLT"/>
                                      <w:szCs w:val="24"/>
                                    </w:rPr>
                                    <w:t>1</w:t>
                                  </w:r>
                                </w:sdtContent>
                              </w:sdt>
                              <w:r>
                                <w:rPr>
                                  <w:rFonts w:ascii="TimesLT" w:eastAsia="Arial Unicode MS" w:hAnsi="TimesLT"/>
                                  <w:szCs w:val="24"/>
                                </w:rPr>
                                <w:t xml:space="preserve">) </w:t>
                              </w:r>
                              <w:r>
                                <w:rPr>
                                  <w:rFonts w:ascii="TimesLT" w:eastAsia="Arial Unicode MS" w:hAnsi="TimesLT"/>
                                  <w:bCs/>
                                  <w:szCs w:val="24"/>
                                </w:rPr>
                                <w:t>įsipareigojimų investuotojams</w:t>
                              </w:r>
                              <w:r>
                                <w:rPr>
                                  <w:rFonts w:ascii="TimesLT" w:eastAsia="Arial Unicode MS" w:hAnsi="TimesLT"/>
                                  <w:szCs w:val="24"/>
                                </w:rPr>
                                <w:t xml:space="preserve"> draudimo išmokoms, įskaitant palūkanas ir delspinigius pagal teismų sprendimus;</w:t>
                              </w:r>
                            </w:p>
                          </w:sdtContent>
                        </w:sdt>
                        <w:sdt>
                          <w:sdtPr>
                            <w:alias w:val="4 d. 2 p."/>
                            <w:tag w:val="part_1ee04562c80a48828f6670d7cbcbeace"/>
                            <w:lock w:val="sdtLocked"/>
                            <w:richText/>
                          </w:sdtPr>
                          <w:sdtContent>
                            <w:p>
                              <w:pPr>
                                <w:overflowPunct w:val="0"/>
                                <w:ind w:firstLine="851"/>
                                <w:jc w:val="both"/>
                                <w:textAlignment w:val="baseline"/>
                                <w:rPr>
                                  <w:rFonts w:eastAsia="Arial Unicode MS"/>
                                  <w:szCs w:val="24"/>
                                </w:rPr>
                              </w:pPr>
                              <w:sdt>
                                <w:sdtPr>
                                  <w:alias w:val="Numeris"/>
                                  <w:tag w:val="nr_1ee04562c80a48828f6670d7cbcbeace"/>
                                  <w:lock w:val="sdtLocked"/>
                                  <w:richText/>
                                </w:sdtPr>
                                <w:sdtContent>
                                  <w:r>
                                    <w:rPr>
                                      <w:rFonts w:ascii="TimesLT" w:eastAsia="Arial Unicode MS" w:hAnsi="TimesLT"/>
                                      <w:szCs w:val="24"/>
                                    </w:rPr>
                                    <w:t>2</w:t>
                                  </w:r>
                                </w:sdtContent>
                              </w:sdt>
                              <w:r>
                                <w:rPr>
                                  <w:rFonts w:ascii="TimesLT" w:eastAsia="Arial Unicode MS" w:hAnsi="TimesLT"/>
                                  <w:szCs w:val="24"/>
                                </w:rPr>
                                <w:t xml:space="preserve">) </w:t>
                              </w:r>
                              <w:r>
                                <w:rPr>
                                  <w:rFonts w:ascii="TimesLT" w:eastAsia="Arial Unicode MS" w:hAnsi="TimesLT"/>
                                  <w:bCs/>
                                  <w:szCs w:val="24"/>
                                </w:rPr>
                                <w:t xml:space="preserve">Įsipareigojimų investuotojams </w:t>
                              </w:r>
                              <w:r>
                                <w:rPr>
                                  <w:rFonts w:ascii="TimesLT" w:eastAsia="Arial Unicode MS" w:hAnsi="TimesLT"/>
                                  <w:szCs w:val="24"/>
                                </w:rPr>
                                <w:t xml:space="preserve">draudimo </w:t>
                              </w:r>
                              <w:r>
                                <w:rPr>
                                  <w:rFonts w:eastAsia="Arial Unicode MS"/>
                                  <w:szCs w:val="24"/>
                                </w:rPr>
                                <w:t>fondo lėšų investavimo sąnaudoms padengti;</w:t>
                              </w:r>
                            </w:p>
                          </w:sdtContent>
                        </w:sdt>
                        <w:sdt>
                          <w:sdtPr>
                            <w:alias w:val="4 d. 3 p."/>
                            <w:tag w:val="part_fb8657055a9b4c519f7b49a53784b140"/>
                            <w:lock w:val="sdtLocked"/>
                            <w:richText/>
                          </w:sdtPr>
                          <w:sdtContent>
                            <w:p>
                              <w:pPr>
                                <w:tabs>
                                  <w:tab w:val="left" w:pos="8789"/>
                                  <w:tab w:val="left" w:pos="9498"/>
                                  <w:tab w:val="left" w:pos="9639"/>
                                </w:tabs>
                                <w:ind w:firstLine="851"/>
                                <w:jc w:val="both"/>
                                <w:rPr>
                                  <w:bCs/>
                                  <w:szCs w:val="24"/>
                                  <w:lang w:eastAsia="lt-LT"/>
                                </w:rPr>
                              </w:pPr>
                              <w:sdt>
                                <w:sdtPr>
                                  <w:alias w:val="Numeris"/>
                                  <w:tag w:val="nr_fb8657055a9b4c519f7b49a53784b140"/>
                                  <w:lock w:val="sdtLocked"/>
                                  <w:richText/>
                                </w:sdtPr>
                                <w:sdtContent>
                                  <w:r>
                                    <w:rPr>
                                      <w:rFonts w:ascii="TimesLT" w:eastAsia="Arial Unicode MS" w:hAnsi="TimesLT"/>
                                      <w:szCs w:val="24"/>
                                    </w:rPr>
                                    <w:t>3</w:t>
                                  </w:r>
                                </w:sdtContent>
                              </w:sdt>
                              <w:r>
                                <w:rPr>
                                  <w:rFonts w:ascii="TimesLT" w:eastAsia="Arial Unicode MS" w:hAnsi="TimesLT"/>
                                  <w:szCs w:val="24"/>
                                </w:rPr>
                                <w:t xml:space="preserve">) paskolų, gautų </w:t>
                              </w:r>
                              <w:r>
                                <w:rPr>
                                  <w:bCs/>
                                  <w:szCs w:val="24"/>
                                  <w:lang w:eastAsia="lt-LT"/>
                                </w:rPr>
                                <w:t>Įsipareigojimų investuotojams draudimo fondo įsipareigojimams vykdyti, grąžinimo įmokoms, įskaitant palūkanas ir delspinigius</w:t>
                              </w:r>
                              <w:r>
                                <w:rPr>
                                  <w:szCs w:val="24"/>
                                </w:rPr>
                                <w:t>;</w:t>
                              </w:r>
                            </w:p>
                          </w:sdtContent>
                        </w:sdt>
                        <w:sdt>
                          <w:sdtPr>
                            <w:alias w:val="4 d. 4 p."/>
                            <w:tag w:val="part_1cae8f5bd23943e5bc5f1dc7dcbce5b8"/>
                            <w:lock w:val="sdtLocked"/>
                            <w:richText/>
                          </w:sdtPr>
                          <w:sdtContent>
                            <w:p>
                              <w:pPr>
                                <w:overflowPunct w:val="0"/>
                                <w:ind w:firstLine="851"/>
                                <w:jc w:val="both"/>
                                <w:textAlignment w:val="baseline"/>
                                <w:rPr>
                                  <w:rFonts w:eastAsia="Arial Unicode MS"/>
                                  <w:szCs w:val="24"/>
                                </w:rPr>
                              </w:pPr>
                              <w:sdt>
                                <w:sdtPr>
                                  <w:alias w:val="Numeris"/>
                                  <w:tag w:val="nr_1cae8f5bd23943e5bc5f1dc7dcbce5b8"/>
                                  <w:lock w:val="sdtLocked"/>
                                  <w:richText/>
                                </w:sdtPr>
                                <w:sdtContent>
                                  <w:r>
                                    <w:rPr>
                                      <w:rFonts w:eastAsia="Arial Unicode MS"/>
                                      <w:szCs w:val="24"/>
                                    </w:rPr>
                                    <w:t>4</w:t>
                                  </w:r>
                                </w:sdtContent>
                              </w:sdt>
                              <w:r>
                                <w:rPr>
                                  <w:rFonts w:eastAsia="Arial Unicode MS"/>
                                  <w:szCs w:val="24"/>
                                </w:rPr>
                                <w:t>) fondo administravimo sąnaudoms padengti.</w:t>
                              </w:r>
                              <w:r>
                                <w:rPr>
                                  <w:szCs w:val="24"/>
                                </w:rPr>
                                <w:t>“</w:t>
                              </w:r>
                            </w:p>
                          </w:sdtContent>
                        </w:sdt>
                      </w:sdtContent>
                    </w:sdt>
                  </w:sdtContent>
                </w:sdt>
              </w:sdtContent>
            </w:sdt>
            <w:sdt>
              <w:sdtPr>
                <w:alias w:val="19 str. 4 d."/>
                <w:tag w:val="part_2fbc9f0f425d4a06995a918a053e2567"/>
                <w:lock w:val="sdtLocked"/>
                <w:richText/>
              </w:sdtPr>
              <w:sdtContent>
                <w:p>
                  <w:pPr>
                    <w:tabs>
                      <w:tab w:val="left" w:pos="851"/>
                      <w:tab w:val="left" w:pos="8789"/>
                      <w:tab w:val="left" w:pos="9498"/>
                      <w:tab w:val="left" w:pos="9639"/>
                    </w:tabs>
                    <w:ind w:firstLine="851"/>
                    <w:jc w:val="both"/>
                    <w:rPr>
                      <w:szCs w:val="24"/>
                    </w:rPr>
                  </w:pPr>
                  <w:sdt>
                    <w:sdtPr>
                      <w:alias w:val="Numeris"/>
                      <w:tag w:val="nr_2fbc9f0f425d4a06995a918a053e2567"/>
                      <w:lock w:val="sdtLocked"/>
                      <w:richText/>
                    </w:sdtPr>
                    <w:sdtContent>
                      <w:r>
                        <w:rPr>
                          <w:szCs w:val="24"/>
                        </w:rPr>
                        <w:t>4</w:t>
                      </w:r>
                    </w:sdtContent>
                  </w:sdt>
                  <w:r>
                    <w:rPr>
                      <w:szCs w:val="24"/>
                    </w:rPr>
                    <w:t>. Pakeisti 28 straipsnio 9 dalį ir ją išdėstyti taip:</w:t>
                  </w:r>
                </w:p>
                <w:sdt>
                  <w:sdtPr>
                    <w:alias w:val="citata"/>
                    <w:tag w:val="part_ff1aba62bf89463f899760387736f073"/>
                    <w:lock w:val="sdtLocked"/>
                    <w:richText/>
                  </w:sdtPr>
                  <w:sdtContent>
                    <w:sdt>
                      <w:sdtPr>
                        <w:alias w:val="9 d."/>
                        <w:tag w:val="part_8325a9f66cab4aeab1dccaa75a02263c"/>
                        <w:lock w:val="sdtLocked"/>
                        <w:richText/>
                      </w:sdtPr>
                      <w:sdtContent>
                        <w:p>
                          <w:pPr>
                            <w:ind w:firstLine="851"/>
                            <w:jc w:val="both"/>
                            <w:rPr>
                              <w:rFonts w:ascii="TimesLT" w:hAnsi="TimesLT"/>
                              <w:szCs w:val="24"/>
                              <w:lang w:eastAsia="lt-LT"/>
                            </w:rPr>
                          </w:pPr>
                          <w:r>
                            <w:rPr>
                              <w:szCs w:val="24"/>
                            </w:rPr>
                            <w:t>„</w:t>
                          </w:r>
                          <w:sdt>
                            <w:sdtPr>
                              <w:alias w:val="Numeris"/>
                              <w:tag w:val="nr_8325a9f66cab4aeab1dccaa75a02263c"/>
                              <w:lock w:val="sdtLocked"/>
                              <w:richText/>
                            </w:sdtPr>
                            <w:sdtContent>
                              <w:r>
                                <w:rPr>
                                  <w:rFonts w:ascii="TimesLT" w:hAnsi="TimesLT"/>
                                  <w:szCs w:val="24"/>
                                </w:rPr>
                                <w:t>9</w:t>
                              </w:r>
                            </w:sdtContent>
                          </w:sdt>
                          <w:r>
                            <w:rPr>
                              <w:rFonts w:ascii="TimesLT" w:hAnsi="TimesLT"/>
                              <w:szCs w:val="24"/>
                            </w:rPr>
                            <w:t>. Įsipareigojimų investuotojams draudimo fondo</w:t>
                          </w:r>
                          <w:r>
                            <w:rPr>
                              <w:rFonts w:ascii="TimesLT" w:hAnsi="TimesLT"/>
                              <w:szCs w:val="24"/>
                              <w:lang w:eastAsia="lt-LT"/>
                            </w:rPr>
                            <w:t xml:space="preserve"> lėšos laikomos atskirose sąskaitose, atidarytose kredito įstaigoje ir (ar) Lietuvos banke. Draudimo </w:t>
                          </w:r>
                          <w:r>
                            <w:rPr>
                              <w:rFonts w:ascii="TimesLT" w:hAnsi="TimesLT"/>
                              <w:szCs w:val="24"/>
                            </w:rPr>
                            <w:t xml:space="preserve">įmonė, atidarydama tokias sąskaitas, privalo kredito įstaigai </w:t>
                          </w:r>
                          <w:r>
                            <w:rPr>
                              <w:rFonts w:ascii="TimesLT" w:hAnsi="TimesLT"/>
                              <w:szCs w:val="24"/>
                              <w:lang w:eastAsia="lt-LT"/>
                            </w:rPr>
                            <w:t>ir(ar) Lietuvos bankui</w:t>
                          </w:r>
                          <w:r>
                            <w:rPr>
                              <w:rFonts w:ascii="TimesLT" w:hAnsi="TimesLT"/>
                              <w:szCs w:val="24"/>
                            </w:rPr>
                            <w:t xml:space="preserve"> nurodyti, kad šiose sąskaitose laikomos Įsipareigojimų investuotojams draudimo fondo lėšos ir kad į šias lėšas draudžiama nukreipti reikalavimus pagal draudimo įmonės prievoles.</w:t>
                          </w:r>
                          <w:r>
                            <w:rPr>
                              <w:szCs w:val="24"/>
                            </w:rPr>
                            <w:t>“</w:t>
                          </w:r>
                        </w:p>
                        <w:p>
                          <w:pPr>
                            <w:tabs>
                              <w:tab w:val="left" w:pos="851"/>
                              <w:tab w:val="left" w:pos="8789"/>
                              <w:tab w:val="left" w:pos="9498"/>
                              <w:tab w:val="left" w:pos="9639"/>
                            </w:tabs>
                            <w:ind w:firstLine="851"/>
                            <w:jc w:val="both"/>
                            <w:rPr>
                              <w:szCs w:val="24"/>
                            </w:rPr>
                          </w:pPr>
                        </w:p>
                      </w:sdtContent>
                    </w:sdt>
                  </w:sdtContent>
                </w:sdt>
              </w:sdtContent>
            </w:sdt>
          </w:sdtContent>
        </w:sdt>
        <w:sdt>
          <w:sdtPr>
            <w:alias w:val="20 str."/>
            <w:tag w:val="part_6f117b57f3694cc7a77d92f58a8d7f79"/>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6f117b57f3694cc7a77d92f58a8d7f79"/>
                  <w:lock w:val="sdtLocked"/>
                  <w:richText/>
                </w:sdtPr>
                <w:sdtContent>
                  <w:r>
                    <w:rPr>
                      <w:b/>
                      <w:bCs/>
                      <w:szCs w:val="24"/>
                      <w:lang w:eastAsia="lt-LT"/>
                    </w:rPr>
                    <w:t>20</w:t>
                  </w:r>
                </w:sdtContent>
              </w:sdt>
              <w:r>
                <w:rPr>
                  <w:b/>
                  <w:bCs/>
                  <w:szCs w:val="24"/>
                  <w:lang w:eastAsia="lt-LT"/>
                </w:rPr>
                <w:t xml:space="preserve"> straipsnis. </w:t>
              </w:r>
              <w:sdt>
                <w:sdtPr>
                  <w:alias w:val="Pavadinimas"/>
                  <w:tag w:val="title_6f117b57f3694cc7a77d92f58a8d7f79"/>
                  <w:lock w:val="sdtLocked"/>
                  <w:richText/>
                </w:sdtPr>
                <w:sdtContent>
                  <w:r>
                    <w:rPr>
                      <w:b/>
                      <w:bCs/>
                      <w:szCs w:val="24"/>
                      <w:lang w:eastAsia="lt-LT"/>
                    </w:rPr>
                    <w:t>32 straipsnio pakeitimas</w:t>
                  </w:r>
                </w:sdtContent>
              </w:sdt>
            </w:p>
            <w:sdt>
              <w:sdtPr>
                <w:alias w:val="20 str. 1 d."/>
                <w:tag w:val="part_0f5d56c726024fbaaf123805fd582773"/>
                <w:lock w:val="sdtLocked"/>
                <w:richText/>
              </w:sdtPr>
              <w:sdtContent>
                <w:p>
                  <w:pPr>
                    <w:tabs>
                      <w:tab w:val="left" w:pos="851"/>
                      <w:tab w:val="left" w:pos="8789"/>
                      <w:tab w:val="left" w:pos="9498"/>
                      <w:tab w:val="left" w:pos="9639"/>
                    </w:tabs>
                    <w:ind w:firstLine="851"/>
                    <w:jc w:val="both"/>
                    <w:rPr>
                      <w:szCs w:val="24"/>
                    </w:rPr>
                  </w:pPr>
                  <w:r>
                    <w:rPr>
                      <w:szCs w:val="24"/>
                    </w:rPr>
                    <w:t xml:space="preserve">Pakeisti </w:t>
                  </w:r>
                  <w:r>
                    <w:rPr>
                      <w:szCs w:val="24"/>
                      <w:lang w:val="en-US"/>
                    </w:rPr>
                    <w:t>32</w:t>
                  </w:r>
                  <w:r>
                    <w:rPr>
                      <w:szCs w:val="24"/>
                    </w:rPr>
                    <w:t xml:space="preserve"> straipsnio 5 dalį ir ją išdėstyti taip:</w:t>
                  </w:r>
                </w:p>
                <w:sdt>
                  <w:sdtPr>
                    <w:alias w:val="citata"/>
                    <w:tag w:val="part_604abda485624d778963c1da591a8ca3"/>
                    <w:lock w:val="sdtLocked"/>
                    <w:richText/>
                  </w:sdtPr>
                  <w:sdtContent>
                    <w:sdt>
                      <w:sdtPr>
                        <w:alias w:val="5 d."/>
                        <w:tag w:val="part_8e37b3fe338f49a1a79443c3d0c38a7e"/>
                        <w:lock w:val="sdtLocked"/>
                        <w:richText/>
                      </w:sdtPr>
                      <w:sdtContent>
                        <w:p>
                          <w:pPr>
                            <w:ind w:firstLine="851"/>
                            <w:jc w:val="both"/>
                            <w:rPr>
                              <w:rFonts w:ascii="TimesLT" w:hAnsi="TimesLT"/>
                              <w:szCs w:val="24"/>
                              <w:lang w:eastAsia="lt-LT"/>
                            </w:rPr>
                          </w:pPr>
                          <w:r>
                            <w:rPr>
                              <w:szCs w:val="24"/>
                            </w:rPr>
                            <w:t>„</w:t>
                          </w:r>
                          <w:sdt>
                            <w:sdtPr>
                              <w:alias w:val="Numeris"/>
                              <w:tag w:val="nr_8e37b3fe338f49a1a79443c3d0c38a7e"/>
                              <w:lock w:val="sdtLocked"/>
                              <w:richText/>
                            </w:sdtPr>
                            <w:sdtContent>
                              <w:r>
                                <w:rPr>
                                  <w:rFonts w:ascii="TimesLT" w:hAnsi="TimesLT"/>
                                  <w:szCs w:val="24"/>
                                </w:rPr>
                                <w:t>5</w:t>
                              </w:r>
                            </w:sdtContent>
                          </w:sdt>
                          <w:r>
                            <w:rPr>
                              <w:rFonts w:ascii="TimesLT" w:hAnsi="TimesLT"/>
                              <w:szCs w:val="24"/>
                            </w:rPr>
                            <w:t>. Pertvarkymo fondo</w:t>
                          </w:r>
                          <w:r>
                            <w:rPr>
                              <w:rFonts w:ascii="TimesLT" w:hAnsi="TimesLT"/>
                              <w:szCs w:val="24"/>
                              <w:lang w:eastAsia="lt-LT"/>
                            </w:rPr>
                            <w:t xml:space="preserve"> lėšos laikomos sąskaitose, atidarytose kredito įstaigoje ir (ar) Lietuvos banke. Draudimo </w:t>
                          </w:r>
                          <w:r>
                            <w:rPr>
                              <w:rFonts w:ascii="TimesLT" w:hAnsi="TimesLT"/>
                              <w:szCs w:val="24"/>
                            </w:rPr>
                            <w:t xml:space="preserve">įmonė, atidarydama tokias sąskaitas, privalo kredito įstaigai </w:t>
                          </w:r>
                          <w:r>
                            <w:rPr>
                              <w:rFonts w:ascii="TimesLT" w:hAnsi="TimesLT"/>
                              <w:szCs w:val="24"/>
                              <w:lang w:eastAsia="lt-LT"/>
                            </w:rPr>
                            <w:t>ir (ar) Lietuvos bankui</w:t>
                          </w:r>
                          <w:r>
                            <w:rPr>
                              <w:rFonts w:ascii="TimesLT" w:hAnsi="TimesLT"/>
                              <w:szCs w:val="24"/>
                            </w:rPr>
                            <w:t xml:space="preserve"> nurodyti, kad šiose sąskaitose laikomos Pertvarkymo fondo</w:t>
                          </w:r>
                          <w:r>
                            <w:rPr>
                              <w:rFonts w:ascii="TimesLT" w:hAnsi="TimesLT"/>
                              <w:szCs w:val="24"/>
                              <w:lang w:eastAsia="lt-LT"/>
                            </w:rPr>
                            <w:t xml:space="preserve"> </w:t>
                          </w:r>
                          <w:r>
                            <w:rPr>
                              <w:rFonts w:ascii="TimesLT" w:hAnsi="TimesLT"/>
                              <w:szCs w:val="24"/>
                            </w:rPr>
                            <w:t>lėšos ir kad į šias lėšas draudžiama nukreipti reikalavimus pagal draudimo įmonės prievoles.</w:t>
                          </w:r>
                          <w:r>
                            <w:rPr>
                              <w:szCs w:val="24"/>
                            </w:rPr>
                            <w:t>“</w:t>
                          </w:r>
                        </w:p>
                        <w:p>
                          <w:pPr>
                            <w:tabs>
                              <w:tab w:val="left" w:pos="851"/>
                              <w:tab w:val="left" w:pos="8789"/>
                              <w:tab w:val="left" w:pos="9498"/>
                              <w:tab w:val="left" w:pos="9639"/>
                            </w:tabs>
                            <w:ind w:firstLine="851"/>
                            <w:jc w:val="both"/>
                            <w:rPr>
                              <w:szCs w:val="24"/>
                            </w:rPr>
                          </w:pPr>
                        </w:p>
                      </w:sdtContent>
                    </w:sdt>
                  </w:sdtContent>
                </w:sdt>
              </w:sdtContent>
            </w:sdt>
          </w:sdtContent>
        </w:sdt>
        <w:sdt>
          <w:sdtPr>
            <w:alias w:val="21 str."/>
            <w:tag w:val="part_e3e5004c5410474bbd98f71370feecf5"/>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e3e5004c5410474bbd98f71370feecf5"/>
                  <w:lock w:val="sdtLocked"/>
                  <w:richText/>
                </w:sdtPr>
                <w:sdtContent>
                  <w:r>
                    <w:rPr>
                      <w:b/>
                      <w:bCs/>
                      <w:szCs w:val="24"/>
                      <w:lang w:eastAsia="lt-LT"/>
                    </w:rPr>
                    <w:t>21</w:t>
                  </w:r>
                </w:sdtContent>
              </w:sdt>
              <w:r>
                <w:rPr>
                  <w:b/>
                  <w:bCs/>
                  <w:szCs w:val="24"/>
                  <w:lang w:eastAsia="lt-LT"/>
                </w:rPr>
                <w:t xml:space="preserve"> straipsnis. </w:t>
              </w:r>
              <w:sdt>
                <w:sdtPr>
                  <w:alias w:val="Pavadinimas"/>
                  <w:tag w:val="title_e3e5004c5410474bbd98f71370feecf5"/>
                  <w:lock w:val="sdtLocked"/>
                  <w:richText/>
                </w:sdtPr>
                <w:sdtContent>
                  <w:r>
                    <w:rPr>
                      <w:b/>
                      <w:bCs/>
                      <w:szCs w:val="24"/>
                      <w:lang w:eastAsia="lt-LT"/>
                    </w:rPr>
                    <w:t>33 straipsnio pakeitimas</w:t>
                  </w:r>
                </w:sdtContent>
              </w:sdt>
            </w:p>
            <w:sdt>
              <w:sdtPr>
                <w:alias w:val="21 str. 1 d."/>
                <w:tag w:val="part_e43d99b3e9c84469badafa62cceb353d"/>
                <w:lock w:val="sdtLocked"/>
                <w:richText/>
              </w:sdtPr>
              <w:sdtContent>
                <w:p>
                  <w:pPr>
                    <w:tabs>
                      <w:tab w:val="left" w:pos="851"/>
                      <w:tab w:val="left" w:pos="8789"/>
                      <w:tab w:val="left" w:pos="9498"/>
                      <w:tab w:val="left" w:pos="9639"/>
                    </w:tabs>
                    <w:ind w:firstLine="851"/>
                    <w:jc w:val="both"/>
                    <w:rPr>
                      <w:szCs w:val="24"/>
                    </w:rPr>
                  </w:pPr>
                  <w:r>
                    <w:rPr>
                      <w:szCs w:val="24"/>
                    </w:rPr>
                    <w:t xml:space="preserve">Pakeisti 33 straipsnio 2 dalį ir ją išdėstyti taip: </w:t>
                  </w:r>
                </w:p>
                <w:sdt>
                  <w:sdtPr>
                    <w:alias w:val="citata"/>
                    <w:tag w:val="part_5cb0942d9bea458e9cefd6fed1998fa9"/>
                    <w:lock w:val="sdtLocked"/>
                    <w:richText/>
                  </w:sdtPr>
                  <w:sdtContent>
                    <w:sdt>
                      <w:sdtPr>
                        <w:alias w:val="2 d."/>
                        <w:tag w:val="part_a821640bda6d40e38a185a54096fc4da"/>
                        <w:lock w:val="sdtLocked"/>
                        <w:richText/>
                      </w:sdtPr>
                      <w:sdtContent>
                        <w:p>
                          <w:pPr>
                            <w:tabs>
                              <w:tab w:val="left" w:pos="851"/>
                            </w:tabs>
                            <w:ind w:firstLine="851"/>
                            <w:jc w:val="both"/>
                            <w:rPr>
                              <w:szCs w:val="24"/>
                            </w:rPr>
                          </w:pPr>
                          <w:r>
                            <w:rPr>
                              <w:szCs w:val="24"/>
                            </w:rPr>
                            <w:t>„</w:t>
                          </w:r>
                          <w:sdt>
                            <w:sdtPr>
                              <w:alias w:val="Numeris"/>
                              <w:tag w:val="nr_a821640bda6d40e38a185a54096fc4da"/>
                              <w:lock w:val="sdtLocked"/>
                              <w:richText/>
                            </w:sdtPr>
                            <w:sdtContent>
                              <w:r>
                                <w:rPr>
                                  <w:szCs w:val="24"/>
                                </w:rPr>
                                <w:t>2</w:t>
                              </w:r>
                            </w:sdtContent>
                          </w:sdt>
                          <w:r>
                            <w:rPr>
                              <w:szCs w:val="24"/>
                            </w:rPr>
                            <w:t xml:space="preserve">. Pertvarkymo fondas finansuojamas Lietuvos Respublikos finansinio tvarumo įstatymo 1 straipsnio 2 dalies 3 punkte nurodytų subjektų, kurie nepatenka į </w:t>
                          </w:r>
                          <w:r>
                            <w:rPr>
                              <w:bCs/>
                              <w:szCs w:val="24"/>
                            </w:rPr>
                            <w:t>2014 m. liepos 15 d. Europos Parlamento ir Tarybos reglamento (ES) Nr. 806/2014, kuriuo nustatomos kredito įstaigų ir tam tikrų investicinių įmonių pertvarkymo vienodos taisyklės ir vienoda procedūra, kiek tai susiję su bendru pertvarkymo mechanizmu ir Bendru pertvarkymo fondu, ir iš dalies keičiamas Reglamentas (ES) Nr. 1093/2010,</w:t>
                          </w:r>
                          <w:r>
                            <w:rPr>
                              <w:szCs w:val="24"/>
                            </w:rPr>
                            <w:t xml:space="preserve"> 2 straipsnyje nurodytą to reglamento taikymo apimtį, ir trečiosiose valstybėse licencijuotų įstaigų filialų, įsteigtų Lietuvos Respublikoje, lėšomis (toliau – Pertvarkymo fondo dalyviai). Kiti Lietuvos Respublikos finansinio tvarumo įstatymo 1 straipsnio 2 dalyje išvardyti subjektai moka įmokas į Bendrą pertvarkymo fondą Reglamento (ES) Nr. 806/2014 ir jo įgyvendinamųjų teisės aktų nustatyta tvarka.“</w:t>
                          </w:r>
                        </w:p>
                        <w:p>
                          <w:pPr>
                            <w:tabs>
                              <w:tab w:val="left" w:pos="851"/>
                              <w:tab w:val="left" w:pos="8789"/>
                              <w:tab w:val="left" w:pos="9498"/>
                              <w:tab w:val="left" w:pos="9639"/>
                            </w:tabs>
                            <w:ind w:firstLine="851"/>
                            <w:jc w:val="both"/>
                            <w:rPr>
                              <w:szCs w:val="24"/>
                            </w:rPr>
                          </w:pPr>
                        </w:p>
                      </w:sdtContent>
                    </w:sdt>
                  </w:sdtContent>
                </w:sdt>
              </w:sdtContent>
            </w:sdt>
          </w:sdtContent>
        </w:sdt>
        <w:sdt>
          <w:sdtPr>
            <w:alias w:val="22 str."/>
            <w:tag w:val="part_1da3fb2c92124fe4a298e1871cbf2030"/>
            <w:lock w:val="sdtLocked"/>
            <w:richText/>
          </w:sdtPr>
          <w:sdtContent>
            <w:p>
              <w:pPr>
                <w:tabs>
                  <w:tab w:val="left" w:pos="851"/>
                  <w:tab w:val="left" w:pos="8789"/>
                  <w:tab w:val="left" w:pos="9498"/>
                  <w:tab w:val="left" w:pos="9639"/>
                </w:tabs>
                <w:ind w:firstLine="851"/>
                <w:jc w:val="both"/>
                <w:rPr>
                  <w:b/>
                  <w:bCs/>
                  <w:szCs w:val="24"/>
                  <w:lang w:eastAsia="lt-LT"/>
                </w:rPr>
              </w:pPr>
              <w:sdt>
                <w:sdtPr>
                  <w:alias w:val="Numeris"/>
                  <w:tag w:val="nr_1da3fb2c92124fe4a298e1871cbf2030"/>
                  <w:lock w:val="sdtLocked"/>
                  <w:richText/>
                </w:sdtPr>
                <w:sdtContent>
                  <w:r>
                    <w:rPr>
                      <w:b/>
                      <w:bCs/>
                      <w:szCs w:val="24"/>
                      <w:lang w:eastAsia="lt-LT"/>
                    </w:rPr>
                    <w:t>22</w:t>
                  </w:r>
                </w:sdtContent>
              </w:sdt>
              <w:r>
                <w:rPr>
                  <w:b/>
                  <w:bCs/>
                  <w:szCs w:val="24"/>
                  <w:lang w:eastAsia="lt-LT"/>
                </w:rPr>
                <w:t xml:space="preserve"> straipsnis. </w:t>
              </w:r>
              <w:sdt>
                <w:sdtPr>
                  <w:alias w:val="Pavadinimas"/>
                  <w:tag w:val="title_1da3fb2c92124fe4a298e1871cbf2030"/>
                  <w:lock w:val="sdtLocked"/>
                  <w:richText/>
                </w:sdtPr>
                <w:sdtContent>
                  <w:r>
                    <w:rPr>
                      <w:b/>
                      <w:bCs/>
                      <w:szCs w:val="24"/>
                      <w:lang w:eastAsia="lt-LT"/>
                    </w:rPr>
                    <w:t>35 straipsnio pakeitimas</w:t>
                  </w:r>
                </w:sdtContent>
              </w:sdt>
            </w:p>
            <w:sdt>
              <w:sdtPr>
                <w:alias w:val="22 str. 1 d."/>
                <w:tag w:val="part_0fdef97ab8284d3aa278edf7d6b485bb"/>
                <w:lock w:val="sdtLocked"/>
                <w:richText/>
              </w:sdtPr>
              <w:sdtContent>
                <w:p>
                  <w:pPr>
                    <w:tabs>
                      <w:tab w:val="left" w:pos="851"/>
                      <w:tab w:val="left" w:pos="8789"/>
                      <w:tab w:val="left" w:pos="9498"/>
                      <w:tab w:val="left" w:pos="9639"/>
                    </w:tabs>
                    <w:ind w:firstLine="851"/>
                    <w:jc w:val="both"/>
                    <w:rPr>
                      <w:szCs w:val="24"/>
                    </w:rPr>
                  </w:pPr>
                  <w:r>
                    <w:rPr>
                      <w:szCs w:val="24"/>
                    </w:rPr>
                    <w:t xml:space="preserve">Pakeisti 35 straipsnio 1 dalį ir ją išdėstyti taip: </w:t>
                  </w:r>
                </w:p>
                <w:sdt>
                  <w:sdtPr>
                    <w:alias w:val="citata"/>
                    <w:tag w:val="part_badca61437af421888f7d736ac37a7c3"/>
                    <w:lock w:val="sdtLocked"/>
                    <w:richText/>
                  </w:sdtPr>
                  <w:sdtContent>
                    <w:sdt>
                      <w:sdtPr>
                        <w:alias w:val="1 d."/>
                        <w:tag w:val="part_ffb94e4c10f046978df8af1547f6e007"/>
                        <w:lock w:val="sdtLocked"/>
                        <w:richText/>
                      </w:sdtPr>
                      <w:sdtContent>
                        <w:p>
                          <w:pPr>
                            <w:tabs>
                              <w:tab w:val="left" w:pos="851"/>
                            </w:tabs>
                            <w:ind w:firstLine="851"/>
                            <w:jc w:val="both"/>
                            <w:rPr>
                              <w:rFonts w:ascii="TimesLT" w:hAnsi="TimesLT"/>
                              <w:lang w:val="en-US"/>
                            </w:rPr>
                          </w:pPr>
                          <w:r>
                            <w:rPr>
                              <w:szCs w:val="24"/>
                            </w:rPr>
                            <w:t>„</w:t>
                          </w:r>
                          <w:sdt>
                            <w:sdtPr>
                              <w:alias w:val="Numeris"/>
                              <w:tag w:val="nr_ffb94e4c10f046978df8af1547f6e007"/>
                              <w:lock w:val="sdtLocked"/>
                              <w:richText/>
                            </w:sdtPr>
                            <w:sdtContent>
                              <w:r>
                                <w:rPr>
                                  <w:szCs w:val="24"/>
                                </w:rPr>
                                <w:t>1</w:t>
                              </w:r>
                            </w:sdtContent>
                          </w:sdt>
                          <w:r>
                            <w:rPr>
                              <w:szCs w:val="24"/>
                            </w:rPr>
                            <w:t xml:space="preserve">. Pertvarkymo fondo administravimas finansuojamas iš Pertvarkymo fondo dalyvių </w:t>
                          </w:r>
                          <w:r>
                            <w:rPr>
                              <w:szCs w:val="24"/>
                              <w:lang w:eastAsia="lt-LT"/>
                            </w:rPr>
                            <w:t>mokamų administravimo įmokų</w:t>
                          </w:r>
                          <w:r>
                            <w:rPr>
                              <w:szCs w:val="24"/>
                            </w:rPr>
                            <w:t xml:space="preserve">. Kiti Lietuvos Respublikos finansinio tvarumo įstatymo 1 straipsnio 2 dalyje išvardyti subjektai moka įmokas Bendros pertvarkymo valdybos administracinėms išlaidoms finansuoti Reglamento (ES) Nr. 806/2014 ir </w:t>
                          </w:r>
                          <w:r>
                            <w:rPr>
                              <w:rFonts w:ascii="TimesLT" w:hAnsi="TimesLT"/>
                              <w:bCs/>
                              <w:lang w:val="en-US"/>
                            </w:rPr>
                            <w:t xml:space="preserve">Reglamento (ES) Nr. </w:t>
                          </w:r>
                          <w:r>
                            <w:rPr>
                              <w:rFonts w:ascii="TimesLT" w:hAnsi="TimesLT"/>
                              <w:bCs/>
                            </w:rPr>
                            <w:t xml:space="preserve">2017/2361 </w:t>
                          </w:r>
                          <w:r>
                            <w:rPr>
                              <w:rFonts w:ascii="TimesLT" w:hAnsi="TimesLT"/>
                            </w:rPr>
                            <w:t>nustatyta tvarka</w:t>
                          </w:r>
                          <w:r>
                            <w:rPr>
                              <w:rFonts w:ascii="TimesLT" w:hAnsi="TimesLT"/>
                              <w:bCs/>
                            </w:rPr>
                            <w:t>.</w:t>
                          </w:r>
                          <w:r>
                            <w:rPr>
                              <w:rFonts w:ascii="TimesLT" w:hAnsi="TimesLT"/>
                              <w:bCs/>
                              <w:lang w:val="en-US"/>
                            </w:rPr>
                            <w:t xml:space="preserve"> Lietuvos banko ir (arba) Bendros pertvarkymo valdybos pateiktus prašymus dėl Bendros pertvarkymo valdybos sprendimų dėl Lietuvos Respublikoje licencijuoto finansų sektoriaus subjekto atskirų mokėtinų sumų (toliau – Bendros pertvarkymo valdybos sprendimas) autentiškumo patikrinimo nagrinėja Lietuvos apeliacinis teismas, </w:t>
                          </w:r>
                          <w:r>
                            <w:rPr>
                              <w:rFonts w:ascii="TimesLT" w:hAnsi="TimesLT"/>
                              <w:bCs/>
                              <w:i/>
                              <w:iCs/>
                              <w:lang w:val="en-US"/>
                            </w:rPr>
                            <w:t>mutatis mutandis</w:t>
                          </w:r>
                          <w:r>
                            <w:rPr>
                              <w:rFonts w:ascii="TimesLT" w:hAnsi="TimesLT"/>
                              <w:bCs/>
                              <w:lang w:val="en-US"/>
                            </w:rPr>
                            <w:t xml:space="preserve"> taikydamas Lietuvos Respublikos civilinį procesą reglamentuojančių Europos Sąjungos ir tarptautinės teisės aktų įgyvendinimo įstatymo 4 straipsnio 4–6 dalių nuostatas tiek, kiek šioje dalyje nenustatyta </w:t>
                          </w:r>
                          <w:r>
                            <w:rPr>
                              <w:rFonts w:ascii="TimesLT" w:hAnsi="TimesLT"/>
                              <w:bCs/>
                            </w:rPr>
                            <w:t>kitaip. Lietuvos apeliacinis teismas patikrina Bendros pertvarkymo valdybos sprendimo autentiškumą ne vėliau kaip per 20 darbo dienų nuo prašymo gavimo teisme dienos. Lietuvos apeliacinio teismo nutartis, kuria išsprendžiamas Bendros pertvarkymo valdybos sprendimo autentiškumo klausimas, kasacine tvarka neskundžiama. Bendros pertvarkymo valdybos sprendimas ir įsiteisėjusi Lietuvos apeliacinio teismo nutartis, kuria išsprendžiamas Bendros pertvarkymo valdybos sprendimo autentiškumo klausimas, yra vykdomieji</w:t>
                          </w:r>
                          <w:r>
                            <w:rPr>
                              <w:rFonts w:ascii="TimesLT" w:hAnsi="TimesLT"/>
                              <w:bCs/>
                              <w:lang w:val="en-US"/>
                            </w:rPr>
                            <w:t xml:space="preserve"> dokumentai.“</w:t>
                          </w:r>
                        </w:p>
                        <w:p>
                          <w:pPr>
                            <w:tabs>
                              <w:tab w:val="left" w:pos="851"/>
                              <w:tab w:val="left" w:pos="8789"/>
                              <w:tab w:val="left" w:pos="9498"/>
                              <w:tab w:val="left" w:pos="9639"/>
                            </w:tabs>
                            <w:ind w:firstLine="851"/>
                            <w:jc w:val="both"/>
                            <w:rPr>
                              <w:szCs w:val="24"/>
                              <w:lang w:val="en-US"/>
                            </w:rPr>
                          </w:pPr>
                        </w:p>
                      </w:sdtContent>
                    </w:sdt>
                  </w:sdtContent>
                </w:sdt>
              </w:sdtContent>
            </w:sdt>
          </w:sdtContent>
        </w:sdt>
        <w:sdt>
          <w:sdtPr>
            <w:alias w:val="23 str."/>
            <w:tag w:val="part_6e3e0ec44e674491aa9efbdf37edf066"/>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6e3e0ec44e674491aa9efbdf37edf066"/>
                  <w:lock w:val="sdtLocked"/>
                  <w:richText/>
                </w:sdtPr>
                <w:sdtContent>
                  <w:r>
                    <w:rPr>
                      <w:b/>
                      <w:bCs/>
                      <w:szCs w:val="24"/>
                      <w:lang w:eastAsia="lt-LT"/>
                    </w:rPr>
                    <w:t>23</w:t>
                  </w:r>
                </w:sdtContent>
              </w:sdt>
              <w:r>
                <w:rPr>
                  <w:b/>
                  <w:bCs/>
                  <w:szCs w:val="24"/>
                  <w:lang w:eastAsia="lt-LT"/>
                </w:rPr>
                <w:t xml:space="preserve"> straipsnis. </w:t>
              </w:r>
              <w:sdt>
                <w:sdtPr>
                  <w:alias w:val="Pavadinimas"/>
                  <w:tag w:val="title_6e3e0ec44e674491aa9efbdf37edf066"/>
                  <w:lock w:val="sdtLocked"/>
                  <w:richText/>
                </w:sdtPr>
                <w:sdtContent>
                  <w:r>
                    <w:rPr>
                      <w:b/>
                      <w:bCs/>
                      <w:szCs w:val="24"/>
                      <w:lang w:eastAsia="lt-LT"/>
                    </w:rPr>
                    <w:t>40 straipsnio pakeitimas</w:t>
                  </w:r>
                </w:sdtContent>
              </w:sdt>
            </w:p>
            <w:sdt>
              <w:sdtPr>
                <w:alias w:val="23 str. 1 d."/>
                <w:tag w:val="part_e6e8bc65eab34e3caff431e9e23e17c0"/>
                <w:lock w:val="sdtLocked"/>
                <w:richText/>
              </w:sdtPr>
              <w:sdtContent>
                <w:p>
                  <w:pPr>
                    <w:tabs>
                      <w:tab w:val="left" w:pos="851"/>
                      <w:tab w:val="left" w:pos="8789"/>
                      <w:tab w:val="left" w:pos="9498"/>
                      <w:tab w:val="left" w:pos="9639"/>
                    </w:tabs>
                    <w:ind w:firstLine="851"/>
                    <w:jc w:val="both"/>
                    <w:rPr>
                      <w:szCs w:val="24"/>
                    </w:rPr>
                  </w:pPr>
                  <w:sdt>
                    <w:sdtPr>
                      <w:alias w:val="Numeris"/>
                      <w:tag w:val="nr_e6e8bc65eab34e3caff431e9e23e17c0"/>
                      <w:lock w:val="sdtLocked"/>
                      <w:richText/>
                    </w:sdtPr>
                    <w:sdtContent>
                      <w:r>
                        <w:rPr>
                          <w:szCs w:val="24"/>
                        </w:rPr>
                        <w:t>1</w:t>
                      </w:r>
                    </w:sdtContent>
                  </w:sdt>
                  <w:r>
                    <w:rPr>
                      <w:szCs w:val="24"/>
                    </w:rPr>
                    <w:t xml:space="preserve">. Pakeisti 40 straipsnio 1 dalies 9 punktą ir jį išdėstyti taip: </w:t>
                  </w:r>
                </w:p>
                <w:sdt>
                  <w:sdtPr>
                    <w:alias w:val="citata"/>
                    <w:tag w:val="part_39f7ee1889c14feb8668ec6fc4aa22bc"/>
                    <w:lock w:val="sdtLocked"/>
                    <w:richText/>
                  </w:sdtPr>
                  <w:sdtContent>
                    <w:sdt>
                      <w:sdtPr>
                        <w:alias w:val="9 p."/>
                        <w:tag w:val="part_26a71ce14dba478c97b8bbda751d705d"/>
                        <w:lock w:val="sdtLocked"/>
                        <w:richText/>
                      </w:sdtPr>
                      <w:sdtContent>
                        <w:p>
                          <w:pPr>
                            <w:tabs>
                              <w:tab w:val="left" w:pos="851"/>
                              <w:tab w:val="left" w:pos="8789"/>
                              <w:tab w:val="left" w:pos="9498"/>
                              <w:tab w:val="left" w:pos="9639"/>
                            </w:tabs>
                            <w:ind w:firstLine="851"/>
                            <w:jc w:val="both"/>
                            <w:rPr>
                              <w:szCs w:val="24"/>
                            </w:rPr>
                          </w:pPr>
                          <w:r>
                            <w:rPr>
                              <w:szCs w:val="24"/>
                            </w:rPr>
                            <w:t>„</w:t>
                          </w:r>
                          <w:sdt>
                            <w:sdtPr>
                              <w:alias w:val="Numeris"/>
                              <w:tag w:val="nr_26a71ce14dba478c97b8bbda751d705d"/>
                              <w:lock w:val="sdtLocked"/>
                              <w:richText/>
                            </w:sdtPr>
                            <w:sdtContent>
                              <w:r>
                                <w:rPr>
                                  <w:rFonts w:ascii="TimesLT" w:hAnsi="TimesLT"/>
                                  <w:szCs w:val="24"/>
                                  <w:lang w:val="en-US"/>
                                </w:rPr>
                                <w:t>9</w:t>
                              </w:r>
                            </w:sdtContent>
                          </w:sdt>
                          <w:r>
                            <w:rPr>
                              <w:rFonts w:ascii="TimesLT" w:hAnsi="TimesLT"/>
                              <w:szCs w:val="24"/>
                              <w:lang w:val="en-US"/>
                            </w:rPr>
                            <w:t>) turėti sąskaitų Lietuvos Respublikos kredito įstaigose ar kitos valstybės narės kredito įstaigose (įskaitant valstybės narės kredito įstaigos filialus, veikiančius Lietuvos Respublikoje) ir Lietuvos banke;</w:t>
                          </w:r>
                          <w:r>
                            <w:rPr>
                              <w:szCs w:val="24"/>
                            </w:rPr>
                            <w:t>“.</w:t>
                          </w:r>
                        </w:p>
                      </w:sdtContent>
                    </w:sdt>
                  </w:sdtContent>
                </w:sdt>
              </w:sdtContent>
            </w:sdt>
            <w:sdt>
              <w:sdtPr>
                <w:alias w:val="23 str. 2 d."/>
                <w:tag w:val="part_7619f913cd204e41983a923b188b0cb0"/>
                <w:lock w:val="sdtLocked"/>
                <w:richText/>
              </w:sdtPr>
              <w:sdtContent>
                <w:p>
                  <w:pPr>
                    <w:tabs>
                      <w:tab w:val="left" w:pos="851"/>
                      <w:tab w:val="left" w:pos="8789"/>
                      <w:tab w:val="left" w:pos="9498"/>
                      <w:tab w:val="left" w:pos="9639"/>
                    </w:tabs>
                    <w:ind w:firstLine="851"/>
                    <w:jc w:val="both"/>
                    <w:rPr>
                      <w:szCs w:val="24"/>
                    </w:rPr>
                  </w:pPr>
                  <w:sdt>
                    <w:sdtPr>
                      <w:alias w:val="Numeris"/>
                      <w:tag w:val="nr_7619f913cd204e41983a923b188b0cb0"/>
                      <w:lock w:val="sdtLocked"/>
                      <w:richText/>
                    </w:sdtPr>
                    <w:sdtContent>
                      <w:r>
                        <w:rPr>
                          <w:szCs w:val="24"/>
                        </w:rPr>
                        <w:t>2</w:t>
                      </w:r>
                    </w:sdtContent>
                  </w:sdt>
                  <w:r>
                    <w:rPr>
                      <w:szCs w:val="24"/>
                    </w:rPr>
                    <w:t xml:space="preserve">. Pripažinti netekusiu galios 40 straipsnio 1 dalies 10 punktą. </w:t>
                  </w:r>
                </w:p>
                <w:p>
                  <w:pPr>
                    <w:tabs>
                      <w:tab w:val="left" w:pos="851"/>
                      <w:tab w:val="left" w:pos="8789"/>
                      <w:tab w:val="left" w:pos="9498"/>
                      <w:tab w:val="left" w:pos="9639"/>
                    </w:tabs>
                    <w:ind w:firstLine="851"/>
                    <w:jc w:val="both"/>
                    <w:rPr>
                      <w:bCs/>
                      <w:szCs w:val="24"/>
                      <w:lang w:eastAsia="lt-LT"/>
                    </w:rPr>
                  </w:pPr>
                </w:p>
              </w:sdtContent>
            </w:sdt>
          </w:sdtContent>
        </w:sdt>
        <w:sdt>
          <w:sdtPr>
            <w:alias w:val="24 str."/>
            <w:tag w:val="part_052cbe32f4dc4619b009301f871fe418"/>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052cbe32f4dc4619b009301f871fe418"/>
                  <w:lock w:val="sdtLocked"/>
                  <w:richText/>
                </w:sdtPr>
                <w:sdtContent>
                  <w:r>
                    <w:rPr>
                      <w:b/>
                      <w:bCs/>
                      <w:szCs w:val="24"/>
                      <w:lang w:eastAsia="lt-LT"/>
                    </w:rPr>
                    <w:t>24</w:t>
                  </w:r>
                </w:sdtContent>
              </w:sdt>
              <w:r>
                <w:rPr>
                  <w:b/>
                  <w:bCs/>
                  <w:szCs w:val="24"/>
                  <w:lang w:eastAsia="lt-LT"/>
                </w:rPr>
                <w:t xml:space="preserve"> straipsnis. </w:t>
              </w:r>
              <w:sdt>
                <w:sdtPr>
                  <w:alias w:val="Pavadinimas"/>
                  <w:tag w:val="title_052cbe32f4dc4619b009301f871fe418"/>
                  <w:lock w:val="sdtLocked"/>
                  <w:richText/>
                </w:sdtPr>
                <w:sdtContent>
                  <w:r>
                    <w:rPr>
                      <w:b/>
                      <w:bCs/>
                      <w:szCs w:val="24"/>
                      <w:lang w:eastAsia="lt-LT"/>
                    </w:rPr>
                    <w:t>41 straipsnio pakeitimas</w:t>
                  </w:r>
                </w:sdtContent>
              </w:sdt>
            </w:p>
            <w:sdt>
              <w:sdtPr>
                <w:alias w:val="24 str. 1 d."/>
                <w:tag w:val="part_ed64b425e69945c08f9050b356a67d00"/>
                <w:lock w:val="sdtLocked"/>
                <w:richText/>
              </w:sdtPr>
              <w:sdtContent>
                <w:p>
                  <w:pPr>
                    <w:tabs>
                      <w:tab w:val="left" w:pos="851"/>
                      <w:tab w:val="left" w:pos="8789"/>
                      <w:tab w:val="left" w:pos="9498"/>
                      <w:tab w:val="left" w:pos="9639"/>
                    </w:tabs>
                    <w:ind w:firstLine="851"/>
                    <w:jc w:val="both"/>
                    <w:rPr>
                      <w:szCs w:val="24"/>
                    </w:rPr>
                  </w:pPr>
                  <w:sdt>
                    <w:sdtPr>
                      <w:alias w:val="Numeris"/>
                      <w:tag w:val="nr_ed64b425e69945c08f9050b356a67d00"/>
                      <w:lock w:val="sdtLocked"/>
                      <w:richText/>
                    </w:sdtPr>
                    <w:sdtContent>
                      <w:r>
                        <w:rPr>
                          <w:szCs w:val="24"/>
                        </w:rPr>
                        <w:t>1</w:t>
                      </w:r>
                    </w:sdtContent>
                  </w:sdt>
                  <w:r>
                    <w:rPr>
                      <w:szCs w:val="24"/>
                    </w:rPr>
                    <w:t xml:space="preserve">. Pakeisti 41 straipsnio 2 dalies 4 punktą ir jį išdėstyti taip: </w:t>
                  </w:r>
                </w:p>
                <w:sdt>
                  <w:sdtPr>
                    <w:alias w:val="citata"/>
                    <w:tag w:val="part_b98714bf1ab64c43bd2c8953ee42116d"/>
                    <w:lock w:val="sdtLocked"/>
                    <w:richText/>
                  </w:sdtPr>
                  <w:sdtContent>
                    <w:sdt>
                      <w:sdtPr>
                        <w:alias w:val="4 p."/>
                        <w:tag w:val="part_1da984435e0d4d0f8abcb447abb0e6a1"/>
                        <w:lock w:val="sdtLocked"/>
                        <w:richText/>
                      </w:sdtPr>
                      <w:sdtContent>
                        <w:p>
                          <w:pPr>
                            <w:ind w:firstLine="851"/>
                            <w:jc w:val="both"/>
                            <w:rPr>
                              <w:szCs w:val="24"/>
                            </w:rPr>
                          </w:pPr>
                          <w:r>
                            <w:rPr>
                              <w:szCs w:val="24"/>
                            </w:rPr>
                            <w:t>„</w:t>
                          </w:r>
                          <w:sdt>
                            <w:sdtPr>
                              <w:alias w:val="Numeris"/>
                              <w:tag w:val="nr_1da984435e0d4d0f8abcb447abb0e6a1"/>
                              <w:lock w:val="sdtLocked"/>
                              <w:richText/>
                            </w:sdtPr>
                            <w:sdtContent>
                              <w:r>
                                <w:rPr>
                                  <w:rFonts w:ascii="TimesLT" w:hAnsi="TimesLT"/>
                                  <w:szCs w:val="24"/>
                                </w:rPr>
                                <w:t>4</w:t>
                              </w:r>
                            </w:sdtContent>
                          </w:sdt>
                          <w:r>
                            <w:rPr>
                              <w:rFonts w:ascii="TimesLT" w:hAnsi="TimesLT"/>
                              <w:szCs w:val="24"/>
                            </w:rPr>
                            <w:t>) gavusi draudimo įmonės tarybos išvadą, nustato metinę periodinių (</w:t>
                          </w:r>
                          <w:r>
                            <w:rPr>
                              <w:rFonts w:ascii="TimesLT" w:hAnsi="TimesLT"/>
                              <w:i/>
                              <w:szCs w:val="24"/>
                            </w:rPr>
                            <w:t>ex ante</w:t>
                          </w:r>
                          <w:r>
                            <w:rPr>
                              <w:rFonts w:ascii="TimesLT" w:hAnsi="TimesLT"/>
                              <w:szCs w:val="24"/>
                            </w:rPr>
                            <w:t>) indėlių draudimo įmokų normą ir, gavusi priežiūros institucijos išvadą, – specialiųjų (</w:t>
                          </w:r>
                          <w:r>
                            <w:rPr>
                              <w:rFonts w:ascii="TimesLT" w:hAnsi="TimesLT"/>
                              <w:bCs/>
                              <w:i/>
                              <w:iCs/>
                              <w:szCs w:val="24"/>
                            </w:rPr>
                            <w:t>ex post</w:t>
                          </w:r>
                          <w:r>
                            <w:rPr>
                              <w:rFonts w:ascii="TimesLT" w:hAnsi="TimesLT"/>
                              <w:bCs/>
                              <w:iCs/>
                              <w:szCs w:val="24"/>
                            </w:rPr>
                            <w:t>)</w:t>
                          </w:r>
                          <w:r>
                            <w:rPr>
                              <w:rFonts w:ascii="TimesLT" w:hAnsi="TimesLT"/>
                              <w:szCs w:val="24"/>
                            </w:rPr>
                            <w:t xml:space="preserve"> indėlių draudimo įmokų sumą;</w:t>
                          </w:r>
                          <w:r>
                            <w:rPr>
                              <w:szCs w:val="24"/>
                            </w:rPr>
                            <w:t>“.</w:t>
                          </w:r>
                        </w:p>
                      </w:sdtContent>
                    </w:sdt>
                  </w:sdtContent>
                </w:sdt>
              </w:sdtContent>
            </w:sdt>
            <w:sdt>
              <w:sdtPr>
                <w:alias w:val="24 str. 2 d."/>
                <w:tag w:val="part_34ebdcbb1475467a9a083369232af46c"/>
                <w:lock w:val="sdtLocked"/>
                <w:richText/>
              </w:sdtPr>
              <w:sdtContent>
                <w:p>
                  <w:pPr>
                    <w:tabs>
                      <w:tab w:val="left" w:pos="851"/>
                      <w:tab w:val="left" w:pos="8789"/>
                      <w:tab w:val="left" w:pos="9498"/>
                      <w:tab w:val="left" w:pos="9639"/>
                    </w:tabs>
                    <w:ind w:firstLine="851"/>
                    <w:jc w:val="both"/>
                    <w:rPr>
                      <w:szCs w:val="24"/>
                    </w:rPr>
                  </w:pPr>
                  <w:sdt>
                    <w:sdtPr>
                      <w:alias w:val="Numeris"/>
                      <w:tag w:val="nr_34ebdcbb1475467a9a083369232af46c"/>
                      <w:lock w:val="sdtLocked"/>
                      <w:richText/>
                    </w:sdtPr>
                    <w:sdtContent>
                      <w:r>
                        <w:rPr>
                          <w:szCs w:val="24"/>
                        </w:rPr>
                        <w:t>2</w:t>
                      </w:r>
                    </w:sdtContent>
                  </w:sdt>
                  <w:r>
                    <w:rPr>
                      <w:szCs w:val="24"/>
                    </w:rPr>
                    <w:t xml:space="preserve">. Pripažinti netekusiu galios 41 straipsnio 2 dalies 6 punktą. </w:t>
                  </w:r>
                </w:p>
              </w:sdtContent>
            </w:sdt>
            <w:sdt>
              <w:sdtPr>
                <w:alias w:val="24 str. 3 d."/>
                <w:tag w:val="part_03712869cc784530900ac338a321d531"/>
                <w:lock w:val="sdtLocked"/>
                <w:richText/>
              </w:sdtPr>
              <w:sdtContent>
                <w:p>
                  <w:pPr>
                    <w:tabs>
                      <w:tab w:val="left" w:pos="851"/>
                      <w:tab w:val="left" w:pos="8789"/>
                      <w:tab w:val="left" w:pos="9498"/>
                      <w:tab w:val="left" w:pos="9639"/>
                    </w:tabs>
                    <w:ind w:firstLine="851"/>
                    <w:jc w:val="both"/>
                    <w:rPr>
                      <w:szCs w:val="24"/>
                    </w:rPr>
                  </w:pPr>
                  <w:sdt>
                    <w:sdtPr>
                      <w:alias w:val="Numeris"/>
                      <w:tag w:val="nr_03712869cc784530900ac338a321d531"/>
                      <w:lock w:val="sdtLocked"/>
                      <w:richText/>
                    </w:sdtPr>
                    <w:sdtContent>
                      <w:r>
                        <w:rPr>
                          <w:szCs w:val="24"/>
                        </w:rPr>
                        <w:t>3</w:t>
                      </w:r>
                    </w:sdtContent>
                  </w:sdt>
                  <w:r>
                    <w:rPr>
                      <w:szCs w:val="24"/>
                    </w:rPr>
                    <w:t>. Pakeisti 41 straipsnio 6 dalies 4 punktą ir jį išdėstyti taip:</w:t>
                  </w:r>
                </w:p>
                <w:sdt>
                  <w:sdtPr>
                    <w:alias w:val="citata"/>
                    <w:tag w:val="part_942aed9e4ddf4031a0dcf29923ad545f"/>
                    <w:lock w:val="sdtLocked"/>
                    <w:richText/>
                  </w:sdtPr>
                  <w:sdtContent>
                    <w:sdt>
                      <w:sdtPr>
                        <w:alias w:val="4 p."/>
                        <w:tag w:val="part_993d4f0e80c94cbaac8d8b526253cf9f"/>
                        <w:lock w:val="sdtLocked"/>
                        <w:richText/>
                      </w:sdtPr>
                      <w:sdtContent>
                        <w:p>
                          <w:pPr>
                            <w:ind w:firstLine="851"/>
                            <w:jc w:val="both"/>
                            <w:rPr>
                              <w:szCs w:val="24"/>
                            </w:rPr>
                          </w:pPr>
                          <w:r>
                            <w:rPr>
                              <w:szCs w:val="24"/>
                            </w:rPr>
                            <w:t>„</w:t>
                          </w:r>
                          <w:sdt>
                            <w:sdtPr>
                              <w:alias w:val="Numeris"/>
                              <w:tag w:val="nr_993d4f0e80c94cbaac8d8b526253cf9f"/>
                              <w:lock w:val="sdtLocked"/>
                              <w:richText/>
                            </w:sdtPr>
                            <w:sdtContent>
                              <w:r>
                                <w:rPr>
                                  <w:rFonts w:ascii="TimesLT" w:hAnsi="TimesLT"/>
                                  <w:szCs w:val="24"/>
                                </w:rPr>
                                <w:t>4</w:t>
                              </w:r>
                            </w:sdtContent>
                          </w:sdt>
                          <w:r>
                            <w:rPr>
                              <w:rFonts w:ascii="TimesLT" w:hAnsi="TimesLT"/>
                              <w:szCs w:val="24"/>
                            </w:rPr>
                            <w:t>) nustato informacijos teikimo indėlininkams ir investuotojams tvarką;</w:t>
                          </w:r>
                          <w:r>
                            <w:rPr>
                              <w:szCs w:val="24"/>
                            </w:rPr>
                            <w:t>“.</w:t>
                          </w:r>
                        </w:p>
                      </w:sdtContent>
                    </w:sdt>
                  </w:sdtContent>
                </w:sdt>
              </w:sdtContent>
            </w:sdt>
            <w:sdt>
              <w:sdtPr>
                <w:alias w:val="24 str. 4 d."/>
                <w:tag w:val="part_fe551a19f5994c54b104f00584aaaa70"/>
                <w:lock w:val="sdtLocked"/>
                <w:richText/>
              </w:sdtPr>
              <w:sdtContent>
                <w:p>
                  <w:pPr>
                    <w:tabs>
                      <w:tab w:val="left" w:pos="851"/>
                      <w:tab w:val="left" w:pos="8789"/>
                      <w:tab w:val="left" w:pos="9498"/>
                      <w:tab w:val="left" w:pos="9639"/>
                    </w:tabs>
                    <w:ind w:firstLine="851"/>
                    <w:jc w:val="both"/>
                    <w:rPr>
                      <w:szCs w:val="24"/>
                    </w:rPr>
                  </w:pPr>
                  <w:sdt>
                    <w:sdtPr>
                      <w:alias w:val="Numeris"/>
                      <w:tag w:val="nr_fe551a19f5994c54b104f00584aaaa70"/>
                      <w:lock w:val="sdtLocked"/>
                      <w:richText/>
                    </w:sdtPr>
                    <w:sdtContent>
                      <w:r>
                        <w:rPr>
                          <w:szCs w:val="24"/>
                        </w:rPr>
                        <w:t>4</w:t>
                      </w:r>
                    </w:sdtContent>
                  </w:sdt>
                  <w:r>
                    <w:rPr>
                      <w:szCs w:val="24"/>
                    </w:rPr>
                    <w:t xml:space="preserve">. Pripažinti netekusiu galios 41 straipsnio 6 dalies 6 punktą. </w:t>
                  </w:r>
                </w:p>
                <w:p>
                  <w:pPr>
                    <w:ind w:firstLine="851"/>
                    <w:jc w:val="both"/>
                    <w:rPr>
                      <w:szCs w:val="24"/>
                    </w:rPr>
                  </w:pPr>
                </w:p>
              </w:sdtContent>
            </w:sdt>
          </w:sdtContent>
        </w:sdt>
        <w:sdt>
          <w:sdtPr>
            <w:alias w:val="25 str."/>
            <w:tag w:val="part_0e2028fd21c3478dbd5c73f792644c45"/>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0e2028fd21c3478dbd5c73f792644c45"/>
                  <w:lock w:val="sdtLocked"/>
                  <w:richText/>
                </w:sdtPr>
                <w:sdtContent>
                  <w:r>
                    <w:rPr>
                      <w:b/>
                      <w:bCs/>
                      <w:szCs w:val="24"/>
                      <w:lang w:eastAsia="lt-LT"/>
                    </w:rPr>
                    <w:t>25</w:t>
                  </w:r>
                </w:sdtContent>
              </w:sdt>
              <w:r>
                <w:rPr>
                  <w:b/>
                  <w:bCs/>
                  <w:szCs w:val="24"/>
                  <w:lang w:eastAsia="lt-LT"/>
                </w:rPr>
                <w:t xml:space="preserve"> straipsnis. </w:t>
              </w:r>
              <w:sdt>
                <w:sdtPr>
                  <w:alias w:val="Pavadinimas"/>
                  <w:tag w:val="title_0e2028fd21c3478dbd5c73f792644c45"/>
                  <w:lock w:val="sdtLocked"/>
                  <w:richText/>
                </w:sdtPr>
                <w:sdtContent>
                  <w:r>
                    <w:rPr>
                      <w:b/>
                      <w:bCs/>
                      <w:szCs w:val="24"/>
                      <w:lang w:eastAsia="lt-LT"/>
                    </w:rPr>
                    <w:t>42 straipsnio pakeitimas</w:t>
                  </w:r>
                </w:sdtContent>
              </w:sdt>
            </w:p>
            <w:sdt>
              <w:sdtPr>
                <w:alias w:val="25 str. 1 d."/>
                <w:tag w:val="part_b957d891a0714679874419e779517d83"/>
                <w:lock w:val="sdtLocked"/>
                <w:richText/>
              </w:sdtPr>
              <w:sdtContent>
                <w:p>
                  <w:pPr>
                    <w:tabs>
                      <w:tab w:val="left" w:pos="851"/>
                      <w:tab w:val="left" w:pos="8789"/>
                      <w:tab w:val="left" w:pos="9498"/>
                      <w:tab w:val="left" w:pos="9639"/>
                    </w:tabs>
                    <w:ind w:firstLine="851"/>
                    <w:jc w:val="both"/>
                    <w:rPr>
                      <w:szCs w:val="24"/>
                    </w:rPr>
                  </w:pPr>
                  <w:r>
                    <w:rPr>
                      <w:szCs w:val="24"/>
                    </w:rPr>
                    <w:t xml:space="preserve">Pakeisti 42 straipsnio 2 dalį ir ją išdėstyti taip: </w:t>
                  </w:r>
                </w:p>
                <w:sdt>
                  <w:sdtPr>
                    <w:alias w:val="citata"/>
                    <w:tag w:val="part_7dabeeec59254807a5711a3ebcc27869"/>
                    <w:lock w:val="sdtLocked"/>
                    <w:richText/>
                  </w:sdtPr>
                  <w:sdtContent>
                    <w:sdt>
                      <w:sdtPr>
                        <w:alias w:val="2 d."/>
                        <w:tag w:val="part_d0ff47ec1dc3450aa39c1a3c1c553dff"/>
                        <w:lock w:val="sdtLocked"/>
                        <w:richText/>
                      </w:sdtPr>
                      <w:sdtContent>
                        <w:p>
                          <w:pPr>
                            <w:ind w:firstLine="851"/>
                            <w:jc w:val="both"/>
                            <w:rPr>
                              <w:rFonts w:ascii="TimesLT" w:hAnsi="TimesLT"/>
                              <w:szCs w:val="24"/>
                            </w:rPr>
                          </w:pPr>
                          <w:r>
                            <w:rPr>
                              <w:szCs w:val="24"/>
                            </w:rPr>
                            <w:t>„</w:t>
                          </w:r>
                          <w:sdt>
                            <w:sdtPr>
                              <w:alias w:val="Numeris"/>
                              <w:tag w:val="nr_d0ff47ec1dc3450aa39c1a3c1c553dff"/>
                              <w:lock w:val="sdtLocked"/>
                              <w:richText/>
                            </w:sdtPr>
                            <w:sdtContent>
                              <w:r>
                                <w:rPr>
                                  <w:rFonts w:ascii="TimesLT" w:hAnsi="TimesLT"/>
                                  <w:szCs w:val="24"/>
                                </w:rPr>
                                <w:t>2</w:t>
                              </w:r>
                            </w:sdtContent>
                          </w:sdt>
                          <w:r>
                            <w:rPr>
                              <w:rFonts w:ascii="TimesLT" w:hAnsi="TimesLT"/>
                              <w:szCs w:val="24"/>
                            </w:rPr>
                            <w:t>. Draudimo įmonė indėlininkų ir investuotojų duomenis Indėlių draudimo fondo ir Įsipareigojimų investuotojams draudimo fondo administravimo tikslais tvarko vadovaudamasi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w:t>
                          </w:r>
                          <w:r>
                            <w:rPr>
                              <w:szCs w:val="24"/>
                            </w:rPr>
                            <w:t>“</w:t>
                          </w:r>
                        </w:p>
                        <w:p>
                          <w:pPr>
                            <w:ind w:firstLine="851"/>
                            <w:jc w:val="both"/>
                            <w:rPr>
                              <w:szCs w:val="24"/>
                            </w:rPr>
                          </w:pPr>
                        </w:p>
                      </w:sdtContent>
                    </w:sdt>
                  </w:sdtContent>
                </w:sdt>
              </w:sdtContent>
            </w:sdt>
          </w:sdtContent>
        </w:sdt>
        <w:sdt>
          <w:sdtPr>
            <w:alias w:val="26 str."/>
            <w:tag w:val="part_56866195654a43bf9ba498df91140b9a"/>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56866195654a43bf9ba498df91140b9a"/>
                  <w:lock w:val="sdtLocked"/>
                  <w:richText/>
                </w:sdtPr>
                <w:sdtContent>
                  <w:r>
                    <w:rPr>
                      <w:b/>
                      <w:bCs/>
                      <w:szCs w:val="24"/>
                      <w:lang w:eastAsia="lt-LT"/>
                    </w:rPr>
                    <w:t>26</w:t>
                  </w:r>
                </w:sdtContent>
              </w:sdt>
              <w:r>
                <w:rPr>
                  <w:b/>
                  <w:bCs/>
                  <w:szCs w:val="24"/>
                  <w:lang w:eastAsia="lt-LT"/>
                </w:rPr>
                <w:t xml:space="preserve"> straipsnis. </w:t>
              </w:r>
              <w:sdt>
                <w:sdtPr>
                  <w:alias w:val="Pavadinimas"/>
                  <w:tag w:val="title_56866195654a43bf9ba498df91140b9a"/>
                  <w:lock w:val="sdtLocked"/>
                  <w:richText/>
                </w:sdtPr>
                <w:sdtContent>
                  <w:r>
                    <w:rPr>
                      <w:b/>
                      <w:bCs/>
                      <w:szCs w:val="24"/>
                      <w:lang w:eastAsia="lt-LT"/>
                    </w:rPr>
                    <w:t>Šeštojo skirsnio pavadinimo pakeitimas</w:t>
                  </w:r>
                </w:sdtContent>
              </w:sdt>
            </w:p>
            <w:sdt>
              <w:sdtPr>
                <w:alias w:val="26 str. 1 d."/>
                <w:tag w:val="part_92246726cdce420899c28aa462ca974c"/>
                <w:lock w:val="sdtLocked"/>
                <w:richText/>
              </w:sdtPr>
              <w:sdtContent>
                <w:p>
                  <w:pPr>
                    <w:tabs>
                      <w:tab w:val="left" w:pos="851"/>
                      <w:tab w:val="left" w:pos="8789"/>
                      <w:tab w:val="left" w:pos="9498"/>
                      <w:tab w:val="left" w:pos="9639"/>
                    </w:tabs>
                    <w:ind w:firstLine="851"/>
                    <w:jc w:val="both"/>
                    <w:rPr>
                      <w:szCs w:val="24"/>
                    </w:rPr>
                  </w:pPr>
                  <w:r>
                    <w:rPr>
                      <w:szCs w:val="24"/>
                    </w:rPr>
                    <w:t xml:space="preserve">Pakeisti šeštojo skirsnio pavadinimą ir jį išdėstyti taip: </w:t>
                  </w:r>
                </w:p>
                <w:sdt>
                  <w:sdtPr>
                    <w:alias w:val="citata"/>
                    <w:tag w:val="part_fc4ee0b8b3ae4efeaa926f91f4bcedf9"/>
                    <w:lock w:val="sdtLocked"/>
                    <w:richText/>
                  </w:sdtPr>
                  <w:sdtContent>
                    <w:sdt>
                      <w:sdtPr>
                        <w:alias w:val="skirsnis"/>
                        <w:tag w:val="part_462cda756faf47789819589d73afe418"/>
                        <w:lock w:val="sdtLocked"/>
                        <w:richText/>
                      </w:sdtPr>
                      <w:sdtContent>
                        <w:p>
                          <w:pPr>
                            <w:jc w:val="center"/>
                            <w:rPr>
                              <w:szCs w:val="24"/>
                            </w:rPr>
                          </w:pPr>
                          <w:r>
                            <w:rPr>
                              <w:szCs w:val="24"/>
                            </w:rPr>
                            <w:t>„</w:t>
                          </w:r>
                          <w:sdt>
                            <w:sdtPr>
                              <w:alias w:val="Numeris"/>
                              <w:tag w:val="nr_462cda756faf47789819589d73afe418"/>
                              <w:lock w:val="sdtLocked"/>
                              <w:richText/>
                            </w:sdtPr>
                            <w:sdtContent>
                              <w:r>
                                <w:rPr>
                                  <w:szCs w:val="24"/>
                                </w:rPr>
                                <w:t>ŠEŠTASIS</w:t>
                              </w:r>
                            </w:sdtContent>
                          </w:sdt>
                          <w:r>
                            <w:rPr>
                              <w:szCs w:val="24"/>
                            </w:rPr>
                            <w:t xml:space="preserve"> SKIRSNIS</w:t>
                          </w:r>
                        </w:p>
                        <w:p>
                          <w:pPr>
                            <w:jc w:val="center"/>
                            <w:rPr>
                              <w:szCs w:val="24"/>
                            </w:rPr>
                          </w:pPr>
                          <w:sdt>
                            <w:sdtPr>
                              <w:alias w:val="Pavadinimas"/>
                              <w:tag w:val="title_462cda756faf47789819589d73afe418"/>
                              <w:lock w:val="sdtLocked"/>
                              <w:richText/>
                            </w:sdtPr>
                            <w:sdtContent>
                              <w:r>
                                <w:rPr>
                                  <w:szCs w:val="24"/>
                                </w:rPr>
                                <w:t>BANKO AR CENTRINĖS KREDITO UNIJOS PERTVARKYMO FINANSAVIMAS“.</w:t>
                              </w:r>
                            </w:sdtContent>
                          </w:sdt>
                        </w:p>
                        <w:p>
                          <w:pPr>
                            <w:tabs>
                              <w:tab w:val="left" w:pos="851"/>
                              <w:tab w:val="left" w:pos="8789"/>
                              <w:tab w:val="left" w:pos="9498"/>
                              <w:tab w:val="left" w:pos="9639"/>
                            </w:tabs>
                            <w:ind w:firstLine="851"/>
                            <w:jc w:val="both"/>
                            <w:rPr>
                              <w:szCs w:val="24"/>
                            </w:rPr>
                          </w:pPr>
                        </w:p>
                      </w:sdtContent>
                    </w:sdt>
                  </w:sdtContent>
                </w:sdt>
              </w:sdtContent>
            </w:sdt>
          </w:sdtContent>
        </w:sdt>
        <w:sdt>
          <w:sdtPr>
            <w:alias w:val="27 str."/>
            <w:tag w:val="part_e5bb332c02554a0494fd7bd729edb1ac"/>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e5bb332c02554a0494fd7bd729edb1ac"/>
                  <w:lock w:val="sdtLocked"/>
                  <w:richText/>
                </w:sdtPr>
                <w:sdtContent>
                  <w:r>
                    <w:rPr>
                      <w:b/>
                      <w:bCs/>
                      <w:szCs w:val="24"/>
                      <w:lang w:eastAsia="lt-LT"/>
                    </w:rPr>
                    <w:t>27</w:t>
                  </w:r>
                </w:sdtContent>
              </w:sdt>
              <w:r>
                <w:rPr>
                  <w:b/>
                  <w:bCs/>
                  <w:szCs w:val="24"/>
                  <w:lang w:eastAsia="lt-LT"/>
                </w:rPr>
                <w:t xml:space="preserve"> straipsnis. </w:t>
              </w:r>
              <w:sdt>
                <w:sdtPr>
                  <w:alias w:val="Pavadinimas"/>
                  <w:tag w:val="title_e5bb332c02554a0494fd7bd729edb1ac"/>
                  <w:lock w:val="sdtLocked"/>
                  <w:richText/>
                </w:sdtPr>
                <w:sdtContent>
                  <w:r>
                    <w:rPr>
                      <w:b/>
                      <w:bCs/>
                      <w:szCs w:val="24"/>
                      <w:lang w:eastAsia="lt-LT"/>
                    </w:rPr>
                    <w:t xml:space="preserve">46 straipsnio pakeitimas </w:t>
                  </w:r>
                </w:sdtContent>
              </w:sdt>
            </w:p>
            <w:sdt>
              <w:sdtPr>
                <w:alias w:val="27 str. 1 d."/>
                <w:tag w:val="part_64b411e7d31a40589fed3212ff065875"/>
                <w:lock w:val="sdtLocked"/>
                <w:richText/>
              </w:sdtPr>
              <w:sdtContent>
                <w:p>
                  <w:pPr>
                    <w:tabs>
                      <w:tab w:val="left" w:pos="851"/>
                      <w:tab w:val="left" w:pos="8789"/>
                      <w:tab w:val="left" w:pos="9498"/>
                      <w:tab w:val="left" w:pos="9639"/>
                    </w:tabs>
                    <w:ind w:firstLine="851"/>
                    <w:jc w:val="both"/>
                    <w:rPr>
                      <w:szCs w:val="24"/>
                    </w:rPr>
                  </w:pPr>
                  <w:r>
                    <w:rPr>
                      <w:szCs w:val="24"/>
                    </w:rPr>
                    <w:t xml:space="preserve">Pakeisti 46 straipsnį ir jį išdėstyti taip: </w:t>
                  </w:r>
                </w:p>
                <w:sdt>
                  <w:sdtPr>
                    <w:alias w:val="citata"/>
                    <w:tag w:val="part_2ad0c91e6a194fd7bcbcfb15191bd9ec"/>
                    <w:lock w:val="sdtLocked"/>
                    <w:richText/>
                  </w:sdtPr>
                  <w:sdtContent>
                    <w:sdt>
                      <w:sdtPr>
                        <w:alias w:val="46 str."/>
                        <w:tag w:val="part_d080efcce1594cdea6f114d049fe55bd"/>
                        <w:lock w:val="sdtLocked"/>
                        <w:richText/>
                      </w:sdtPr>
                      <w:sdtContent>
                        <w:p>
                          <w:pPr>
                            <w:tabs>
                              <w:tab w:val="left" w:pos="8789"/>
                              <w:tab w:val="left" w:pos="9498"/>
                              <w:tab w:val="left" w:pos="9639"/>
                            </w:tabs>
                            <w:ind w:left="2268" w:hanging="1417"/>
                            <w:jc w:val="both"/>
                            <w:rPr>
                              <w:szCs w:val="24"/>
                            </w:rPr>
                          </w:pPr>
                          <w:r>
                            <w:rPr>
                              <w:szCs w:val="24"/>
                            </w:rPr>
                            <w:t>„</w:t>
                          </w:r>
                          <w:sdt>
                            <w:sdtPr>
                              <w:alias w:val="Numeris"/>
                              <w:tag w:val="nr_d080efcce1594cdea6f114d049fe55bd"/>
                              <w:lock w:val="sdtLocked"/>
                              <w:richText/>
                            </w:sdtPr>
                            <w:sdtContent>
                              <w:r>
                                <w:rPr>
                                  <w:szCs w:val="24"/>
                                </w:rPr>
                                <w:t>46</w:t>
                              </w:r>
                            </w:sdtContent>
                          </w:sdt>
                          <w:r>
                            <w:rPr>
                              <w:szCs w:val="24"/>
                            </w:rPr>
                            <w:t xml:space="preserve"> straipsnis. </w:t>
                          </w:r>
                          <w:r>
                            <w:rPr>
                              <w:bCs/>
                              <w:szCs w:val="24"/>
                            </w:rPr>
                            <w:t>Draudimo įmonės dalyvavimas finansuojant banko ar centrinės kredito unijos pertvarkymą</w:t>
                          </w:r>
                        </w:p>
                        <w:sdt>
                          <w:sdtPr>
                            <w:alias w:val="46 str. 1 d."/>
                            <w:tag w:val="part_c9a27b87a0e34f90b57ad3c23eca5076"/>
                            <w:lock w:val="sdtLocked"/>
                            <w:richText/>
                          </w:sdtPr>
                          <w:sdtContent>
                            <w:p>
                              <w:pPr>
                                <w:ind w:firstLine="851"/>
                                <w:jc w:val="both"/>
                                <w:rPr>
                                  <w:rFonts w:ascii="TimesLT" w:hAnsi="TimesLT"/>
                                  <w:szCs w:val="24"/>
                                  <w:lang w:eastAsia="lt-LT"/>
                                </w:rPr>
                              </w:pPr>
                              <w:sdt>
                                <w:sdtPr>
                                  <w:alias w:val="Numeris"/>
                                  <w:tag w:val="nr_c9a27b87a0e34f90b57ad3c23eca5076"/>
                                  <w:lock w:val="sdtLocked"/>
                                  <w:richText/>
                                </w:sdtPr>
                                <w:sdtContent>
                                  <w:r>
                                    <w:rPr>
                                      <w:rFonts w:ascii="TimesLT" w:hAnsi="TimesLT"/>
                                      <w:szCs w:val="24"/>
                                      <w:lang w:val="en-US" w:eastAsia="lt-LT"/>
                                    </w:rPr>
                                    <w:t>1</w:t>
                                  </w:r>
                                </w:sdtContent>
                              </w:sdt>
                              <w:r>
                                <w:rPr>
                                  <w:rFonts w:ascii="TimesLT" w:hAnsi="TimesLT"/>
                                  <w:szCs w:val="24"/>
                                  <w:lang w:val="en-US" w:eastAsia="lt-LT"/>
                                </w:rPr>
                                <w:t xml:space="preserve">. Lietuvos Respublikos finansinio tvarumo įstatymo </w:t>
                              </w:r>
                              <w:r>
                                <w:rPr>
                                  <w:rFonts w:ascii="TimesLT" w:hAnsi="TimesLT"/>
                                  <w:szCs w:val="24"/>
                                  <w:lang w:val="en-US"/>
                                </w:rPr>
                                <w:t>105 straipsnyje nustatytu</w:t>
                              </w:r>
                              <w:r>
                                <w:rPr>
                                  <w:rFonts w:ascii="TimesLT" w:hAnsi="TimesLT"/>
                                  <w:szCs w:val="24"/>
                                  <w:lang w:val="en-US" w:eastAsia="lt-LT"/>
                                </w:rPr>
                                <w:t xml:space="preserve"> atveju draudimo įmonė dalyvauja finansuojant banko ar centrinės kredito unijos pertvarkymą, iš </w:t>
                              </w:r>
                              <w:r>
                                <w:rPr>
                                  <w:rFonts w:ascii="TimesLT" w:hAnsi="TimesLT"/>
                                  <w:bCs/>
                                  <w:szCs w:val="24"/>
                                  <w:lang w:val="en-US"/>
                                </w:rPr>
                                <w:t>Indėlių draudimo fondo</w:t>
                              </w:r>
                              <w:r>
                                <w:rPr>
                                  <w:rFonts w:ascii="TimesLT" w:hAnsi="TimesLT"/>
                                  <w:szCs w:val="24"/>
                                  <w:lang w:val="en-US" w:eastAsia="lt-LT"/>
                                </w:rPr>
                                <w:t xml:space="preserve"> pervesdama lėšų pertvarkymo institucijos nurodytam subjektui. </w:t>
                              </w:r>
                              <w:r>
                                <w:rPr>
                                  <w:rFonts w:ascii="TimesLT" w:hAnsi="TimesLT"/>
                                  <w:szCs w:val="24"/>
                                  <w:lang w:eastAsia="lt-LT"/>
                                </w:rPr>
                                <w:t>Pervedamų lėšų sumą, suderinusi su draudimo įmonės savininko teises ir pareigas įgyvendinančia institucija, nustato pertvarkymo institucija</w:t>
                              </w:r>
                              <w:r>
                                <w:rPr>
                                  <w:rFonts w:ascii="TimesLT" w:hAnsi="TimesLT"/>
                                  <w:bCs/>
                                  <w:szCs w:val="24"/>
                                </w:rPr>
                                <w:t>.</w:t>
                              </w:r>
                            </w:p>
                          </w:sdtContent>
                        </w:sdt>
                        <w:sdt>
                          <w:sdtPr>
                            <w:alias w:val="46 str. 2 d."/>
                            <w:tag w:val="part_1ddb642fc1c5410a8d5396991440497b"/>
                            <w:lock w:val="sdtLocked"/>
                            <w:richText/>
                          </w:sdtPr>
                          <w:sdtContent>
                            <w:p>
                              <w:pPr>
                                <w:ind w:firstLine="851"/>
                                <w:jc w:val="both"/>
                                <w:rPr>
                                  <w:rFonts w:ascii="TimesLT" w:hAnsi="TimesLT"/>
                                  <w:szCs w:val="24"/>
                                  <w:lang w:val="en-US" w:eastAsia="lt-LT"/>
                                </w:rPr>
                              </w:pPr>
                              <w:sdt>
                                <w:sdtPr>
                                  <w:alias w:val="Numeris"/>
                                  <w:tag w:val="nr_1ddb642fc1c5410a8d5396991440497b"/>
                                  <w:lock w:val="sdtLocked"/>
                                  <w:richText/>
                                </w:sdtPr>
                                <w:sdtContent>
                                  <w:r>
                                    <w:rPr>
                                      <w:rFonts w:ascii="TimesLT" w:hAnsi="TimesLT"/>
                                      <w:szCs w:val="24"/>
                                      <w:lang w:val="en-US" w:eastAsia="lt-LT"/>
                                    </w:rPr>
                                    <w:t>2</w:t>
                                  </w:r>
                                </w:sdtContent>
                              </w:sdt>
                              <w:r>
                                <w:rPr>
                                  <w:rFonts w:ascii="TimesLT" w:hAnsi="TimesLT"/>
                                  <w:szCs w:val="24"/>
                                  <w:lang w:val="en-US" w:eastAsia="lt-LT"/>
                                </w:rPr>
                                <w:t>. Šio straipsnio 1 dalyje nurodyta suma:</w:t>
                              </w:r>
                            </w:p>
                            <w:sdt>
                              <w:sdtPr>
                                <w:alias w:val="46 str. 2 d. 1 p."/>
                                <w:tag w:val="part_5df72f90b6394f38abeb6e1d75682047"/>
                                <w:lock w:val="sdtLocked"/>
                                <w:richText/>
                              </w:sdtPr>
                              <w:sdtContent>
                                <w:p>
                                  <w:pPr>
                                    <w:ind w:firstLine="851"/>
                                    <w:jc w:val="both"/>
                                    <w:rPr>
                                      <w:rFonts w:ascii="TimesLT" w:hAnsi="TimesLT"/>
                                      <w:szCs w:val="24"/>
                                      <w:lang w:val="en-US" w:eastAsia="lt-LT"/>
                                    </w:rPr>
                                  </w:pPr>
                                  <w:sdt>
                                    <w:sdtPr>
                                      <w:alias w:val="Numeris"/>
                                      <w:tag w:val="nr_5df72f90b6394f38abeb6e1d75682047"/>
                                      <w:lock w:val="sdtLocked"/>
                                      <w:richText/>
                                    </w:sdtPr>
                                    <w:sdtContent>
                                      <w:r>
                                        <w:rPr>
                                          <w:rFonts w:ascii="TimesLT" w:hAnsi="TimesLT"/>
                                          <w:szCs w:val="24"/>
                                          <w:lang w:val="en-US" w:eastAsia="lt-LT"/>
                                        </w:rPr>
                                        <w:t>1</w:t>
                                      </w:r>
                                    </w:sdtContent>
                                  </w:sdt>
                                  <w:r>
                                    <w:rPr>
                                      <w:rFonts w:ascii="TimesLT" w:hAnsi="TimesLT"/>
                                      <w:szCs w:val="24"/>
                                      <w:lang w:val="en-US" w:eastAsia="lt-LT"/>
                                    </w:rPr>
                                    <w:t xml:space="preserve">) kai taikoma </w:t>
                                  </w:r>
                                  <w:r>
                                    <w:rPr>
                                      <w:rFonts w:ascii="TimesLT" w:hAnsi="TimesLT"/>
                                      <w:szCs w:val="24"/>
                                      <w:lang w:val="en-US"/>
                                    </w:rPr>
                                    <w:t xml:space="preserve">gelbėjimo privačiomis lėšomis priemonė, turi būti lygi apdraustųjų indėlių sumai, kuri būtų buvusi nurašyta siekiant padengti banko ar </w:t>
                                  </w:r>
                                  <w:r>
                                    <w:rPr>
                                      <w:rFonts w:ascii="TimesLT" w:hAnsi="TimesLT"/>
                                      <w:szCs w:val="24"/>
                                      <w:lang w:val="en-US" w:eastAsia="lt-LT"/>
                                    </w:rPr>
                                    <w:t>centrinės</w:t>
                                  </w:r>
                                  <w:r>
                                    <w:rPr>
                                      <w:rFonts w:ascii="TimesLT" w:hAnsi="TimesLT"/>
                                      <w:szCs w:val="24"/>
                                      <w:lang w:val="en-US"/>
                                    </w:rPr>
                                    <w:t xml:space="preserve"> kredito unijos nuostolius pagal </w:t>
                                  </w:r>
                                  <w:r>
                                    <w:rPr>
                                      <w:rFonts w:ascii="TimesLT" w:hAnsi="TimesLT"/>
                                      <w:szCs w:val="24"/>
                                      <w:lang w:val="en-US" w:eastAsia="lt-LT"/>
                                    </w:rPr>
                                    <w:t xml:space="preserve">Lietuvos Respublikos </w:t>
                                  </w:r>
                                  <w:r>
                                    <w:rPr>
                                      <w:rFonts w:ascii="TimesLT" w:hAnsi="TimesLT"/>
                                      <w:szCs w:val="24"/>
                                      <w:lang w:val="en-US"/>
                                    </w:rPr>
                                    <w:t>finansinio tvarumo įstatymo 80 straipsnio 2 dalies 1 punktą. Tokiu atveju laikoma, kad apdraustieji indėliai yra įtraukti į gelbėjimo privačiomis lėšomis priemonės taikymo apimtį ir nurašomi kaip antrąja eile tenkinami kreditoriaus reikalavimai;</w:t>
                                  </w:r>
                                </w:p>
                              </w:sdtContent>
                            </w:sdt>
                            <w:sdt>
                              <w:sdtPr>
                                <w:alias w:val="46 str. 2 d. 2 p."/>
                                <w:tag w:val="part_49efa9feefc4456aaa8706d407d3d0af"/>
                                <w:lock w:val="sdtLocked"/>
                                <w:richText/>
                              </w:sdtPr>
                              <w:sdtContent>
                                <w:p>
                                  <w:pPr>
                                    <w:ind w:firstLine="851"/>
                                    <w:jc w:val="both"/>
                                    <w:rPr>
                                      <w:rFonts w:ascii="TimesLT" w:hAnsi="TimesLT"/>
                                      <w:szCs w:val="24"/>
                                      <w:lang w:val="en-US" w:eastAsia="lt-LT"/>
                                    </w:rPr>
                                  </w:pPr>
                                  <w:sdt>
                                    <w:sdtPr>
                                      <w:alias w:val="Numeris"/>
                                      <w:tag w:val="nr_49efa9feefc4456aaa8706d407d3d0af"/>
                                      <w:lock w:val="sdtLocked"/>
                                      <w:richText/>
                                    </w:sdtPr>
                                    <w:sdtContent>
                                      <w:r>
                                        <w:rPr>
                                          <w:rFonts w:ascii="TimesLT" w:hAnsi="TimesLT"/>
                                          <w:szCs w:val="24"/>
                                          <w:lang w:val="en-US" w:eastAsia="lt-LT"/>
                                        </w:rPr>
                                        <w:t>2</w:t>
                                      </w:r>
                                    </w:sdtContent>
                                  </w:sdt>
                                  <w:r>
                                    <w:rPr>
                                      <w:rFonts w:ascii="TimesLT" w:hAnsi="TimesLT"/>
                                      <w:szCs w:val="24"/>
                                      <w:lang w:val="en-US" w:eastAsia="lt-LT"/>
                                    </w:rPr>
                                    <w:t>)</w:t>
                                  </w:r>
                                  <w:r>
                                    <w:rPr>
                                      <w:rFonts w:ascii="TimesLT" w:hAnsi="TimesLT"/>
                                      <w:szCs w:val="24"/>
                                      <w:lang w:val="en-US"/>
                                    </w:rPr>
                                    <w:t xml:space="preserve"> kai taikoma bet kuri kita pertvarkymo priemonė, išskyrus šios dalies 1 punkte nurodytą priemonę, turi būti lygi nuostolių, kurių apdraustųjų indėlių savininkai būtų patyrę, sumai. Tokiu atveju laikoma, kad apdraustųjų indėlių savininkų nuostoliai atsiranda kaip kreditorių nuostoliai, kreditorių reikalavimus tenkinant antrąja eile;</w:t>
                                  </w:r>
                                </w:p>
                              </w:sdtContent>
                            </w:sdt>
                            <w:sdt>
                              <w:sdtPr>
                                <w:alias w:val="46 str. 2 d. 3 p."/>
                                <w:tag w:val="part_bf64ef332b2e4eb18d4f7b60a3d625ef"/>
                                <w:lock w:val="sdtLocked"/>
                                <w:richText/>
                              </w:sdtPr>
                              <w:sdtContent>
                                <w:p>
                                  <w:pPr>
                                    <w:ind w:firstLine="851"/>
                                    <w:jc w:val="both"/>
                                    <w:rPr>
                                      <w:rFonts w:ascii="TimesLT" w:hAnsi="TimesLT"/>
                                      <w:szCs w:val="24"/>
                                      <w:lang w:val="en-US" w:eastAsia="lt-LT"/>
                                    </w:rPr>
                                  </w:pPr>
                                  <w:sdt>
                                    <w:sdtPr>
                                      <w:alias w:val="Numeris"/>
                                      <w:tag w:val="nr_bf64ef332b2e4eb18d4f7b60a3d625ef"/>
                                      <w:lock w:val="sdtLocked"/>
                                      <w:richText/>
                                    </w:sdtPr>
                                    <w:sdtContent>
                                      <w:r>
                                        <w:rPr>
                                          <w:rFonts w:ascii="TimesLT" w:hAnsi="TimesLT"/>
                                          <w:szCs w:val="24"/>
                                        </w:rPr>
                                        <w:t>3</w:t>
                                      </w:r>
                                    </w:sdtContent>
                                  </w:sdt>
                                  <w:r>
                                    <w:rPr>
                                      <w:rFonts w:ascii="TimesLT" w:hAnsi="TimesLT"/>
                                      <w:szCs w:val="24"/>
                                    </w:rPr>
                                    <w:t>) negali būti didesnė už sumą, kurią Indėlių draudimo fondas būtų turėjęs išmokėti apdraustųjų indėlių savininkams, jeigu bankui ar centrinei kredito unijai būtų buvusi iškelta bankroto byla. Jeigu pagal Lietuvos Respublikos finansinio tvarumo įstatymo 90 straipsnį atlikus vertinimą nustatoma, kad Indėlių draudimo fondo sumokėta suma buvo didesnė už sumą, kurią Indėlių draudimo fondas būtų išmokėjęs apdraustųjų indėlių savininkams, jeigu bankui ar centrinei kredito unijai būtų buvusi iškelta bankroto byla, tas sumų skirtumas turi būti grąžintas į Indėlių draudimo fondą iš Pertvarkymo fondo lėšų;</w:t>
                                  </w:r>
                                </w:p>
                              </w:sdtContent>
                            </w:sdt>
                            <w:sdt>
                              <w:sdtPr>
                                <w:alias w:val="46 str. 2 d. 4 p."/>
                                <w:tag w:val="part_84283d9a77de4533ae7ada54527c7e0b"/>
                                <w:lock w:val="sdtLocked"/>
                                <w:richText/>
                              </w:sdtPr>
                              <w:sdtContent>
                                <w:p>
                                  <w:pPr>
                                    <w:ind w:firstLine="851"/>
                                    <w:jc w:val="both"/>
                                    <w:rPr>
                                      <w:rFonts w:ascii="TimesLT" w:hAnsi="TimesLT"/>
                                      <w:szCs w:val="24"/>
                                      <w:lang w:val="en-US" w:eastAsia="lt-LT"/>
                                    </w:rPr>
                                  </w:pPr>
                                  <w:sdt>
                                    <w:sdtPr>
                                      <w:alias w:val="Numeris"/>
                                      <w:tag w:val="nr_84283d9a77de4533ae7ada54527c7e0b"/>
                                      <w:lock w:val="sdtLocked"/>
                                      <w:richText/>
                                    </w:sdtPr>
                                    <w:sdtContent>
                                      <w:r>
                                        <w:rPr>
                                          <w:rFonts w:ascii="TimesLT" w:hAnsi="TimesLT"/>
                                          <w:szCs w:val="24"/>
                                          <w:lang w:eastAsia="lt-LT"/>
                                        </w:rPr>
                                        <w:t>4</w:t>
                                      </w:r>
                                    </w:sdtContent>
                                  </w:sdt>
                                  <w:r>
                                    <w:rPr>
                                      <w:rFonts w:ascii="TimesLT" w:hAnsi="TimesLT"/>
                                      <w:szCs w:val="24"/>
                                      <w:lang w:eastAsia="lt-LT"/>
                                    </w:rPr>
                                    <w:t xml:space="preserve">) visais atvejais </w:t>
                                  </w:r>
                                  <w:r>
                                    <w:rPr>
                                      <w:rFonts w:ascii="TimesLT" w:hAnsi="TimesLT"/>
                                      <w:szCs w:val="24"/>
                                      <w:lang w:val="en-US" w:eastAsia="lt-LT"/>
                                    </w:rPr>
                                    <w:t xml:space="preserve">negali viršyti 50 procentų nacionalinio tikslinio lygio. </w:t>
                                  </w:r>
                                </w:p>
                              </w:sdtContent>
                            </w:sdt>
                          </w:sdtContent>
                        </w:sdt>
                        <w:sdt>
                          <w:sdtPr>
                            <w:alias w:val="46 str. 3 d."/>
                            <w:tag w:val="part_b02a2f76620c4dbeaf3563d0f8a6d33d"/>
                            <w:lock w:val="sdtLocked"/>
                            <w:richText/>
                          </w:sdtPr>
                          <w:sdtContent>
                            <w:p>
                              <w:pPr>
                                <w:ind w:firstLine="851"/>
                                <w:jc w:val="both"/>
                                <w:rPr>
                                  <w:rFonts w:ascii="TimesLT" w:hAnsi="TimesLT"/>
                                  <w:szCs w:val="24"/>
                                  <w:lang w:val="en-US" w:eastAsia="lt-LT"/>
                                </w:rPr>
                              </w:pPr>
                              <w:sdt>
                                <w:sdtPr>
                                  <w:alias w:val="Numeris"/>
                                  <w:tag w:val="nr_b02a2f76620c4dbeaf3563d0f8a6d33d"/>
                                  <w:lock w:val="sdtLocked"/>
                                  <w:richText/>
                                </w:sdtPr>
                                <w:sdtContent>
                                  <w:r>
                                    <w:rPr>
                                      <w:rFonts w:ascii="TimesLT" w:hAnsi="TimesLT"/>
                                      <w:szCs w:val="24"/>
                                      <w:lang w:eastAsia="lt-LT"/>
                                    </w:rPr>
                                    <w:t>3</w:t>
                                  </w:r>
                                </w:sdtContent>
                              </w:sdt>
                              <w:r>
                                <w:rPr>
                                  <w:rFonts w:ascii="TimesLT" w:hAnsi="TimesLT"/>
                                  <w:szCs w:val="24"/>
                                  <w:lang w:eastAsia="lt-LT"/>
                                </w:rPr>
                                <w:t>.</w:t>
                              </w:r>
                              <w:r>
                                <w:rPr>
                                  <w:rFonts w:ascii="TimesLT" w:hAnsi="TimesLT"/>
                                  <w:szCs w:val="24"/>
                                </w:rPr>
                                <w:t xml:space="preserve"> Indėlių draudimo fondo lėšos negali būti naudojamos banko, </w:t>
                              </w:r>
                              <w:r>
                                <w:rPr>
                                  <w:rFonts w:ascii="TimesLT" w:hAnsi="TimesLT"/>
                                  <w:szCs w:val="24"/>
                                  <w:lang w:eastAsia="lt-LT"/>
                                </w:rPr>
                                <w:t>centrinės</w:t>
                              </w:r>
                              <w:r>
                                <w:rPr>
                                  <w:rFonts w:ascii="TimesLT" w:hAnsi="TimesLT"/>
                                  <w:szCs w:val="24"/>
                                </w:rPr>
                                <w:t xml:space="preserve"> kredito unijos ar laikinosios įstaigos rekapitalizavimui, taikant gelbėjimo privačiomis lėšomis priemonę pagal </w:t>
                              </w:r>
                              <w:r>
                                <w:rPr>
                                  <w:rFonts w:ascii="TimesLT" w:hAnsi="TimesLT"/>
                                  <w:szCs w:val="24"/>
                                  <w:lang w:eastAsia="lt-LT"/>
                                </w:rPr>
                                <w:t xml:space="preserve">Lietuvos Respublikos </w:t>
                              </w:r>
                              <w:r>
                                <w:rPr>
                                  <w:rFonts w:ascii="TimesLT" w:hAnsi="TimesLT"/>
                                  <w:szCs w:val="24"/>
                                </w:rPr>
                                <w:t xml:space="preserve">finansinio tvarumo įstatymo </w:t>
                              </w:r>
                              <w:r>
                                <w:rPr>
                                  <w:rFonts w:ascii="TimesLT" w:hAnsi="TimesLT"/>
                                  <w:szCs w:val="24"/>
                                  <w:lang w:val="en-US"/>
                                </w:rPr>
                                <w:t xml:space="preserve">80 </w:t>
                              </w:r>
                              <w:r>
                                <w:rPr>
                                  <w:rFonts w:ascii="TimesLT" w:hAnsi="TimesLT"/>
                                  <w:szCs w:val="24"/>
                                </w:rPr>
                                <w:t>straipsnio 2 dalies 2 punktą.</w:t>
                              </w:r>
                            </w:p>
                          </w:sdtContent>
                        </w:sdt>
                        <w:sdt>
                          <w:sdtPr>
                            <w:alias w:val="46 str. 4 d."/>
                            <w:tag w:val="part_8c8bb3f297b645f9928a0dc263e4dc62"/>
                            <w:lock w:val="sdtLocked"/>
                            <w:richText/>
                          </w:sdtPr>
                          <w:sdtContent>
                            <w:p>
                              <w:pPr>
                                <w:ind w:firstLine="851"/>
                                <w:jc w:val="both"/>
                                <w:rPr>
                                  <w:rFonts w:ascii="TimesLT" w:hAnsi="TimesLT"/>
                                  <w:szCs w:val="24"/>
                                  <w:lang w:val="en-US" w:eastAsia="lt-LT"/>
                                </w:rPr>
                              </w:pPr>
                              <w:sdt>
                                <w:sdtPr>
                                  <w:alias w:val="Numeris"/>
                                  <w:tag w:val="nr_8c8bb3f297b645f9928a0dc263e4dc62"/>
                                  <w:lock w:val="sdtLocked"/>
                                  <w:richText/>
                                </w:sdtPr>
                                <w:sdtContent>
                                  <w:r>
                                    <w:rPr>
                                      <w:rFonts w:ascii="TimesLT" w:hAnsi="TimesLT"/>
                                      <w:szCs w:val="24"/>
                                      <w:lang w:val="en-US" w:eastAsia="lt-LT"/>
                                    </w:rPr>
                                    <w:t>4</w:t>
                                  </w:r>
                                </w:sdtContent>
                              </w:sdt>
                              <w:r>
                                <w:rPr>
                                  <w:rFonts w:ascii="TimesLT" w:hAnsi="TimesLT"/>
                                  <w:szCs w:val="24"/>
                                  <w:lang w:val="en-US" w:eastAsia="lt-LT"/>
                                </w:rPr>
                                <w:t xml:space="preserve">. Indėlininkas, kurio tinkamas drausti indėlis, laikytas pertvarkomame finansų sektoriaus subjekte (toliau – pertvarkomas subjektas), buvo perduotas kitam subjektui </w:t>
                              </w:r>
                              <w:r>
                                <w:rPr>
                                  <w:rFonts w:ascii="TimesLT" w:hAnsi="TimesLT"/>
                                  <w:szCs w:val="24"/>
                                  <w:lang w:val="en-US"/>
                                </w:rPr>
                                <w:t>įgyvendinant verslo perleidimo priemonę arba laikinosios įstaigos priemonę</w:t>
                              </w:r>
                              <w:r>
                                <w:rPr>
                                  <w:rFonts w:ascii="TimesLT" w:hAnsi="TimesLT"/>
                                  <w:szCs w:val="24"/>
                                  <w:lang w:val="en-US" w:eastAsia="lt-LT"/>
                                </w:rPr>
                                <w:t xml:space="preserve">, nuo indėlio perdavimo dienos netenka teisių reikalauti iš draudimo įmonės indėlių draudimo išmokos už neperduotą savo indėlio dalį, likusią pertvarkomame subjekte, jeigu perduota indėlio suma lygi arba didesnė už šio įstatymo 4 straipsnyje nustatytą indėlių draudimo sumą. </w:t>
                              </w:r>
                            </w:p>
                          </w:sdtContent>
                        </w:sdt>
                        <w:sdt>
                          <w:sdtPr>
                            <w:alias w:val="46 str. 5 d."/>
                            <w:tag w:val="part_4ff0f3983ee74215af43c53178cb3bca"/>
                            <w:lock w:val="sdtLocked"/>
                            <w:richText/>
                          </w:sdtPr>
                          <w:sdtContent>
                            <w:p>
                              <w:pPr>
                                <w:ind w:firstLine="851"/>
                                <w:jc w:val="both"/>
                                <w:rPr>
                                  <w:rFonts w:ascii="TimesLT" w:eastAsia="MS Mincho" w:hAnsi="TimesLT"/>
                                  <w:szCs w:val="24"/>
                                  <w:lang w:val="en-US" w:eastAsia="ja-JP" w:bidi="he-IL"/>
                                </w:rPr>
                              </w:pPr>
                              <w:sdt>
                                <w:sdtPr>
                                  <w:alias w:val="Numeris"/>
                                  <w:tag w:val="nr_4ff0f3983ee74215af43c53178cb3bca"/>
                                  <w:lock w:val="sdtLocked"/>
                                  <w:richText/>
                                </w:sdtPr>
                                <w:sdtContent>
                                  <w:r>
                                    <w:rPr>
                                      <w:rFonts w:ascii="TimesLT" w:eastAsia="MS Mincho" w:hAnsi="TimesLT"/>
                                      <w:szCs w:val="24"/>
                                      <w:lang w:eastAsia="ja-JP" w:bidi="he-IL"/>
                                    </w:rPr>
                                    <w:t>5</w:t>
                                  </w:r>
                                </w:sdtContent>
                              </w:sdt>
                              <w:r>
                                <w:rPr>
                                  <w:rFonts w:ascii="TimesLT" w:eastAsia="MS Mincho" w:hAnsi="TimesLT"/>
                                  <w:szCs w:val="24"/>
                                  <w:lang w:eastAsia="ja-JP" w:bidi="he-IL"/>
                                </w:rPr>
                                <w:t xml:space="preserve">. Draudimo įmonės dalyvavimas finansuojant </w:t>
                              </w:r>
                              <w:r>
                                <w:rPr>
                                  <w:rFonts w:ascii="TimesLT" w:hAnsi="TimesLT"/>
                                  <w:szCs w:val="24"/>
                                  <w:lang w:eastAsia="lt-LT"/>
                                </w:rPr>
                                <w:t>banko ar centrinės</w:t>
                              </w:r>
                              <w:r>
                                <w:rPr>
                                  <w:rFonts w:ascii="TimesLT" w:hAnsi="TimesLT"/>
                                  <w:szCs w:val="24"/>
                                </w:rPr>
                                <w:t xml:space="preserve"> </w:t>
                              </w:r>
                              <w:r>
                                <w:rPr>
                                  <w:rFonts w:ascii="TimesLT" w:hAnsi="TimesLT"/>
                                  <w:szCs w:val="24"/>
                                  <w:lang w:eastAsia="lt-LT"/>
                                </w:rPr>
                                <w:t xml:space="preserve">kredito unijos </w:t>
                              </w:r>
                              <w:r>
                                <w:rPr>
                                  <w:rFonts w:ascii="TimesLT" w:eastAsia="MS Mincho" w:hAnsi="TimesLT"/>
                                  <w:szCs w:val="24"/>
                                  <w:lang w:eastAsia="ja-JP" w:bidi="he-IL"/>
                                </w:rPr>
                                <w:t>pertvarkymą prilyginamas indėlių draudimo išmokos išmokėjimui. Kreipimosi į teismą dėl bankroto bylos iškėlimo pertvarkomam subjektui atveju tas pertvarkomas subjektas privalo pertvarkymui finansuoti panaudota suma padidinti įsipareigojimus draudimo įmonei.</w:t>
                              </w:r>
                              <w:r>
                                <w:rPr>
                                  <w:szCs w:val="24"/>
                                </w:rPr>
                                <w:t>“</w:t>
                              </w:r>
                            </w:p>
                            <w:p>
                              <w:pPr>
                                <w:ind w:firstLine="851"/>
                                <w:jc w:val="both"/>
                                <w:rPr>
                                  <w:rFonts w:ascii="TimesLT" w:eastAsia="MS Mincho" w:hAnsi="TimesLT"/>
                                  <w:szCs w:val="24"/>
                                  <w:lang w:val="en-US" w:eastAsia="ja-JP" w:bidi="he-IL"/>
                                </w:rPr>
                              </w:pPr>
                            </w:p>
                          </w:sdtContent>
                        </w:sdt>
                      </w:sdtContent>
                    </w:sdt>
                  </w:sdtContent>
                </w:sdt>
              </w:sdtContent>
            </w:sdt>
          </w:sdtContent>
        </w:sdt>
        <w:sdt>
          <w:sdtPr>
            <w:alias w:val="28 str."/>
            <w:tag w:val="part_755c7f8605a34e7ba078dea6c46ab73d"/>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755c7f8605a34e7ba078dea6c46ab73d"/>
                  <w:lock w:val="sdtLocked"/>
                  <w:richText/>
                </w:sdtPr>
                <w:sdtContent>
                  <w:r>
                    <w:rPr>
                      <w:b/>
                      <w:bCs/>
                      <w:szCs w:val="24"/>
                      <w:lang w:eastAsia="lt-LT"/>
                    </w:rPr>
                    <w:t>28</w:t>
                  </w:r>
                </w:sdtContent>
              </w:sdt>
              <w:r>
                <w:rPr>
                  <w:b/>
                  <w:bCs/>
                  <w:szCs w:val="24"/>
                  <w:lang w:eastAsia="lt-LT"/>
                </w:rPr>
                <w:t xml:space="preserve"> straipsnis. </w:t>
              </w:r>
              <w:sdt>
                <w:sdtPr>
                  <w:alias w:val="Pavadinimas"/>
                  <w:tag w:val="title_755c7f8605a34e7ba078dea6c46ab73d"/>
                  <w:lock w:val="sdtLocked"/>
                  <w:richText/>
                </w:sdtPr>
                <w:sdtContent>
                  <w:r>
                    <w:rPr>
                      <w:b/>
                      <w:bCs/>
                      <w:szCs w:val="24"/>
                      <w:lang w:eastAsia="lt-LT"/>
                    </w:rPr>
                    <w:t>47 straipsnio pripažinimas netekusiu galios</w:t>
                  </w:r>
                </w:sdtContent>
              </w:sdt>
            </w:p>
            <w:sdt>
              <w:sdtPr>
                <w:alias w:val="28 str. 1 d."/>
                <w:tag w:val="part_b1349d580e2647749ecef7122eaa78ab"/>
                <w:lock w:val="sdtLocked"/>
                <w:richText/>
              </w:sdtPr>
              <w:sdtContent>
                <w:p>
                  <w:pPr>
                    <w:tabs>
                      <w:tab w:val="left" w:pos="851"/>
                      <w:tab w:val="left" w:pos="8789"/>
                      <w:tab w:val="left" w:pos="9498"/>
                      <w:tab w:val="left" w:pos="9639"/>
                    </w:tabs>
                    <w:ind w:firstLine="851"/>
                    <w:jc w:val="both"/>
                    <w:rPr>
                      <w:szCs w:val="24"/>
                    </w:rPr>
                  </w:pPr>
                  <w:r>
                    <w:rPr>
                      <w:szCs w:val="24"/>
                    </w:rPr>
                    <w:t xml:space="preserve">Pripažinti netekusiu galios 47 straipsnį. </w:t>
                  </w:r>
                </w:p>
                <w:p>
                  <w:pPr>
                    <w:tabs>
                      <w:tab w:val="left" w:pos="851"/>
                      <w:tab w:val="left" w:pos="8789"/>
                      <w:tab w:val="left" w:pos="9498"/>
                      <w:tab w:val="left" w:pos="9639"/>
                    </w:tabs>
                    <w:ind w:firstLine="851"/>
                    <w:jc w:val="both"/>
                    <w:rPr>
                      <w:szCs w:val="24"/>
                    </w:rPr>
                  </w:pPr>
                </w:p>
              </w:sdtContent>
            </w:sdt>
          </w:sdtContent>
        </w:sdt>
        <w:sdt>
          <w:sdtPr>
            <w:alias w:val="29 str."/>
            <w:tag w:val="part_368310731f194d9cbcb407927467c17f"/>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368310731f194d9cbcb407927467c17f"/>
                  <w:lock w:val="sdtLocked"/>
                  <w:richText/>
                </w:sdtPr>
                <w:sdtContent>
                  <w:r>
                    <w:rPr>
                      <w:b/>
                      <w:bCs/>
                      <w:szCs w:val="24"/>
                      <w:lang w:eastAsia="lt-LT"/>
                    </w:rPr>
                    <w:t>29</w:t>
                  </w:r>
                </w:sdtContent>
              </w:sdt>
              <w:r>
                <w:rPr>
                  <w:b/>
                  <w:bCs/>
                  <w:szCs w:val="24"/>
                  <w:lang w:eastAsia="lt-LT"/>
                </w:rPr>
                <w:t xml:space="preserve"> straipsnis. </w:t>
              </w:r>
              <w:sdt>
                <w:sdtPr>
                  <w:alias w:val="Pavadinimas"/>
                  <w:tag w:val="title_368310731f194d9cbcb407927467c17f"/>
                  <w:lock w:val="sdtLocked"/>
                  <w:richText/>
                </w:sdtPr>
                <w:sdtContent>
                  <w:r>
                    <w:rPr>
                      <w:b/>
                      <w:bCs/>
                      <w:szCs w:val="24"/>
                      <w:lang w:eastAsia="lt-LT"/>
                    </w:rPr>
                    <w:t>Įstatymo priedo pakeitimas</w:t>
                  </w:r>
                </w:sdtContent>
              </w:sdt>
            </w:p>
            <w:sdt>
              <w:sdtPr>
                <w:alias w:val="29 str. 1 d."/>
                <w:tag w:val="part_7859b0958ef94ad1bd22b4439bdab24c"/>
                <w:lock w:val="sdtLocked"/>
                <w:richText/>
              </w:sdtPr>
              <w:sdtContent>
                <w:p>
                  <w:pPr>
                    <w:tabs>
                      <w:tab w:val="left" w:pos="851"/>
                      <w:tab w:val="left" w:pos="8789"/>
                      <w:tab w:val="left" w:pos="9498"/>
                      <w:tab w:val="left" w:pos="9639"/>
                    </w:tabs>
                    <w:ind w:firstLine="851"/>
                    <w:jc w:val="both"/>
                    <w:rPr>
                      <w:szCs w:val="24"/>
                    </w:rPr>
                  </w:pPr>
                  <w:r>
                    <w:rPr>
                      <w:szCs w:val="24"/>
                    </w:rPr>
                    <w:t>Pakeisti Įstatymo 2 priedą ir jį išdėstyti taip:</w:t>
                  </w:r>
                </w:p>
                <w:p>
                  <w:pPr>
                    <w:tabs>
                      <w:tab w:val="left" w:pos="851"/>
                      <w:tab w:val="left" w:pos="8789"/>
                      <w:tab w:val="left" w:pos="9498"/>
                      <w:tab w:val="left" w:pos="9639"/>
                    </w:tabs>
                    <w:ind w:firstLine="851"/>
                    <w:jc w:val="both"/>
                    <w:rPr>
                      <w:szCs w:val="24"/>
                    </w:rPr>
                  </w:pPr>
                </w:p>
                <w:sdt>
                  <w:sdtPr>
                    <w:alias w:val="citata"/>
                    <w:tag w:val="part_686586ee342b4369851c2414d6ae3660"/>
                    <w:lock w:val="sdtLocked"/>
                    <w:richText/>
                  </w:sdtPr>
                  <w:sdtContent>
                    <w:sdt>
                      <w:sdtPr>
                        <w:alias w:val="2 pr."/>
                        <w:tag w:val="part_07c9ebb9b66c43b1a7a91421121363a9"/>
                        <w:lock w:val="sdtLocked"/>
                        <w:richText/>
                      </w:sdtPr>
                      <w:sdtContent>
                        <w:p>
                          <w:pPr>
                            <w:ind w:firstLine="5387"/>
                            <w:jc w:val="both"/>
                            <w:rPr>
                              <w:rFonts w:ascii="TimesLT" w:hAnsi="TimesLT"/>
                              <w:szCs w:val="24"/>
                              <w:lang w:eastAsia="lt-LT"/>
                            </w:rPr>
                          </w:pPr>
                          <w:r>
                            <w:rPr>
                              <w:szCs w:val="24"/>
                            </w:rPr>
                            <w:t>„</w:t>
                          </w:r>
                          <w:r>
                            <w:rPr>
                              <w:rFonts w:ascii="TimesLT" w:hAnsi="TimesLT"/>
                              <w:szCs w:val="24"/>
                              <w:lang w:eastAsia="lt-LT"/>
                            </w:rPr>
                            <w:t>Lietuvos Respublikos</w:t>
                          </w:r>
                        </w:p>
                        <w:p>
                          <w:pPr>
                            <w:ind w:firstLine="5387"/>
                            <w:jc w:val="both"/>
                            <w:rPr>
                              <w:rFonts w:ascii="TimesLT" w:hAnsi="TimesLT"/>
                              <w:szCs w:val="24"/>
                              <w:lang w:eastAsia="lt-LT"/>
                            </w:rPr>
                          </w:pPr>
                          <w:r>
                            <w:rPr>
                              <w:rFonts w:ascii="TimesLT" w:hAnsi="TimesLT"/>
                              <w:szCs w:val="24"/>
                              <w:lang w:eastAsia="lt-LT"/>
                            </w:rPr>
                            <w:t>indėlių ir įsipareigojimų</w:t>
                          </w:r>
                        </w:p>
                        <w:p>
                          <w:pPr>
                            <w:ind w:firstLine="5387"/>
                            <w:jc w:val="both"/>
                            <w:rPr>
                              <w:rFonts w:ascii="TimesLT" w:hAnsi="TimesLT"/>
                              <w:szCs w:val="24"/>
                              <w:lang w:eastAsia="lt-LT"/>
                            </w:rPr>
                          </w:pPr>
                          <w:r>
                            <w:rPr>
                              <w:rFonts w:ascii="TimesLT" w:hAnsi="TimesLT"/>
                              <w:szCs w:val="24"/>
                              <w:lang w:eastAsia="lt-LT"/>
                            </w:rPr>
                            <w:t xml:space="preserve">investuotojams draudimo įstatymo </w:t>
                          </w:r>
                        </w:p>
                        <w:p>
                          <w:pPr>
                            <w:ind w:firstLine="5387"/>
                            <w:rPr>
                              <w:rFonts w:ascii="TimesLT" w:hAnsi="TimesLT"/>
                              <w:szCs w:val="24"/>
                              <w:lang w:eastAsia="lt-LT"/>
                            </w:rPr>
                          </w:pPr>
                          <w:sdt>
                            <w:sdtPr>
                              <w:alias w:val="Numeris"/>
                              <w:tag w:val="nr_07c9ebb9b66c43b1a7a91421121363a9"/>
                              <w:lock w:val="sdtLocked"/>
                              <w:richText/>
                            </w:sdtPr>
                            <w:sdtContent>
                              <w:r>
                                <w:rPr>
                                  <w:rFonts w:ascii="TimesLT" w:hAnsi="TimesLT"/>
                                  <w:szCs w:val="24"/>
                                  <w:lang w:eastAsia="lt-LT"/>
                                </w:rPr>
                                <w:t>2</w:t>
                              </w:r>
                            </w:sdtContent>
                          </w:sdt>
                          <w:r>
                            <w:rPr>
                              <w:rFonts w:ascii="TimesLT" w:hAnsi="TimesLT"/>
                              <w:szCs w:val="24"/>
                              <w:lang w:eastAsia="lt-LT"/>
                            </w:rPr>
                            <w:t xml:space="preserve"> priedas</w:t>
                          </w:r>
                        </w:p>
                        <w:p>
                          <w:pPr>
                            <w:ind w:firstLine="720"/>
                            <w:jc w:val="both"/>
                            <w:rPr>
                              <w:rFonts w:ascii="TimesLT" w:hAnsi="TimesLT"/>
                              <w:szCs w:val="24"/>
                              <w:lang w:eastAsia="lt-LT"/>
                            </w:rPr>
                          </w:pPr>
                        </w:p>
                        <w:p>
                          <w:pPr>
                            <w:jc w:val="center"/>
                            <w:rPr>
                              <w:rFonts w:ascii="TimesLT" w:hAnsi="TimesLT"/>
                              <w:szCs w:val="24"/>
                              <w:lang w:eastAsia="lt-LT"/>
                            </w:rPr>
                          </w:pPr>
                          <w:sdt>
                            <w:sdtPr>
                              <w:alias w:val="Pavadinimas"/>
                              <w:tag w:val="title_07c9ebb9b66c43b1a7a91421121363a9"/>
                              <w:lock w:val="sdtLocked"/>
                              <w:richText/>
                            </w:sdtPr>
                            <w:sdtContent>
                              <w:r>
                                <w:rPr>
                                  <w:rFonts w:ascii="TimesLT" w:hAnsi="TimesLT"/>
                                  <w:bCs/>
                                  <w:szCs w:val="24"/>
                                  <w:lang w:eastAsia="lt-LT"/>
                                </w:rPr>
                                <w:t>ĮGYVENDINAMI EUROPOS SĄJUNGOS TEISĖS AKTAI</w:t>
                              </w:r>
                            </w:sdtContent>
                          </w:sdt>
                        </w:p>
                        <w:p>
                          <w:pPr>
                            <w:ind w:firstLine="851"/>
                            <w:jc w:val="both"/>
                            <w:rPr>
                              <w:rFonts w:ascii="TimesLT" w:hAnsi="TimesLT"/>
                              <w:szCs w:val="24"/>
                              <w:lang w:eastAsia="lt-LT"/>
                            </w:rPr>
                          </w:pPr>
                        </w:p>
                        <w:sdt>
                          <w:sdtPr>
                            <w:alias w:val="2 pr. 1 p."/>
                            <w:tag w:val="part_955fa5f147fa45be8c28e3ccf7e3d4a4"/>
                            <w:lock w:val="sdtLocked"/>
                            <w:richText/>
                          </w:sdtPr>
                          <w:sdtContent>
                            <w:p>
                              <w:pPr>
                                <w:ind w:firstLine="851"/>
                                <w:jc w:val="both"/>
                                <w:rPr>
                                  <w:rFonts w:ascii="TimesLT" w:hAnsi="TimesLT"/>
                                  <w:szCs w:val="24"/>
                                  <w:lang w:eastAsia="lt-LT"/>
                                </w:rPr>
                              </w:pPr>
                              <w:sdt>
                                <w:sdtPr>
                                  <w:alias w:val="Numeris"/>
                                  <w:tag w:val="nr_955fa5f147fa45be8c28e3ccf7e3d4a4"/>
                                  <w:lock w:val="sdtLocked"/>
                                  <w:richText/>
                                </w:sdtPr>
                                <w:sdtContent>
                                  <w:r>
                                    <w:rPr>
                                      <w:rFonts w:ascii="TimesLT" w:hAnsi="TimesLT"/>
                                      <w:szCs w:val="24"/>
                                      <w:lang w:eastAsia="lt-LT"/>
                                    </w:rPr>
                                    <w:t>1</w:t>
                                  </w:r>
                                </w:sdtContent>
                              </w:sdt>
                              <w:r>
                                <w:rPr>
                                  <w:rFonts w:ascii="TimesLT" w:hAnsi="TimesLT"/>
                                  <w:szCs w:val="24"/>
                                  <w:lang w:eastAsia="lt-LT"/>
                                </w:rPr>
                                <w:t>. 1997 m. kovo 3 d. Europos Parlamento ir Tarybos direktyva 97/9/EB dėl investuotojų kompensavimo sistemų.</w:t>
                              </w:r>
                            </w:p>
                          </w:sdtContent>
                        </w:sdt>
                        <w:sdt>
                          <w:sdtPr>
                            <w:alias w:val="2 pr. 2 p."/>
                            <w:tag w:val="part_1adb92c5c37d462f86fd49f4f2043756"/>
                            <w:lock w:val="sdtLocked"/>
                            <w:richText/>
                          </w:sdtPr>
                          <w:sdtContent>
                            <w:p>
                              <w:pPr>
                                <w:ind w:firstLine="851"/>
                                <w:jc w:val="both"/>
                                <w:rPr>
                                  <w:rFonts w:ascii="TimesLT" w:hAnsi="TimesLT"/>
                                  <w:szCs w:val="24"/>
                                  <w:lang w:eastAsia="lt-LT"/>
                                </w:rPr>
                              </w:pPr>
                              <w:sdt>
                                <w:sdtPr>
                                  <w:alias w:val="Numeris"/>
                                  <w:tag w:val="nr_1adb92c5c37d462f86fd49f4f2043756"/>
                                  <w:lock w:val="sdtLocked"/>
                                  <w:richText/>
                                </w:sdtPr>
                                <w:sdtContent>
                                  <w:r>
                                    <w:rPr>
                                      <w:rFonts w:ascii="TimesLT" w:hAnsi="TimesLT"/>
                                      <w:szCs w:val="24"/>
                                      <w:lang w:eastAsia="lt-LT"/>
                                    </w:rPr>
                                    <w:t>2</w:t>
                                  </w:r>
                                </w:sdtContent>
                              </w:sdt>
                              <w:r>
                                <w:rPr>
                                  <w:rFonts w:ascii="TimesLT" w:hAnsi="TimesLT"/>
                                  <w:szCs w:val="24"/>
                                  <w:lang w:eastAsia="lt-LT"/>
                                </w:rPr>
                                <w:t xml:space="preserve">. 2014 m. balandžio 16 d. Europos Parlamento ir Tarybos direktyva 2014/49/ES </w:t>
                              </w:r>
                              <w:r>
                                <w:rPr>
                                  <w:rFonts w:ascii="TimesLT" w:hAnsi="TimesLT"/>
                                  <w:bCs/>
                                  <w:szCs w:val="24"/>
                                  <w:lang w:eastAsia="lt-LT"/>
                                </w:rPr>
                                <w:t>dėl indėlių garantijų sistemų</w:t>
                              </w:r>
                              <w:r>
                                <w:rPr>
                                  <w:rFonts w:ascii="TimesLT" w:hAnsi="TimesLT"/>
                                  <w:szCs w:val="24"/>
                                  <w:lang w:eastAsia="lt-LT"/>
                                </w:rPr>
                                <w:t>.</w:t>
                              </w:r>
                            </w:p>
                          </w:sdtContent>
                        </w:sdt>
                        <w:sdt>
                          <w:sdtPr>
                            <w:alias w:val="2 pr. 3 p."/>
                            <w:tag w:val="part_601912c21fde43ecb8a9131adaa69f9b"/>
                            <w:lock w:val="sdtLocked"/>
                            <w:richText/>
                          </w:sdtPr>
                          <w:sdtContent>
                            <w:p>
                              <w:pPr>
                                <w:ind w:firstLine="851"/>
                                <w:jc w:val="both"/>
                                <w:rPr>
                                  <w:rFonts w:ascii="TimesLT" w:hAnsi="TimesLT"/>
                                  <w:szCs w:val="24"/>
                                  <w:lang w:eastAsia="lt-LT"/>
                                </w:rPr>
                              </w:pPr>
                              <w:sdt>
                                <w:sdtPr>
                                  <w:alias w:val="Numeris"/>
                                  <w:tag w:val="nr_601912c21fde43ecb8a9131adaa69f9b"/>
                                  <w:lock w:val="sdtLocked"/>
                                  <w:richText/>
                                </w:sdtPr>
                                <w:sdtContent>
                                  <w:r>
                                    <w:rPr>
                                      <w:rFonts w:ascii="TimesLT" w:hAnsi="TimesLT"/>
                                      <w:szCs w:val="24"/>
                                      <w:lang w:eastAsia="lt-LT"/>
                                    </w:rPr>
                                    <w:t>3</w:t>
                                  </w:r>
                                </w:sdtContent>
                              </w:sdt>
                              <w:r>
                                <w:rPr>
                                  <w:rFonts w:ascii="TimesLT" w:hAnsi="TimesLT"/>
                                  <w:szCs w:val="24"/>
                                  <w:lang w:eastAsia="lt-LT"/>
                                </w:rPr>
                                <w:t>. 2014 m. gegužės 15 d. Europos Parlamento ir Tarybos direktyva 2014/59/ES, kuria nustatoma kredito įstaigų ir investicinių įmonių gaivinimo ir pertvarkymo sistema ir iš dalies keičiamos Tarybos direktyva 82/891/EEB, direktyvos 2001/24/EB, 2002/47/EB, 2004/25/EB, 2005/56/EB, 2007/36/EB, 2011/35/ES, 2012/30/ES bei 2013/36/ES ir Europos Parlamento ir Tarybos reglamentai (ES) Nr. 1093/2010 bei (ES) Nr. 648/2012 su paskutiniais pakeitimais, padarytais 2019 m. lapkričio 27 d. Europos Parlamento ir Tarybos direktyva (ES) 2019/2162.</w:t>
                              </w:r>
                            </w:p>
                          </w:sdtContent>
                        </w:sdt>
                        <w:sdt>
                          <w:sdtPr>
                            <w:alias w:val="2 pr. 4 p."/>
                            <w:tag w:val="part_bb5195c2871c406cada415e09d053e5b"/>
                            <w:lock w:val="sdtLocked"/>
                            <w:richText/>
                          </w:sdtPr>
                          <w:sdtContent>
                            <w:p>
                              <w:pPr>
                                <w:ind w:firstLine="851"/>
                                <w:jc w:val="both"/>
                                <w:rPr>
                                  <w:szCs w:val="24"/>
                                </w:rPr>
                              </w:pPr>
                              <w:sdt>
                                <w:sdtPr>
                                  <w:alias w:val="Numeris"/>
                                  <w:tag w:val="nr_bb5195c2871c406cada415e09d053e5b"/>
                                  <w:lock w:val="sdtLocked"/>
                                  <w:richText/>
                                </w:sdtPr>
                                <w:sdtContent>
                                  <w:r>
                                    <w:rPr>
                                      <w:rFonts w:ascii="TimesLT" w:hAnsi="TimesLT"/>
                                    </w:rPr>
                                    <w:t>4</w:t>
                                  </w:r>
                                </w:sdtContent>
                              </w:sdt>
                              <w:r>
                                <w:rPr>
                                  <w:rFonts w:ascii="TimesLT" w:hAnsi="TimesLT"/>
                                </w:rPr>
                                <w:t xml:space="preserve">. </w:t>
                              </w:r>
                              <w:r>
                                <w:rPr>
                                  <w:rFonts w:ascii="TimesLT" w:hAnsi="TimesLT"/>
                                  <w:bCs/>
                                  <w:szCs w:val="24"/>
                                  <w:lang w:eastAsia="lt-LT"/>
                                </w:rPr>
                                <w:t>2017 m. rugsėjo 14 d. Komisijos deleguotasis reglamentas (ES) Nr. 2017/2361 dėl galutinės įnašų, skirtų Bendros pertvarkymo valdybos administracinėms išlaidoms padengti, sistemos.</w:t>
                              </w:r>
                              <w:r>
                                <w:rPr>
                                  <w:szCs w:val="24"/>
                                </w:rPr>
                                <w:t>“</w:t>
                              </w:r>
                            </w:p>
                            <w:p>
                              <w:pPr>
                                <w:tabs>
                                  <w:tab w:val="left" w:pos="851"/>
                                  <w:tab w:val="left" w:pos="8789"/>
                                  <w:tab w:val="left" w:pos="9498"/>
                                  <w:tab w:val="left" w:pos="9639"/>
                                </w:tabs>
                                <w:ind w:firstLine="851"/>
                                <w:jc w:val="both"/>
                                <w:rPr>
                                  <w:szCs w:val="24"/>
                                </w:rPr>
                              </w:pPr>
                            </w:p>
                          </w:sdtContent>
                        </w:sdt>
                      </w:sdtContent>
                    </w:sdt>
                  </w:sdtContent>
                </w:sdt>
              </w:sdtContent>
            </w:sdt>
          </w:sdtContent>
        </w:sdt>
        <w:sdt>
          <w:sdtPr>
            <w:alias w:val="30 str."/>
            <w:tag w:val="part_af8b332985c44f119c8af858ccba435c"/>
            <w:lock w:val="sdtLocked"/>
            <w:richText/>
          </w:sdtPr>
          <w:sdtContent>
            <w:p>
              <w:pPr>
                <w:tabs>
                  <w:tab w:val="left" w:pos="851"/>
                  <w:tab w:val="left" w:pos="8789"/>
                  <w:tab w:val="left" w:pos="9498"/>
                  <w:tab w:val="left" w:pos="9639"/>
                </w:tabs>
                <w:ind w:firstLine="851"/>
                <w:jc w:val="both"/>
                <w:rPr>
                  <w:b/>
                  <w:bCs/>
                  <w:szCs w:val="24"/>
                  <w:lang w:eastAsia="lt-LT"/>
                </w:rPr>
              </w:pPr>
              <w:sdt>
                <w:sdtPr>
                  <w:alias w:val="Numeris"/>
                  <w:tag w:val="nr_af8b332985c44f119c8af858ccba435c"/>
                  <w:lock w:val="sdtLocked"/>
                  <w:richText/>
                </w:sdtPr>
                <w:sdtContent>
                  <w:r>
                    <w:rPr>
                      <w:b/>
                      <w:bCs/>
                      <w:szCs w:val="24"/>
                      <w:lang w:eastAsia="lt-LT"/>
                    </w:rPr>
                    <w:t>30</w:t>
                  </w:r>
                </w:sdtContent>
              </w:sdt>
              <w:r>
                <w:rPr>
                  <w:b/>
                  <w:bCs/>
                  <w:szCs w:val="24"/>
                  <w:lang w:eastAsia="lt-LT"/>
                </w:rPr>
                <w:t xml:space="preserve"> straipsnis. </w:t>
              </w:r>
              <w:sdt>
                <w:sdtPr>
                  <w:alias w:val="Pavadinimas"/>
                  <w:tag w:val="title_af8b332985c44f119c8af858ccba435c"/>
                  <w:lock w:val="sdtLocked"/>
                  <w:richText/>
                </w:sdtPr>
                <w:sdtContent>
                  <w:r>
                    <w:rPr>
                      <w:b/>
                      <w:bCs/>
                      <w:szCs w:val="24"/>
                      <w:lang w:eastAsia="lt-LT"/>
                    </w:rPr>
                    <w:t xml:space="preserve">Įstatymo įsigaliojimas, įgyvendinimas ir taikymas </w:t>
                  </w:r>
                </w:sdtContent>
              </w:sdt>
            </w:p>
            <w:sdt>
              <w:sdtPr>
                <w:alias w:val="30 str. 1 d."/>
                <w:tag w:val="part_5b2dd4c61bcf46aa9530d02e5bf688c6"/>
                <w:lock w:val="sdtLocked"/>
                <w:richText/>
              </w:sdtPr>
              <w:sdtContent>
                <w:p>
                  <w:pPr>
                    <w:tabs>
                      <w:tab w:val="left" w:pos="851"/>
                      <w:tab w:val="left" w:pos="8789"/>
                      <w:tab w:val="left" w:pos="9498"/>
                      <w:tab w:val="left" w:pos="9639"/>
                    </w:tabs>
                    <w:ind w:firstLine="851"/>
                    <w:jc w:val="both"/>
                    <w:rPr>
                      <w:bCs/>
                      <w:szCs w:val="24"/>
                      <w:lang w:eastAsia="lt-LT"/>
                    </w:rPr>
                  </w:pPr>
                  <w:sdt>
                    <w:sdtPr>
                      <w:alias w:val="Numeris"/>
                      <w:tag w:val="nr_5b2dd4c61bcf46aa9530d02e5bf688c6"/>
                      <w:lock w:val="sdtLocked"/>
                      <w:richText/>
                    </w:sdtPr>
                    <w:sdtContent>
                      <w:r>
                        <w:rPr>
                          <w:bCs/>
                          <w:szCs w:val="24"/>
                          <w:lang w:eastAsia="lt-LT"/>
                        </w:rPr>
                        <w:t>1</w:t>
                      </w:r>
                    </w:sdtContent>
                  </w:sdt>
                  <w:r>
                    <w:rPr>
                      <w:bCs/>
                      <w:szCs w:val="24"/>
                      <w:lang w:eastAsia="lt-LT"/>
                    </w:rPr>
                    <w:t xml:space="preserve">. </w:t>
                  </w:r>
                  <w:r>
                    <w:rPr>
                      <w:szCs w:val="24"/>
                    </w:rPr>
                    <w:t xml:space="preserve">Šis įstatymas, išskyrus šio straipsnio 2 dalį, įsigalioja 2021 m. sausio 1 d. </w:t>
                  </w:r>
                </w:p>
              </w:sdtContent>
            </w:sdt>
            <w:sdt>
              <w:sdtPr>
                <w:alias w:val="30 str. 2 d."/>
                <w:tag w:val="part_7392048186be4e3a8ab69140af03cc1e"/>
                <w:lock w:val="sdtLocked"/>
                <w:richText/>
              </w:sdtPr>
              <w:sdtContent>
                <w:p>
                  <w:pPr>
                    <w:ind w:firstLine="851"/>
                    <w:jc w:val="both"/>
                    <w:rPr>
                      <w:rFonts w:eastAsia="Arial Unicode MS"/>
                      <w:szCs w:val="24"/>
                    </w:rPr>
                  </w:pPr>
                  <w:sdt>
                    <w:sdtPr>
                      <w:alias w:val="Numeris"/>
                      <w:tag w:val="nr_7392048186be4e3a8ab69140af03cc1e"/>
                      <w:lock w:val="sdtLocked"/>
                      <w:richText/>
                    </w:sdtPr>
                    <w:sdtContent>
                      <w:r>
                        <w:rPr>
                          <w:szCs w:val="24"/>
                        </w:rPr>
                        <w:t>2</w:t>
                      </w:r>
                    </w:sdtContent>
                  </w:sdt>
                  <w:r>
                    <w:rPr>
                      <w:szCs w:val="24"/>
                    </w:rPr>
                    <w:t xml:space="preserve">. Valstybės įmonės „Indėlių ir investicijų draudimas“ taryba ir Lietuvos bankas </w:t>
                  </w:r>
                  <w:r>
                    <w:rPr>
                      <w:rFonts w:ascii="TimesLT" w:hAnsi="TimesLT"/>
                      <w:szCs w:val="24"/>
                    </w:rPr>
                    <w:t xml:space="preserve">iki šio įstatymo įsigaliojimo dienos </w:t>
                  </w:r>
                  <w:r>
                    <w:rPr>
                      <w:szCs w:val="24"/>
                    </w:rPr>
                    <w:t xml:space="preserve">priima </w:t>
                  </w:r>
                  <w:r>
                    <w:rPr>
                      <w:szCs w:val="24"/>
                      <w:lang w:val="en-US"/>
                    </w:rPr>
                    <w:t>šio įstatymo įgyvendinamuosius teisės aktus</w:t>
                  </w:r>
                  <w:r>
                    <w:rPr>
                      <w:rFonts w:eastAsia="Arial Unicode MS"/>
                      <w:szCs w:val="24"/>
                    </w:rPr>
                    <w:t>.</w:t>
                  </w:r>
                </w:p>
              </w:sdtContent>
            </w:sdt>
            <w:sdt>
              <w:sdtPr>
                <w:alias w:val="30 str. 3 d."/>
                <w:tag w:val="part_849d208b1f78482698958efd80993991"/>
                <w:lock w:val="sdtLocked"/>
                <w:richText/>
              </w:sdtPr>
              <w:sdtContent>
                <w:p>
                  <w:pPr>
                    <w:ind w:firstLine="851"/>
                    <w:jc w:val="both"/>
                    <w:rPr>
                      <w:szCs w:val="24"/>
                    </w:rPr>
                  </w:pPr>
                  <w:sdt>
                    <w:sdtPr>
                      <w:alias w:val="Numeris"/>
                      <w:tag w:val="nr_849d208b1f78482698958efd80993991"/>
                      <w:lock w:val="sdtLocked"/>
                      <w:richText/>
                    </w:sdtPr>
                    <w:sdtContent>
                      <w:r>
                        <w:rPr>
                          <w:szCs w:val="24"/>
                        </w:rPr>
                        <w:t>3</w:t>
                      </w:r>
                    </w:sdtContent>
                  </w:sdt>
                  <w:r>
                    <w:rPr>
                      <w:szCs w:val="24"/>
                    </w:rPr>
                    <w:t>. Pagal šio įstatymo 9 straipsnį ir 24 straipsnio 1 dalį metinė periodinių (</w:t>
                  </w:r>
                  <w:r>
                    <w:rPr>
                      <w:i/>
                      <w:szCs w:val="24"/>
                    </w:rPr>
                    <w:t>ex ante</w:t>
                  </w:r>
                  <w:r>
                    <w:rPr>
                      <w:szCs w:val="24"/>
                    </w:rPr>
                    <w:t xml:space="preserve">) indėlių draudimo įmokų norma pirmą kartą nustatoma iki 2021 m. gegužės 31 d. už laikotarpį nuo 2021 m. liepos 1 d. iki 2022 m. birželio 30 d. </w:t>
                  </w:r>
                </w:p>
              </w:sdtContent>
            </w:sdt>
            <w:sdt>
              <w:sdtPr>
                <w:alias w:val="30 str. 4 d."/>
                <w:tag w:val="part_7a235e4e9773470f9c735f4cfd91005f"/>
                <w:lock w:val="sdtLocked"/>
                <w:richText/>
              </w:sdtPr>
              <w:sdtContent>
                <w:p>
                  <w:pPr>
                    <w:ind w:firstLine="851"/>
                    <w:jc w:val="both"/>
                    <w:rPr>
                      <w:szCs w:val="24"/>
                    </w:rPr>
                  </w:pPr>
                  <w:sdt>
                    <w:sdtPr>
                      <w:alias w:val="Numeris"/>
                      <w:tag w:val="nr_7a235e4e9773470f9c735f4cfd91005f"/>
                      <w:lock w:val="sdtLocked"/>
                      <w:richText/>
                    </w:sdtPr>
                    <w:sdtContent>
                      <w:r>
                        <w:rPr>
                          <w:szCs w:val="24"/>
                        </w:rPr>
                        <w:t>4</w:t>
                      </w:r>
                    </w:sdtContent>
                  </w:sdt>
                  <w:r>
                    <w:rPr>
                      <w:szCs w:val="24"/>
                    </w:rPr>
                    <w:t>. Iki 2021 m. birželio 30 d. galioja draudimo įmonės savininko teises ir pareigas įgyvendinančios institucijos pagal iki šio įstatymo įsigaliojimo galiojusį Lietuvos Respublikos indėlių ir įsipareigojimų investuotojams draudimo įstatymą nustatyta metinė periodinių (</w:t>
                  </w:r>
                  <w:r>
                    <w:rPr>
                      <w:i/>
                      <w:szCs w:val="24"/>
                    </w:rPr>
                    <w:t>ex ante</w:t>
                  </w:r>
                  <w:r>
                    <w:rPr>
                      <w:szCs w:val="24"/>
                    </w:rPr>
                    <w:t>) indėlių draudimo įmokų suma už laikotarpį nuo 2020 m. liepos 1 d. iki 2021 m. birželio 30 d.</w:t>
                  </w:r>
                </w:p>
              </w:sdtContent>
            </w:sdt>
            <w:sdt>
              <w:sdtPr>
                <w:alias w:val="30 str. 5 d."/>
                <w:tag w:val="part_ad711fde4ebe483eb6eb64f80e4e426f"/>
                <w:lock w:val="sdtLocked"/>
                <w:richText/>
              </w:sdtPr>
              <w:sdtContent>
                <w:p>
                  <w:pPr>
                    <w:ind w:firstLine="851"/>
                    <w:jc w:val="both"/>
                    <w:rPr>
                      <w:szCs w:val="24"/>
                    </w:rPr>
                  </w:pPr>
                  <w:sdt>
                    <w:sdtPr>
                      <w:alias w:val="Numeris"/>
                      <w:tag w:val="nr_ad711fde4ebe483eb6eb64f80e4e426f"/>
                      <w:lock w:val="sdtLocked"/>
                      <w:richText/>
                    </w:sdtPr>
                    <w:sdtContent>
                      <w:r>
                        <w:rPr>
                          <w:szCs w:val="24"/>
                        </w:rPr>
                        <w:t>5</w:t>
                      </w:r>
                    </w:sdtContent>
                  </w:sdt>
                  <w:r>
                    <w:rPr>
                      <w:szCs w:val="24"/>
                    </w:rPr>
                    <w:t>. Per vieną mėnesį nuo šio įstatymo įsigaliojimo dienos Lietuvos bankas praneša Bendrai pertvarkymo valdybai ir Europos Sąjungos Teisingumo Teismui apie instituciją, pagal šio įstatymo 22 straipsnį paskirtą tikrinti Bendros pertvarkymo valdybos sprendimų autentiškumą.</w:t>
                  </w:r>
                </w:p>
                <w:p>
                  <w:pPr>
                    <w:tabs>
                      <w:tab w:val="left" w:pos="851"/>
                      <w:tab w:val="left" w:pos="8789"/>
                      <w:tab w:val="left" w:pos="9498"/>
                      <w:tab w:val="left" w:pos="9639"/>
                    </w:tabs>
                    <w:ind w:firstLine="851"/>
                    <w:jc w:val="both"/>
                    <w:rPr>
                      <w:b/>
                      <w:bCs/>
                      <w:szCs w:val="24"/>
                      <w:lang w:eastAsia="lt-LT"/>
                    </w:rPr>
                  </w:pPr>
                </w:p>
                <w:p>
                  <w:pPr>
                    <w:rPr>
                      <w:sz w:val="8"/>
                      <w:szCs w:val="8"/>
                    </w:rPr>
                  </w:pPr>
                </w:p>
              </w:sdtContent>
            </w:sdt>
          </w:sdtContent>
        </w:sdt>
        <w:sdt>
          <w:sdtPr>
            <w:alias w:val="signatura"/>
            <w:tag w:val="part_12ac3713e11f4ebeacb47318c1592e97"/>
            <w:lock w:val="sdtLocked"/>
            <w:richText/>
          </w:sdtPr>
          <w:sdtContent>
            <w:p>
              <w:pPr>
                <w:tabs>
                  <w:tab w:val="left" w:pos="851"/>
                  <w:tab w:val="left" w:pos="8789"/>
                  <w:tab w:val="left" w:pos="9354"/>
                  <w:tab w:val="left" w:pos="9639"/>
                </w:tabs>
                <w:ind w:right="-2" w:firstLine="851"/>
                <w:rPr>
                  <w:szCs w:val="24"/>
                  <w:lang w:eastAsia="lt-LT"/>
                </w:rPr>
              </w:pPr>
              <w:r>
                <w:rPr>
                  <w:i/>
                  <w:iCs/>
                  <w:szCs w:val="24"/>
                  <w:lang w:eastAsia="lt-LT"/>
                </w:rPr>
                <w:t xml:space="preserve">Skelbiu šį Lietuvos Respublikos Seimo priimtą įstatymą. </w:t>
              </w:r>
            </w:p>
            <w:p>
              <w:pPr>
                <w:rPr>
                  <w:sz w:val="8"/>
                  <w:szCs w:val="8"/>
                </w:rPr>
              </w:pPr>
            </w:p>
            <w:p>
              <w:pPr>
                <w:tabs>
                  <w:tab w:val="left" w:pos="851"/>
                  <w:tab w:val="left" w:pos="8789"/>
                  <w:tab w:val="left" w:pos="9354"/>
                  <w:tab w:val="left" w:pos="9639"/>
                </w:tabs>
                <w:ind w:right="-2"/>
                <w:rPr>
                  <w:szCs w:val="24"/>
                </w:rPr>
              </w:pPr>
              <w:r>
                <w:rPr>
                  <w:szCs w:val="24"/>
                  <w:lang w:eastAsia="lt-LT"/>
                </w:rPr>
                <w:t xml:space="preserve">Respublikos Prezidentas </w:t>
              </w:r>
            </w:p>
            <w:p>
              <w:pPr>
                <w:rPr>
                  <w:sz w:val="8"/>
                  <w:szCs w:val="8"/>
                </w:rPr>
              </w:pPr>
            </w:p>
            <w:p>
              <w:pPr>
                <w:tabs>
                  <w:tab w:val="left" w:pos="851"/>
                  <w:tab w:val="left" w:pos="9639"/>
                </w:tabs>
                <w:rPr>
                  <w:szCs w:val="24"/>
                </w:rPr>
              </w:pPr>
            </w:p>
            <w:p>
              <w:pPr>
                <w:tabs>
                  <w:tab w:val="left" w:pos="851"/>
                  <w:tab w:val="left" w:pos="9639"/>
                </w:tabs>
                <w:rPr>
                  <w:szCs w:val="24"/>
                </w:rPr>
              </w:pPr>
            </w:p>
          </w:sdtContent>
        </w:sdt>
      </w:sdtContent>
    </w:sdt>
    <w:sectPr>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commentsExtended.xml><?xml version="1.0" encoding="utf-8"?>
<w15:commentsEx xmlns:w15="http://schemas.microsoft.com/office/word/2012/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3F7046" w15:done="0"/>
</w15:commentsEx>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3F7046" w16cid:durableId="23182DE9"/>
</w16cid:commentsIds>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TimesLT" w:hAnsi="TimesLT"/>
          <w:lang w:val="en-US"/>
        </w:rPr>
      </w:pPr>
      <w:r>
        <w:rPr>
          <w:rFonts w:ascii="TimesLT" w:hAnsi="TimesLT"/>
          <w:lang w:val="en-US"/>
        </w:rPr>
        <w:separator/>
      </w:r>
    </w:p>
  </w:endnote>
  <w:endnote w:type="continuationSeparator" w:id="0">
    <w:p>
      <w:pPr>
        <w:rPr>
          <w:rFonts w:ascii="TimesLT" w:hAnsi="TimesLT"/>
          <w:lang w:val="en-US"/>
        </w:rPr>
      </w:pPr>
      <w:r>
        <w:rPr>
          <w:rFonts w:ascii="TimesLT" w:hAnsi="TimesLT"/>
          <w:lang w:val="en-US"/>
        </w:rP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spacing w:line="360" w:lineRule="auto"/>
      <w:ind w:firstLine="720"/>
      <w:jc w:val="both"/>
      <w:rPr>
        <w:rFonts w:ascii="TimesLT" w:hAnsi="Times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TimesLT" w:hAnsi="TimesLT"/>
          <w:lang w:val="en-US"/>
        </w:rPr>
      </w:pPr>
      <w:r>
        <w:rPr>
          <w:rFonts w:ascii="TimesLT" w:hAnsi="TimesLT"/>
          <w:lang w:val="en-US"/>
        </w:rPr>
        <w:separator/>
      </w:r>
    </w:p>
  </w:footnote>
  <w:footnote w:type="continuationSeparator" w:id="0">
    <w:p>
      <w:pPr>
        <w:rPr>
          <w:rFonts w:ascii="TimesLT" w:hAnsi="TimesLT"/>
          <w:lang w:val="en-US"/>
        </w:rPr>
      </w:pPr>
      <w:r>
        <w:rPr>
          <w:rFonts w:ascii="TimesLT" w:hAnsi="TimesLT"/>
          <w:lang w:val="en-US"/>
        </w:rP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TimesLT" w:hAnsi="TimesLT"/>
        <w:lang w:val="en-US"/>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lang w:val="en-US"/>
      </w:rPr>
    </w:pPr>
    <w:r>
      <w:rPr>
        <w:lang w:val="en-US"/>
      </w:rPr>
      <w:fldChar w:fldCharType="begin"/>
    </w:r>
    <w:r>
      <w:rPr>
        <w:lang w:val="en-US"/>
      </w:rPr>
      <w:instrText>PAGE   \* MERGEFORMAT</w:instrText>
    </w:r>
    <w:r>
      <w:rPr>
        <w:lang w:val="en-US"/>
      </w:rPr>
      <w:fldChar w:fldCharType="separate"/>
    </w:r>
    <w:r>
      <w:t>11</w:t>
    </w:r>
    <w:r>
      <w:rPr>
        <w:lang w:val="en-US"/>
      </w:rPr>
      <w:fldChar w:fldCharType="end"/>
    </w:r>
  </w:p>
  <w:p>
    <w:pPr>
      <w:tabs>
        <w:tab w:val="center" w:pos="4819"/>
        <w:tab w:val="right" w:pos="9638"/>
      </w:tabs>
      <w:rPr>
        <w:rFonts w:ascii="TimesLT" w:hAnsi="TimesLT"/>
        <w:lang w:val="en-US"/>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TimesLT" w:hAnsi="TimesLT"/>
        <w:lang w:val="en-US"/>
      </w:rPr>
    </w:pPr>
  </w:p>
</w:hdr>
</file>

<file path=word/people.xml><?xml version="1.0" encoding="utf-8"?>
<w15:people xmlns:w15="http://schemas.microsoft.com/office/word/2012/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eva Peciukonienė">
    <w15:presenceInfo w15:providerId="AD" w15:userId="S::Ieva.Peciukoniene@lrv.lt::4bdf110f-10d9-46ce-9d25-b252ee0ad85e"/>
  </w15:person>
</w15:people>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30"/>
  <w:hideSpellingError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D1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343283647">
      <w:bodyDiv w:val="1"/>
      <w:marLeft w:val="0"/>
      <w:marRight w:val="0"/>
      <w:marTop w:val="0"/>
      <w:marBottom w:val="0"/>
      <w:divBdr>
        <w:top w:val="none" w:sz="0" w:space="0" w:color="auto"/>
        <w:left w:val="none" w:sz="0" w:space="0" w:color="auto"/>
        <w:bottom w:val="none" w:sz="0" w:space="0" w:color="auto"/>
        <w:right w:val="none" w:sz="0" w:space="0" w:color="auto"/>
      </w:divBdr>
    </w:div>
    <w:div w:id="1801151130">
      <w:bodyDiv w:val="1"/>
      <w:marLeft w:val="0"/>
      <w:marRight w:val="0"/>
      <w:marTop w:val="0"/>
      <w:marBottom w:val="0"/>
      <w:divBdr>
        <w:top w:val="none" w:sz="0" w:space="0" w:color="auto"/>
        <w:left w:val="none" w:sz="0" w:space="0" w:color="auto"/>
        <w:bottom w:val="none" w:sz="0" w:space="0" w:color="auto"/>
        <w:right w:val="none" w:sz="0" w:space="0" w:color="auto"/>
      </w:divBdr>
    </w:div>
    <w:div w:id="1806779933">
      <w:bodyDiv w:val="1"/>
      <w:marLeft w:val="0"/>
      <w:marRight w:val="0"/>
      <w:marTop w:val="0"/>
      <w:marBottom w:val="0"/>
      <w:divBdr>
        <w:top w:val="none" w:sz="0" w:space="0" w:color="auto"/>
        <w:left w:val="none" w:sz="0" w:space="0" w:color="auto"/>
        <w:bottom w:val="none" w:sz="0" w:space="0" w:color="auto"/>
        <w:right w:val="none" w:sz="0" w:space="0" w:color="auto"/>
      </w:divBdr>
      <w:divsChild>
        <w:div w:id="873425673">
          <w:marLeft w:val="0"/>
          <w:marRight w:val="0"/>
          <w:marTop w:val="0"/>
          <w:marBottom w:val="0"/>
          <w:divBdr>
            <w:top w:val="none" w:sz="0" w:space="0" w:color="auto"/>
            <w:left w:val="none" w:sz="0" w:space="0" w:color="auto"/>
            <w:bottom w:val="none" w:sz="0" w:space="0" w:color="auto"/>
            <w:right w:val="none" w:sz="0" w:space="0" w:color="auto"/>
          </w:divBdr>
          <w:divsChild>
            <w:div w:id="681011669">
              <w:marLeft w:val="0"/>
              <w:marRight w:val="0"/>
              <w:marTop w:val="0"/>
              <w:marBottom w:val="0"/>
              <w:divBdr>
                <w:top w:val="none" w:sz="0" w:space="0" w:color="auto"/>
                <w:left w:val="none" w:sz="0" w:space="0" w:color="auto"/>
                <w:bottom w:val="none" w:sz="0" w:space="0" w:color="auto"/>
                <w:right w:val="none" w:sz="0" w:space="0" w:color="auto"/>
              </w:divBdr>
              <w:divsChild>
                <w:div w:id="1403019869">
                  <w:marLeft w:val="0"/>
                  <w:marRight w:val="0"/>
                  <w:marTop w:val="0"/>
                  <w:marBottom w:val="0"/>
                  <w:divBdr>
                    <w:top w:val="none" w:sz="0" w:space="0" w:color="auto"/>
                    <w:left w:val="none" w:sz="0" w:space="0" w:color="auto"/>
                    <w:bottom w:val="none" w:sz="0" w:space="0" w:color="auto"/>
                    <w:right w:val="none" w:sz="0" w:space="0" w:color="auto"/>
                  </w:divBdr>
                  <w:divsChild>
                    <w:div w:id="1489520927">
                      <w:marLeft w:val="0"/>
                      <w:marRight w:val="0"/>
                      <w:marTop w:val="0"/>
                      <w:marBottom w:val="0"/>
                      <w:divBdr>
                        <w:top w:val="none" w:sz="0" w:space="0" w:color="auto"/>
                        <w:left w:val="none" w:sz="0" w:space="0" w:color="auto"/>
                        <w:bottom w:val="none" w:sz="0" w:space="0" w:color="auto"/>
                        <w:right w:val="none" w:sz="0" w:space="0" w:color="auto"/>
                      </w:divBdr>
                      <w:divsChild>
                        <w:div w:id="1080785291">
                          <w:marLeft w:val="0"/>
                          <w:marRight w:val="0"/>
                          <w:marTop w:val="0"/>
                          <w:marBottom w:val="0"/>
                          <w:divBdr>
                            <w:top w:val="none" w:sz="0" w:space="0" w:color="auto"/>
                            <w:left w:val="none" w:sz="0" w:space="0" w:color="auto"/>
                            <w:bottom w:val="none" w:sz="0" w:space="0" w:color="auto"/>
                            <w:right w:val="none" w:sz="0" w:space="0" w:color="auto"/>
                          </w:divBdr>
                        </w:div>
                        <w:div w:id="198596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commentsIds.xml"
                 Type="http://schemas.microsoft.com/office/2016/09/relationships/commentsIds"/>
   <Relationship Id="rId19" Target="people.xml"
                 Type="http://schemas.microsoft.com/office/2011/relationships/people"/>
   <Relationship Id="rId2" Target="../customXml/item2.xml"
                 Type="http://schemas.openxmlformats.org/officeDocument/2006/relationships/customXml"/>
   <Relationship Id="rId20" Target="commentsExtended.xml"
                 Type="http://schemas.microsoft.com/office/2011/relationships/commentsExtended"/>
   <Relationship Id="rId21" Target="../customXml/item3.xml"
                 Type="http://schemas.openxmlformats.org/officeDocument/2006/relationships/customXml"/>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arts xmlns="http://lrs.lt/TAIS/DocParts">
  <Part Type="pagrindine" DocPartId="9ec9741824ac4d08b94965f7632ada64" PartId="a9cfac37a0694aa0930f2b9a74585eeb">
    <Part Type="straipsnis" Nr="1" Abbr="1 str." Title="2 straipsnio pakeitimas" DocPartId="f54d007b9a31461db51f0ad00344757f" PartId="4afc72ba032e4418bf5ca2825e7c3cb8">
      <Part Type="strDalis" Nr="1" Abbr="1 str. 1 d." DocPartId="9df4787bbd934b2894491e4814a429e3" PartId="8c0868802124422ba06bca5001747502">
        <Part Type="citata" DocPartId="f7277d1f977744b2ba7d0048d948edf0" PartId="ac7e116e4b9f40de819e65b4bdaefe4f">
          <Part Type="strDalis" Nr="18" Abbr="18 d." DocPartId="b083e3bf6aa340d3a671030a1395f01e" PartId="759722a8ae0049a5b5e491f8ed6888f9"/>
        </Part>
      </Part>
      <Part Type="strDalis" Nr="2" Abbr="1 str. 2 d." DocPartId="2a834ea9ceb340c09fb618a0da1e01b9" PartId="56880db0b0434fe0879cdbe950d9e4ac">
        <Part Type="citata" DocPartId="e6bbcc6392154ad297e71fda70a21ec0" PartId="15d45bb029e94c6fa436bd28d37fdc0c">
          <Part Type="strDalis" Nr="21" Abbr="21 d." DocPartId="6a00835ebdd144f3ac54dfbe2668469e" PartId="fe998502d5bc48d7b72ade52c75db6b1"/>
        </Part>
      </Part>
      <Part Type="strDalis" Nr="3" Abbr="1 str. 3 d." DocPartId="436c57a51c58499cb128621b3597c5f3" PartId="96db4debf5844980aa258b146308e23e">
        <Part Type="citata" DocPartId="9e3037e0b3b547b38c618191412bc296" PartId="16556ee79b13482398c3ad3375796f59">
          <Part Type="strDalis" Nr="43" Abbr="43 d." DocPartId="295fac9125b64c81953e82f99adc3450" PartId="0318996ca7c04c2a91eeb8a263013554"/>
        </Part>
      </Part>
    </Part>
    <Part Type="straipsnis" Nr="2" Abbr="2 str." Title="3 straipsnio pakeitimas" DocPartId="1614817e047b40fca8e09d42a8c21891" PartId="8504c67ba1e246d9a777303722ed5dc5">
      <Part Type="strDalis" Nr="1" Abbr="2 str. 1 d." DocPartId="04bf85eec0464aba879aeb2fa2ad1a17" PartId="28cfdfbc9d4644b094352d5c7928fb97">
        <Part Type="citata" DocPartId="2c00b284871f4093897472a8dfb83ab5" PartId="65ea2b4286c14865aced4383fc45de18">
          <Part Type="strPunktas" Nr="8" Abbr="8 p." DocPartId="e2f851a21cb04144aba05ec20cb0ec6d" PartId="5ad336725ac94f56abfe91ba583a1d56"/>
        </Part>
      </Part>
      <Part Type="strDalis" Nr="2" Abbr="2 str. 2 d." DocPartId="02051116b521461aaecded9fb3fe9d56" PartId="39efab2f9ad9478db99d8651ecc196a5">
        <Part Type="citata" DocPartId="c129a80e12f64fe3b020a0f925721ec6" PartId="9a3e25726b0d42b994b1cf9401cf0c4f">
          <Part Type="strPunktas" Nr="14" Abbr="14 p." DocPartId="477a8b2019194d27a63347be9517823f" PartId="dbfb45c03f9740f3aa859bfc296a338d"/>
        </Part>
      </Part>
      <Part Type="strDalis" Nr="3" Abbr="2 str. 3 d." DocPartId="7609953dfb6e4947997a22fcfb89b886" PartId="1f9bc0869be3449080e6cfe1d0e08d3c">
        <Part Type="citata" DocPartId="2390e7ee8b3e47bfb2a234fefd85054c" PartId="cadc66b994ae44d09621f0f8da9cae1e">
          <Part Type="strDalis" Nr="3" Abbr="3 d." DocPartId="8d1eafd4bd68444fa896dc30e869e4dd" PartId="a76744c0a5c2464ca3d87af121c2063b"/>
        </Part>
      </Part>
      <Part Type="strDalis" Nr="4" Abbr="2 str. 4 d." DocPartId="e5b37f20568f4db390b44b8977722daa" PartId="3869dcdcbde047f98866ec4db37a37a2"/>
    </Part>
    <Part Type="straipsnis" Nr="3" Abbr="3 str." Title="5 straipsnio pripažinimas netekusiu galios" DocPartId="7ec791cf563e4fc08774378df8af5539" PartId="613bcd01637542efab182565c2b968c6">
      <Part Type="strDalis" Nr="1" Abbr="3 str. 1 d." DocPartId="13163e430dea4948b7fe6dc2e536f653" PartId="c8e9de312e3c494cb2b992f09fe30ced"/>
    </Part>
    <Part Type="straipsnis" Nr="4" Abbr="4 str." Title="6 straipsnio pakeitimas" DocPartId="2ad4ffd8ae2b4f79a48b5660f335c393" PartId="80074d69478047c2aa02ca16aa9d838b">
      <Part Type="strDalis" Nr="1" Abbr="4 str. 1 d." DocPartId="eaf863a17e924811a298a8f039d4ca3a" PartId="e390785337994ac29a1e1c6e1f2060e1">
        <Part Type="citata" DocPartId="6ed4eb19242f4e04bd17fc1ba99b93fd" PartId="541b4291e16e4d46a4b6855c6aadce48">
          <Part Type="strDalis" Nr="3" Abbr="3 d." DocPartId="8080e19683dd428ebc1f1a193be841ec" PartId="8df15dead99b4eebbf2c21f4ff35aa44"/>
        </Part>
      </Part>
      <Part Type="strDalis" Nr="2" Abbr="4 str. 2 d." DocPartId="70853c18d089438eb9766fd05ecfde47" PartId="cb746a76830a4e47a6b1325029d94d41">
        <Part Type="citata" DocPartId="84d1072f36234ea38327becc3ad7b698" PartId="b20c20cfc4394c7a9811f13fdd08c16a">
          <Part Type="strDalis" Nr="8" Abbr="8 d." DocPartId="0a1f1e3a5dd04a818ac5015a31ceac5b" PartId="207561237d8048f2a4b445e641fe2b7b"/>
        </Part>
      </Part>
    </Part>
    <Part Type="straipsnis" Nr="5" Abbr="5 str." Title="7 straipsnio pakeitimas" DocPartId="c35a56fc316e4431b8525511078371e6" PartId="0443179a611c4106abc74c095f10040d">
      <Part Type="strDalis" Nr="1" Abbr="5 str. 1 d." DocPartId="2be57908ac344240b47b51b9a54dcc68" PartId="b63ed91510a44cd990d822481cf7e087">
        <Part Type="citata" DocPartId="1dc95f60815d429aad7e7ac46b1d9f79" PartId="73f1ed2ce9eb4fa9ba0523902a072286">
          <Part Type="strPunktas" Nr="5" Abbr="5 p." DocPartId="50aafa03e8f644d9b9d149fd7265a0fb" PartId="518ea53bc6e447b9ab3afa12f4894908"/>
        </Part>
      </Part>
      <Part Type="strDalis" Nr="2" Abbr="5 str. 2 d." DocPartId="69d7cf3891f34a19a184bc95830a4ad1" PartId="cfc0b415f528462fabf273606c325a39">
        <Part Type="strPunktas" Nr="8" Abbr="5 str. 2 d. 8 p." DocPartId="30ae8d14aab64ea89d9cd3e3f6ce3ae4" PartId="2ae6ce7c27aa4757b28ccfd9e2b1f547"/>
      </Part>
      <Part Type="strDalis" Nr="3" Abbr="5 str. 3 d." DocPartId="9bba06d61e014615b948452b6c2eecd6" PartId="eb4ed78a9c684719b0f95042dd0b58f3"/>
    </Part>
    <Part Type="straipsnis" Nr="6" Abbr="6 str." Title="8 straipsnio pakeitimas" DocPartId="e0caef424a9942cebbd7de9a740104e9" PartId="d0b98f9bfc4e4e8e98c5cac987eaf24f">
      <Part Type="strDalis" Nr="1" Abbr="6 str. 1 d." DocPartId="9f202a6f35ee491db45e0398f4672622" PartId="ee4b1e1adbac48498836067ca96a89b9">
        <Part Type="citata" DocPartId="63ff872445274c44a4d8dbd1874ba150" PartId="d0b15c429109463e957045f22eb3dd1e">
          <Part Type="straipsnis" Nr="8" Abbr="8 str." DocPartId="251969c98ff5456fb379aa56491e6287" PartId="850c683b3e11493186e80ff8706c355f">
            <Part Type="strDalis" Nr="1" Abbr="8 str. 1 d." DocPartId="6a54ce75836146e2a08631eb8768b73f" PartId="9d6ef8286eed44dba51c8865988db451">
              <Part Type="strPunktas" Nr="1" Abbr="8 str. 1 d. 1 p." DocPartId="70bf64a1f00646dc8d4a2d4eb2de4111" PartId="4387833c69f04ab49761257639aa7ef2"/>
              <Part Type="strPunktas" Nr="2" Abbr="8 str. 1 d. 2 p." DocPartId="55c7307d037948cca3e5bd8e30d05f2b" PartId="b117f5f5a38a49a2bce321041b188e2b"/>
              <Part Type="strPunktas" Nr="3" Abbr="8 str. 1 d. 3 p." DocPartId="66cebd5e1f4d460fa83c83fb75684d2d" PartId="18ef5efd3c944eadbbfc16ee42bc38c6"/>
            </Part>
          </Part>
          <Part Type="straipsnis" Nr="7" Abbr="7 str." Title="10 straipsnio pakeitimas" Notes="Numeris ne iš eilės. Trūksta dalių? [DocDalys]" DocPartId="e731e1bd89c14e1bb999f2792d7ed0cd" PartId="df4e4767619642179640cfb066542725">
            <Part Type="strDalis" Nr="1" Abbr="7 str. 1 d." DocPartId="a4ba73e5653e494eb6e80f76f77a56fc" PartId="4d09972e28224f97b160c4d111da6f13"/>
          </Part>
        </Part>
      </Part>
    </Part>
    <Part Type="straipsnis" Nr="8" Abbr="8 str." Title="11 straipsnio pakeitimas" Notes="Numeris ne iš eilės. Trūksta dalių? [DocDalys]" DocPartId="519a7bf7a6f84c949d78734c29aa1fda" PartId="cff4cde13c354fd5bfaaa6dbda00d1ca">
      <Part Type="strDalis" Nr="1" Abbr="8 str. 1 d." DocPartId="8229cd2c8c8e4ac3adb7bf3783142fe3" PartId="55f77e3eec5946159a1d705cf5a1680f">
        <Part Type="citata" DocPartId="86e6f981108c4658be11a2b9d8471952" PartId="b4657a23aabc4c14b0d43320be0ed9d9">
          <Part Type="strDalis" Nr="1" Abbr="1 d." DocPartId="40b954c3a6144e0492f4a6cf99a8ae30" PartId="bd8b8596eab94eb4beeefad3ee709884">
            <Part Type="strPunktas" Nr="1" Abbr="1 d. 1 p." DocPartId="012ae18577b140abbbd1129b98ddd0e2" PartId="22bebd6f661e4e9a83ed24394284d9b7"/>
            <Part Type="strPunktas" Nr="2" Abbr="1 d. 2 p." DocPartId="d02ae7f24f2a48249e0112415f1f1ea8" PartId="0d6ed6420cab48429ddc45273ecd56b5"/>
            <Part Type="strPunktas" Nr="3" Abbr="1 d. 3 p." DocPartId="e326377fa9c74196b4b76f365639350a" PartId="d631bc09f3b94ba58b056fb1b91b994a"/>
            <Part Type="strPunktas" Nr="4" Abbr="1 d. 4 p." DocPartId="4a8389f99bf849e89bc15a80d4b76a40" PartId="7e392c6d28e34262b14774cd9b866d24"/>
          </Part>
        </Part>
      </Part>
    </Part>
    <Part Type="straipsnis" Nr="9" Abbr="9 str." Title="12 straipsnio pakeitimas" DocPartId="8d76319d49304414bd73cb5081b8f752" PartId="3240915407224566816581c623734225">
      <Part Type="strDalis" Nr="1" Abbr="9 str. 1 d." DocPartId="5839ad04492c4d36830c60f2fd786297" PartId="8c340861870a4904a7a7582781d5bf09">
        <Part Type="citata" DocPartId="67d2dd9027fd477989c8cc2e96565e1b" PartId="af30c991184f489dae309d771884d35f">
          <Part Type="straipsnis" Nr="12" Abbr="12 str." DocPartId="5f8090af07ea42c3ac20857bb19850ac" PartId="15dc9639bf8647aa8a743469dfa04106">
            <Part Type="strDalis" Nr="1" Abbr="12 str. 1 d." DocPartId="7c14aa0a6a9f4133a10852526384c44f" PartId="bc36d294e3b14b90906b5deef2b2b8ec"/>
            <Part Type="strDalis" Nr="2" Abbr="12 str. 2 d." DocPartId="9e69e88dd2144822a02375fcaec9cf22" PartId="cca430458ec248d29c397312c7294a01">
              <Part Type="strPunktas" Nr="1" Abbr="12 str. 2 d. 1 p." DocPartId="a20d8df1c12943889ca591abb96f17c2" PartId="9efa56e7971b4f24bc01e7ac360e5b47"/>
              <Part Type="strPunktas" Nr="2" Abbr="12 str. 2 d. 2 p." DocPartId="bd892d9644744162a2ab699886f3cde6" PartId="9ab0c9b8db7c48cb8d3207dd31d62269"/>
              <Part Type="strPunktas" Nr="3" Abbr="12 str. 2 d. 3 p." DocPartId="966f46cd1ad0448fa1c3ec7470880a28" PartId="70ac1b0579e34ab4b964645dd16261e0"/>
              <Part Type="strPunktas" Nr="4" Abbr="12 str. 2 d. 4 p." DocPartId="c968f6d0fb9044d3ad3491130e5d4138" PartId="f9956f8448bf4fd691c47b0c253ab1de"/>
            </Part>
            <Part Type="strDalis" Nr="3" Abbr="12 str. 3 d." DocPartId="d96f622efe5743528f1115f1e4de4f1f" PartId="88b7541a93784a9daa69631d11b065b7"/>
            <Part Type="strDalis" Nr="4" Abbr="12 str. 4 d." DocPartId="832b220f76ec4bcba30f47b0c5b09a67" PartId="b5c05954caf7447589a8a4f640492add">
              <Part Type="strPunktas" Nr="1" Abbr="12 str. 4 d. 1 p." DocPartId="ca293f94cab748449bf34f988ed408ed" PartId="9b0f08ee3a9d4887959c48495a19e774"/>
              <Part Type="strPunktas" Nr="2" Abbr="12 str. 4 d. 2 p." DocPartId="a2bc011d3f434632b169d0b9238eca4d" PartId="2748b006e379426cad6bddd4a9f8e812"/>
              <Part Type="strPunktas" Nr="3" Abbr="12 str. 4 d. 3 p." DocPartId="64427a608efd4f00a444d6a9ab754a26" PartId="ab2821573291466caa7859ea3b930d94"/>
              <Part Type="strPunktas" Nr="4" Abbr="12 str. 4 d. 4 p." DocPartId="68b66d842cc54ac1a3c873b5a0e57d55" PartId="9a624ae6ee764bb7aa36f27af0149caf"/>
            </Part>
            <Part Type="strDalis" Nr="5" Abbr="12 str. 5 d." DocPartId="aae95cf2f75d45caae1f1059e9620af9" PartId="de5eca76592b4db5a0db07e8df8bbb6b"/>
            <Part Type="strDalis" Nr="6" Abbr="12 str. 6 d." DocPartId="8dd0a12659ed4edfb67535da6b66835b" PartId="99ee9861592e417f88873e87d4d1f777"/>
            <Part Type="strDalis" Nr="7" Abbr="12 str. 7 d." DocPartId="5e8377f9776148beabe038e4e86280f3" PartId="533d822fb6db4d55ad55adf77605df6d">
              <Part Type="strPunktas" Nr="1" Abbr="12 str. 7 d. 1 p." DocPartId="57e93958911944638c7a82f2f904509f" PartId="40c95997ab3344ab996250d8e40eced9"/>
              <Part Type="strPunktas" Nr="2" Abbr="12 str. 7 d. 2 p." DocPartId="1999da525b274ab688a39f9c394464e4" PartId="c627534c50ee4fea920af1318c674ee7"/>
            </Part>
            <Part Type="strDalis" Nr="8" Abbr="12 str. 8 d." DocPartId="6fe2bcb45c8141b19720c9f84ebb6c84" PartId="eeb71fcb58ee4f1ba306f86e58624dde"/>
            <Part Type="strDalis" Nr="9" Abbr="12 str. 9 d." DocPartId="2e158f89fd4e476c9afedb7ec5685b83" PartId="e2f321f2c4dd41adb5c44867548985d0"/>
            <Part Type="strDalis" Nr="10" Abbr="12 str. 10 d." DocPartId="7d7299fd170a43b49cf356ca8ecfd0c2" PartId="5436d6baeeca47f1a35ea4831d00a997">
              <Part Type="strPunktas" Nr="1" Abbr="12 str. 10 d. 1 p." DocPartId="d9a1768221964accb9e3bc0ee99a2021" PartId="f8bf1e2a62064142b03b6cf4eab26dcb"/>
              <Part Type="strPunktas" Nr="2" Abbr="12 str. 10 d. 2 p." DocPartId="bf3381850dfd40038b9ce163a2fc2d25" PartId="df74d382489048f286036265f362f4fc"/>
            </Part>
          </Part>
        </Part>
      </Part>
    </Part>
    <Part Type="straipsnis" Nr="10" Abbr="10 str." Title="13 straipsnio pakeitimas" DocPartId="5e7a42c00a8542cab5cd4a0b9cfde96d" PartId="2c4a8888659e4be0bbd40400593927bd">
      <Part Type="strDalis" Nr="1" Abbr="10 str. 1 d." DocPartId="8b773701c45e450b8983cc79a4d8eaf0" PartId="097e5d7baa15488db796d7be73343e16">
        <Part Type="citata" DocPartId="6179d113f125405d81006ea6c4a889ee" PartId="9e0cb149fd714b90bf66f6cd25753e84">
          <Part Type="strDalis" Nr="2" Abbr="2 d." DocPartId="e519864ad8b14241b2530a6a3bc67a8d" PartId="19dc72bb8a3040eaba23b5e833a9742b"/>
        </Part>
      </Part>
    </Part>
    <Part Type="straipsnis" Nr="11" Abbr="11 str." Title="14 straipsnio pakeitimas" DocPartId="810fa59ad9024f468bca54e6731015e2" PartId="4923826594d14cbfa36f255cf8ce81a2">
      <Part Type="strDalis" Nr="1" Abbr="11 str. 1 d." DocPartId="4a3cf8e14ca34aa9be45e495766d372e" PartId="a28d36f35f81480a895cd58bfb2d0c60">
        <Part Type="citata" DocPartId="8afb3d77c1fa43cb9e346fa935cdc2ee" PartId="396d0dd0a6c04d3bbab9cd9bb50a16d8">
          <Part Type="strDalis" Nr="1" Abbr="1 d." DocPartId="64335f884e5a4fd491423fbc2bf9d0ba" PartId="5838c687bea14e58b49f0a1b48b79053"/>
        </Part>
      </Part>
      <Part Type="strDalis" Nr="2" Abbr="11 str. 2 d." DocPartId="cd6c1873b6e74cdcb69c0d3c4af1f01e" PartId="d60a248213854d1cb1e96f74175c446e">
        <Part Type="citata" DocPartId="08eafcac1de240e394421b1d4fddc98f" PartId="2e7b18da4b6f4e91822c7c81a098a69e">
          <Part Type="strDalis" Nr="6" Abbr="6 d." DocPartId="3b1c5b13c75e4302b829e27ee85cce17" PartId="bc2e1846855546bfae0a63a769a18f5c"/>
        </Part>
      </Part>
      <Part Type="strDalis" Nr="3" Abbr="11 str. 3 d." DocPartId="cde754a87e4d45d88c6665b8ffbe741b" PartId="eb32eb6311ed468788d8806533909b9e">
        <Part Type="citata" DocPartId="9b6b8dcb547c4bce91332ea572c697c2" PartId="3617769fbc2b4963ba657165caf0b27f">
          <Part Type="strDalis" Nr="7" Abbr="7 d." DocPartId="8343a1dcdc4d4e3695dbc3d5a7e0b2c5" PartId="fcc4ee5a15f14474b17f73677822326e">
            <Part Type="strPunktas" Nr="1" Abbr="7 d. 1 p." DocPartId="ba95f65c31f6401ca189bc6f4d32b7aa" PartId="40a201ac946545c4bcafe6a7fd48a449"/>
            <Part Type="strPunktas" Nr="2" Abbr="7 d. 2 p." DocPartId="87575b9fe4b9426d83b5087181363b9b" PartId="bc946b366e7b4816b5a321d6f6133e63"/>
          </Part>
        </Part>
      </Part>
    </Part>
    <Part Type="straipsnis" Nr="12" Abbr="12 str." Title="15 straipsnio pakeitimas" DocPartId="ee8d1bb1a4b34e6e8810a1aa9220afa5" PartId="46a5ef6d7bf9441aa35d7f40def562d0">
      <Part Type="strDalis" Nr="1" Abbr="12 str. 1 d." DocPartId="848c7b59c09242c2a2c928a5d2d4572f" PartId="9950a6cf76d84382854fbc37e16d0c5c">
        <Part Type="citata" DocPartId="1331c0da66e4446592b7f1f6b5d8eb24" PartId="2dce0e6b2c30446fb17ae634d470aab0">
          <Part Type="strDalis" Nr="2" Abbr="2 d." DocPartId="9424290e02894aebb7e4aa030617a6f2" PartId="ac26d14706b94a9db6663dafacec9fab"/>
        </Part>
      </Part>
      <Part Type="strDalis" Nr="2" Abbr="12 str. 2 d." DocPartId="42ba6cb105dc4a2dbbbbfd299a826ec7" PartId="a69e06f8d1154c25a7fdd43910e1fc18">
        <Part Type="citata" DocPartId="e7ea0c227f2a4bdb934cf5a5f1dec1e8" PartId="03fe71fff0a04716bd69938638bb1454">
          <Part Type="strDalis" Nr="4" Abbr="4 d." DocPartId="020a50896f974c00b9d57a96536d9e07" PartId="45bfaeb9a7154524bec037af91c49b24"/>
        </Part>
      </Part>
      <Part Type="strDalis" Nr="3" Abbr="12 str. 3 d." DocPartId="5cd7a240762b4d27873242f646a1c897" PartId="c8546fa1be0d41aaad0337c3843b81ab"/>
    </Part>
    <Part Type="straipsnis" Nr="13" Abbr="13 str." Title="16 straipsnio pakeitimas" DocPartId="7d3abcb9d5344b619e818bd6b5094a29" PartId="b7752c0ab93c4062bf1dc994bfe0bf2f">
      <Part Type="strDalis" Nr="1" Abbr="13 str. 1 d." DocPartId="536d93f365d448dab632e5aaa9af259f" PartId="142f666f22ec4eddb3408d51afbf1bb6">
        <Part Type="citata" DocPartId="1cbead15de3b43fcb9665c7988b7b22d" PartId="f8e30bc095a344668a418f36b63d03b0">
          <Part Type="strPunktas" Nr="5" Abbr="5 p." DocPartId="b339967c9f974bd4860898f165c89933" PartId="66f683a356784846868096e2c854f7c9"/>
        </Part>
      </Part>
      <Part Type="strDalis" Nr="2" Abbr="13 str. 2 d." DocPartId="ea79c433ef5d4e41a712e0333da20942" PartId="3c937d2f47fc4dad918550733f455bd8">
        <Part Type="citata" DocPartId="a54e58b26d3347d9adb76313bff3f9e3" PartId="8bc1c09887fb42a0b215ad29defbc8d9">
          <Part Type="strPunktas" Nr="6" Abbr="6 p." DocPartId="b2446bdc547244da99d3503c28524d86" PartId="4b27a7f966114755a603da6adc7dfa71"/>
        </Part>
      </Part>
      <Part Type="strDalis" Nr="3" Abbr="13 str. 3 d." DocPartId="62f8f94bc7694073bf0c165e05469cdb" PartId="9d708ac3304b45dd9de7bd9f794a3179"/>
      <Part Type="strDalis" Nr="4" Abbr="13 str. 4 d." DocPartId="c3aa0a569e334fd188238a04a7c6f2f2" PartId="7f6498fbf01846d8b01f1e078da5dea2">
        <Part Type="citata" DocPartId="9847c38c38af463bb99be34aaec29b73" PartId="57d463eac4e24402bc88abcf5123a7da">
          <Part Type="strPunktas" Nr="1" Abbr="1 p." DocPartId="ed9d2b60fb03427a8b2902f0d0c1b4a8" PartId="ea8167de7b714120a7160c6f23864035"/>
        </Part>
      </Part>
      <Part Type="strDalis" Nr="5" Abbr="13 str. 5 d." DocPartId="7f9928bdcbf54b098e2391a60a9271f8" PartId="e3007a57c78c4a06b75cd10a7b89aced">
        <Part Type="citata" DocPartId="11ab95aafdae4a4b8236d8a636fa3210" PartId="17574d1699db4f7393a0396091a6052c">
          <Part Type="strPunktas" Nr="3" Abbr="3 p." DocPartId="6645d2ead28b4cb3b7ad66d0afce95e2" PartId="e55c80700199415ca0e944f5f8c64693"/>
        </Part>
      </Part>
      <Part Type="strDalis" Nr="6" Abbr="13 str. 6 d." DocPartId="40d0bd08d589479988235d88942c1471" PartId="1023384c37544013a82562cfe20d154a">
        <Part Type="citata" DocPartId="90b4481d0fdd4a8098be35910fb64c08" PartId="564687768d3c4eef9c758af134b3beaa">
          <Part Type="strPunktas" Nr="5" Abbr="5 p." DocPartId="2a087604c9b44e7fbc51f88419e71b30" PartId="b330e365f06749cdb9cf8c7dcbcd2a11"/>
        </Part>
      </Part>
      <Part Type="strDalis" Nr="7" Abbr="13 str. 7 d." DocPartId="2a5adde84a454d709d0d39aa1a8ef122" PartId="74b7b13a8c4f4171837afa7684b5941d">
        <Part Type="citata" DocPartId="0a9aac34361e4b8180131d8e9ab2dfd5" PartId="53d6fcb81173456cb303ac8bd0c591c5">
          <Part Type="strDalis" Nr="6" Abbr="6 d." DocPartId="1488fd77fdfb4d349994127f345ea167" PartId="dba57f55ed7244e8867dd5348648d17c">
            <Part Type="strPunktas" Nr="1" Abbr="6 d. 1 p." DocPartId="97296ed7cab24e67af27acec2265f6a6" PartId="f19f18d2e6b64ae5b6417803867a41ea"/>
            <Part Type="strPunktas" Nr="2" Abbr="6 d. 2 p." DocPartId="411d2c69f99343b6acc105e24a2ce422" PartId="f13ce61d98e349cd9988beadd85c8c3c"/>
            <Part Type="strPunktas" Nr="3" Abbr="6 d. 3 p." DocPartId="4027bdd47e7e4ddfbc327c189123dd66" PartId="f47c35ddef7641389b2677db450701e6"/>
          </Part>
        </Part>
      </Part>
      <Part Type="strDalis" Nr="8" Abbr="13 str. 8 d." DocPartId="b546ae1b8ccd452cbda30b4648fed2ef" PartId="51e6f422973749f89a3b6e5db714b57a">
        <Part Type="citata" DocPartId="59d380cb22264dcba3d55e6c6afd36d2" PartId="0abf8c73027f454d8795835e78f84b8b">
          <Part Type="strDalis" Nr="7" Abbr="7 d." DocPartId="04610fbf51be451eb4cd6b6ab0b78236" PartId="d3e82b375485449d910982e79f3ba46b"/>
        </Part>
      </Part>
      <Part Type="strDalis" Nr="9" Abbr="13 str. 9 d." DocPartId="d8af3e61135a44e1b80036f4886afca2" PartId="cc4051f77b58475f910bf3d1f2d14c81">
        <Part Type="citata" DocPartId="4dc67fd2f9e347e7a515ef316197de2b" PartId="adc14e5fc74145eaaeb0371ca13288b8">
          <Part Type="strDalis" Nr="14" Abbr="14 d." DocPartId="7be91ab9c6d643019feaf44d92bf10ec" PartId="ae772499a4a64260a1a2f7943ea8b669"/>
        </Part>
      </Part>
    </Part>
    <Part Type="straipsnis" Nr="14" Abbr="14 str." Title="18 straipsnio pakeitimas" DocPartId="6cb281c8d9234e9187c93bc317a0a86f" PartId="a83de244b9a7436fa0f8159f8b15c428">
      <Part Type="strDalis" Nr="1" Abbr="14 str. 1 d." DocPartId="b72dd996760e4a238114a92cdb484fb3" PartId="c9ccf49542c945f0887d473c1df414dd">
        <Part Type="citata" DocPartId="54a7113377eb40d5b2a860990b54d0bc" PartId="aa28f34d29a24ed2b2cec7253379733c">
          <Part Type="strDalis" Nr="1" Abbr="1 d." DocPartId="a368ef95bbb141b99abdd1ecb4ba8992" PartId="f320bc3623cd487b8e01af0184d668f1"/>
        </Part>
      </Part>
      <Part Type="strDalis" Nr="2" Abbr="14 str. 2 d." DocPartId="171f734dfda940809321c62fef653477" PartId="d4acfff967e546bf85cfab8a9898d70c">
        <Part Type="citata" DocPartId="5bf12719b5a94ac49e323e0f63812051" PartId="0dbb7c07f5384adeb3ff25447840bbb5">
          <Part Type="strDalis" Nr="4" Abbr="4 d." DocPartId="61e4ed86f33b4fbdbc073a117794859f" PartId="9bddd5114b914469a91d06d339277e36"/>
        </Part>
      </Part>
      <Part Type="strDalis" Nr="3" Abbr="14 str. 3 d." DocPartId="680c618df30b4ae9a9b20e5bc447140d" PartId="0aa15062a20e42c88adcd5efd512dda7">
        <Part Type="citata" DocPartId="5aeb4078ffd24b47823e987f756302f4" PartId="c26f1cb5b3f045719e1793e4e348c0cf">
          <Part Type="strDalis" Nr="5" Abbr="5 d." DocPartId="a21973de3d0742f1be8b0e7f51274186" PartId="61eae57287564755bdbc2ef54627d5c8"/>
        </Part>
      </Part>
    </Part>
    <Part Type="straipsnis" Nr="15" Abbr="15 str." Title="19 straipsnio pakeitimas" DocPartId="a721cd6b664e4f4ca015ce36a5e1375c" PartId="d248406040224442b10a5718655db974">
      <Part Type="strDalis" Nr="1" Abbr="15 str. 1 d." DocPartId="2513ad9a2e9c4981b5ac189368aa214f" PartId="826fa38b0ab04a619579debcad33d7c1">
        <Part Type="citata" DocPartId="b9c8098c025546f19d976e5fff526c2a" PartId="093885087aa54a419280868e4f5abfd2">
          <Part Type="straipsnis" Nr="19" Abbr="19 str." DocPartId="3d143ad05d6d4af3940671e3f2e7d86a" PartId="8fbf937dcc69449bb1e760d24f576e1c">
            <Part Type="strDalis" Nr="1" Abbr="19 str. 1 d." DocPartId="844883826d884baf90f8777033939075" PartId="0d46cbace4df40049c8346f3c7618141"/>
            <Part Type="strDalis" Nr="2" Abbr="19 str. 2 d." DocPartId="6113062f7ed14a58bd4669df72b7f063" PartId="4b4af25df31c49f9b68233e50ac0d57c"/>
            <Part Type="strDalis" Nr="3" Abbr="19 str. 3 d." DocPartId="12841ba8f86348479754f3c1a61471f3" PartId="3cfefd60eff140ea82296baaf59d8966"/>
          </Part>
        </Part>
      </Part>
    </Part>
    <Part Type="straipsnis" Nr="16" Abbr="16 str." Title="20 straipsnio pakeitimas" DocPartId="82f7844e8a814bf5b6b01bcef9e59eaa" PartId="d282bfefaf0b4fd5afb17371c4f42e84">
      <Part Type="strDalis" Nr="1" Abbr="16 str. 1 d." DocPartId="6958ef7a55e749818c62fdc5b66633d0" PartId="57362bd9b647409dac5cf8b607a084ff">
        <Part Type="citata" DocPartId="3657d0abc8c5417ab81285ffcbe16477" PartId="991665d1a88142aa8a3fd43b3ea0646b">
          <Part Type="strPunktas" Nr="5" Abbr="5 p." DocPartId="75ea49d3a5484aee889c9f8bd371b63b" PartId="d17778cb3f53447f8529350957ec4406"/>
        </Part>
      </Part>
    </Part>
    <Part Type="straipsnis" Nr="17" Abbr="17 str." Title="23 straipsnio pakeitimas" DocPartId="466b20ac49fa42d8aac9bc22ce2d58db" PartId="83c61f8ceb9546ebad60b8a3f1d553db">
      <Part Type="strDalis" Nr="1" Abbr="17 str. 1 d." DocPartId="16f165fcc2464b9e9833e2972a6cbcc5" PartId="737a2389bb624bb6b17bae13f27dc238">
        <Part Type="citata" DocPartId="0548eeaaf4594722899841726e76b19f" PartId="7708c1f6967e49ed88411fdf61fc5ed7">
          <Part Type="strDalis" Nr="2" Abbr="2 d." DocPartId="4249657cc03a4bd8bc2cba402c6fb12f" PartId="f540d15ed60b463ba3e0df64bf16de31">
            <Part Type="strPunktas" Nr="1" Abbr="2 d. 1 p." DocPartId="31eb81b65cef4e00b3daf1c97a1f565a" PartId="e44b3848d3bc4cd68f5dedf88226d702"/>
            <Part Type="strPunktas" Nr="2" Abbr="2 d. 2 p." DocPartId="8a39c545c6574fef89b523879c535f42" PartId="1d99c24302414a60a4f2830804edface"/>
          </Part>
        </Part>
      </Part>
      <Part Type="strDalis" Nr="2" Abbr="17 str. 2 d." DocPartId="9dd8bb5fe886405aadb1ad6071ae93b3" PartId="5908668d234c4a91bde109649630b0c8">
        <Part Type="citata" DocPartId="9e3f3f3b9b064d09b860c0c1b743d8cd" PartId="d0240cec78494d3f9b5b1e217686a55c">
          <Part Type="strDalis" Nr="12" Abbr="12 d." DocPartId="0a5692df416c459a89dcea9fcb609608" PartId="e439932de1c04a8ea82c76fbb0de7625"/>
        </Part>
      </Part>
      <Part Type="strDalis" Nr="3" Abbr="17 str. 3 d." DocPartId="ff9986588b6447bfa8bf1ba3cf719a8a" PartId="76e29a22aa154ba0a30f8662781a20c8">
        <Part Type="citata" DocPartId="62cb3bd7ceec48b1b7192bb011242a59" PartId="d9b69533c96a46d1a1a0b51baf555075">
          <Part Type="strPunktas" Nr="2" Abbr="2 p." DocPartId="cee2f908ef9a499b95149f4d3d0f375a" PartId="81f59f332e8943059bc8c6008cd2ca7b"/>
        </Part>
      </Part>
    </Part>
    <Part Type="straipsnis" Nr="18" Abbr="18 str." Title="26 straipsnio pakeitimas" DocPartId="e75f18502c4841be8eacaea88ca3337e" PartId="59a4c1738c5748c3aa359440965229f3">
      <Part Type="strDalis" Nr="1" Abbr="18 str. 1 d." DocPartId="ac53ca3957574edaae5296b73a77dc8b" PartId="d686f63461c94f06b25c4e4e1157ddab">
        <Part Type="citata" DocPartId="4659af6a3ca9430684c9db1cd32c1886" PartId="3caa5b9fface4959ab879f0b26d879a1">
          <Part Type="strPunktas" Nr="2" Abbr="2 p." DocPartId="676aef5bdce6400784dd66449876686d" PartId="e1834b0cc03541508a6c2841934a5083"/>
        </Part>
      </Part>
    </Part>
    <Part Type="straipsnis" Nr="19" Abbr="19 str." Title="28 straipsnio pakeitimas" DocPartId="038040ebe6994158866ee01937f422c1" PartId="f05374c33e294e69be0ecc46798ebfe1">
      <Part Type="strDalis" Nr="1" Abbr="19 str. 1 d." DocPartId="c2752b0acf5648389c1e8144c494e529" PartId="e95c4eec3b3145788f52ca7a72c2ba64">
        <Part Type="citata" DocPartId="f509854d63b6415e918c633fd189c47f" PartId="f0e994a3e84643738e22f3990a352622">
          <Part Type="strPunktas" Nr="4" Abbr="4 p." DocPartId="9ebdbd7cc87e481a826896c0cf876b90" PartId="9324e292c5674d3581b69552e77ab660"/>
        </Part>
      </Part>
      <Part Type="strDalis" Nr="2" Abbr="19 str. 2 d." DocPartId="85aed3c40a6b4c45bc1862227a8d0258" PartId="909acd6456c548fe879119744e35a18a"/>
      <Part Type="strDalis" Nr="3" Abbr="19 str. 3 d." DocPartId="477b8e5295c3468d9a6c46ef13dfe775" PartId="d1d1c1529d2047a69e042e92bef65c8f">
        <Part Type="citata" DocPartId="d164bd7820b24f6786fefb8105eb8d82" PartId="ad263d36218c4cfb9039c69288b66b18">
          <Part Type="strDalis" Nr="4" Abbr="4 d." DocPartId="1e0f9bc47732474c8481c7b2e8328700" PartId="eaa6eedbdd7e4d519a4caa89043adf4c">
            <Part Type="strPunktas" Nr="1" Abbr="4 d. 1 p." DocPartId="62efb759669f4b7094e1fb8e56de7cf0" PartId="bef8921923624a0ba29809347909125a"/>
            <Part Type="strPunktas" Nr="2" Abbr="4 d. 2 p." DocPartId="e458d57ada6645968de5f2b244c4cd6b" PartId="1ee04562c80a48828f6670d7cbcbeace"/>
            <Part Type="strPunktas" Nr="3" Abbr="4 d. 3 p." DocPartId="a770b569864543c584d3da73075f2647" PartId="fb8657055a9b4c519f7b49a53784b140"/>
            <Part Type="strPunktas" Nr="4" Abbr="4 d. 4 p." DocPartId="bfc9b373dc0c4f8c8b2c1e617411de9f" PartId="1cae8f5bd23943e5bc5f1dc7dcbce5b8"/>
          </Part>
        </Part>
      </Part>
      <Part Type="strDalis" Nr="4" Abbr="19 str. 4 d." DocPartId="8bcad36af0594b1caeddf65d3d3cf2b5" PartId="2fbc9f0f425d4a06995a918a053e2567">
        <Part Type="citata" DocPartId="4fd14ba3c8b84c5994c5dfacdf65f180" PartId="ff1aba62bf89463f899760387736f073">
          <Part Type="strDalis" Nr="9" Abbr="9 d." DocPartId="b53980a6c4034695852aa2149d53c701" PartId="8325a9f66cab4aeab1dccaa75a02263c"/>
        </Part>
      </Part>
    </Part>
    <Part Type="straipsnis" Nr="20" Abbr="20 str." Title="32 straipsnio pakeitimas" DocPartId="b73985d669f04bb8998bc5435c0e2dc6" PartId="6f117b57f3694cc7a77d92f58a8d7f79">
      <Part Type="strDalis" Nr="1" Abbr="20 str. 1 d." DocPartId="f13779305ade44159d638382a20d4e00" PartId="0f5d56c726024fbaaf123805fd582773">
        <Part Type="citata" DocPartId="b2f8959392d649bcaf1298180e0c7e19" PartId="604abda485624d778963c1da591a8ca3">
          <Part Type="strDalis" Nr="5" Abbr="5 d." DocPartId="6667da532e1d4ca2b71a6e89cc9af40c" PartId="8e37b3fe338f49a1a79443c3d0c38a7e"/>
        </Part>
      </Part>
    </Part>
    <Part Type="straipsnis" Nr="21" Abbr="21 str." Title="33 straipsnio pakeitimas" DocPartId="4200e6752f224aed83d6cf4bc18defb2" PartId="e3e5004c5410474bbd98f71370feecf5">
      <Part Type="strDalis" Nr="1" Abbr="21 str. 1 d." DocPartId="9616acdfcf154db3990caed8124a3230" PartId="e43d99b3e9c84469badafa62cceb353d">
        <Part Type="citata" DocPartId="84f606a0d59b4847b9418f4bc712edb9" PartId="5cb0942d9bea458e9cefd6fed1998fa9">
          <Part Type="strDalis" Nr="2" Abbr="2 d." DocPartId="8f67b609b5b04db39c3840b012ff994e" PartId="a821640bda6d40e38a185a54096fc4da"/>
        </Part>
      </Part>
    </Part>
    <Part Type="straipsnis" Nr="22" Abbr="22 str." Title="35 straipsnio pakeitimas" DocPartId="2be4ef661569428c98051a174cf64476" PartId="1da3fb2c92124fe4a298e1871cbf2030">
      <Part Type="strDalis" Nr="1" Abbr="22 str. 1 d." DocPartId="293fe10ed90146918e6e3aca8a172097" PartId="0fdef97ab8284d3aa278edf7d6b485bb">
        <Part Type="citata" DocPartId="b806171db4f64667a72abb2d8840ac63" PartId="badca61437af421888f7d736ac37a7c3">
          <Part Type="strDalis" Nr="1" Abbr="1 d." DocPartId="710d0daaa3134a21ac41d0a9f91409f5" PartId="ffb94e4c10f046978df8af1547f6e007"/>
        </Part>
      </Part>
    </Part>
    <Part Type="straipsnis" Nr="23" Abbr="23 str." Title="40 straipsnio pakeitimas" DocPartId="0418dd8bafb54e9f878476b26113646e" PartId="6e3e0ec44e674491aa9efbdf37edf066">
      <Part Type="strDalis" Nr="1" Abbr="23 str. 1 d." DocPartId="cf36578b3ba04679a6c64dc209dd67fd" PartId="e6e8bc65eab34e3caff431e9e23e17c0">
        <Part Type="citata" DocPartId="5ed1f4005583417d8e7f94009e4350da" PartId="39f7ee1889c14feb8668ec6fc4aa22bc">
          <Part Type="strPunktas" Nr="9" Abbr="9 p." DocPartId="181c03a60ce3466b85d63cbf79e5dc68" PartId="26a71ce14dba478c97b8bbda751d705d"/>
        </Part>
      </Part>
      <Part Type="strDalis" Nr="2" Abbr="23 str. 2 d." DocPartId="834d4d5220964341a0f772dd9a0ddd7e" PartId="7619f913cd204e41983a923b188b0cb0"/>
    </Part>
    <Part Type="straipsnis" Nr="24" Abbr="24 str." Title="41 straipsnio pakeitimas" DocPartId="c17c0a3737a442b0a9bd4c1e5e103051" PartId="052cbe32f4dc4619b009301f871fe418">
      <Part Type="strDalis" Nr="1" Abbr="24 str. 1 d." DocPartId="7a8fb663b5c44e7f8c8e898028da4750" PartId="ed64b425e69945c08f9050b356a67d00">
        <Part Type="citata" DocPartId="6c0f8ec2aff7409d934d51e26740fdee" PartId="b98714bf1ab64c43bd2c8953ee42116d">
          <Part Type="strPunktas" Nr="4" Abbr="4 p." DocPartId="1cf29249c40c4478977586751816e368" PartId="1da984435e0d4d0f8abcb447abb0e6a1"/>
        </Part>
      </Part>
      <Part Type="strDalis" Nr="2" Abbr="24 str. 2 d." DocPartId="ca46b18f8242468eacddadb353f47c20" PartId="34ebdcbb1475467a9a083369232af46c"/>
      <Part Type="strDalis" Nr="3" Abbr="24 str. 3 d." DocPartId="1470fb55a6874e51b9aa55118c972fc1" PartId="03712869cc784530900ac338a321d531">
        <Part Type="citata" DocPartId="dffbbebc25cd4f0c9965c1358580d897" PartId="942aed9e4ddf4031a0dcf29923ad545f">
          <Part Type="strPunktas" Nr="4" Abbr="4 p." DocPartId="d74ea73d417343ca853217af4272e953" PartId="993d4f0e80c94cbaac8d8b526253cf9f"/>
        </Part>
      </Part>
      <Part Type="strDalis" Nr="4" Abbr="24 str. 4 d." DocPartId="b81f9c30357b4a5aa1509d96e595cae6" PartId="fe551a19f5994c54b104f00584aaaa70"/>
    </Part>
    <Part Type="straipsnis" Nr="25" Abbr="25 str." Title="42 straipsnio pakeitimas" DocPartId="9e41a417f0974b058adf9be1b64ae685" PartId="0e2028fd21c3478dbd5c73f792644c45">
      <Part Type="strDalis" Nr="1" Abbr="25 str. 1 d." DocPartId="10ee3aef0e2c4abc8e634ae3d6292956" PartId="b957d891a0714679874419e779517d83">
        <Part Type="citata" DocPartId="4e59d9073fca4cf89afaf540b9b4c858" PartId="7dabeeec59254807a5711a3ebcc27869">
          <Part Type="strDalis" Nr="2" Abbr="2 d." DocPartId="a49e8f8338a9430996b11627414ee9fc" PartId="d0ff47ec1dc3450aa39c1a3c1c553dff"/>
        </Part>
      </Part>
    </Part>
    <Part Type="straipsnis" Nr="26" Abbr="26 str." Title="Šeštojo skirsnio pavadinimo pakeitimas" DocPartId="da62db2c856541adb4424cb41b7bc4b8" PartId="56866195654a43bf9ba498df91140b9a">
      <Part Type="strDalis" Nr="1" Abbr="26 str. 1 d." DocPartId="5cd5a883d18a4839b89a64f6a8d97e09" PartId="92246726cdce420899c28aa462ca974c">
        <Part Type="citata" DocPartId="f04f3aa4736b420eab03e42e84bf0caa" PartId="fc4ee0b8b3ae4efeaa926f91f4bcedf9">
          <Part Type="skirsnis" Nr="6" Title="BANKO AR CENTRINĖS KREDITO UNIJOS PERTVARKYMO FINANSAVIMAS“." DocPartId="b5575d02698b416cb0888d31113f532d" PartId="462cda756faf47789819589d73afe418"/>
        </Part>
      </Part>
    </Part>
    <Part Type="straipsnis" Nr="27" Abbr="27 str." Title="46 straipsnio pakeitimas" DocPartId="843922d15b88459a8b67a4fec72b5419" PartId="e5bb332c02554a0494fd7bd729edb1ac">
      <Part Type="strDalis" Nr="1" Abbr="27 str. 1 d." DocPartId="b96d355461824b5d941b66945ff67da2" PartId="64b411e7d31a40589fed3212ff065875">
        <Part Type="citata" DocPartId="cc9809021b414175910b8925679c01ba" PartId="2ad0c91e6a194fd7bcbcfb15191bd9ec">
          <Part Type="straipsnis" Nr="46" Abbr="46 str." DocPartId="2361509689e843bd8b028eca48247e88" PartId="d080efcce1594cdea6f114d049fe55bd">
            <Part Type="strDalis" Nr="1" Abbr="46 str. 1 d." DocPartId="9a4ca32f3c7645d5af40ae894e896f4b" PartId="c9a27b87a0e34f90b57ad3c23eca5076"/>
            <Part Type="strDalis" Nr="2" Abbr="46 str. 2 d." DocPartId="e43b2732cebc41df89b5501b0f60360e" PartId="1ddb642fc1c5410a8d5396991440497b">
              <Part Type="strPunktas" Nr="1" Abbr="46 str. 2 d. 1 p." DocPartId="6fd21da40b7149b5abe49e9f66d42f84" PartId="5df72f90b6394f38abeb6e1d75682047"/>
              <Part Type="strPunktas" Nr="2" Abbr="46 str. 2 d. 2 p." DocPartId="4b43aae50bcd4eb18263f652c1a2c009" PartId="49efa9feefc4456aaa8706d407d3d0af"/>
              <Part Type="strPunktas" Nr="3" Abbr="46 str. 2 d. 3 p." DocPartId="fda0cccb442545268e2f6e51baf48e53" PartId="bf64ef332b2e4eb18d4f7b60a3d625ef"/>
              <Part Type="strPunktas" Nr="4" Abbr="46 str. 2 d. 4 p." DocPartId="1ea38d21c1a549eabc3d5519d9a4c087" PartId="84283d9a77de4533ae7ada54527c7e0b"/>
            </Part>
            <Part Type="strDalis" Nr="3" Abbr="46 str. 3 d." DocPartId="6caa06d0f2cc4e3997bf7ddae41e00a7" PartId="b02a2f76620c4dbeaf3563d0f8a6d33d"/>
            <Part Type="strDalis" Nr="4" Abbr="46 str. 4 d." DocPartId="892214b33ec44126aab4dd00455df427" PartId="8c8bb3f297b645f9928a0dc263e4dc62"/>
            <Part Type="strDalis" Nr="5" Abbr="46 str. 5 d." DocPartId="6e201220c95746b2a26611e1487f7dd3" PartId="4ff0f3983ee74215af43c53178cb3bca"/>
          </Part>
        </Part>
      </Part>
    </Part>
    <Part Type="straipsnis" Nr="28" Abbr="28 str." Title="47 straipsnio pripažinimas netekusiu galios" DocPartId="74668da22995470b80596e34f02a9517" PartId="755c7f8605a34e7ba078dea6c46ab73d">
      <Part Type="strDalis" Nr="1" Abbr="28 str. 1 d." DocPartId="8ac032f85d454069b2841b4d66272b87" PartId="b1349d580e2647749ecef7122eaa78ab"/>
    </Part>
    <Part Type="straipsnis" Nr="29" Abbr="29 str." Title="Įstatymo priedo pakeitimas" DocPartId="db80de94ace14235b96f71786cf9a06a" PartId="368310731f194d9cbcb407927467c17f">
      <Part Type="strDalis" Nr="1" Abbr="29 str. 1 d." DocPartId="10d91f03a5e14a609297a9882d6ab626" PartId="7859b0958ef94ad1bd22b4439bdab24c">
        <Part Type="citata" DocPartId="b5ff5cb09c174c59bdaa7c6c7db6445c" PartId="686586ee342b4369851c2414d6ae3660">
          <Part Type="priedas" Nr="2" Abbr="2 pr." Title="ĮGYVENDINAMI EUROPOS SĄJUNGOS TEISĖS AKTAI" DocPartId="eaeff9d36a8d4c65a7d8a8db86465899" PartId="07c9ebb9b66c43b1a7a91421121363a9">
            <Part Type="punktas" Nr="1" Abbr="2 pr. 1 p." DocPartId="3892908f2e6d4820ba94e08d0daa0940" PartId="955fa5f147fa45be8c28e3ccf7e3d4a4"/>
            <Part Type="punktas" Nr="2" Abbr="2 pr. 2 p." DocPartId="6f7a84a065394a57add7d61a414a470e" PartId="1adb92c5c37d462f86fd49f4f2043756"/>
            <Part Type="punktas" Nr="3" Abbr="2 pr. 3 p." DocPartId="0724b11982e0414babbd9daf3b829349" PartId="601912c21fde43ecb8a9131adaa69f9b"/>
            <Part Type="punktas" Nr="4" Abbr="2 pr. 4 p." DocPartId="2bc9ecb4c9964b8eadc2c0c57ff5ff6c" PartId="bb5195c2871c406cada415e09d053e5b"/>
          </Part>
        </Part>
      </Part>
    </Part>
    <Part Type="straipsnis" Nr="30" Abbr="30 str." Title="Įstatymo įsigaliojimas, įgyvendinimas ir taikymas" DocPartId="e36e8229e71d4a67a619d874ee40a148" PartId="af8b332985c44f119c8af858ccba435c">
      <Part Type="strDalis" Nr="1" Abbr="30 str. 1 d." DocPartId="fa2ebbf5aaae4e0a86b5673e0cd658a2" PartId="5b2dd4c61bcf46aa9530d02e5bf688c6"/>
      <Part Type="strDalis" Nr="2" Abbr="30 str. 2 d." DocPartId="7508328f060b440b9ab0601ad25483a6" PartId="7392048186be4e3a8ab69140af03cc1e"/>
      <Part Type="strDalis" Nr="3" Abbr="30 str. 3 d." DocPartId="12539fe1098d47edb3d6baf9b7335683" PartId="849d208b1f78482698958efd80993991"/>
      <Part Type="strDalis" Nr="4" Abbr="30 str. 4 d." DocPartId="76325fa5d8564047813e28359034bc16" PartId="7a235e4e9773470f9c735f4cfd91005f"/>
      <Part Type="strDalis" Nr="5" Abbr="30 str. 5 d." DocPartId="53dbd6051f9c40eab5df52b9d3b30540" PartId="ad711fde4ebe483eb6eb64f80e4e426f"/>
    </Part>
    <Part Type="signatura" DocPartId="738de49af4ac4256991f2267c28b2171" PartId="12ac3713e11f4ebeacb47318c1592e97"/>
  </Part>
</Parts>
</file>

<file path=customXml/itemProps1.xml><?xml version="1.0" encoding="utf-8"?>
<ds:datastoreItem xmlns:ds="http://schemas.openxmlformats.org/officeDocument/2006/customXml" ds:itemID="{5C718040-30EA-4911-97EE-FFD267EB3D16}">
  <ds:schemaRefs>
    <ds:schemaRef ds:uri="http://schemas.openxmlformats.org/officeDocument/2006/bibliography"/>
  </ds:schemaRefs>
</ds:datastoreItem>
</file>

<file path=customXml/itemProps2.xml><?xml version="1.0" encoding="utf-8"?>
<ds:datastoreItem xmlns:ds="http://schemas.openxmlformats.org/officeDocument/2006/customXml" ds:itemID="{771BE254-39D7-486E-97E3-6C4DAED986C5}">
  <ds:schemaRefs>
    <ds:schemaRef ds:uri="http://schemas.openxmlformats.org/officeDocument/2006/bibliography"/>
  </ds:schemaRefs>
</ds:datastoreItem>
</file>

<file path=customXml/itemProps3.xml><?xml version="1.0" encoding="utf-8"?>
<ds:datastoreItem xmlns:ds="http://schemas.openxmlformats.org/officeDocument/2006/customXml" ds:itemID="{A6C351EA-BD96-4C11-9B46-52CFB908753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4712</Words>
  <Characters>31621</Characters>
  <Application>Microsoft Office Word</Application>
  <DocSecurity>4</DocSecurity>
  <Lines>527</Lines>
  <Paragraphs>248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36085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2020-10-01T09:19:00Z</dcterms:created>
  <dc:creator>Egidija Adlienė</dc:creator>
  <cp:lastModifiedBy>Asseco</cp:lastModifiedBy>
  <cp:lastPrinted>2020-09-25T07:06:00Z</cp:lastPrinted>
  <dcterms:modified xsi:type="dcterms:W3CDTF">2020-10-01T09:19:00Z</dcterms:modified>
  <cp:revision>2</cp:revision>
</cp:coreProperties>
</file>