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65EC1E" w14:textId="6688BF02" w:rsidR="006745EA" w:rsidRPr="005F4840" w:rsidRDefault="006745EA" w:rsidP="005F4840">
      <w:pPr>
        <w:jc w:val="center"/>
        <w:rPr>
          <w:rFonts w:ascii="Times New Roman" w:hAnsi="Times New Roman"/>
          <w:b/>
          <w:color w:val="000000"/>
          <w:sz w:val="24"/>
          <w:szCs w:val="24"/>
          <w:lang w:val="lt-LT"/>
        </w:rPr>
      </w:pPr>
      <w:r w:rsidRPr="005F4840">
        <w:rPr>
          <w:rFonts w:ascii="Times New Roman" w:hAnsi="Times New Roman"/>
          <w:b/>
          <w:color w:val="000000"/>
          <w:sz w:val="24"/>
          <w:szCs w:val="24"/>
          <w:lang w:val="lt-LT"/>
        </w:rPr>
        <w:t>NUMATOMO TEISINIO REGULIAVIMO POVEIKIO VERTINIMO PAŽYMA</w:t>
      </w:r>
    </w:p>
    <w:p w14:paraId="7A201ABA" w14:textId="77777777" w:rsidR="006745EA" w:rsidRPr="002402D7" w:rsidRDefault="006745EA" w:rsidP="006745EA">
      <w:pPr>
        <w:rPr>
          <w:rFonts w:ascii="Times New Roman" w:hAnsi="Times New Roman"/>
          <w:b/>
          <w:color w:val="0000FF"/>
          <w:lang w:val="lt-LT"/>
        </w:rPr>
      </w:pPr>
    </w:p>
    <w:p w14:paraId="3CAE5E10" w14:textId="77777777" w:rsidR="006745EA" w:rsidRPr="002402D7" w:rsidRDefault="006745EA" w:rsidP="006745EA">
      <w:pPr>
        <w:rPr>
          <w:rFonts w:ascii="Times New Roman" w:hAnsi="Times New Roman"/>
          <w:b/>
          <w:color w:val="0000FF"/>
          <w:lang w:val="lt-LT"/>
        </w:rPr>
      </w:pPr>
    </w:p>
    <w:tbl>
      <w:tblPr>
        <w:tblW w:w="10008" w:type="dxa"/>
        <w:tblLook w:val="00A0" w:firstRow="1" w:lastRow="0" w:firstColumn="1" w:lastColumn="0" w:noHBand="0" w:noVBand="0"/>
      </w:tblPr>
      <w:tblGrid>
        <w:gridCol w:w="2235"/>
        <w:gridCol w:w="7773"/>
      </w:tblGrid>
      <w:tr w:rsidR="006745EA" w:rsidRPr="008E5726" w14:paraId="6ED34F9C" w14:textId="77777777" w:rsidTr="006B795B">
        <w:tc>
          <w:tcPr>
            <w:tcW w:w="2235" w:type="dxa"/>
            <w:shd w:val="clear" w:color="auto" w:fill="DBE5F1"/>
          </w:tcPr>
          <w:p w14:paraId="085B5579" w14:textId="77777777" w:rsidR="006745EA" w:rsidRPr="008E5726" w:rsidRDefault="006745EA" w:rsidP="006B795B">
            <w:pPr>
              <w:rPr>
                <w:rFonts w:ascii="Times New Roman" w:hAnsi="Times New Roman"/>
                <w:shd w:val="clear" w:color="auto" w:fill="DBE5F1"/>
                <w:lang w:val="lt-LT"/>
              </w:rPr>
            </w:pPr>
            <w:r w:rsidRPr="008E5726">
              <w:rPr>
                <w:rFonts w:ascii="Times New Roman" w:hAnsi="Times New Roman"/>
                <w:b/>
                <w:shd w:val="clear" w:color="auto" w:fill="DBE5F1"/>
                <w:lang w:val="lt-LT"/>
              </w:rPr>
              <w:t>Projekto pavadinimas</w:t>
            </w:r>
          </w:p>
        </w:tc>
        <w:tc>
          <w:tcPr>
            <w:tcW w:w="7773" w:type="dxa"/>
            <w:shd w:val="clear" w:color="auto" w:fill="DBE5F1"/>
          </w:tcPr>
          <w:p w14:paraId="32EAA546" w14:textId="578B07F3" w:rsidR="006745EA" w:rsidRPr="008E5726" w:rsidRDefault="006745EA" w:rsidP="005F4840">
            <w:pPr>
              <w:jc w:val="both"/>
              <w:rPr>
                <w:rFonts w:ascii="Times New Roman" w:hAnsi="Times New Roman"/>
                <w:lang w:val="lt-LT"/>
              </w:rPr>
            </w:pPr>
            <w:r w:rsidRPr="008E5726">
              <w:rPr>
                <w:rFonts w:ascii="Times New Roman" w:hAnsi="Times New Roman"/>
                <w:lang w:val="lt-LT"/>
              </w:rPr>
              <w:t xml:space="preserve">Lietuvos Respublikos Vyriausybės nutarimo </w:t>
            </w:r>
            <w:r w:rsidR="005F4840" w:rsidRPr="008E5726">
              <w:rPr>
                <w:rFonts w:ascii="Times New Roman" w:hAnsi="Times New Roman"/>
                <w:lang w:val="lt-LT"/>
              </w:rPr>
              <w:t>„</w:t>
            </w:r>
            <w:r w:rsidR="005F4840" w:rsidRPr="008E5726">
              <w:rPr>
                <w:rFonts w:ascii="Times New Roman" w:hAnsi="Times New Roman"/>
                <w:bCs/>
                <w:color w:val="000000"/>
                <w:lang w:val="lt-LT"/>
              </w:rPr>
              <w:t>Dėl Aukšto meistriškumo sporto programų įgyvendinimo finansavimo valstybės biudžeto lėšomis tvarkos aprašo patvirtinimo</w:t>
            </w:r>
            <w:r w:rsidR="005F4840" w:rsidRPr="008E5726">
              <w:rPr>
                <w:rFonts w:ascii="Times New Roman" w:hAnsi="Times New Roman"/>
                <w:lang w:val="lt-LT"/>
              </w:rPr>
              <w:t xml:space="preserve">“ </w:t>
            </w:r>
            <w:r w:rsidRPr="008E5726">
              <w:rPr>
                <w:rFonts w:ascii="Times New Roman" w:hAnsi="Times New Roman"/>
                <w:lang w:val="lt-LT"/>
              </w:rPr>
              <w:t>projektas (toliau – Projektas)</w:t>
            </w:r>
          </w:p>
        </w:tc>
      </w:tr>
    </w:tbl>
    <w:p w14:paraId="3BA20411" w14:textId="77777777" w:rsidR="006745EA" w:rsidRPr="008E5726" w:rsidRDefault="006745EA" w:rsidP="006745EA">
      <w:pPr>
        <w:rPr>
          <w:rFonts w:ascii="Times New Roman" w:hAnsi="Times New Roman"/>
          <w:lang w:val="lt-LT"/>
        </w:rPr>
      </w:pPr>
    </w:p>
    <w:tbl>
      <w:tblPr>
        <w:tblW w:w="10008" w:type="dxa"/>
        <w:tblLook w:val="00A0" w:firstRow="1" w:lastRow="0" w:firstColumn="1" w:lastColumn="0" w:noHBand="0" w:noVBand="0"/>
      </w:tblPr>
      <w:tblGrid>
        <w:gridCol w:w="2235"/>
        <w:gridCol w:w="7773"/>
      </w:tblGrid>
      <w:tr w:rsidR="006745EA" w:rsidRPr="008E5726" w14:paraId="49988431" w14:textId="77777777" w:rsidTr="006B795B">
        <w:tc>
          <w:tcPr>
            <w:tcW w:w="2235" w:type="dxa"/>
            <w:shd w:val="clear" w:color="auto" w:fill="DBE5F1"/>
          </w:tcPr>
          <w:p w14:paraId="5182C555" w14:textId="77777777" w:rsidR="006745EA" w:rsidRPr="008E5726" w:rsidRDefault="006745EA" w:rsidP="006B795B">
            <w:pPr>
              <w:rPr>
                <w:rFonts w:ascii="Times New Roman" w:hAnsi="Times New Roman"/>
                <w:lang w:val="lt-LT"/>
              </w:rPr>
            </w:pPr>
            <w:r w:rsidRPr="008E5726">
              <w:rPr>
                <w:rFonts w:ascii="Times New Roman" w:hAnsi="Times New Roman"/>
                <w:b/>
                <w:shd w:val="clear" w:color="auto" w:fill="DBE5F1"/>
                <w:lang w:val="lt-LT"/>
              </w:rPr>
              <w:t>Projekto rengėjas</w:t>
            </w:r>
          </w:p>
        </w:tc>
        <w:tc>
          <w:tcPr>
            <w:tcW w:w="7773" w:type="dxa"/>
            <w:shd w:val="clear" w:color="auto" w:fill="DBE5F1"/>
          </w:tcPr>
          <w:p w14:paraId="20D940D2" w14:textId="0F1ACCB5" w:rsidR="006745EA" w:rsidRPr="008E5726" w:rsidRDefault="006745EA" w:rsidP="006B795B">
            <w:pPr>
              <w:jc w:val="both"/>
              <w:rPr>
                <w:rFonts w:ascii="Times New Roman" w:hAnsi="Times New Roman"/>
                <w:b/>
                <w:lang w:val="lt-LT"/>
              </w:rPr>
            </w:pPr>
            <w:r w:rsidRPr="008E5726">
              <w:rPr>
                <w:rFonts w:ascii="Times New Roman" w:hAnsi="Times New Roman"/>
                <w:lang w:val="lt-LT"/>
              </w:rPr>
              <w:t xml:space="preserve">Lietuvos Respublikos švietimo, mokslo ir sporto ministerija </w:t>
            </w:r>
            <w:r w:rsidR="00561E66">
              <w:rPr>
                <w:rFonts w:ascii="Times New Roman" w:hAnsi="Times New Roman"/>
                <w:lang w:val="lt-LT"/>
              </w:rPr>
              <w:t>(toliau – Ministerija).</w:t>
            </w:r>
          </w:p>
        </w:tc>
      </w:tr>
    </w:tbl>
    <w:p w14:paraId="7B1425B6" w14:textId="77777777" w:rsidR="006745EA" w:rsidRPr="008E5726" w:rsidRDefault="006745EA" w:rsidP="006745EA">
      <w:pPr>
        <w:rPr>
          <w:rFonts w:ascii="Times New Roman" w:hAnsi="Times New Roman"/>
          <w:lang w:val="lt-LT"/>
        </w:rPr>
      </w:pPr>
    </w:p>
    <w:tbl>
      <w:tblPr>
        <w:tblW w:w="9996" w:type="dxa"/>
        <w:tblLook w:val="00A0" w:firstRow="1" w:lastRow="0" w:firstColumn="1" w:lastColumn="0" w:noHBand="0" w:noVBand="0"/>
      </w:tblPr>
      <w:tblGrid>
        <w:gridCol w:w="2234"/>
        <w:gridCol w:w="7762"/>
      </w:tblGrid>
      <w:tr w:rsidR="006745EA" w:rsidRPr="008E5726" w14:paraId="5AEE7684" w14:textId="77777777" w:rsidTr="004E5199">
        <w:trPr>
          <w:trHeight w:val="916"/>
        </w:trPr>
        <w:tc>
          <w:tcPr>
            <w:tcW w:w="2234" w:type="dxa"/>
            <w:shd w:val="clear" w:color="auto" w:fill="DBE5F1"/>
          </w:tcPr>
          <w:p w14:paraId="4EF7B61F" w14:textId="5F97102A" w:rsidR="006745EA" w:rsidRPr="008E5726" w:rsidRDefault="006745EA" w:rsidP="006B795B">
            <w:pPr>
              <w:rPr>
                <w:rFonts w:ascii="Times New Roman" w:hAnsi="Times New Roman"/>
                <w:b/>
                <w:lang w:val="lt-LT"/>
              </w:rPr>
            </w:pPr>
            <w:r w:rsidRPr="008E5726">
              <w:rPr>
                <w:rFonts w:ascii="Times New Roman" w:hAnsi="Times New Roman"/>
                <w:b/>
                <w:lang w:val="lt-LT"/>
              </w:rPr>
              <w:t>Projekto tikslas</w:t>
            </w:r>
          </w:p>
          <w:p w14:paraId="1012989C" w14:textId="77777777" w:rsidR="006745EA" w:rsidRPr="008E5726" w:rsidRDefault="006745EA" w:rsidP="006B795B">
            <w:pPr>
              <w:rPr>
                <w:rFonts w:ascii="Times New Roman" w:hAnsi="Times New Roman"/>
                <w:b/>
                <w:lang w:val="lt-LT"/>
              </w:rPr>
            </w:pPr>
          </w:p>
        </w:tc>
        <w:tc>
          <w:tcPr>
            <w:tcW w:w="7762" w:type="dxa"/>
            <w:shd w:val="clear" w:color="auto" w:fill="DBE5F1"/>
          </w:tcPr>
          <w:p w14:paraId="7AF9045F" w14:textId="4154159E" w:rsidR="005F4840" w:rsidRPr="008E5726" w:rsidRDefault="006745EA" w:rsidP="004E5199">
            <w:pPr>
              <w:suppressAutoHyphens/>
              <w:jc w:val="both"/>
              <w:rPr>
                <w:rFonts w:ascii="Times New Roman" w:hAnsi="Times New Roman"/>
                <w:lang w:eastAsia="lt-LT"/>
              </w:rPr>
            </w:pPr>
            <w:r w:rsidRPr="008E5726">
              <w:rPr>
                <w:rFonts w:ascii="Times New Roman" w:hAnsi="Times New Roman"/>
                <w:b/>
                <w:lang w:val="lt-LT"/>
              </w:rPr>
              <w:t>Projekto tikslas –</w:t>
            </w:r>
            <w:r w:rsidRPr="008E5726">
              <w:rPr>
                <w:rFonts w:ascii="Times New Roman" w:hAnsi="Times New Roman"/>
                <w:lang w:val="lt-LT"/>
              </w:rPr>
              <w:t xml:space="preserve"> siekiama </w:t>
            </w:r>
            <w:r w:rsidR="005F4840" w:rsidRPr="008E5726">
              <w:rPr>
                <w:rFonts w:ascii="Times New Roman" w:hAnsi="Times New Roman"/>
                <w:color w:val="000000"/>
              </w:rPr>
              <w:t xml:space="preserve">nustatyti </w:t>
            </w:r>
            <w:r w:rsidR="005F4840" w:rsidRPr="008E5726">
              <w:rPr>
                <w:rFonts w:ascii="Times New Roman" w:hAnsi="Times New Roman"/>
                <w:lang w:eastAsia="lt-LT"/>
              </w:rPr>
              <w:t>paralimpiniam, regos, klausos, judėjimo ar intelekto negalią turinčių asmenų sporto judėjimams Lietuvoje vadovaujančių nevyriausybinių organizacijų ar sporto šakų federacijų</w:t>
            </w:r>
            <w:r w:rsidR="00DF48EC">
              <w:rPr>
                <w:rFonts w:ascii="Times New Roman" w:hAnsi="Times New Roman"/>
                <w:lang w:eastAsia="lt-LT"/>
              </w:rPr>
              <w:t xml:space="preserve"> (toliau – pareiškėjai)</w:t>
            </w:r>
            <w:r w:rsidR="005F4840" w:rsidRPr="008E5726">
              <w:rPr>
                <w:rFonts w:ascii="Times New Roman" w:hAnsi="Times New Roman"/>
                <w:lang w:eastAsia="lt-LT"/>
              </w:rPr>
              <w:t xml:space="preserve"> </w:t>
            </w:r>
            <w:r w:rsidR="005F4840" w:rsidRPr="008E5726">
              <w:rPr>
                <w:rFonts w:ascii="Times New Roman" w:hAnsi="Times New Roman"/>
                <w:color w:val="000000"/>
              </w:rPr>
              <w:t>pateiktoms aukšto meistriškumo sporto programoms įgyvendinti valstybės biudžeto lėšų skyrimo, naudojimo ir atsiskaitymo už panaudotas lėšas tvarką.</w:t>
            </w:r>
          </w:p>
          <w:p w14:paraId="53AACFB0" w14:textId="2D6FA69F" w:rsidR="006745EA" w:rsidRPr="008E5726" w:rsidRDefault="006745EA" w:rsidP="005F4840">
            <w:pPr>
              <w:jc w:val="both"/>
              <w:rPr>
                <w:rFonts w:ascii="Times New Roman" w:hAnsi="Times New Roman"/>
                <w:lang w:val="lt-LT"/>
              </w:rPr>
            </w:pPr>
          </w:p>
        </w:tc>
      </w:tr>
    </w:tbl>
    <w:p w14:paraId="09458F28" w14:textId="77777777" w:rsidR="006745EA" w:rsidRPr="008E5726" w:rsidRDefault="006745EA" w:rsidP="006745EA">
      <w:pPr>
        <w:rPr>
          <w:rFonts w:ascii="Times New Roman" w:hAnsi="Times New Roman"/>
          <w:lang w:val="lt-LT"/>
        </w:rPr>
      </w:pPr>
    </w:p>
    <w:tbl>
      <w:tblPr>
        <w:tblW w:w="10008" w:type="dxa"/>
        <w:tblLook w:val="00A0" w:firstRow="1" w:lastRow="0" w:firstColumn="1" w:lastColumn="0" w:noHBand="0" w:noVBand="0"/>
      </w:tblPr>
      <w:tblGrid>
        <w:gridCol w:w="2164"/>
        <w:gridCol w:w="7844"/>
      </w:tblGrid>
      <w:tr w:rsidR="006745EA" w:rsidRPr="008E5726" w14:paraId="5E28C712" w14:textId="77777777" w:rsidTr="006B795B">
        <w:trPr>
          <w:trHeight w:val="415"/>
        </w:trPr>
        <w:tc>
          <w:tcPr>
            <w:tcW w:w="2164" w:type="dxa"/>
            <w:shd w:val="clear" w:color="auto" w:fill="DBE5F1"/>
          </w:tcPr>
          <w:p w14:paraId="4C91A5E8" w14:textId="77777777" w:rsidR="006745EA" w:rsidRPr="008E5726" w:rsidRDefault="006745EA" w:rsidP="006B795B">
            <w:pPr>
              <w:rPr>
                <w:rFonts w:ascii="Times New Roman" w:hAnsi="Times New Roman"/>
                <w:lang w:val="lt-LT"/>
              </w:rPr>
            </w:pPr>
          </w:p>
        </w:tc>
        <w:tc>
          <w:tcPr>
            <w:tcW w:w="7844" w:type="dxa"/>
            <w:shd w:val="clear" w:color="auto" w:fill="DBE5F1"/>
          </w:tcPr>
          <w:p w14:paraId="0A968DDA" w14:textId="77777777" w:rsidR="006745EA" w:rsidRPr="008E5726" w:rsidRDefault="006745EA" w:rsidP="006B795B">
            <w:pPr>
              <w:jc w:val="center"/>
              <w:rPr>
                <w:rFonts w:ascii="Times New Roman" w:hAnsi="Times New Roman"/>
                <w:b/>
                <w:lang w:val="lt-LT"/>
              </w:rPr>
            </w:pPr>
            <w:r w:rsidRPr="008E5726">
              <w:rPr>
                <w:rFonts w:ascii="Times New Roman" w:hAnsi="Times New Roman"/>
                <w:b/>
                <w:lang w:val="lt-LT"/>
              </w:rPr>
              <w:t xml:space="preserve">Siūlomo projekto poveikio įvertinimas </w:t>
            </w:r>
          </w:p>
          <w:p w14:paraId="4CCC8C22" w14:textId="77777777" w:rsidR="006745EA" w:rsidRPr="008E5726" w:rsidRDefault="006745EA" w:rsidP="006B795B">
            <w:pPr>
              <w:jc w:val="center"/>
              <w:rPr>
                <w:rFonts w:ascii="Times New Roman" w:hAnsi="Times New Roman"/>
                <w:b/>
                <w:lang w:val="lt-LT"/>
              </w:rPr>
            </w:pPr>
            <w:r w:rsidRPr="008E5726">
              <w:rPr>
                <w:rFonts w:ascii="Times New Roman" w:hAnsi="Times New Roman"/>
                <w:b/>
                <w:lang w:val="lt-LT"/>
              </w:rPr>
              <w:t>(</w:t>
            </w:r>
            <w:r w:rsidRPr="008E5726">
              <w:rPr>
                <w:rFonts w:ascii="Times New Roman" w:hAnsi="Times New Roman"/>
                <w:b/>
                <w:bCs/>
                <w:lang w:val="lt-LT"/>
              </w:rPr>
              <w:t>teigiamos ir (ar) neigiamos pasekmės)</w:t>
            </w:r>
          </w:p>
        </w:tc>
      </w:tr>
    </w:tbl>
    <w:p w14:paraId="5D69EBC2" w14:textId="77777777" w:rsidR="006745EA" w:rsidRPr="008E5726" w:rsidRDefault="006745EA" w:rsidP="006745EA">
      <w:pPr>
        <w:rPr>
          <w:rFonts w:ascii="Times New Roman" w:hAnsi="Times New Roman"/>
          <w:lang w:val="lt-LT"/>
        </w:rPr>
      </w:pPr>
    </w:p>
    <w:tbl>
      <w:tblPr>
        <w:tblW w:w="10008" w:type="dxa"/>
        <w:tblLook w:val="00A0" w:firstRow="1" w:lastRow="0" w:firstColumn="1" w:lastColumn="0" w:noHBand="0" w:noVBand="0"/>
      </w:tblPr>
      <w:tblGrid>
        <w:gridCol w:w="2235"/>
        <w:gridCol w:w="7773"/>
      </w:tblGrid>
      <w:tr w:rsidR="006745EA" w:rsidRPr="008E5726" w14:paraId="25C32FB9" w14:textId="77777777" w:rsidTr="006B795B">
        <w:tc>
          <w:tcPr>
            <w:tcW w:w="2235" w:type="dxa"/>
            <w:shd w:val="clear" w:color="auto" w:fill="DBE5F1"/>
          </w:tcPr>
          <w:p w14:paraId="438652BC" w14:textId="77777777" w:rsidR="006745EA" w:rsidRPr="008E5726" w:rsidRDefault="006745EA" w:rsidP="006B795B">
            <w:pPr>
              <w:rPr>
                <w:rFonts w:ascii="Times New Roman" w:hAnsi="Times New Roman"/>
                <w:b/>
                <w:lang w:val="lt-LT"/>
              </w:rPr>
            </w:pPr>
            <w:r w:rsidRPr="008E5726">
              <w:rPr>
                <w:rFonts w:ascii="Times New Roman" w:hAnsi="Times New Roman"/>
                <w:b/>
                <w:lang w:val="lt-LT"/>
              </w:rPr>
              <w:t xml:space="preserve">Poveikis atitinkamai </w:t>
            </w:r>
          </w:p>
          <w:p w14:paraId="1320C74C" w14:textId="77777777" w:rsidR="006745EA" w:rsidRPr="008E5726" w:rsidRDefault="006745EA" w:rsidP="006B795B">
            <w:pPr>
              <w:rPr>
                <w:rFonts w:ascii="Times New Roman" w:hAnsi="Times New Roman"/>
                <w:b/>
                <w:lang w:val="lt-LT"/>
              </w:rPr>
            </w:pPr>
            <w:r w:rsidRPr="008E5726">
              <w:rPr>
                <w:rFonts w:ascii="Times New Roman" w:hAnsi="Times New Roman"/>
                <w:b/>
                <w:lang w:val="lt-LT"/>
              </w:rPr>
              <w:t>sričiai</w:t>
            </w:r>
          </w:p>
        </w:tc>
        <w:tc>
          <w:tcPr>
            <w:tcW w:w="7773" w:type="dxa"/>
          </w:tcPr>
          <w:p w14:paraId="1AE887D1" w14:textId="61EE34A9" w:rsidR="005F4840" w:rsidRPr="008E5726" w:rsidRDefault="005F4840" w:rsidP="005F4840">
            <w:pPr>
              <w:jc w:val="both"/>
              <w:rPr>
                <w:rFonts w:ascii="Times New Roman" w:eastAsia="MS Mincho" w:hAnsi="Times New Roman"/>
                <w:lang w:val="lt-LT" w:eastAsia="ja-JP"/>
              </w:rPr>
            </w:pPr>
            <w:r w:rsidRPr="008E5726">
              <w:rPr>
                <w:rFonts w:ascii="Times New Roman" w:eastAsia="MS Mincho" w:hAnsi="Times New Roman"/>
                <w:lang w:val="lt-LT" w:eastAsia="ja-JP"/>
              </w:rPr>
              <w:t>2018 m. ir 2019 m.  sporto šakų federacijų ir neįgaliųjų sporto organizacijų aukšto meistriškumo sporto programos buvo finansuojamos Kūno kultūros ir sporto departamento prie Lietuvos Respublikos Vyriausybės nustatyta tvarka. 2018 m. aukšto meistriškumo programoms skirta – 6329 tūkst. eurų, 2019 m. – 6889 tūkst. eurų.</w:t>
            </w:r>
          </w:p>
          <w:p w14:paraId="3C43087B" w14:textId="26610692" w:rsidR="005F4840" w:rsidRPr="005F7D2D" w:rsidRDefault="005F4840" w:rsidP="005F4840">
            <w:pPr>
              <w:jc w:val="both"/>
              <w:rPr>
                <w:rFonts w:ascii="Times New Roman" w:eastAsia="MS Mincho" w:hAnsi="Times New Roman"/>
                <w:lang w:val="lt-LT" w:eastAsia="ja-JP"/>
              </w:rPr>
            </w:pPr>
            <w:r w:rsidRPr="008E5726">
              <w:rPr>
                <w:rFonts w:ascii="Times New Roman" w:eastAsia="MS Mincho" w:hAnsi="Times New Roman"/>
                <w:lang w:val="lt-LT" w:eastAsia="ja-JP"/>
              </w:rPr>
              <w:t xml:space="preserve">Finansuojant </w:t>
            </w:r>
            <w:r w:rsidR="008E5726" w:rsidRPr="008E5726">
              <w:rPr>
                <w:rFonts w:ascii="Times New Roman" w:eastAsia="MS Mincho" w:hAnsi="Times New Roman"/>
                <w:lang w:val="lt-LT" w:eastAsia="ja-JP"/>
              </w:rPr>
              <w:t xml:space="preserve">sporto šakų </w:t>
            </w:r>
            <w:r w:rsidRPr="008E5726">
              <w:rPr>
                <w:rFonts w:ascii="Times New Roman" w:eastAsia="MS Mincho" w:hAnsi="Times New Roman"/>
                <w:lang w:val="lt-LT" w:eastAsia="ja-JP"/>
              </w:rPr>
              <w:t xml:space="preserve">federacijų ir neįgaliųjų sporto organizacijų </w:t>
            </w:r>
            <w:r w:rsidR="008E5726" w:rsidRPr="008E5726">
              <w:rPr>
                <w:rFonts w:ascii="Times New Roman" w:eastAsia="MS Mincho" w:hAnsi="Times New Roman"/>
                <w:lang w:val="lt-LT" w:eastAsia="ja-JP"/>
              </w:rPr>
              <w:t>aukšto</w:t>
            </w:r>
            <w:r w:rsidRPr="008E5726">
              <w:rPr>
                <w:rFonts w:ascii="Times New Roman" w:eastAsia="MS Mincho" w:hAnsi="Times New Roman"/>
                <w:lang w:val="lt-LT" w:eastAsia="ja-JP"/>
              </w:rPr>
              <w:t xml:space="preserve"> meistriškumo sporto programas skatinama </w:t>
            </w:r>
            <w:r w:rsidR="008E5726" w:rsidRPr="008E5726">
              <w:rPr>
                <w:rFonts w:ascii="Times New Roman" w:eastAsia="MS Mincho" w:hAnsi="Times New Roman"/>
                <w:lang w:val="lt-LT" w:eastAsia="ja-JP"/>
              </w:rPr>
              <w:t xml:space="preserve">sporto šakų </w:t>
            </w:r>
            <w:r w:rsidRPr="008E5726">
              <w:rPr>
                <w:rFonts w:ascii="Times New Roman" w:eastAsia="MS Mincho" w:hAnsi="Times New Roman"/>
                <w:lang w:val="lt-LT" w:eastAsia="ja-JP"/>
              </w:rPr>
              <w:t xml:space="preserve">federacijų ir neįgaliųjų sporto organizacijų konkurencija, </w:t>
            </w:r>
            <w:r w:rsidRPr="005F7D2D">
              <w:rPr>
                <w:rFonts w:ascii="Times New Roman" w:eastAsia="MS Mincho" w:hAnsi="Times New Roman"/>
                <w:lang w:val="lt-LT" w:eastAsia="ja-JP"/>
              </w:rPr>
              <w:t xml:space="preserve">efektyvesnė kova su dabartinėmis sporto grėsmėmis (dopingo vartojimu, korupcija, susitarimais dėl varžybų baigties), padidintas šių organizacijų savarankiškumas, skaidrumas, veiklos efektyvumas, skatinamas gero valdymo principų diegimas ir sudarytos sąlygos joms savarankiškai rengti </w:t>
            </w:r>
            <w:r w:rsidR="008E5726" w:rsidRPr="005F7D2D">
              <w:rPr>
                <w:rFonts w:ascii="Times New Roman" w:eastAsia="MS Mincho" w:hAnsi="Times New Roman"/>
                <w:lang w:val="lt-LT" w:eastAsia="ja-JP"/>
              </w:rPr>
              <w:t>aukšto</w:t>
            </w:r>
            <w:r w:rsidRPr="005F7D2D">
              <w:rPr>
                <w:rFonts w:ascii="Times New Roman" w:eastAsia="MS Mincho" w:hAnsi="Times New Roman"/>
                <w:lang w:val="lt-LT" w:eastAsia="ja-JP"/>
              </w:rPr>
              <w:t xml:space="preserve"> meistriškumo sportininkus.</w:t>
            </w:r>
          </w:p>
          <w:p w14:paraId="7345D2B2" w14:textId="7E08E6BB" w:rsidR="008E5726" w:rsidRPr="005F7D2D" w:rsidRDefault="008E5726" w:rsidP="005F4840">
            <w:pPr>
              <w:jc w:val="both"/>
              <w:rPr>
                <w:rFonts w:ascii="Times New Roman" w:eastAsia="MS Mincho" w:hAnsi="Times New Roman"/>
                <w:color w:val="000000" w:themeColor="text1"/>
                <w:lang w:val="lt-LT" w:eastAsia="ja-JP"/>
              </w:rPr>
            </w:pPr>
            <w:r w:rsidRPr="004E5199">
              <w:rPr>
                <w:rFonts w:ascii="Times New Roman" w:hAnsi="Times New Roman"/>
                <w:color w:val="000000" w:themeColor="text1"/>
                <w:lang w:val="lt-LT"/>
              </w:rPr>
              <w:t>2020 metai yra olimpiniai ir paralimpiniai metai ir šiais metais neturėtų būti atliekami jokie esminiai pakeitimai, galintys turėti įtakos sporto šakų federacijų aukšto meistriškumo sporto programų įgyvendinimo finansavimui.</w:t>
            </w:r>
          </w:p>
          <w:p w14:paraId="010E89A5" w14:textId="43E43F66" w:rsidR="006745EA" w:rsidRPr="008E5726" w:rsidRDefault="006745EA" w:rsidP="008E5726">
            <w:pPr>
              <w:jc w:val="both"/>
              <w:rPr>
                <w:rFonts w:ascii="Times New Roman" w:eastAsia="MS Mincho" w:hAnsi="Times New Roman"/>
                <w:lang w:val="lt-LT" w:eastAsia="ja-JP"/>
              </w:rPr>
            </w:pPr>
          </w:p>
        </w:tc>
      </w:tr>
    </w:tbl>
    <w:p w14:paraId="4C0A8933" w14:textId="77777777" w:rsidR="006745EA" w:rsidRPr="008E5726" w:rsidRDefault="006745EA" w:rsidP="006745EA">
      <w:pPr>
        <w:rPr>
          <w:rFonts w:ascii="Times New Roman" w:hAnsi="Times New Roman"/>
          <w:lang w:val="lt-LT"/>
        </w:rPr>
      </w:pPr>
    </w:p>
    <w:tbl>
      <w:tblPr>
        <w:tblW w:w="10008" w:type="dxa"/>
        <w:tblLook w:val="00A0" w:firstRow="1" w:lastRow="0" w:firstColumn="1" w:lastColumn="0" w:noHBand="0" w:noVBand="0"/>
      </w:tblPr>
      <w:tblGrid>
        <w:gridCol w:w="2235"/>
        <w:gridCol w:w="7773"/>
      </w:tblGrid>
      <w:tr w:rsidR="006745EA" w:rsidRPr="008E5726" w14:paraId="034F309F" w14:textId="77777777" w:rsidTr="006B795B">
        <w:tc>
          <w:tcPr>
            <w:tcW w:w="2235" w:type="dxa"/>
            <w:shd w:val="clear" w:color="auto" w:fill="DBE5F1"/>
          </w:tcPr>
          <w:p w14:paraId="4B3E4953" w14:textId="77777777" w:rsidR="006745EA" w:rsidRPr="008E5726" w:rsidRDefault="006745EA" w:rsidP="006B795B">
            <w:pPr>
              <w:rPr>
                <w:rFonts w:ascii="Times New Roman" w:hAnsi="Times New Roman"/>
                <w:b/>
                <w:lang w:val="lt-LT"/>
              </w:rPr>
            </w:pPr>
            <w:r w:rsidRPr="008E5726">
              <w:rPr>
                <w:rFonts w:ascii="Times New Roman" w:hAnsi="Times New Roman"/>
                <w:b/>
                <w:lang w:val="lt-LT"/>
              </w:rPr>
              <w:t xml:space="preserve">Poveikis </w:t>
            </w:r>
          </w:p>
          <w:p w14:paraId="2F8FC494" w14:textId="77777777" w:rsidR="006745EA" w:rsidRPr="008E5726" w:rsidRDefault="006745EA" w:rsidP="006B795B">
            <w:pPr>
              <w:rPr>
                <w:rFonts w:ascii="Times New Roman" w:hAnsi="Times New Roman"/>
                <w:b/>
                <w:lang w:val="lt-LT"/>
              </w:rPr>
            </w:pPr>
            <w:r w:rsidRPr="008E5726">
              <w:rPr>
                <w:rFonts w:ascii="Times New Roman" w:hAnsi="Times New Roman"/>
                <w:b/>
                <w:lang w:val="lt-LT"/>
              </w:rPr>
              <w:t>valstybės finansams</w:t>
            </w:r>
          </w:p>
        </w:tc>
        <w:tc>
          <w:tcPr>
            <w:tcW w:w="7773" w:type="dxa"/>
          </w:tcPr>
          <w:p w14:paraId="070FAAFE" w14:textId="74002AC9" w:rsidR="008E5726" w:rsidRPr="008E5726" w:rsidRDefault="008E5726" w:rsidP="008E5726">
            <w:pPr>
              <w:jc w:val="both"/>
              <w:rPr>
                <w:rFonts w:ascii="Times New Roman" w:eastAsia="MS Mincho" w:hAnsi="Times New Roman"/>
                <w:lang w:val="lt-LT" w:eastAsia="ja-JP"/>
              </w:rPr>
            </w:pPr>
            <w:r w:rsidRPr="008E5726">
              <w:rPr>
                <w:rFonts w:ascii="Times New Roman" w:eastAsia="MS Mincho" w:hAnsi="Times New Roman"/>
                <w:lang w:val="lt-LT" w:eastAsia="ja-JP"/>
              </w:rPr>
              <w:t xml:space="preserve">2018 m. aukšto meistriškumo </w:t>
            </w:r>
            <w:r w:rsidR="00F45698">
              <w:rPr>
                <w:rFonts w:ascii="Times New Roman" w:eastAsia="MS Mincho" w:hAnsi="Times New Roman"/>
                <w:lang w:val="lt-LT" w:eastAsia="ja-JP"/>
              </w:rPr>
              <w:t xml:space="preserve">sporto </w:t>
            </w:r>
            <w:r w:rsidRPr="008E5726">
              <w:rPr>
                <w:rFonts w:ascii="Times New Roman" w:eastAsia="MS Mincho" w:hAnsi="Times New Roman"/>
                <w:lang w:val="lt-LT" w:eastAsia="ja-JP"/>
              </w:rPr>
              <w:t>programoms skirta – 6329 tūkst. eurų, 2019 m. – 6889 tūkst. eurų. 2020 metais aukšto meistriškumo sporto programų įgyvendinimui planuojama skirti 7000 tūkst. eurų.</w:t>
            </w:r>
          </w:p>
          <w:p w14:paraId="2BFF7C45" w14:textId="5C040CD2" w:rsidR="006745EA" w:rsidRPr="008E5726" w:rsidRDefault="006745EA" w:rsidP="007D7B33">
            <w:pPr>
              <w:jc w:val="both"/>
              <w:rPr>
                <w:rFonts w:ascii="Times New Roman" w:hAnsi="Times New Roman"/>
                <w:lang w:val="lt-LT"/>
              </w:rPr>
            </w:pPr>
          </w:p>
        </w:tc>
      </w:tr>
    </w:tbl>
    <w:p w14:paraId="1008F72A" w14:textId="77777777" w:rsidR="006745EA" w:rsidRPr="008E5726" w:rsidRDefault="006745EA" w:rsidP="006745EA">
      <w:pPr>
        <w:rPr>
          <w:rFonts w:ascii="Times New Roman" w:hAnsi="Times New Roman"/>
          <w:lang w:val="lt-LT"/>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10"/>
        <w:gridCol w:w="7798"/>
      </w:tblGrid>
      <w:tr w:rsidR="006745EA" w:rsidRPr="008E5726" w14:paraId="490FD790" w14:textId="77777777" w:rsidTr="006B795B">
        <w:trPr>
          <w:trHeight w:val="1146"/>
        </w:trPr>
        <w:tc>
          <w:tcPr>
            <w:tcW w:w="2210" w:type="dxa"/>
            <w:tcBorders>
              <w:top w:val="nil"/>
              <w:left w:val="nil"/>
              <w:bottom w:val="nil"/>
              <w:right w:val="nil"/>
            </w:tcBorders>
            <w:shd w:val="clear" w:color="auto" w:fill="DBE5F1"/>
          </w:tcPr>
          <w:p w14:paraId="42FED0F7" w14:textId="77777777" w:rsidR="006745EA" w:rsidRPr="008E5726" w:rsidRDefault="006745EA" w:rsidP="006B795B">
            <w:pPr>
              <w:shd w:val="clear" w:color="auto" w:fill="DBE5F1"/>
              <w:rPr>
                <w:rFonts w:ascii="Times New Roman" w:hAnsi="Times New Roman"/>
                <w:b/>
                <w:lang w:val="lt-LT"/>
              </w:rPr>
            </w:pPr>
            <w:r w:rsidRPr="008E5726">
              <w:rPr>
                <w:rFonts w:ascii="Times New Roman" w:hAnsi="Times New Roman"/>
                <w:b/>
                <w:lang w:val="lt-LT"/>
              </w:rPr>
              <w:t>Poveikis administracinei naštai</w:t>
            </w:r>
          </w:p>
          <w:p w14:paraId="44A361E1" w14:textId="77777777" w:rsidR="006745EA" w:rsidRPr="008E5726" w:rsidRDefault="006745EA" w:rsidP="006B795B">
            <w:pPr>
              <w:rPr>
                <w:rFonts w:ascii="Times New Roman" w:hAnsi="Times New Roman"/>
                <w:lang w:val="lt-LT"/>
              </w:rPr>
            </w:pPr>
          </w:p>
        </w:tc>
        <w:tc>
          <w:tcPr>
            <w:tcW w:w="7798" w:type="dxa"/>
            <w:tcBorders>
              <w:top w:val="nil"/>
              <w:left w:val="nil"/>
              <w:bottom w:val="nil"/>
              <w:right w:val="nil"/>
            </w:tcBorders>
          </w:tcPr>
          <w:p w14:paraId="0F5D7A40" w14:textId="03756895" w:rsidR="005F7D2D" w:rsidRPr="004E5199" w:rsidRDefault="007118BD" w:rsidP="004E5199">
            <w:pPr>
              <w:jc w:val="both"/>
              <w:rPr>
                <w:rFonts w:ascii="Times New Roman" w:hAnsi="Times New Roman"/>
                <w:color w:val="000000"/>
                <w:lang w:val="lt-LT" w:eastAsia="en-GB"/>
              </w:rPr>
            </w:pPr>
            <w:r w:rsidRPr="005F7D2D">
              <w:rPr>
                <w:rFonts w:ascii="Times New Roman" w:hAnsi="Times New Roman"/>
                <w:lang w:val="lt-LT"/>
              </w:rPr>
              <w:t xml:space="preserve">Projekto </w:t>
            </w:r>
            <w:r w:rsidRPr="005415C1">
              <w:rPr>
                <w:rFonts w:ascii="Times New Roman" w:hAnsi="Times New Roman"/>
                <w:lang w:val="lt-LT"/>
              </w:rPr>
              <w:t xml:space="preserve">įgyvendinimas </w:t>
            </w:r>
            <w:r w:rsidR="00561E66" w:rsidRPr="005415C1">
              <w:rPr>
                <w:rFonts w:ascii="Times New Roman" w:hAnsi="Times New Roman"/>
                <w:lang w:val="lt-LT"/>
              </w:rPr>
              <w:t xml:space="preserve">sąlygos nežymią administracinės naštą – </w:t>
            </w:r>
            <w:r w:rsidR="00DF48EC" w:rsidRPr="005415C1">
              <w:rPr>
                <w:rFonts w:ascii="Times New Roman" w:hAnsi="Times New Roman"/>
                <w:lang w:val="lt-LT"/>
              </w:rPr>
              <w:t>pareiškėjai</w:t>
            </w:r>
            <w:r w:rsidR="00561E66" w:rsidRPr="005415C1">
              <w:rPr>
                <w:rFonts w:ascii="Times New Roman" w:hAnsi="Times New Roman"/>
                <w:lang w:val="lt-LT"/>
              </w:rPr>
              <w:t xml:space="preserve"> pagal </w:t>
            </w:r>
            <w:r w:rsidR="009D55F7">
              <w:rPr>
                <w:rFonts w:ascii="Times New Roman" w:hAnsi="Times New Roman"/>
                <w:lang w:val="lt-LT"/>
              </w:rPr>
              <w:t xml:space="preserve">švietimo, mokslo ir sporto ministro </w:t>
            </w:r>
            <w:r w:rsidR="00561E66" w:rsidRPr="005415C1">
              <w:rPr>
                <w:rFonts w:ascii="Times New Roman" w:hAnsi="Times New Roman"/>
                <w:lang w:val="lt-LT"/>
              </w:rPr>
              <w:t>patvirtintas formas</w:t>
            </w:r>
            <w:r w:rsidR="005F7D2D" w:rsidRPr="005415C1">
              <w:rPr>
                <w:rFonts w:ascii="Times New Roman" w:hAnsi="Times New Roman"/>
                <w:lang w:val="lt-LT"/>
              </w:rPr>
              <w:t xml:space="preserve"> ar laisvos formos deklaracij</w:t>
            </w:r>
            <w:r w:rsidR="005415C1">
              <w:rPr>
                <w:rFonts w:ascii="Times New Roman" w:hAnsi="Times New Roman"/>
                <w:lang w:val="lt-LT"/>
              </w:rPr>
              <w:t>as</w:t>
            </w:r>
            <w:r w:rsidR="005F7D2D" w:rsidRPr="005415C1">
              <w:rPr>
                <w:rFonts w:ascii="Times New Roman" w:hAnsi="Times New Roman"/>
                <w:lang w:val="lt-LT"/>
              </w:rPr>
              <w:t xml:space="preserve"> turės pateikti šią informaciją ir dokumentus</w:t>
            </w:r>
            <w:r w:rsidR="005F7D2D" w:rsidRPr="004E5199">
              <w:rPr>
                <w:rFonts w:ascii="Times New Roman" w:hAnsi="Times New Roman"/>
                <w:color w:val="000000"/>
                <w:lang w:val="lt-LT" w:eastAsia="en-GB"/>
              </w:rPr>
              <w:t>:</w:t>
            </w:r>
          </w:p>
          <w:p w14:paraId="7FF4FA44" w14:textId="2C53B5E8" w:rsidR="005F7D2D" w:rsidRPr="004E5199" w:rsidRDefault="00561E66" w:rsidP="004E5199">
            <w:pPr>
              <w:pStyle w:val="Sraopastraipa"/>
              <w:numPr>
                <w:ilvl w:val="0"/>
                <w:numId w:val="1"/>
              </w:numPr>
              <w:jc w:val="both"/>
              <w:rPr>
                <w:rFonts w:ascii="Times New Roman" w:hAnsi="Times New Roman"/>
                <w:color w:val="000000"/>
                <w:lang w:val="lt-LT" w:eastAsia="en-GB"/>
              </w:rPr>
            </w:pPr>
            <w:r w:rsidRPr="004E5199">
              <w:rPr>
                <w:rFonts w:ascii="Times New Roman" w:hAnsi="Times New Roman"/>
                <w:color w:val="000000"/>
                <w:lang w:val="lt-LT" w:eastAsia="en-GB"/>
              </w:rPr>
              <w:t xml:space="preserve"> </w:t>
            </w:r>
            <w:r w:rsidR="005F7D2D" w:rsidRPr="004E5199">
              <w:rPr>
                <w:rFonts w:ascii="Times New Roman" w:hAnsi="Times New Roman"/>
                <w:color w:val="000000"/>
                <w:lang w:val="lt-LT" w:eastAsia="en-GB"/>
              </w:rPr>
              <w:t xml:space="preserve">informaciją </w:t>
            </w:r>
            <w:r w:rsidR="005548AA" w:rsidRPr="004E5199">
              <w:rPr>
                <w:rFonts w:ascii="Times New Roman" w:hAnsi="Times New Roman"/>
                <w:color w:val="000000"/>
                <w:lang w:val="lt-LT" w:eastAsia="en-GB"/>
              </w:rPr>
              <w:t xml:space="preserve">apie </w:t>
            </w:r>
            <w:r w:rsidRPr="004E5199">
              <w:rPr>
                <w:rFonts w:ascii="Times New Roman" w:hAnsi="Times New Roman"/>
                <w:color w:val="000000"/>
                <w:lang w:val="lt-LT" w:eastAsia="en-GB"/>
              </w:rPr>
              <w:t>nacionalini</w:t>
            </w:r>
            <w:r w:rsidRPr="004E5199">
              <w:rPr>
                <w:rFonts w:ascii="Times New Roman" w:hAnsi="Times New Roman" w:hint="eastAsia"/>
                <w:color w:val="000000"/>
                <w:lang w:val="lt-LT" w:eastAsia="en-GB"/>
              </w:rPr>
              <w:t>ų</w:t>
            </w:r>
            <w:r w:rsidRPr="004E5199">
              <w:rPr>
                <w:rFonts w:ascii="Times New Roman" w:hAnsi="Times New Roman"/>
                <w:color w:val="000000"/>
                <w:lang w:val="lt-LT" w:eastAsia="en-GB"/>
              </w:rPr>
              <w:t xml:space="preserve"> aukšto meistriškumo sporto varžyb</w:t>
            </w:r>
            <w:r w:rsidRPr="004E5199">
              <w:rPr>
                <w:rFonts w:ascii="Times New Roman" w:hAnsi="Times New Roman" w:hint="eastAsia"/>
                <w:color w:val="000000"/>
                <w:lang w:val="lt-LT" w:eastAsia="en-GB"/>
              </w:rPr>
              <w:t>ų</w:t>
            </w:r>
            <w:r w:rsidRPr="004E5199">
              <w:rPr>
                <w:rFonts w:ascii="Times New Roman" w:hAnsi="Times New Roman"/>
                <w:color w:val="000000"/>
                <w:lang w:val="lt-LT" w:eastAsia="en-GB"/>
              </w:rPr>
              <w:t xml:space="preserve"> sistemoje dalyvavusi</w:t>
            </w:r>
            <w:r w:rsidRPr="004E5199">
              <w:rPr>
                <w:rFonts w:ascii="Times New Roman" w:hAnsi="Times New Roman" w:hint="eastAsia"/>
                <w:color w:val="000000"/>
                <w:lang w:val="lt-LT" w:eastAsia="en-GB"/>
              </w:rPr>
              <w:t>ų</w:t>
            </w:r>
            <w:r w:rsidRPr="004E5199">
              <w:rPr>
                <w:rFonts w:ascii="Times New Roman" w:hAnsi="Times New Roman"/>
                <w:color w:val="000000"/>
                <w:lang w:val="lt-LT" w:eastAsia="en-GB"/>
              </w:rPr>
              <w:t xml:space="preserve"> sportinink</w:t>
            </w:r>
            <w:r w:rsidRPr="004E5199">
              <w:rPr>
                <w:rFonts w:ascii="Times New Roman" w:hAnsi="Times New Roman" w:hint="eastAsia"/>
                <w:color w:val="000000"/>
                <w:lang w:val="lt-LT" w:eastAsia="en-GB"/>
              </w:rPr>
              <w:t>ų</w:t>
            </w:r>
            <w:r w:rsidRPr="004E5199">
              <w:rPr>
                <w:rFonts w:ascii="Times New Roman" w:hAnsi="Times New Roman"/>
                <w:color w:val="000000"/>
                <w:lang w:val="lt-LT" w:eastAsia="en-GB"/>
              </w:rPr>
              <w:t xml:space="preserve"> skai</w:t>
            </w:r>
            <w:r w:rsidRPr="004E5199">
              <w:rPr>
                <w:rFonts w:ascii="Times New Roman" w:hAnsi="Times New Roman" w:hint="eastAsia"/>
                <w:color w:val="000000"/>
                <w:lang w:val="lt-LT" w:eastAsia="en-GB"/>
              </w:rPr>
              <w:t>č</w:t>
            </w:r>
            <w:r w:rsidRPr="004E5199">
              <w:rPr>
                <w:rFonts w:ascii="Times New Roman" w:hAnsi="Times New Roman"/>
                <w:color w:val="000000"/>
                <w:lang w:val="lt-LT" w:eastAsia="en-GB"/>
              </w:rPr>
              <w:t>i</w:t>
            </w:r>
            <w:r w:rsidRPr="004E5199">
              <w:rPr>
                <w:rFonts w:ascii="Times New Roman" w:hAnsi="Times New Roman" w:hint="eastAsia"/>
                <w:color w:val="000000"/>
                <w:lang w:val="lt-LT" w:eastAsia="en-GB"/>
              </w:rPr>
              <w:t>ų</w:t>
            </w:r>
            <w:r w:rsidRPr="004E5199">
              <w:rPr>
                <w:rFonts w:ascii="Times New Roman" w:hAnsi="Times New Roman"/>
                <w:color w:val="000000"/>
                <w:lang w:val="lt-LT" w:eastAsia="en-GB"/>
              </w:rPr>
              <w:t xml:space="preserve">, </w:t>
            </w:r>
          </w:p>
          <w:p w14:paraId="3FA8D8F4" w14:textId="048CDE55" w:rsidR="005F7D2D" w:rsidRPr="004E5199" w:rsidRDefault="005F7D2D" w:rsidP="004E5199">
            <w:pPr>
              <w:pStyle w:val="Sraopastraipa"/>
              <w:numPr>
                <w:ilvl w:val="0"/>
                <w:numId w:val="1"/>
              </w:numPr>
              <w:jc w:val="both"/>
              <w:rPr>
                <w:rFonts w:ascii="Times New Roman" w:hAnsi="Times New Roman"/>
                <w:color w:val="000000"/>
                <w:lang w:val="lt-LT" w:eastAsia="en-GB"/>
              </w:rPr>
            </w:pPr>
            <w:r w:rsidRPr="004E5199">
              <w:rPr>
                <w:rFonts w:ascii="Times New Roman" w:hAnsi="Times New Roman"/>
                <w:color w:val="000000" w:themeColor="text1"/>
                <w:lang w:val="lt-LT" w:eastAsia="en-GB"/>
              </w:rPr>
              <w:t xml:space="preserve">informaciją apie </w:t>
            </w:r>
            <w:r w:rsidR="00561E66" w:rsidRPr="004E5199">
              <w:rPr>
                <w:rFonts w:ascii="Times New Roman" w:hAnsi="Times New Roman"/>
                <w:color w:val="000000" w:themeColor="text1"/>
                <w:lang w:val="lt-LT" w:eastAsia="en-GB"/>
              </w:rPr>
              <w:t>pareišk</w:t>
            </w:r>
            <w:r w:rsidR="00561E66" w:rsidRPr="004E5199">
              <w:rPr>
                <w:rFonts w:ascii="Times New Roman" w:hAnsi="Times New Roman" w:hint="eastAsia"/>
                <w:color w:val="000000" w:themeColor="text1"/>
                <w:lang w:val="lt-LT" w:eastAsia="en-GB"/>
              </w:rPr>
              <w:t>ė</w:t>
            </w:r>
            <w:r w:rsidR="00561E66" w:rsidRPr="004E5199">
              <w:rPr>
                <w:rFonts w:ascii="Times New Roman" w:hAnsi="Times New Roman"/>
                <w:color w:val="000000" w:themeColor="text1"/>
                <w:lang w:val="lt-LT" w:eastAsia="en-GB"/>
              </w:rPr>
              <w:t>j</w:t>
            </w:r>
            <w:r w:rsidR="00561E66" w:rsidRPr="004E5199">
              <w:rPr>
                <w:rFonts w:ascii="Times New Roman" w:hAnsi="Times New Roman" w:hint="eastAsia"/>
                <w:color w:val="000000" w:themeColor="text1"/>
                <w:lang w:val="lt-LT" w:eastAsia="en-GB"/>
              </w:rPr>
              <w:t>ų</w:t>
            </w:r>
            <w:r w:rsidR="00561E66" w:rsidRPr="004E5199">
              <w:rPr>
                <w:rFonts w:ascii="Times New Roman" w:hAnsi="Times New Roman"/>
                <w:color w:val="000000" w:themeColor="text1"/>
                <w:lang w:val="lt-LT" w:eastAsia="en-GB"/>
              </w:rPr>
              <w:t xml:space="preserve"> organizacin</w:t>
            </w:r>
            <w:r w:rsidR="00561E66" w:rsidRPr="004E5199">
              <w:rPr>
                <w:rFonts w:ascii="Times New Roman" w:hAnsi="Times New Roman" w:hint="eastAsia"/>
                <w:color w:val="000000" w:themeColor="text1"/>
                <w:lang w:val="lt-LT" w:eastAsia="en-GB"/>
              </w:rPr>
              <w:t>ė</w:t>
            </w:r>
            <w:r w:rsidR="00561E66" w:rsidRPr="004E5199">
              <w:rPr>
                <w:rFonts w:ascii="Times New Roman" w:hAnsi="Times New Roman"/>
                <w:color w:val="000000" w:themeColor="text1"/>
                <w:lang w:val="lt-LT" w:eastAsia="en-GB"/>
              </w:rPr>
              <w:t>s, vadybin</w:t>
            </w:r>
            <w:r w:rsidR="00561E66" w:rsidRPr="004E5199">
              <w:rPr>
                <w:rFonts w:ascii="Times New Roman" w:hAnsi="Times New Roman" w:hint="eastAsia"/>
                <w:color w:val="000000" w:themeColor="text1"/>
                <w:lang w:val="lt-LT" w:eastAsia="en-GB"/>
              </w:rPr>
              <w:t>ė</w:t>
            </w:r>
            <w:r w:rsidR="00561E66" w:rsidRPr="004E5199">
              <w:rPr>
                <w:rFonts w:ascii="Times New Roman" w:hAnsi="Times New Roman"/>
                <w:color w:val="000000" w:themeColor="text1"/>
                <w:lang w:val="lt-LT" w:eastAsia="en-GB"/>
              </w:rPr>
              <w:t>s ir administracin</w:t>
            </w:r>
            <w:r w:rsidR="00561E66" w:rsidRPr="004E5199">
              <w:rPr>
                <w:rFonts w:ascii="Times New Roman" w:hAnsi="Times New Roman" w:hint="eastAsia"/>
                <w:color w:val="000000" w:themeColor="text1"/>
                <w:lang w:val="lt-LT" w:eastAsia="en-GB"/>
              </w:rPr>
              <w:t>ė</w:t>
            </w:r>
            <w:r w:rsidR="00561E66" w:rsidRPr="004E5199">
              <w:rPr>
                <w:rFonts w:ascii="Times New Roman" w:hAnsi="Times New Roman"/>
                <w:color w:val="000000" w:themeColor="text1"/>
                <w:lang w:val="lt-LT" w:eastAsia="en-GB"/>
              </w:rPr>
              <w:t>s veiklos metinius rezultatus</w:t>
            </w:r>
            <w:r w:rsidRPr="004E5199">
              <w:rPr>
                <w:rFonts w:ascii="Times New Roman" w:hAnsi="Times New Roman"/>
                <w:color w:val="000000" w:themeColor="text1"/>
                <w:lang w:val="lt-LT" w:eastAsia="en-GB"/>
              </w:rPr>
              <w:t>;</w:t>
            </w:r>
          </w:p>
          <w:p w14:paraId="2829DF72" w14:textId="2DCB2542" w:rsidR="005F7D2D" w:rsidRPr="004E5199" w:rsidRDefault="00561E66" w:rsidP="004E5199">
            <w:pPr>
              <w:pStyle w:val="Sraopastraipa"/>
              <w:numPr>
                <w:ilvl w:val="0"/>
                <w:numId w:val="1"/>
              </w:numPr>
              <w:jc w:val="both"/>
              <w:rPr>
                <w:rFonts w:ascii="Times New Roman" w:hAnsi="Times New Roman"/>
                <w:color w:val="000000"/>
                <w:lang w:val="lt-LT" w:eastAsia="en-GB"/>
              </w:rPr>
            </w:pPr>
            <w:r w:rsidRPr="004E5199">
              <w:rPr>
                <w:rFonts w:ascii="Times New Roman" w:hAnsi="Times New Roman"/>
                <w:color w:val="000000" w:themeColor="text1"/>
                <w:lang w:val="lt-LT" w:eastAsia="en-GB"/>
              </w:rPr>
              <w:t xml:space="preserve"> </w:t>
            </w:r>
            <w:r w:rsidR="005F7D2D" w:rsidRPr="004E5199">
              <w:rPr>
                <w:rFonts w:ascii="Times New Roman" w:hAnsi="Times New Roman"/>
                <w:color w:val="000000" w:themeColor="text1"/>
                <w:lang w:val="lt-LT" w:eastAsia="en-GB"/>
              </w:rPr>
              <w:t xml:space="preserve">informaciją apie </w:t>
            </w:r>
            <w:r w:rsidRPr="004E5199">
              <w:rPr>
                <w:rFonts w:ascii="Times New Roman" w:hAnsi="Times New Roman" w:hint="eastAsia"/>
                <w:color w:val="000000"/>
                <w:lang w:val="lt-LT" w:eastAsia="en-GB"/>
              </w:rPr>
              <w:t>į</w:t>
            </w:r>
            <w:r w:rsidRPr="004E5199">
              <w:rPr>
                <w:rFonts w:ascii="Times New Roman" w:hAnsi="Times New Roman"/>
                <w:color w:val="000000"/>
                <w:lang w:val="lt-LT" w:eastAsia="en-GB"/>
              </w:rPr>
              <w:t xml:space="preserve"> </w:t>
            </w:r>
            <w:bookmarkStart w:id="0" w:name="_Hlk28594761"/>
            <w:r w:rsidRPr="004E5199">
              <w:rPr>
                <w:rFonts w:ascii="Times New Roman" w:hAnsi="Times New Roman"/>
                <w:color w:val="000000"/>
                <w:lang w:val="lt-LT" w:eastAsia="en-GB"/>
              </w:rPr>
              <w:t xml:space="preserve">atitinkamas tarptautines </w:t>
            </w:r>
            <w:r w:rsidRPr="004E5199">
              <w:rPr>
                <w:rFonts w:ascii="Times New Roman" w:hAnsi="Times New Roman"/>
                <w:color w:val="000000"/>
                <w:lang w:val="lt-LT"/>
              </w:rPr>
              <w:t>aukšto meistriškumo</w:t>
            </w:r>
            <w:r w:rsidRPr="004E5199">
              <w:rPr>
                <w:rFonts w:ascii="Times New Roman" w:hAnsi="Times New Roman"/>
                <w:color w:val="000000"/>
                <w:lang w:val="lt-LT" w:eastAsia="en-GB"/>
              </w:rPr>
              <w:t xml:space="preserve"> sporto varžybas deleguot</w:t>
            </w:r>
            <w:r w:rsidRPr="004E5199">
              <w:rPr>
                <w:rFonts w:ascii="Times New Roman" w:hAnsi="Times New Roman" w:hint="eastAsia"/>
                <w:color w:val="000000"/>
                <w:lang w:val="lt-LT" w:eastAsia="en-GB"/>
              </w:rPr>
              <w:t>ų</w:t>
            </w:r>
            <w:r w:rsidRPr="004E5199">
              <w:rPr>
                <w:rFonts w:ascii="Times New Roman" w:hAnsi="Times New Roman"/>
                <w:color w:val="000000"/>
                <w:lang w:val="lt-LT" w:eastAsia="en-GB"/>
              </w:rPr>
              <w:t xml:space="preserve"> sportinink</w:t>
            </w:r>
            <w:r w:rsidRPr="004E5199">
              <w:rPr>
                <w:rFonts w:ascii="Times New Roman" w:hAnsi="Times New Roman" w:hint="eastAsia"/>
                <w:color w:val="000000"/>
                <w:lang w:val="lt-LT" w:eastAsia="en-GB"/>
              </w:rPr>
              <w:t>ų</w:t>
            </w:r>
            <w:r w:rsidRPr="004E5199">
              <w:rPr>
                <w:rFonts w:ascii="Times New Roman" w:hAnsi="Times New Roman"/>
                <w:color w:val="000000"/>
                <w:lang w:val="lt-LT" w:eastAsia="en-GB"/>
              </w:rPr>
              <w:t xml:space="preserve"> pasiekimus</w:t>
            </w:r>
            <w:bookmarkEnd w:id="0"/>
            <w:r w:rsidR="005548AA" w:rsidRPr="004E5199">
              <w:rPr>
                <w:rFonts w:ascii="Times New Roman" w:hAnsi="Times New Roman"/>
                <w:color w:val="000000"/>
                <w:lang w:val="lt-LT" w:eastAsia="en-GB"/>
              </w:rPr>
              <w:t xml:space="preserve"> (</w:t>
            </w:r>
            <w:r w:rsidR="005F7D2D" w:rsidRPr="004E5199">
              <w:rPr>
                <w:rFonts w:ascii="Times New Roman" w:hAnsi="Times New Roman"/>
                <w:color w:val="000000"/>
                <w:lang w:val="lt-LT" w:eastAsia="en-GB"/>
              </w:rPr>
              <w:t>siekiant užtikrinti</w:t>
            </w:r>
            <w:r w:rsidR="005548AA" w:rsidRPr="004E5199">
              <w:rPr>
                <w:rFonts w:ascii="Times New Roman" w:hAnsi="Times New Roman"/>
                <w:color w:val="000000"/>
                <w:lang w:val="lt-LT" w:eastAsia="en-GB"/>
              </w:rPr>
              <w:t xml:space="preserve"> Sporto </w:t>
            </w:r>
            <w:r w:rsidR="005548AA" w:rsidRPr="004E5199">
              <w:rPr>
                <w:rFonts w:ascii="Times New Roman" w:hAnsi="Times New Roman" w:hint="eastAsia"/>
                <w:color w:val="000000"/>
                <w:lang w:val="lt-LT" w:eastAsia="en-GB"/>
              </w:rPr>
              <w:t>į</w:t>
            </w:r>
            <w:r w:rsidR="005548AA" w:rsidRPr="004E5199">
              <w:rPr>
                <w:rFonts w:ascii="Times New Roman" w:hAnsi="Times New Roman"/>
                <w:color w:val="000000"/>
                <w:lang w:val="lt-LT" w:eastAsia="en-GB"/>
              </w:rPr>
              <w:t>statymo 19 straipsnio 1 dalies 3 punkte</w:t>
            </w:r>
            <w:r w:rsidR="005F7D2D" w:rsidRPr="004E5199">
              <w:rPr>
                <w:rFonts w:ascii="Times New Roman" w:hAnsi="Times New Roman"/>
                <w:color w:val="000000"/>
                <w:lang w:val="lt-LT" w:eastAsia="en-GB"/>
              </w:rPr>
              <w:t xml:space="preserve"> nustatyt</w:t>
            </w:r>
            <w:r w:rsidR="005F7D2D" w:rsidRPr="004E5199">
              <w:rPr>
                <w:rFonts w:ascii="Times New Roman" w:hAnsi="Times New Roman" w:hint="eastAsia"/>
                <w:color w:val="000000"/>
                <w:lang w:val="lt-LT" w:eastAsia="en-GB"/>
              </w:rPr>
              <w:t>ą</w:t>
            </w:r>
            <w:r w:rsidR="005F7D2D" w:rsidRPr="004E5199">
              <w:rPr>
                <w:rFonts w:ascii="Times New Roman" w:hAnsi="Times New Roman"/>
                <w:color w:val="000000"/>
                <w:lang w:val="lt-LT" w:eastAsia="en-GB"/>
              </w:rPr>
              <w:t xml:space="preserve"> </w:t>
            </w:r>
            <w:r w:rsidR="005F7D2D" w:rsidRPr="004E5199">
              <w:rPr>
                <w:rFonts w:ascii="Times New Roman" w:hAnsi="Times New Roman" w:hint="eastAsia"/>
                <w:color w:val="000000"/>
                <w:lang w:val="lt-LT" w:eastAsia="en-GB"/>
              </w:rPr>
              <w:t>į</w:t>
            </w:r>
            <w:r w:rsidR="005F7D2D" w:rsidRPr="004E5199">
              <w:rPr>
                <w:rFonts w:ascii="Times New Roman" w:hAnsi="Times New Roman"/>
                <w:color w:val="000000"/>
                <w:lang w:val="lt-LT" w:eastAsia="en-GB"/>
              </w:rPr>
              <w:t>pareigojim</w:t>
            </w:r>
            <w:r w:rsidR="005F7D2D" w:rsidRPr="004E5199">
              <w:rPr>
                <w:rFonts w:ascii="Times New Roman" w:hAnsi="Times New Roman" w:hint="eastAsia"/>
                <w:color w:val="000000"/>
                <w:lang w:val="lt-LT" w:eastAsia="en-GB"/>
              </w:rPr>
              <w:t>ą</w:t>
            </w:r>
            <w:r w:rsidR="005548AA" w:rsidRPr="004E5199">
              <w:rPr>
                <w:rFonts w:ascii="Times New Roman" w:hAnsi="Times New Roman"/>
                <w:color w:val="000000"/>
                <w:lang w:val="lt-LT" w:eastAsia="en-GB"/>
              </w:rPr>
              <w:t>)</w:t>
            </w:r>
            <w:r w:rsidR="005F7D2D" w:rsidRPr="004E5199">
              <w:rPr>
                <w:rFonts w:ascii="Times New Roman" w:hAnsi="Times New Roman"/>
                <w:color w:val="000000"/>
                <w:lang w:val="lt-LT" w:eastAsia="en-GB"/>
              </w:rPr>
              <w:t>;</w:t>
            </w:r>
          </w:p>
          <w:p w14:paraId="4D926F3C" w14:textId="7BED7794" w:rsidR="00DF48EC" w:rsidRPr="004E5199" w:rsidRDefault="005548AA" w:rsidP="004E5199">
            <w:pPr>
              <w:pStyle w:val="Sraopastraipa"/>
              <w:numPr>
                <w:ilvl w:val="0"/>
                <w:numId w:val="1"/>
              </w:numPr>
              <w:jc w:val="both"/>
              <w:rPr>
                <w:rFonts w:ascii="Times New Roman" w:hAnsi="Times New Roman"/>
                <w:color w:val="000000"/>
                <w:lang w:val="lt-LT" w:eastAsia="en-GB"/>
              </w:rPr>
            </w:pPr>
            <w:r w:rsidRPr="004E5199">
              <w:rPr>
                <w:rFonts w:ascii="Times New Roman" w:hAnsi="Times New Roman"/>
                <w:color w:val="000000"/>
                <w:lang w:val="lt-LT" w:eastAsia="en-GB"/>
              </w:rPr>
              <w:t>aukšto meistriškumo sporto program</w:t>
            </w:r>
            <w:r w:rsidRPr="004E5199">
              <w:rPr>
                <w:rFonts w:ascii="Times New Roman" w:hAnsi="Times New Roman" w:hint="eastAsia"/>
                <w:color w:val="000000"/>
                <w:lang w:val="lt-LT" w:eastAsia="en-GB"/>
              </w:rPr>
              <w:t>ą</w:t>
            </w:r>
            <w:r w:rsidR="005F7D2D" w:rsidRPr="004E5199">
              <w:rPr>
                <w:rFonts w:ascii="Times New Roman" w:hAnsi="Times New Roman"/>
                <w:color w:val="000000"/>
                <w:lang w:val="lt-LT" w:eastAsia="en-GB"/>
              </w:rPr>
              <w:t>;</w:t>
            </w:r>
          </w:p>
          <w:p w14:paraId="051E3E90" w14:textId="7C2393E3" w:rsidR="00DF48EC" w:rsidRPr="004E5199" w:rsidRDefault="00DF48EC" w:rsidP="004E5199">
            <w:pPr>
              <w:pStyle w:val="Sraopastraipa"/>
              <w:numPr>
                <w:ilvl w:val="0"/>
                <w:numId w:val="1"/>
              </w:numPr>
              <w:jc w:val="both"/>
              <w:rPr>
                <w:rFonts w:ascii="Times New Roman" w:hAnsi="Times New Roman"/>
                <w:color w:val="000000"/>
                <w:lang w:val="lt-LT" w:eastAsia="en-GB"/>
              </w:rPr>
            </w:pPr>
            <w:r w:rsidRPr="004E5199">
              <w:rPr>
                <w:rFonts w:ascii="Times New Roman" w:hAnsi="Times New Roman"/>
                <w:color w:val="000000"/>
                <w:lang w:val="lt-LT" w:eastAsia="en-GB"/>
              </w:rPr>
              <w:t>dokumentus, patvirtinan</w:t>
            </w:r>
            <w:r w:rsidRPr="004E5199">
              <w:rPr>
                <w:rFonts w:ascii="Times New Roman" w:hAnsi="Times New Roman" w:hint="eastAsia"/>
                <w:color w:val="000000"/>
                <w:lang w:val="lt-LT" w:eastAsia="en-GB"/>
              </w:rPr>
              <w:t>č</w:t>
            </w:r>
            <w:r w:rsidRPr="004E5199">
              <w:rPr>
                <w:rFonts w:ascii="Times New Roman" w:hAnsi="Times New Roman"/>
                <w:color w:val="000000"/>
                <w:lang w:val="lt-LT" w:eastAsia="en-GB"/>
              </w:rPr>
              <w:t>ius, kad pareišk</w:t>
            </w:r>
            <w:r w:rsidRPr="004E5199">
              <w:rPr>
                <w:rFonts w:ascii="Times New Roman" w:hAnsi="Times New Roman" w:hint="eastAsia"/>
                <w:color w:val="000000"/>
                <w:lang w:val="lt-LT" w:eastAsia="en-GB"/>
              </w:rPr>
              <w:t>ė</w:t>
            </w:r>
            <w:r w:rsidRPr="004E5199">
              <w:rPr>
                <w:rFonts w:ascii="Times New Roman" w:hAnsi="Times New Roman"/>
                <w:color w:val="000000"/>
                <w:lang w:val="lt-LT" w:eastAsia="en-GB"/>
              </w:rPr>
              <w:t xml:space="preserve">jai yra Sporto </w:t>
            </w:r>
            <w:r w:rsidRPr="004E5199">
              <w:rPr>
                <w:rFonts w:ascii="Times New Roman" w:hAnsi="Times New Roman" w:hint="eastAsia"/>
                <w:color w:val="000000"/>
                <w:lang w:val="lt-LT" w:eastAsia="en-GB"/>
              </w:rPr>
              <w:t>į</w:t>
            </w:r>
            <w:r w:rsidRPr="004E5199">
              <w:rPr>
                <w:rFonts w:ascii="Times New Roman" w:hAnsi="Times New Roman"/>
                <w:color w:val="000000"/>
                <w:lang w:val="lt-LT" w:eastAsia="en-GB"/>
              </w:rPr>
              <w:t>statymo 19 straipsnio 1 dalies 4 punkte nustatytus reikalavimus atitinkan</w:t>
            </w:r>
            <w:r w:rsidRPr="004E5199">
              <w:rPr>
                <w:rFonts w:ascii="Times New Roman" w:hAnsi="Times New Roman" w:hint="eastAsia"/>
                <w:color w:val="000000"/>
                <w:lang w:val="lt-LT" w:eastAsia="en-GB"/>
              </w:rPr>
              <w:t>č</w:t>
            </w:r>
            <w:r w:rsidRPr="004E5199">
              <w:rPr>
                <w:rFonts w:ascii="Times New Roman" w:hAnsi="Times New Roman"/>
                <w:color w:val="000000"/>
                <w:lang w:val="lt-LT" w:eastAsia="en-GB"/>
              </w:rPr>
              <w:t>ios tarptautin</w:t>
            </w:r>
            <w:r w:rsidRPr="004E5199">
              <w:rPr>
                <w:rFonts w:ascii="Times New Roman" w:hAnsi="Times New Roman" w:hint="eastAsia"/>
                <w:color w:val="000000"/>
                <w:lang w:val="lt-LT" w:eastAsia="en-GB"/>
              </w:rPr>
              <w:t>ė</w:t>
            </w:r>
            <w:r w:rsidRPr="004E5199">
              <w:rPr>
                <w:rFonts w:ascii="Times New Roman" w:hAnsi="Times New Roman"/>
                <w:color w:val="000000"/>
                <w:lang w:val="lt-LT" w:eastAsia="en-GB"/>
              </w:rPr>
              <w:t xml:space="preserve">s (pasaulio) </w:t>
            </w:r>
            <w:r w:rsidRPr="004E5199">
              <w:rPr>
                <w:rFonts w:ascii="Times New Roman" w:hAnsi="Times New Roman"/>
                <w:color w:val="000000"/>
                <w:lang w:val="lt-LT"/>
              </w:rPr>
              <w:t>sporto šakos</w:t>
            </w:r>
            <w:r w:rsidRPr="004E5199">
              <w:rPr>
                <w:rFonts w:ascii="Times New Roman" w:hAnsi="Times New Roman"/>
                <w:color w:val="000000"/>
                <w:lang w:val="lt-LT" w:eastAsia="en-GB"/>
              </w:rPr>
              <w:t xml:space="preserve"> federacijos arba atitinkamam jud</w:t>
            </w:r>
            <w:r w:rsidRPr="004E5199">
              <w:rPr>
                <w:rFonts w:ascii="Times New Roman" w:hAnsi="Times New Roman" w:hint="eastAsia"/>
                <w:color w:val="000000"/>
                <w:lang w:val="lt-LT" w:eastAsia="en-GB"/>
              </w:rPr>
              <w:t>ė</w:t>
            </w:r>
            <w:r w:rsidRPr="004E5199">
              <w:rPr>
                <w:rFonts w:ascii="Times New Roman" w:hAnsi="Times New Roman"/>
                <w:color w:val="000000"/>
                <w:lang w:val="lt-LT" w:eastAsia="en-GB"/>
              </w:rPr>
              <w:t>jimui vadovaujan</w:t>
            </w:r>
            <w:r w:rsidRPr="004E5199">
              <w:rPr>
                <w:rFonts w:ascii="Times New Roman" w:hAnsi="Times New Roman" w:hint="eastAsia"/>
                <w:color w:val="000000"/>
                <w:lang w:val="lt-LT" w:eastAsia="en-GB"/>
              </w:rPr>
              <w:t>č</w:t>
            </w:r>
            <w:r w:rsidRPr="004E5199">
              <w:rPr>
                <w:rFonts w:ascii="Times New Roman" w:hAnsi="Times New Roman"/>
                <w:color w:val="000000"/>
                <w:lang w:val="lt-LT" w:eastAsia="en-GB"/>
              </w:rPr>
              <w:t>ios tarptautin</w:t>
            </w:r>
            <w:r w:rsidRPr="004E5199">
              <w:rPr>
                <w:rFonts w:ascii="Times New Roman" w:hAnsi="Times New Roman" w:hint="eastAsia"/>
                <w:color w:val="000000"/>
                <w:lang w:val="lt-LT" w:eastAsia="en-GB"/>
              </w:rPr>
              <w:t>ė</w:t>
            </w:r>
            <w:r w:rsidRPr="004E5199">
              <w:rPr>
                <w:rFonts w:ascii="Times New Roman" w:hAnsi="Times New Roman"/>
                <w:color w:val="000000"/>
                <w:lang w:val="lt-LT" w:eastAsia="en-GB"/>
              </w:rPr>
              <w:t>s (pasaulio) nevyriausybin</w:t>
            </w:r>
            <w:r w:rsidRPr="004E5199">
              <w:rPr>
                <w:rFonts w:ascii="Times New Roman" w:hAnsi="Times New Roman" w:hint="eastAsia"/>
                <w:color w:val="000000"/>
                <w:lang w:val="lt-LT" w:eastAsia="en-GB"/>
              </w:rPr>
              <w:t>ė</w:t>
            </w:r>
            <w:r w:rsidRPr="004E5199">
              <w:rPr>
                <w:rFonts w:ascii="Times New Roman" w:hAnsi="Times New Roman"/>
                <w:color w:val="000000"/>
                <w:lang w:val="lt-LT" w:eastAsia="en-GB"/>
              </w:rPr>
              <w:t>s organizacijos narai</w:t>
            </w:r>
            <w:r w:rsidR="005F7D2D" w:rsidRPr="004E5199">
              <w:rPr>
                <w:rFonts w:ascii="Times New Roman" w:hAnsi="Times New Roman"/>
                <w:color w:val="000000"/>
                <w:lang w:val="lt-LT" w:eastAsia="en-GB"/>
              </w:rPr>
              <w:t>;</w:t>
            </w:r>
          </w:p>
          <w:p w14:paraId="51820103" w14:textId="01E10B28" w:rsidR="00720CBD" w:rsidRPr="00DE767A" w:rsidRDefault="00720CBD" w:rsidP="004E5199">
            <w:pPr>
              <w:pStyle w:val="Sraopastraipa"/>
              <w:numPr>
                <w:ilvl w:val="0"/>
                <w:numId w:val="1"/>
              </w:numPr>
              <w:jc w:val="both"/>
              <w:rPr>
                <w:rFonts w:ascii="Times New Roman" w:hAnsi="Times New Roman"/>
                <w:color w:val="000000"/>
                <w:lang w:val="lt-LT" w:eastAsia="en-GB"/>
              </w:rPr>
            </w:pPr>
            <w:r w:rsidRPr="004E5199">
              <w:rPr>
                <w:rFonts w:ascii="Times New Roman" w:hAnsi="Times New Roman"/>
                <w:color w:val="000000"/>
                <w:lang w:val="lt-LT" w:eastAsia="en-GB"/>
              </w:rPr>
              <w:t xml:space="preserve">Siekiant užtikrinti Sporto </w:t>
            </w:r>
            <w:r w:rsidRPr="004E5199">
              <w:rPr>
                <w:rFonts w:ascii="Times New Roman" w:hAnsi="Times New Roman" w:hint="eastAsia"/>
                <w:color w:val="000000"/>
                <w:lang w:val="lt-LT" w:eastAsia="en-GB"/>
              </w:rPr>
              <w:t>į</w:t>
            </w:r>
            <w:r w:rsidRPr="004E5199">
              <w:rPr>
                <w:rFonts w:ascii="Times New Roman" w:hAnsi="Times New Roman"/>
                <w:color w:val="000000"/>
                <w:lang w:val="lt-LT" w:eastAsia="en-GB"/>
              </w:rPr>
              <w:t>statymo 19 straipsnio 1 dalies 5, 6, 7, 10 punktuose</w:t>
            </w:r>
            <w:r w:rsidR="005F7D2D" w:rsidRPr="004E5199">
              <w:rPr>
                <w:rFonts w:ascii="Times New Roman" w:hAnsi="Times New Roman"/>
                <w:color w:val="000000"/>
                <w:lang w:val="lt-LT" w:eastAsia="en-GB"/>
              </w:rPr>
              <w:t xml:space="preserve"> nustatyt</w:t>
            </w:r>
            <w:r w:rsidR="005F7D2D" w:rsidRPr="005415C1">
              <w:rPr>
                <w:rFonts w:ascii="Times New Roman" w:hAnsi="Times New Roman"/>
                <w:color w:val="000000"/>
                <w:lang w:val="lt-LT" w:eastAsia="en-GB"/>
              </w:rPr>
              <w:t>us</w:t>
            </w:r>
            <w:r w:rsidR="005F7D2D" w:rsidRPr="004E5199">
              <w:rPr>
                <w:rFonts w:ascii="Times New Roman" w:hAnsi="Times New Roman"/>
                <w:color w:val="000000"/>
                <w:lang w:val="lt-LT" w:eastAsia="en-GB"/>
              </w:rPr>
              <w:t xml:space="preserve"> reikalavimus – </w:t>
            </w:r>
            <w:r w:rsidRPr="004E5199">
              <w:rPr>
                <w:rFonts w:ascii="Times New Roman" w:hAnsi="Times New Roman"/>
                <w:color w:val="000000"/>
                <w:lang w:val="lt-LT" w:eastAsia="en-GB"/>
              </w:rPr>
              <w:t xml:space="preserve">savo </w:t>
            </w:r>
            <w:r w:rsidRPr="004E5199">
              <w:rPr>
                <w:rFonts w:ascii="Times New Roman" w:hAnsi="Times New Roman"/>
                <w:color w:val="000000" w:themeColor="text1"/>
                <w:lang w:val="lt-LT" w:eastAsia="en-GB"/>
              </w:rPr>
              <w:t>pl</w:t>
            </w:r>
            <w:r w:rsidRPr="004E5199">
              <w:rPr>
                <w:rFonts w:ascii="Times New Roman" w:hAnsi="Times New Roman" w:hint="eastAsia"/>
                <w:color w:val="000000" w:themeColor="text1"/>
                <w:lang w:val="lt-LT" w:eastAsia="en-GB"/>
              </w:rPr>
              <w:t>ė</w:t>
            </w:r>
            <w:r w:rsidRPr="004E5199">
              <w:rPr>
                <w:rFonts w:ascii="Times New Roman" w:hAnsi="Times New Roman"/>
                <w:color w:val="000000" w:themeColor="text1"/>
                <w:lang w:val="lt-LT" w:eastAsia="en-GB"/>
              </w:rPr>
              <w:t xml:space="preserve">tojamos sporto šakos </w:t>
            </w:r>
            <w:r w:rsidRPr="004E5199">
              <w:rPr>
                <w:rFonts w:ascii="Times New Roman" w:hAnsi="Times New Roman"/>
                <w:color w:val="000000" w:themeColor="text1"/>
                <w:lang w:val="lt-LT"/>
              </w:rPr>
              <w:t xml:space="preserve">aukšto meistriškumo </w:t>
            </w:r>
            <w:r w:rsidRPr="004E5199">
              <w:rPr>
                <w:rFonts w:ascii="Times New Roman" w:hAnsi="Times New Roman"/>
                <w:color w:val="000000" w:themeColor="text1"/>
                <w:lang w:val="lt-LT" w:eastAsia="en-GB"/>
              </w:rPr>
              <w:t>sporto varžyb</w:t>
            </w:r>
            <w:r w:rsidRPr="004E5199">
              <w:rPr>
                <w:rFonts w:ascii="Times New Roman" w:hAnsi="Times New Roman" w:hint="eastAsia"/>
                <w:color w:val="000000" w:themeColor="text1"/>
                <w:lang w:val="lt-LT" w:eastAsia="en-GB"/>
              </w:rPr>
              <w:t>ų</w:t>
            </w:r>
            <w:r w:rsidRPr="004E5199">
              <w:rPr>
                <w:rFonts w:ascii="Times New Roman" w:hAnsi="Times New Roman"/>
                <w:color w:val="000000" w:themeColor="text1"/>
                <w:lang w:val="lt-LT" w:eastAsia="en-GB"/>
              </w:rPr>
              <w:t xml:space="preserve"> saugumo taisykli</w:t>
            </w:r>
            <w:r w:rsidRPr="004E5199">
              <w:rPr>
                <w:rFonts w:ascii="Times New Roman" w:hAnsi="Times New Roman" w:hint="eastAsia"/>
                <w:color w:val="000000" w:themeColor="text1"/>
                <w:lang w:val="lt-LT" w:eastAsia="en-GB"/>
              </w:rPr>
              <w:t>ų</w:t>
            </w:r>
            <w:r w:rsidRPr="004E5199">
              <w:rPr>
                <w:rFonts w:ascii="Times New Roman" w:hAnsi="Times New Roman"/>
                <w:color w:val="000000" w:themeColor="text1"/>
                <w:lang w:val="lt-LT" w:eastAsia="en-GB"/>
              </w:rPr>
              <w:t xml:space="preserve"> kopij</w:t>
            </w:r>
            <w:r w:rsidRPr="004E5199">
              <w:rPr>
                <w:rFonts w:ascii="Times New Roman" w:hAnsi="Times New Roman" w:hint="eastAsia"/>
                <w:color w:val="000000" w:themeColor="text1"/>
                <w:lang w:val="lt-LT" w:eastAsia="en-GB"/>
              </w:rPr>
              <w:t>ą</w:t>
            </w:r>
            <w:r w:rsidRPr="004E5199">
              <w:rPr>
                <w:rFonts w:ascii="Times New Roman" w:hAnsi="Times New Roman"/>
                <w:color w:val="000000" w:themeColor="text1"/>
                <w:lang w:val="lt-LT" w:eastAsia="en-GB"/>
              </w:rPr>
              <w:t xml:space="preserve">, </w:t>
            </w:r>
            <w:r w:rsidRPr="004E5199">
              <w:rPr>
                <w:rFonts w:ascii="Times New Roman" w:hAnsi="Times New Roman"/>
                <w:color w:val="000000"/>
                <w:lang w:val="lt-LT" w:eastAsia="en-GB"/>
              </w:rPr>
              <w:t>dokumento, kuriame pareišk</w:t>
            </w:r>
            <w:r w:rsidRPr="004E5199">
              <w:rPr>
                <w:rFonts w:ascii="Times New Roman" w:hAnsi="Times New Roman" w:hint="eastAsia"/>
                <w:color w:val="000000"/>
                <w:lang w:val="lt-LT" w:eastAsia="en-GB"/>
              </w:rPr>
              <w:t>ė</w:t>
            </w:r>
            <w:r w:rsidRPr="004E5199">
              <w:rPr>
                <w:rFonts w:ascii="Times New Roman" w:hAnsi="Times New Roman"/>
                <w:color w:val="000000"/>
                <w:lang w:val="lt-LT" w:eastAsia="en-GB"/>
              </w:rPr>
              <w:t xml:space="preserve">jas yra </w:t>
            </w:r>
            <w:r w:rsidRPr="004E5199">
              <w:rPr>
                <w:rFonts w:ascii="Times New Roman" w:hAnsi="Times New Roman" w:hint="eastAsia"/>
                <w:color w:val="000000"/>
                <w:lang w:val="lt-LT" w:eastAsia="en-GB"/>
              </w:rPr>
              <w:t>į</w:t>
            </w:r>
            <w:r w:rsidRPr="004E5199">
              <w:rPr>
                <w:rFonts w:ascii="Times New Roman" w:hAnsi="Times New Roman"/>
                <w:color w:val="000000"/>
                <w:lang w:val="lt-LT" w:eastAsia="en-GB"/>
              </w:rPr>
              <w:t>tvirtin</w:t>
            </w:r>
            <w:r w:rsidRPr="004E5199">
              <w:rPr>
                <w:rFonts w:ascii="Times New Roman" w:hAnsi="Times New Roman" w:hint="eastAsia"/>
                <w:color w:val="000000"/>
                <w:lang w:val="lt-LT" w:eastAsia="en-GB"/>
              </w:rPr>
              <w:t>ę</w:t>
            </w:r>
            <w:r w:rsidRPr="004E5199">
              <w:rPr>
                <w:rFonts w:ascii="Times New Roman" w:hAnsi="Times New Roman"/>
                <w:color w:val="000000"/>
                <w:lang w:val="lt-LT" w:eastAsia="en-GB"/>
              </w:rPr>
              <w:t>s atsakomyb</w:t>
            </w:r>
            <w:r w:rsidRPr="004E5199">
              <w:rPr>
                <w:rFonts w:ascii="Times New Roman" w:hAnsi="Times New Roman" w:hint="eastAsia"/>
                <w:color w:val="000000"/>
                <w:lang w:val="lt-LT" w:eastAsia="en-GB"/>
              </w:rPr>
              <w:t>ę</w:t>
            </w:r>
            <w:r w:rsidRPr="004E5199">
              <w:rPr>
                <w:rFonts w:ascii="Times New Roman" w:hAnsi="Times New Roman"/>
                <w:color w:val="000000"/>
                <w:lang w:val="lt-LT" w:eastAsia="en-GB"/>
              </w:rPr>
              <w:t xml:space="preserve"> už Pasaulinio antidopingo kodekso pažeidimus, manipuliavim</w:t>
            </w:r>
            <w:r w:rsidRPr="004E5199">
              <w:rPr>
                <w:rFonts w:ascii="Times New Roman" w:hAnsi="Times New Roman" w:hint="eastAsia"/>
                <w:color w:val="000000"/>
                <w:lang w:val="lt-LT" w:eastAsia="en-GB"/>
              </w:rPr>
              <w:t>ą</w:t>
            </w:r>
            <w:r w:rsidRPr="004E5199">
              <w:rPr>
                <w:rFonts w:ascii="Times New Roman" w:hAnsi="Times New Roman"/>
                <w:color w:val="000000"/>
                <w:lang w:val="lt-LT" w:eastAsia="en-GB"/>
              </w:rPr>
              <w:t xml:space="preserve"> sporto varžybomis, brutal</w:t>
            </w:r>
            <w:r w:rsidRPr="004E5199">
              <w:rPr>
                <w:rFonts w:ascii="Times New Roman" w:hAnsi="Times New Roman" w:hint="eastAsia"/>
                <w:color w:val="000000"/>
                <w:lang w:val="lt-LT" w:eastAsia="en-GB"/>
              </w:rPr>
              <w:t>ų</w:t>
            </w:r>
            <w:r w:rsidRPr="004E5199">
              <w:rPr>
                <w:rFonts w:ascii="Times New Roman" w:hAnsi="Times New Roman"/>
                <w:color w:val="000000"/>
                <w:lang w:val="lt-LT" w:eastAsia="en-GB"/>
              </w:rPr>
              <w:t xml:space="preserve"> elges</w:t>
            </w:r>
            <w:r w:rsidRPr="004E5199">
              <w:rPr>
                <w:rFonts w:ascii="Times New Roman" w:hAnsi="Times New Roman" w:hint="eastAsia"/>
                <w:color w:val="000000"/>
                <w:lang w:val="lt-LT" w:eastAsia="en-GB"/>
              </w:rPr>
              <w:t>į</w:t>
            </w:r>
            <w:r w:rsidRPr="004E5199">
              <w:rPr>
                <w:rFonts w:ascii="Times New Roman" w:hAnsi="Times New Roman"/>
                <w:color w:val="000000"/>
                <w:lang w:val="lt-LT" w:eastAsia="en-GB"/>
              </w:rPr>
              <w:t xml:space="preserve"> sporto varžyb</w:t>
            </w:r>
            <w:r w:rsidRPr="004E5199">
              <w:rPr>
                <w:rFonts w:ascii="Times New Roman" w:hAnsi="Times New Roman" w:hint="eastAsia"/>
                <w:color w:val="000000"/>
                <w:lang w:val="lt-LT" w:eastAsia="en-GB"/>
              </w:rPr>
              <w:t>ų</w:t>
            </w:r>
            <w:r w:rsidRPr="004E5199">
              <w:rPr>
                <w:rFonts w:ascii="Times New Roman" w:hAnsi="Times New Roman"/>
                <w:color w:val="000000"/>
                <w:lang w:val="lt-LT" w:eastAsia="en-GB"/>
              </w:rPr>
              <w:t xml:space="preserve"> metu, kopij</w:t>
            </w:r>
            <w:r w:rsidRPr="004E5199">
              <w:rPr>
                <w:rFonts w:ascii="Times New Roman" w:hAnsi="Times New Roman" w:hint="eastAsia"/>
                <w:color w:val="000000"/>
                <w:lang w:val="lt-LT" w:eastAsia="en-GB"/>
              </w:rPr>
              <w:t>ą</w:t>
            </w:r>
            <w:r w:rsidRPr="004E5199">
              <w:rPr>
                <w:rFonts w:ascii="Times New Roman" w:hAnsi="Times New Roman"/>
                <w:color w:val="000000"/>
                <w:lang w:val="lt-LT" w:eastAsia="en-GB"/>
              </w:rPr>
              <w:t xml:space="preserve">, </w:t>
            </w:r>
            <w:r w:rsidRPr="004E5199">
              <w:rPr>
                <w:rFonts w:ascii="Times New Roman" w:hAnsi="Times New Roman"/>
                <w:color w:val="000000" w:themeColor="text1"/>
                <w:lang w:val="lt-LT" w:eastAsia="en-GB"/>
              </w:rPr>
              <w:t>strateginio veiklos plano kopij</w:t>
            </w:r>
            <w:r w:rsidRPr="004E5199">
              <w:rPr>
                <w:rFonts w:ascii="Times New Roman" w:hAnsi="Times New Roman" w:hint="eastAsia"/>
                <w:color w:val="000000" w:themeColor="text1"/>
                <w:lang w:val="lt-LT" w:eastAsia="en-GB"/>
              </w:rPr>
              <w:t>ą</w:t>
            </w:r>
            <w:r w:rsidRPr="004E5199">
              <w:rPr>
                <w:rFonts w:ascii="Times New Roman" w:hAnsi="Times New Roman"/>
                <w:color w:val="000000" w:themeColor="text1"/>
                <w:lang w:val="lt-LT" w:eastAsia="en-GB"/>
              </w:rPr>
              <w:t xml:space="preserve">, </w:t>
            </w:r>
            <w:r w:rsidRPr="004E5199">
              <w:rPr>
                <w:rFonts w:ascii="Times New Roman" w:hAnsi="Times New Roman"/>
                <w:color w:val="000000"/>
                <w:lang w:val="lt-LT" w:eastAsia="en-GB"/>
              </w:rPr>
              <w:t xml:space="preserve">dokumento, kuriame </w:t>
            </w:r>
            <w:r w:rsidRPr="004E5199">
              <w:rPr>
                <w:rFonts w:ascii="Times New Roman" w:hAnsi="Times New Roman" w:hint="eastAsia"/>
                <w:color w:val="000000"/>
                <w:lang w:val="lt-LT" w:eastAsia="en-GB"/>
              </w:rPr>
              <w:t>į</w:t>
            </w:r>
            <w:r w:rsidRPr="004E5199">
              <w:rPr>
                <w:rFonts w:ascii="Times New Roman" w:hAnsi="Times New Roman"/>
                <w:color w:val="000000"/>
                <w:lang w:val="lt-LT" w:eastAsia="en-GB"/>
              </w:rPr>
              <w:t>tvirtinta pareišk</w:t>
            </w:r>
            <w:r w:rsidRPr="004E5199">
              <w:rPr>
                <w:rFonts w:ascii="Times New Roman" w:hAnsi="Times New Roman" w:hint="eastAsia"/>
                <w:color w:val="000000"/>
                <w:lang w:val="lt-LT" w:eastAsia="en-GB"/>
              </w:rPr>
              <w:t>ė</w:t>
            </w:r>
            <w:r w:rsidRPr="004E5199">
              <w:rPr>
                <w:rFonts w:ascii="Times New Roman" w:hAnsi="Times New Roman"/>
                <w:color w:val="000000"/>
                <w:lang w:val="lt-LT" w:eastAsia="en-GB"/>
              </w:rPr>
              <w:t>jo valdymo organ</w:t>
            </w:r>
            <w:r w:rsidRPr="004E5199">
              <w:rPr>
                <w:rFonts w:ascii="Times New Roman" w:hAnsi="Times New Roman" w:hint="eastAsia"/>
                <w:color w:val="000000"/>
                <w:lang w:val="lt-LT" w:eastAsia="en-GB"/>
              </w:rPr>
              <w:t>ų</w:t>
            </w:r>
            <w:r w:rsidRPr="004E5199">
              <w:rPr>
                <w:rFonts w:ascii="Times New Roman" w:hAnsi="Times New Roman"/>
                <w:color w:val="000000"/>
                <w:lang w:val="lt-LT" w:eastAsia="en-GB"/>
              </w:rPr>
              <w:t xml:space="preserve"> nari</w:t>
            </w:r>
            <w:r w:rsidRPr="004E5199">
              <w:rPr>
                <w:rFonts w:ascii="Times New Roman" w:hAnsi="Times New Roman" w:hint="eastAsia"/>
                <w:color w:val="000000"/>
                <w:lang w:val="lt-LT" w:eastAsia="en-GB"/>
              </w:rPr>
              <w:t>ų</w:t>
            </w:r>
            <w:r w:rsidRPr="004E5199">
              <w:rPr>
                <w:rFonts w:ascii="Times New Roman" w:hAnsi="Times New Roman"/>
                <w:color w:val="000000"/>
                <w:lang w:val="lt-LT" w:eastAsia="en-GB"/>
              </w:rPr>
              <w:t xml:space="preserve"> rotacija </w:t>
            </w:r>
            <w:r w:rsidRPr="004E5199">
              <w:rPr>
                <w:rFonts w:ascii="Times New Roman" w:hAnsi="Times New Roman"/>
                <w:color w:val="000000"/>
                <w:lang w:val="lt-LT" w:eastAsia="lt-LT"/>
              </w:rPr>
              <w:lastRenderedPageBreak/>
              <w:t>numatant maksimal</w:t>
            </w:r>
            <w:r w:rsidRPr="004E5199">
              <w:rPr>
                <w:rFonts w:ascii="Times New Roman" w:hAnsi="Times New Roman" w:hint="eastAsia"/>
                <w:color w:val="000000"/>
                <w:lang w:val="lt-LT" w:eastAsia="lt-LT"/>
              </w:rPr>
              <w:t>ų</w:t>
            </w:r>
            <w:r w:rsidRPr="004E5199">
              <w:rPr>
                <w:rFonts w:ascii="Times New Roman" w:hAnsi="Times New Roman"/>
                <w:color w:val="000000"/>
                <w:lang w:val="lt-LT" w:eastAsia="lt-LT"/>
              </w:rPr>
              <w:t xml:space="preserve"> galim</w:t>
            </w:r>
            <w:r w:rsidRPr="004E5199">
              <w:rPr>
                <w:rFonts w:ascii="Times New Roman" w:hAnsi="Times New Roman" w:hint="eastAsia"/>
                <w:color w:val="000000"/>
                <w:lang w:val="lt-LT" w:eastAsia="lt-LT"/>
              </w:rPr>
              <w:t>ą</w:t>
            </w:r>
            <w:r w:rsidRPr="004E5199">
              <w:rPr>
                <w:rFonts w:ascii="Times New Roman" w:hAnsi="Times New Roman"/>
                <w:color w:val="000000"/>
                <w:lang w:val="lt-LT" w:eastAsia="lt-LT"/>
              </w:rPr>
              <w:t xml:space="preserve"> iš eil</w:t>
            </w:r>
            <w:r w:rsidRPr="004E5199">
              <w:rPr>
                <w:rFonts w:ascii="Times New Roman" w:hAnsi="Times New Roman" w:hint="eastAsia"/>
                <w:color w:val="000000"/>
                <w:lang w:val="lt-LT" w:eastAsia="lt-LT"/>
              </w:rPr>
              <w:t>ė</w:t>
            </w:r>
            <w:r w:rsidRPr="004E5199">
              <w:rPr>
                <w:rFonts w:ascii="Times New Roman" w:hAnsi="Times New Roman"/>
                <w:color w:val="000000"/>
                <w:lang w:val="lt-LT" w:eastAsia="lt-LT"/>
              </w:rPr>
              <w:t>s einan</w:t>
            </w:r>
            <w:r w:rsidRPr="004E5199">
              <w:rPr>
                <w:rFonts w:ascii="Times New Roman" w:hAnsi="Times New Roman" w:hint="eastAsia"/>
                <w:color w:val="000000"/>
                <w:lang w:val="lt-LT" w:eastAsia="lt-LT"/>
              </w:rPr>
              <w:t>č</w:t>
            </w:r>
            <w:r w:rsidRPr="004E5199">
              <w:rPr>
                <w:rFonts w:ascii="Times New Roman" w:hAnsi="Times New Roman"/>
                <w:color w:val="000000"/>
                <w:lang w:val="lt-LT" w:eastAsia="lt-LT"/>
              </w:rPr>
              <w:t>i</w:t>
            </w:r>
            <w:r w:rsidRPr="004E5199">
              <w:rPr>
                <w:rFonts w:ascii="Times New Roman" w:hAnsi="Times New Roman" w:hint="eastAsia"/>
                <w:color w:val="000000"/>
                <w:lang w:val="lt-LT" w:eastAsia="lt-LT"/>
              </w:rPr>
              <w:t>ų</w:t>
            </w:r>
            <w:r w:rsidRPr="004E5199">
              <w:rPr>
                <w:rFonts w:ascii="Times New Roman" w:hAnsi="Times New Roman"/>
                <w:color w:val="000000"/>
                <w:lang w:val="lt-LT" w:eastAsia="lt-LT"/>
              </w:rPr>
              <w:t xml:space="preserve"> kadencij</w:t>
            </w:r>
            <w:r w:rsidRPr="004E5199">
              <w:rPr>
                <w:rFonts w:ascii="Times New Roman" w:hAnsi="Times New Roman" w:hint="eastAsia"/>
                <w:color w:val="000000"/>
                <w:lang w:val="lt-LT" w:eastAsia="lt-LT"/>
              </w:rPr>
              <w:t>ų</w:t>
            </w:r>
            <w:r w:rsidRPr="004E5199">
              <w:rPr>
                <w:rFonts w:ascii="Times New Roman" w:hAnsi="Times New Roman"/>
                <w:color w:val="000000"/>
                <w:lang w:val="lt-LT" w:eastAsia="lt-LT"/>
              </w:rPr>
              <w:t xml:space="preserve"> skai</w:t>
            </w:r>
            <w:r w:rsidRPr="004E5199">
              <w:rPr>
                <w:rFonts w:ascii="Times New Roman" w:hAnsi="Times New Roman" w:hint="eastAsia"/>
                <w:color w:val="000000"/>
                <w:lang w:val="lt-LT" w:eastAsia="lt-LT"/>
              </w:rPr>
              <w:t>č</w:t>
            </w:r>
            <w:r w:rsidRPr="004E5199">
              <w:rPr>
                <w:rFonts w:ascii="Times New Roman" w:hAnsi="Times New Roman"/>
                <w:color w:val="000000"/>
                <w:lang w:val="lt-LT" w:eastAsia="lt-LT"/>
              </w:rPr>
              <w:t>i</w:t>
            </w:r>
            <w:r w:rsidRPr="004E5199">
              <w:rPr>
                <w:rFonts w:ascii="Times New Roman" w:hAnsi="Times New Roman" w:hint="eastAsia"/>
                <w:color w:val="000000"/>
                <w:lang w:val="lt-LT" w:eastAsia="lt-LT"/>
              </w:rPr>
              <w:t>ų</w:t>
            </w:r>
            <w:r w:rsidRPr="004E5199">
              <w:rPr>
                <w:rFonts w:ascii="Times New Roman" w:hAnsi="Times New Roman"/>
                <w:color w:val="000000"/>
                <w:lang w:val="lt-LT" w:eastAsia="lt-LT"/>
              </w:rPr>
              <w:t xml:space="preserve"> tam pa</w:t>
            </w:r>
            <w:r w:rsidRPr="004E5199">
              <w:rPr>
                <w:rFonts w:ascii="Times New Roman" w:hAnsi="Times New Roman" w:hint="eastAsia"/>
                <w:color w:val="000000"/>
                <w:lang w:val="lt-LT" w:eastAsia="lt-LT"/>
              </w:rPr>
              <w:t>č</w:t>
            </w:r>
            <w:r w:rsidRPr="004E5199">
              <w:rPr>
                <w:rFonts w:ascii="Times New Roman" w:hAnsi="Times New Roman"/>
                <w:color w:val="000000"/>
                <w:lang w:val="lt-LT" w:eastAsia="lt-LT"/>
              </w:rPr>
              <w:t>iam asmeniui,</w:t>
            </w:r>
            <w:r w:rsidRPr="004E5199">
              <w:rPr>
                <w:rFonts w:ascii="Times New Roman" w:hAnsi="Times New Roman"/>
                <w:color w:val="000000"/>
                <w:lang w:val="lt-LT" w:eastAsia="en-GB"/>
              </w:rPr>
              <w:t xml:space="preserve"> kopij</w:t>
            </w:r>
            <w:r w:rsidRPr="004E5199">
              <w:rPr>
                <w:rFonts w:ascii="Times New Roman" w:hAnsi="Times New Roman" w:hint="eastAsia"/>
                <w:color w:val="000000"/>
                <w:lang w:val="lt-LT" w:eastAsia="en-GB"/>
              </w:rPr>
              <w:t>ą</w:t>
            </w:r>
            <w:r w:rsidR="001836D5" w:rsidRPr="00DE767A">
              <w:rPr>
                <w:rFonts w:ascii="Times New Roman" w:hAnsi="Times New Roman"/>
                <w:color w:val="000000"/>
                <w:lang w:val="lt-LT" w:eastAsia="en-GB"/>
              </w:rPr>
              <w:t>, etikos kodekso kopiją</w:t>
            </w:r>
            <w:r w:rsidR="005F7D2D" w:rsidRPr="00DE767A">
              <w:rPr>
                <w:rFonts w:ascii="Times New Roman" w:hAnsi="Times New Roman"/>
                <w:color w:val="000000"/>
                <w:lang w:val="lt-LT" w:eastAsia="en-GB"/>
              </w:rPr>
              <w:t>;</w:t>
            </w:r>
          </w:p>
          <w:p w14:paraId="78CD9D51" w14:textId="565AAF4B" w:rsidR="005F7D2D" w:rsidRPr="004E5199" w:rsidRDefault="005F7D2D" w:rsidP="004E5199">
            <w:pPr>
              <w:pStyle w:val="Sraopastraipa"/>
              <w:numPr>
                <w:ilvl w:val="0"/>
                <w:numId w:val="1"/>
              </w:numPr>
              <w:jc w:val="both"/>
              <w:rPr>
                <w:rFonts w:ascii="Times New Roman" w:hAnsi="Times New Roman"/>
                <w:color w:val="000000"/>
                <w:lang w:val="lt-LT" w:eastAsia="en-GB"/>
              </w:rPr>
            </w:pPr>
            <w:r w:rsidRPr="004E5199">
              <w:rPr>
                <w:rFonts w:ascii="Times New Roman" w:hAnsi="Times New Roman"/>
                <w:color w:val="000000"/>
                <w:lang w:val="lt-LT" w:eastAsia="en-GB"/>
              </w:rPr>
              <w:t>patvirtinim</w:t>
            </w:r>
            <w:r w:rsidRPr="004E5199">
              <w:rPr>
                <w:rFonts w:ascii="Times New Roman" w:hAnsi="Times New Roman" w:hint="eastAsia"/>
                <w:color w:val="000000"/>
                <w:lang w:val="lt-LT" w:eastAsia="en-GB"/>
              </w:rPr>
              <w:t>ą</w:t>
            </w:r>
            <w:r w:rsidRPr="004E5199">
              <w:rPr>
                <w:rFonts w:ascii="Times New Roman" w:hAnsi="Times New Roman"/>
                <w:color w:val="000000"/>
                <w:lang w:val="lt-LT" w:eastAsia="en-GB"/>
              </w:rPr>
              <w:t xml:space="preserve">, kad laikosi Sporto </w:t>
            </w:r>
            <w:r w:rsidRPr="004E5199">
              <w:rPr>
                <w:rFonts w:ascii="Times New Roman" w:hAnsi="Times New Roman" w:hint="eastAsia"/>
                <w:color w:val="000000"/>
                <w:lang w:val="lt-LT" w:eastAsia="en-GB"/>
              </w:rPr>
              <w:t>į</w:t>
            </w:r>
            <w:r w:rsidRPr="004E5199">
              <w:rPr>
                <w:rFonts w:ascii="Times New Roman" w:hAnsi="Times New Roman"/>
                <w:color w:val="000000"/>
                <w:lang w:val="lt-LT" w:eastAsia="en-GB"/>
              </w:rPr>
              <w:t>statymo 3 straipsnyje nurodyt</w:t>
            </w:r>
            <w:r w:rsidRPr="004E5199">
              <w:rPr>
                <w:rFonts w:ascii="Times New Roman" w:hAnsi="Times New Roman" w:hint="eastAsia"/>
                <w:color w:val="000000"/>
                <w:lang w:val="lt-LT" w:eastAsia="en-GB"/>
              </w:rPr>
              <w:t>ų</w:t>
            </w:r>
            <w:r w:rsidRPr="004E5199">
              <w:rPr>
                <w:rFonts w:ascii="Times New Roman" w:hAnsi="Times New Roman"/>
                <w:color w:val="000000"/>
                <w:lang w:val="lt-LT" w:eastAsia="en-GB"/>
              </w:rPr>
              <w:t xml:space="preserve"> sporto princip</w:t>
            </w:r>
            <w:r w:rsidRPr="004E5199">
              <w:rPr>
                <w:rFonts w:ascii="Times New Roman" w:hAnsi="Times New Roman" w:hint="eastAsia"/>
                <w:color w:val="000000"/>
                <w:lang w:val="lt-LT" w:eastAsia="en-GB"/>
              </w:rPr>
              <w:t>ų</w:t>
            </w:r>
            <w:r w:rsidRPr="004E5199">
              <w:rPr>
                <w:rFonts w:ascii="Times New Roman" w:hAnsi="Times New Roman"/>
                <w:color w:val="000000"/>
                <w:lang w:val="lt-LT" w:eastAsia="en-GB"/>
              </w:rPr>
              <w:t xml:space="preserve">, taip pat </w:t>
            </w:r>
            <w:r w:rsidRPr="004E5199">
              <w:rPr>
                <w:rFonts w:ascii="Times New Roman" w:hAnsi="Times New Roman" w:hint="eastAsia"/>
                <w:color w:val="000000"/>
                <w:lang w:val="lt-LT" w:eastAsia="en-GB"/>
              </w:rPr>
              <w:t>–</w:t>
            </w:r>
            <w:r w:rsidRPr="004E5199">
              <w:rPr>
                <w:rFonts w:ascii="Times New Roman" w:hAnsi="Times New Roman"/>
                <w:color w:val="000000"/>
                <w:lang w:val="lt-LT" w:eastAsia="en-GB"/>
              </w:rPr>
              <w:t xml:space="preserve"> kad n</w:t>
            </w:r>
            <w:r w:rsidRPr="004E5199">
              <w:rPr>
                <w:rFonts w:ascii="Times New Roman" w:hAnsi="Times New Roman" w:hint="eastAsia"/>
                <w:color w:val="000000"/>
                <w:lang w:val="lt-LT" w:eastAsia="en-GB"/>
              </w:rPr>
              <w:t>ė</w:t>
            </w:r>
            <w:r w:rsidRPr="004E5199">
              <w:rPr>
                <w:rFonts w:ascii="Times New Roman" w:hAnsi="Times New Roman"/>
                <w:color w:val="000000"/>
                <w:lang w:val="lt-LT" w:eastAsia="en-GB"/>
              </w:rPr>
              <w:t>ra aplinkybi</w:t>
            </w:r>
            <w:r w:rsidRPr="004E5199">
              <w:rPr>
                <w:rFonts w:ascii="Times New Roman" w:hAnsi="Times New Roman" w:hint="eastAsia"/>
                <w:color w:val="000000"/>
                <w:lang w:val="lt-LT" w:eastAsia="en-GB"/>
              </w:rPr>
              <w:t>ų</w:t>
            </w:r>
            <w:r w:rsidRPr="004E5199">
              <w:rPr>
                <w:rFonts w:ascii="Times New Roman" w:hAnsi="Times New Roman"/>
                <w:color w:val="000000"/>
                <w:lang w:val="lt-LT" w:eastAsia="en-GB"/>
              </w:rPr>
              <w:t>, nurodyt</w:t>
            </w:r>
            <w:r w:rsidRPr="004E5199">
              <w:rPr>
                <w:rFonts w:ascii="Times New Roman" w:hAnsi="Times New Roman" w:hint="eastAsia"/>
                <w:color w:val="000000"/>
                <w:lang w:val="lt-LT" w:eastAsia="en-GB"/>
              </w:rPr>
              <w:t>ų</w:t>
            </w:r>
            <w:r w:rsidRPr="004E5199">
              <w:rPr>
                <w:rFonts w:ascii="Times New Roman" w:hAnsi="Times New Roman"/>
                <w:color w:val="000000"/>
                <w:lang w:val="lt-LT" w:eastAsia="en-GB"/>
              </w:rPr>
              <w:t xml:space="preserve"> Sporto </w:t>
            </w:r>
            <w:r w:rsidRPr="004E5199">
              <w:rPr>
                <w:rFonts w:ascii="Times New Roman" w:hAnsi="Times New Roman" w:hint="eastAsia"/>
                <w:color w:val="000000"/>
                <w:lang w:val="lt-LT" w:eastAsia="en-GB"/>
              </w:rPr>
              <w:t>į</w:t>
            </w:r>
            <w:r w:rsidRPr="004E5199">
              <w:rPr>
                <w:rFonts w:ascii="Times New Roman" w:hAnsi="Times New Roman"/>
                <w:color w:val="000000"/>
                <w:lang w:val="lt-LT" w:eastAsia="en-GB"/>
              </w:rPr>
              <w:t>statymo 20 straipsnio 1 dalies 1 ir 3 punktuose;</w:t>
            </w:r>
          </w:p>
          <w:p w14:paraId="7003BF96" w14:textId="4454A12C" w:rsidR="005415C1" w:rsidRPr="004E5199" w:rsidRDefault="005415C1" w:rsidP="004E5199">
            <w:pPr>
              <w:pStyle w:val="Sraopastraipa"/>
              <w:numPr>
                <w:ilvl w:val="0"/>
                <w:numId w:val="1"/>
              </w:numPr>
              <w:jc w:val="both"/>
              <w:rPr>
                <w:rFonts w:ascii="Times New Roman" w:hAnsi="Times New Roman"/>
                <w:color w:val="000000"/>
                <w:lang w:val="lt-LT" w:eastAsia="en-GB"/>
              </w:rPr>
            </w:pPr>
            <w:r w:rsidRPr="004E5199">
              <w:rPr>
                <w:rFonts w:ascii="Times New Roman" w:hAnsi="Times New Roman"/>
                <w:color w:val="000000"/>
                <w:lang w:val="lt-LT" w:eastAsia="en-GB"/>
              </w:rPr>
              <w:t>Valstybin</w:t>
            </w:r>
            <w:r w:rsidRPr="004E5199">
              <w:rPr>
                <w:rFonts w:ascii="Times New Roman" w:hAnsi="Times New Roman" w:hint="eastAsia"/>
                <w:color w:val="000000"/>
                <w:lang w:val="lt-LT" w:eastAsia="en-GB"/>
              </w:rPr>
              <w:t>ė</w:t>
            </w:r>
            <w:r w:rsidRPr="004E5199">
              <w:rPr>
                <w:rFonts w:ascii="Times New Roman" w:hAnsi="Times New Roman"/>
                <w:color w:val="000000"/>
                <w:lang w:val="lt-LT" w:eastAsia="en-GB"/>
              </w:rPr>
              <w:t>s mokes</w:t>
            </w:r>
            <w:r w:rsidRPr="004E5199">
              <w:rPr>
                <w:rFonts w:ascii="Times New Roman" w:hAnsi="Times New Roman" w:hint="eastAsia"/>
                <w:color w:val="000000"/>
                <w:lang w:val="lt-LT" w:eastAsia="en-GB"/>
              </w:rPr>
              <w:t>č</w:t>
            </w:r>
            <w:r w:rsidRPr="004E5199">
              <w:rPr>
                <w:rFonts w:ascii="Times New Roman" w:hAnsi="Times New Roman"/>
                <w:color w:val="000000"/>
                <w:lang w:val="lt-LT" w:eastAsia="en-GB"/>
              </w:rPr>
              <w:t>i</w:t>
            </w:r>
            <w:r w:rsidRPr="004E5199">
              <w:rPr>
                <w:rFonts w:ascii="Times New Roman" w:hAnsi="Times New Roman" w:hint="eastAsia"/>
                <w:color w:val="000000"/>
                <w:lang w:val="lt-LT" w:eastAsia="en-GB"/>
              </w:rPr>
              <w:t>ų</w:t>
            </w:r>
            <w:r w:rsidRPr="004E5199">
              <w:rPr>
                <w:rFonts w:ascii="Times New Roman" w:hAnsi="Times New Roman"/>
                <w:color w:val="000000"/>
                <w:lang w:val="lt-LT" w:eastAsia="en-GB"/>
              </w:rPr>
              <w:t xml:space="preserve"> inspekcijos prie Lietuvos Respublikos finans</w:t>
            </w:r>
            <w:r w:rsidRPr="004E5199">
              <w:rPr>
                <w:rFonts w:ascii="Times New Roman" w:hAnsi="Times New Roman" w:hint="eastAsia"/>
                <w:color w:val="000000"/>
                <w:lang w:val="lt-LT" w:eastAsia="en-GB"/>
              </w:rPr>
              <w:t>ų</w:t>
            </w:r>
            <w:r w:rsidRPr="004E5199">
              <w:rPr>
                <w:rFonts w:ascii="Times New Roman" w:hAnsi="Times New Roman"/>
                <w:color w:val="000000"/>
                <w:lang w:val="lt-LT" w:eastAsia="en-GB"/>
              </w:rPr>
              <w:t xml:space="preserve"> ministerijos ar jos teritorini</w:t>
            </w:r>
            <w:r w:rsidRPr="004E5199">
              <w:rPr>
                <w:rFonts w:ascii="Times New Roman" w:hAnsi="Times New Roman" w:hint="eastAsia"/>
                <w:color w:val="000000"/>
                <w:lang w:val="lt-LT" w:eastAsia="en-GB"/>
              </w:rPr>
              <w:t>ų</w:t>
            </w:r>
            <w:r w:rsidRPr="004E5199">
              <w:rPr>
                <w:rFonts w:ascii="Times New Roman" w:hAnsi="Times New Roman"/>
                <w:color w:val="000000"/>
                <w:lang w:val="lt-LT" w:eastAsia="en-GB"/>
              </w:rPr>
              <w:t xml:space="preserve"> padalini</w:t>
            </w:r>
            <w:r w:rsidRPr="004E5199">
              <w:rPr>
                <w:rFonts w:ascii="Times New Roman" w:hAnsi="Times New Roman" w:hint="eastAsia"/>
                <w:color w:val="000000"/>
                <w:lang w:val="lt-LT" w:eastAsia="en-GB"/>
              </w:rPr>
              <w:t>ų</w:t>
            </w:r>
            <w:r w:rsidRPr="004E5199">
              <w:rPr>
                <w:rFonts w:ascii="Times New Roman" w:hAnsi="Times New Roman"/>
                <w:color w:val="000000"/>
                <w:lang w:val="lt-LT" w:eastAsia="en-GB"/>
              </w:rPr>
              <w:t xml:space="preserve"> patvirtinim</w:t>
            </w:r>
            <w:r w:rsidRPr="004E5199">
              <w:rPr>
                <w:rFonts w:ascii="Times New Roman" w:hAnsi="Times New Roman" w:hint="eastAsia"/>
                <w:color w:val="000000"/>
                <w:lang w:val="lt-LT" w:eastAsia="en-GB"/>
              </w:rPr>
              <w:t>ą</w:t>
            </w:r>
            <w:r w:rsidRPr="004E5199">
              <w:rPr>
                <w:rFonts w:ascii="Times New Roman" w:hAnsi="Times New Roman"/>
                <w:color w:val="000000"/>
                <w:lang w:val="lt-LT" w:eastAsia="en-GB"/>
              </w:rPr>
              <w:t>, kad n</w:t>
            </w:r>
            <w:r w:rsidRPr="004E5199">
              <w:rPr>
                <w:rFonts w:ascii="Times New Roman" w:hAnsi="Times New Roman" w:hint="eastAsia"/>
                <w:color w:val="000000"/>
                <w:lang w:val="lt-LT" w:eastAsia="en-GB"/>
              </w:rPr>
              <w:t>ė</w:t>
            </w:r>
            <w:r w:rsidRPr="004E5199">
              <w:rPr>
                <w:rFonts w:ascii="Times New Roman" w:hAnsi="Times New Roman"/>
                <w:color w:val="000000"/>
                <w:lang w:val="lt-LT" w:eastAsia="en-GB"/>
              </w:rPr>
              <w:t>ra aplinkybi</w:t>
            </w:r>
            <w:r w:rsidRPr="004E5199">
              <w:rPr>
                <w:rFonts w:ascii="Times New Roman" w:hAnsi="Times New Roman" w:hint="eastAsia"/>
                <w:color w:val="000000"/>
                <w:lang w:val="lt-LT" w:eastAsia="en-GB"/>
              </w:rPr>
              <w:t>ų</w:t>
            </w:r>
            <w:r w:rsidRPr="004E5199">
              <w:rPr>
                <w:rFonts w:ascii="Times New Roman" w:hAnsi="Times New Roman"/>
                <w:color w:val="000000"/>
                <w:lang w:val="lt-LT" w:eastAsia="en-GB"/>
              </w:rPr>
              <w:t>, nurodyt</w:t>
            </w:r>
            <w:r w:rsidRPr="004E5199">
              <w:rPr>
                <w:rFonts w:ascii="Times New Roman" w:hAnsi="Times New Roman" w:hint="eastAsia"/>
                <w:color w:val="000000"/>
                <w:lang w:val="lt-LT" w:eastAsia="en-GB"/>
              </w:rPr>
              <w:t>ų</w:t>
            </w:r>
            <w:r w:rsidRPr="004E5199">
              <w:rPr>
                <w:rFonts w:ascii="Times New Roman" w:hAnsi="Times New Roman"/>
                <w:color w:val="000000"/>
                <w:lang w:val="lt-LT" w:eastAsia="en-GB"/>
              </w:rPr>
              <w:t xml:space="preserve"> Sporto </w:t>
            </w:r>
            <w:r w:rsidRPr="004E5199">
              <w:rPr>
                <w:rFonts w:ascii="Times New Roman" w:hAnsi="Times New Roman" w:hint="eastAsia"/>
                <w:color w:val="000000"/>
                <w:lang w:val="lt-LT" w:eastAsia="en-GB"/>
              </w:rPr>
              <w:t>į</w:t>
            </w:r>
            <w:r w:rsidRPr="004E5199">
              <w:rPr>
                <w:rFonts w:ascii="Times New Roman" w:hAnsi="Times New Roman"/>
                <w:color w:val="000000"/>
                <w:lang w:val="lt-LT" w:eastAsia="en-GB"/>
              </w:rPr>
              <w:t>statymo 20 straipsnio 1 dalies 2</w:t>
            </w:r>
            <w:r w:rsidRPr="004E5199">
              <w:rPr>
                <w:rFonts w:ascii="Times New Roman" w:hAnsi="Times New Roman"/>
                <w:b/>
                <w:bCs/>
                <w:color w:val="000000"/>
                <w:lang w:val="lt-LT" w:eastAsia="en-GB"/>
              </w:rPr>
              <w:t> </w:t>
            </w:r>
            <w:r w:rsidRPr="004E5199">
              <w:rPr>
                <w:rFonts w:ascii="Times New Roman" w:hAnsi="Times New Roman"/>
                <w:color w:val="000000"/>
                <w:lang w:val="lt-LT" w:eastAsia="en-GB"/>
              </w:rPr>
              <w:t>punkte arba nurodyti, kad mokestin</w:t>
            </w:r>
            <w:r w:rsidRPr="004E5199">
              <w:rPr>
                <w:rFonts w:ascii="Times New Roman" w:hAnsi="Times New Roman" w:hint="eastAsia"/>
                <w:color w:val="000000"/>
                <w:lang w:val="lt-LT" w:eastAsia="en-GB"/>
              </w:rPr>
              <w:t>ė</w:t>
            </w:r>
            <w:r w:rsidRPr="004E5199">
              <w:rPr>
                <w:rFonts w:ascii="Times New Roman" w:hAnsi="Times New Roman"/>
                <w:color w:val="000000"/>
                <w:lang w:val="lt-LT" w:eastAsia="en-GB"/>
              </w:rPr>
              <w:t>s nepriemokos mok</w:t>
            </w:r>
            <w:r w:rsidRPr="004E5199">
              <w:rPr>
                <w:rFonts w:ascii="Times New Roman" w:hAnsi="Times New Roman" w:hint="eastAsia"/>
                <w:color w:val="000000"/>
                <w:lang w:val="lt-LT" w:eastAsia="en-GB"/>
              </w:rPr>
              <w:t>ė</w:t>
            </w:r>
            <w:r w:rsidRPr="004E5199">
              <w:rPr>
                <w:rFonts w:ascii="Times New Roman" w:hAnsi="Times New Roman"/>
                <w:color w:val="000000"/>
                <w:lang w:val="lt-LT" w:eastAsia="en-GB"/>
              </w:rPr>
              <w:t>jimas yra atid</w:t>
            </w:r>
            <w:r w:rsidRPr="004E5199">
              <w:rPr>
                <w:rFonts w:ascii="Times New Roman" w:hAnsi="Times New Roman" w:hint="eastAsia"/>
                <w:color w:val="000000"/>
                <w:lang w:val="lt-LT" w:eastAsia="en-GB"/>
              </w:rPr>
              <w:t>ė</w:t>
            </w:r>
            <w:r w:rsidRPr="004E5199">
              <w:rPr>
                <w:rFonts w:ascii="Times New Roman" w:hAnsi="Times New Roman"/>
                <w:color w:val="000000"/>
                <w:lang w:val="lt-LT" w:eastAsia="en-GB"/>
              </w:rPr>
              <w:t>tas arba išd</w:t>
            </w:r>
            <w:r w:rsidRPr="004E5199">
              <w:rPr>
                <w:rFonts w:ascii="Times New Roman" w:hAnsi="Times New Roman" w:hint="eastAsia"/>
                <w:color w:val="000000"/>
                <w:lang w:val="lt-LT" w:eastAsia="en-GB"/>
              </w:rPr>
              <w:t>ė</w:t>
            </w:r>
            <w:r w:rsidRPr="004E5199">
              <w:rPr>
                <w:rFonts w:ascii="Times New Roman" w:hAnsi="Times New Roman"/>
                <w:color w:val="000000"/>
                <w:lang w:val="lt-LT" w:eastAsia="en-GB"/>
              </w:rPr>
              <w:t>stytas ir šio sprendimo pagrindu sudaryta pareišk</w:t>
            </w:r>
            <w:r w:rsidRPr="004E5199">
              <w:rPr>
                <w:rFonts w:ascii="Times New Roman" w:hAnsi="Times New Roman" w:hint="eastAsia"/>
                <w:color w:val="000000"/>
                <w:lang w:val="lt-LT" w:eastAsia="en-GB"/>
              </w:rPr>
              <w:t>ė</w:t>
            </w:r>
            <w:r w:rsidRPr="004E5199">
              <w:rPr>
                <w:rFonts w:ascii="Times New Roman" w:hAnsi="Times New Roman"/>
                <w:color w:val="000000"/>
                <w:lang w:val="lt-LT" w:eastAsia="en-GB"/>
              </w:rPr>
              <w:t>jo ir mokes</w:t>
            </w:r>
            <w:r w:rsidRPr="004E5199">
              <w:rPr>
                <w:rFonts w:ascii="Times New Roman" w:hAnsi="Times New Roman" w:hint="eastAsia"/>
                <w:color w:val="000000"/>
                <w:lang w:val="lt-LT" w:eastAsia="en-GB"/>
              </w:rPr>
              <w:t>č</w:t>
            </w:r>
            <w:r w:rsidRPr="004E5199">
              <w:rPr>
                <w:rFonts w:ascii="Times New Roman" w:hAnsi="Times New Roman"/>
                <w:color w:val="000000"/>
                <w:lang w:val="lt-LT" w:eastAsia="en-GB"/>
              </w:rPr>
              <w:t>i</w:t>
            </w:r>
            <w:r w:rsidRPr="004E5199">
              <w:rPr>
                <w:rFonts w:ascii="Times New Roman" w:hAnsi="Times New Roman" w:hint="eastAsia"/>
                <w:color w:val="000000"/>
                <w:lang w:val="lt-LT" w:eastAsia="en-GB"/>
              </w:rPr>
              <w:t>ų</w:t>
            </w:r>
            <w:r w:rsidRPr="004E5199">
              <w:rPr>
                <w:rFonts w:ascii="Times New Roman" w:hAnsi="Times New Roman"/>
                <w:color w:val="000000"/>
                <w:lang w:val="lt-LT" w:eastAsia="en-GB"/>
              </w:rPr>
              <w:t xml:space="preserve"> administratoriaus mokestin</w:t>
            </w:r>
            <w:r w:rsidRPr="004E5199">
              <w:rPr>
                <w:rFonts w:ascii="Times New Roman" w:hAnsi="Times New Roman" w:hint="eastAsia"/>
                <w:color w:val="000000"/>
                <w:lang w:val="lt-LT" w:eastAsia="en-GB"/>
              </w:rPr>
              <w:t>ė</w:t>
            </w:r>
            <w:r w:rsidRPr="004E5199">
              <w:rPr>
                <w:rFonts w:ascii="Times New Roman" w:hAnsi="Times New Roman"/>
                <w:color w:val="000000"/>
                <w:lang w:val="lt-LT" w:eastAsia="en-GB"/>
              </w:rPr>
              <w:t>s paskolos sutartis;</w:t>
            </w:r>
          </w:p>
          <w:p w14:paraId="7DB7DEB6" w14:textId="664ED48E" w:rsidR="005415C1" w:rsidRPr="004E5199" w:rsidRDefault="005415C1" w:rsidP="004E5199">
            <w:pPr>
              <w:pStyle w:val="Sraopastraipa"/>
              <w:numPr>
                <w:ilvl w:val="0"/>
                <w:numId w:val="1"/>
              </w:numPr>
              <w:jc w:val="both"/>
              <w:rPr>
                <w:rFonts w:ascii="Times New Roman" w:hAnsi="Times New Roman"/>
                <w:color w:val="000000"/>
                <w:lang w:val="lt-LT" w:eastAsia="en-GB"/>
              </w:rPr>
            </w:pPr>
            <w:r w:rsidRPr="004E5199">
              <w:rPr>
                <w:rFonts w:ascii="Times New Roman" w:hAnsi="Times New Roman"/>
                <w:color w:val="000000"/>
                <w:lang w:val="lt-LT" w:eastAsia="en-GB"/>
              </w:rPr>
              <w:t>Siekiant užtikrinti Sporto įstatymo 19 straipsnio 1 dalies 9 punkto reikalavimo įgyvendinimą – patvirtinimą d</w:t>
            </w:r>
            <w:r w:rsidRPr="004E5199">
              <w:rPr>
                <w:rFonts w:ascii="Times New Roman" w:hAnsi="Times New Roman" w:hint="eastAsia"/>
                <w:color w:val="000000"/>
                <w:lang w:val="lt-LT" w:eastAsia="en-GB"/>
              </w:rPr>
              <w:t>ė</w:t>
            </w:r>
            <w:r w:rsidRPr="004E5199">
              <w:rPr>
                <w:rFonts w:ascii="Times New Roman" w:hAnsi="Times New Roman"/>
                <w:color w:val="000000"/>
                <w:lang w:val="lt-LT" w:eastAsia="en-GB"/>
              </w:rPr>
              <w:t>l Projekte nustatytos nuosav</w:t>
            </w:r>
            <w:r w:rsidRPr="004E5199">
              <w:rPr>
                <w:rFonts w:ascii="Times New Roman" w:hAnsi="Times New Roman" w:hint="eastAsia"/>
                <w:color w:val="000000"/>
                <w:lang w:val="lt-LT" w:eastAsia="en-GB"/>
              </w:rPr>
              <w:t>ų</w:t>
            </w:r>
            <w:r w:rsidRPr="004E5199">
              <w:rPr>
                <w:rFonts w:ascii="Times New Roman" w:hAnsi="Times New Roman"/>
                <w:color w:val="000000"/>
                <w:lang w:val="lt-LT" w:eastAsia="en-GB"/>
              </w:rPr>
              <w:t xml:space="preserve"> ar kit</w:t>
            </w:r>
            <w:r w:rsidRPr="004E5199">
              <w:rPr>
                <w:rFonts w:ascii="Times New Roman" w:hAnsi="Times New Roman" w:hint="eastAsia"/>
                <w:color w:val="000000"/>
                <w:lang w:val="lt-LT" w:eastAsia="en-GB"/>
              </w:rPr>
              <w:t>ų</w:t>
            </w:r>
            <w:r w:rsidRPr="004E5199">
              <w:rPr>
                <w:rFonts w:ascii="Times New Roman" w:hAnsi="Times New Roman"/>
                <w:color w:val="000000"/>
                <w:lang w:val="lt-LT" w:eastAsia="en-GB"/>
              </w:rPr>
              <w:t xml:space="preserve"> šaltini</w:t>
            </w:r>
            <w:r w:rsidRPr="004E5199">
              <w:rPr>
                <w:rFonts w:ascii="Times New Roman" w:hAnsi="Times New Roman" w:hint="eastAsia"/>
                <w:color w:val="000000"/>
                <w:lang w:val="lt-LT" w:eastAsia="en-GB"/>
              </w:rPr>
              <w:t>ų</w:t>
            </w:r>
            <w:r w:rsidRPr="004E5199">
              <w:rPr>
                <w:rFonts w:ascii="Times New Roman" w:hAnsi="Times New Roman"/>
                <w:color w:val="000000"/>
                <w:lang w:val="lt-LT" w:eastAsia="en-GB"/>
              </w:rPr>
              <w:t xml:space="preserve"> l</w:t>
            </w:r>
            <w:r w:rsidRPr="004E5199">
              <w:rPr>
                <w:rFonts w:ascii="Times New Roman" w:hAnsi="Times New Roman" w:hint="eastAsia"/>
                <w:color w:val="000000"/>
                <w:lang w:val="lt-LT" w:eastAsia="en-GB"/>
              </w:rPr>
              <w:t>ėšų</w:t>
            </w:r>
            <w:r w:rsidRPr="004E5199">
              <w:rPr>
                <w:rFonts w:ascii="Times New Roman" w:hAnsi="Times New Roman"/>
                <w:color w:val="000000"/>
                <w:lang w:val="lt-LT" w:eastAsia="en-GB"/>
              </w:rPr>
              <w:t xml:space="preserve"> dallies skyrimo aukšto meistriškumo sporto programai </w:t>
            </w:r>
            <w:r w:rsidRPr="004E5199">
              <w:rPr>
                <w:rFonts w:ascii="Times New Roman" w:hAnsi="Times New Roman" w:hint="eastAsia"/>
                <w:color w:val="000000"/>
                <w:lang w:val="lt-LT" w:eastAsia="en-GB"/>
              </w:rPr>
              <w:t>į</w:t>
            </w:r>
            <w:r w:rsidRPr="004E5199">
              <w:rPr>
                <w:rFonts w:ascii="Times New Roman" w:hAnsi="Times New Roman"/>
                <w:color w:val="000000"/>
                <w:lang w:val="lt-LT" w:eastAsia="en-GB"/>
              </w:rPr>
              <w:t>gyvendinti</w:t>
            </w:r>
            <w:r w:rsidR="001836D5" w:rsidRPr="004E5199">
              <w:rPr>
                <w:rFonts w:ascii="Times New Roman" w:hAnsi="Times New Roman"/>
                <w:color w:val="000000"/>
                <w:lang w:val="lt-LT" w:eastAsia="en-GB"/>
              </w:rPr>
              <w:t>;</w:t>
            </w:r>
          </w:p>
          <w:p w14:paraId="793D371B" w14:textId="77FE0F73" w:rsidR="001836D5" w:rsidRPr="004E5199" w:rsidRDefault="001836D5" w:rsidP="004E5199">
            <w:pPr>
              <w:pStyle w:val="Sraopastraipa"/>
              <w:numPr>
                <w:ilvl w:val="0"/>
                <w:numId w:val="1"/>
              </w:numPr>
              <w:jc w:val="both"/>
              <w:rPr>
                <w:rFonts w:ascii="Times New Roman" w:hAnsi="Times New Roman"/>
                <w:color w:val="000000"/>
                <w:lang w:val="lt-LT" w:eastAsia="en-GB"/>
              </w:rPr>
            </w:pPr>
            <w:r w:rsidRPr="004E5199">
              <w:rPr>
                <w:rFonts w:ascii="Times New Roman" w:hAnsi="Times New Roman"/>
                <w:color w:val="000000" w:themeColor="text1"/>
                <w:lang w:val="lt-LT" w:eastAsia="en-GB"/>
              </w:rPr>
              <w:t xml:space="preserve">Sporto </w:t>
            </w:r>
            <w:r w:rsidRPr="004E5199">
              <w:rPr>
                <w:rFonts w:ascii="Times New Roman" w:hAnsi="Times New Roman" w:hint="eastAsia"/>
                <w:color w:val="000000" w:themeColor="text1"/>
                <w:lang w:val="lt-LT" w:eastAsia="en-GB"/>
              </w:rPr>
              <w:t>į</w:t>
            </w:r>
            <w:r w:rsidRPr="004E5199">
              <w:rPr>
                <w:rFonts w:ascii="Times New Roman" w:hAnsi="Times New Roman"/>
                <w:color w:val="000000" w:themeColor="text1"/>
                <w:lang w:val="lt-LT" w:eastAsia="en-GB"/>
              </w:rPr>
              <w:t>statymo 20 straipsnio 1 dalies 7 punkte nurodyt</w:t>
            </w:r>
            <w:r w:rsidRPr="004E5199">
              <w:rPr>
                <w:rFonts w:ascii="Times New Roman" w:hAnsi="Times New Roman" w:hint="eastAsia"/>
                <w:color w:val="000000" w:themeColor="text1"/>
                <w:lang w:val="lt-LT" w:eastAsia="en-GB"/>
              </w:rPr>
              <w:t>ų</w:t>
            </w:r>
            <w:r w:rsidRPr="004E5199">
              <w:rPr>
                <w:rFonts w:ascii="Times New Roman" w:hAnsi="Times New Roman"/>
                <w:color w:val="000000" w:themeColor="text1"/>
                <w:lang w:val="lt-LT" w:eastAsia="en-GB"/>
              </w:rPr>
              <w:t xml:space="preserve"> asmen</w:t>
            </w:r>
            <w:r w:rsidRPr="004E5199">
              <w:rPr>
                <w:rFonts w:ascii="Times New Roman" w:hAnsi="Times New Roman" w:hint="eastAsia"/>
                <w:color w:val="000000" w:themeColor="text1"/>
                <w:lang w:val="lt-LT" w:eastAsia="en-GB"/>
              </w:rPr>
              <w:t>ų</w:t>
            </w:r>
            <w:r w:rsidRPr="004E5199">
              <w:rPr>
                <w:rFonts w:ascii="Times New Roman" w:hAnsi="Times New Roman"/>
                <w:color w:val="000000" w:themeColor="text1"/>
                <w:lang w:val="lt-LT" w:eastAsia="en-GB"/>
              </w:rPr>
              <w:t xml:space="preserve"> vardus, pavardes, pareig</w:t>
            </w:r>
            <w:r w:rsidRPr="004E5199">
              <w:rPr>
                <w:rFonts w:ascii="Times New Roman" w:hAnsi="Times New Roman" w:hint="eastAsia"/>
                <w:color w:val="000000" w:themeColor="text1"/>
                <w:lang w:val="lt-LT" w:eastAsia="en-GB"/>
              </w:rPr>
              <w:t>ų</w:t>
            </w:r>
            <w:r w:rsidRPr="004E5199">
              <w:rPr>
                <w:rFonts w:ascii="Times New Roman" w:hAnsi="Times New Roman"/>
                <w:color w:val="000000" w:themeColor="text1"/>
                <w:lang w:val="lt-LT" w:eastAsia="en-GB"/>
              </w:rPr>
              <w:t xml:space="preserve"> pavadinimus, asmens kodus. Šiuo atžvilgiu pažym</w:t>
            </w:r>
            <w:r w:rsidRPr="004E5199">
              <w:rPr>
                <w:rFonts w:ascii="Times New Roman" w:hAnsi="Times New Roman" w:hint="eastAsia"/>
                <w:color w:val="000000" w:themeColor="text1"/>
                <w:lang w:val="lt-LT" w:eastAsia="en-GB"/>
              </w:rPr>
              <w:t>ė</w:t>
            </w:r>
            <w:r w:rsidRPr="004E5199">
              <w:rPr>
                <w:rFonts w:ascii="Times New Roman" w:hAnsi="Times New Roman"/>
                <w:color w:val="000000" w:themeColor="text1"/>
                <w:lang w:val="lt-LT" w:eastAsia="en-GB"/>
              </w:rPr>
              <w:t>tina, kad Ministerija, gavusi ši</w:t>
            </w:r>
            <w:r w:rsidRPr="004E5199">
              <w:rPr>
                <w:rFonts w:ascii="Times New Roman" w:hAnsi="Times New Roman" w:hint="eastAsia"/>
                <w:color w:val="000000" w:themeColor="text1"/>
                <w:lang w:val="lt-LT" w:eastAsia="en-GB"/>
              </w:rPr>
              <w:t>ą</w:t>
            </w:r>
            <w:r w:rsidRPr="004E5199">
              <w:rPr>
                <w:rFonts w:ascii="Times New Roman" w:hAnsi="Times New Roman"/>
                <w:color w:val="000000" w:themeColor="text1"/>
                <w:lang w:val="lt-LT" w:eastAsia="en-GB"/>
              </w:rPr>
              <w:t xml:space="preserve"> informacij</w:t>
            </w:r>
            <w:r w:rsidRPr="004E5199">
              <w:rPr>
                <w:rFonts w:ascii="Times New Roman" w:hAnsi="Times New Roman" w:hint="eastAsia"/>
                <w:color w:val="000000" w:themeColor="text1"/>
                <w:lang w:val="lt-LT" w:eastAsia="en-GB"/>
              </w:rPr>
              <w:t>ą</w:t>
            </w:r>
            <w:r w:rsidRPr="004E5199">
              <w:rPr>
                <w:rFonts w:ascii="Times New Roman" w:hAnsi="Times New Roman"/>
                <w:color w:val="000000" w:themeColor="text1"/>
                <w:lang w:val="lt-LT" w:eastAsia="en-GB"/>
              </w:rPr>
              <w:t xml:space="preserve">, pati kreipsis </w:t>
            </w:r>
            <w:r w:rsidRPr="004E5199">
              <w:rPr>
                <w:rFonts w:ascii="Times New Roman" w:hAnsi="Times New Roman"/>
                <w:lang w:val="lt-LT"/>
              </w:rPr>
              <w:t>Informatikos ir ryšių departamentą prie Lietuvos Respublikos vidaus reikalų ministerijos</w:t>
            </w:r>
            <w:r w:rsidRPr="00DE767A">
              <w:rPr>
                <w:rFonts w:ascii="Times New Roman" w:hAnsi="Times New Roman"/>
                <w:lang w:val="lt-LT"/>
              </w:rPr>
              <w:t xml:space="preserve">; priešingu atveju, pareiškėjai informaciją dėl Sporto įstatymo 20 str. 1 d. 7 p. </w:t>
            </w:r>
            <w:r w:rsidR="00DE767A" w:rsidRPr="00DE767A">
              <w:rPr>
                <w:rFonts w:ascii="Times New Roman" w:hAnsi="Times New Roman"/>
                <w:lang w:val="lt-LT"/>
              </w:rPr>
              <w:t xml:space="preserve">nurodytų aplinkybių buvimo / nebuvimo galėtų pateikti tik sumokėję </w:t>
            </w:r>
            <w:r w:rsidR="00DE767A" w:rsidRPr="004E5199">
              <w:rPr>
                <w:rFonts w:ascii="Times New Roman" w:hAnsi="Times New Roman"/>
                <w:lang w:val="lt-LT"/>
              </w:rPr>
              <w:t>atitinkamą mokestį</w:t>
            </w:r>
            <w:r w:rsidR="009D55F7">
              <w:rPr>
                <w:rFonts w:ascii="Times New Roman" w:hAnsi="Times New Roman"/>
                <w:lang w:val="lt-LT"/>
              </w:rPr>
              <w:t>.</w:t>
            </w:r>
          </w:p>
          <w:p w14:paraId="68A3A8E9" w14:textId="3FAB04BA" w:rsidR="000A1932" w:rsidRDefault="000A1932" w:rsidP="004E5199">
            <w:pPr>
              <w:jc w:val="both"/>
              <w:rPr>
                <w:rFonts w:ascii="Times New Roman" w:hAnsi="Times New Roman"/>
                <w:lang w:val="lt-LT" w:eastAsia="en-GB"/>
              </w:rPr>
            </w:pPr>
            <w:r>
              <w:rPr>
                <w:rFonts w:ascii="Times New Roman" w:hAnsi="Times New Roman"/>
                <w:color w:val="000000"/>
                <w:lang w:val="lt-LT" w:eastAsia="en-GB"/>
              </w:rPr>
              <w:t xml:space="preserve">Ministerijoje bus sudaroma komisija, kuri atitinkamai vertins pareiškėjų pateiktą informaciją ir dokumentus, </w:t>
            </w:r>
            <w:r w:rsidR="00167EB6">
              <w:rPr>
                <w:rFonts w:ascii="Times New Roman" w:hAnsi="Times New Roman"/>
                <w:color w:val="000000"/>
                <w:lang w:val="lt-LT" w:eastAsia="en-GB"/>
              </w:rPr>
              <w:t xml:space="preserve">skirs balus už </w:t>
            </w:r>
            <w:r w:rsidR="00167EB6" w:rsidRPr="001E4BFA">
              <w:rPr>
                <w:rFonts w:ascii="Times New Roman" w:hAnsi="Times New Roman"/>
                <w:color w:val="000000"/>
                <w:lang w:val="lt-LT" w:eastAsia="en-GB"/>
              </w:rPr>
              <w:t>sportininkų (komandų) aukšto meistriškumo sporto</w:t>
            </w:r>
            <w:r w:rsidR="001E4BFA" w:rsidRPr="001E4BFA">
              <w:rPr>
                <w:rFonts w:ascii="Times New Roman" w:hAnsi="Times New Roman"/>
                <w:color w:val="000000"/>
                <w:lang w:val="lt-LT" w:eastAsia="en-GB"/>
              </w:rPr>
              <w:t xml:space="preserve"> varžybose pasiektus rezultatus pagal Projektu tvirtinamo </w:t>
            </w:r>
            <w:r w:rsidR="001E4BFA" w:rsidRPr="001E4BFA">
              <w:rPr>
                <w:rFonts w:ascii="Times New Roman" w:hAnsi="Times New Roman"/>
                <w:bCs/>
                <w:color w:val="000000"/>
                <w:lang w:val="lt-LT"/>
              </w:rPr>
              <w:t xml:space="preserve">Aukšto meistriškumo sporto programų įgyvendinimo finansavimo valstybės biudžeto lėšomis tvarkos aprašo (toliau – Aprašas) 1 priedą, </w:t>
            </w:r>
            <w:r w:rsidR="004E5199">
              <w:rPr>
                <w:rFonts w:ascii="Times New Roman" w:hAnsi="Times New Roman"/>
                <w:bCs/>
                <w:color w:val="000000"/>
                <w:lang w:val="lt-LT"/>
              </w:rPr>
              <w:t>skirs balus už sportininkų skaičių nacionaliniuose čempionatuose ir</w:t>
            </w:r>
            <w:r w:rsidR="001E4BFA" w:rsidRPr="001E4BFA">
              <w:rPr>
                <w:rFonts w:ascii="Times New Roman" w:hAnsi="Times New Roman"/>
                <w:bCs/>
                <w:color w:val="000000"/>
                <w:lang w:val="lt-LT"/>
              </w:rPr>
              <w:t xml:space="preserve"> paskirstys </w:t>
            </w:r>
            <w:r w:rsidR="001E4BFA" w:rsidRPr="004E5199">
              <w:rPr>
                <w:rFonts w:ascii="Times New Roman" w:eastAsia="Calibri" w:hAnsi="Times New Roman"/>
                <w:lang w:val="lt-LT"/>
              </w:rPr>
              <w:t>valstyb</w:t>
            </w:r>
            <w:r w:rsidR="001E4BFA" w:rsidRPr="004E5199">
              <w:rPr>
                <w:rFonts w:ascii="Times New Roman" w:eastAsia="Calibri" w:hAnsi="Times New Roman" w:hint="eastAsia"/>
                <w:lang w:val="lt-LT"/>
              </w:rPr>
              <w:t>ė</w:t>
            </w:r>
            <w:r w:rsidR="001E4BFA" w:rsidRPr="004E5199">
              <w:rPr>
                <w:rFonts w:ascii="Times New Roman" w:eastAsia="Calibri" w:hAnsi="Times New Roman"/>
                <w:lang w:val="lt-LT"/>
              </w:rPr>
              <w:t>s biudžeto l</w:t>
            </w:r>
            <w:r w:rsidR="001E4BFA" w:rsidRPr="004E5199">
              <w:rPr>
                <w:rFonts w:ascii="Times New Roman" w:eastAsia="Calibri" w:hAnsi="Times New Roman" w:hint="eastAsia"/>
                <w:lang w:val="lt-LT"/>
              </w:rPr>
              <w:t>ėšų</w:t>
            </w:r>
            <w:r w:rsidR="001E4BFA" w:rsidRPr="004E5199">
              <w:rPr>
                <w:rFonts w:ascii="Times New Roman" w:eastAsia="Calibri" w:hAnsi="Times New Roman"/>
                <w:lang w:val="lt-LT"/>
              </w:rPr>
              <w:t xml:space="preserve"> dal</w:t>
            </w:r>
            <w:r w:rsidR="001E4BFA" w:rsidRPr="004E5199">
              <w:rPr>
                <w:rFonts w:ascii="Times New Roman" w:eastAsia="Calibri" w:hAnsi="Times New Roman" w:hint="eastAsia"/>
                <w:lang w:val="lt-LT"/>
              </w:rPr>
              <w:t>į</w:t>
            </w:r>
            <w:r w:rsidR="001E4BFA" w:rsidRPr="004E5199">
              <w:rPr>
                <w:rFonts w:ascii="Times New Roman" w:eastAsia="Calibri" w:hAnsi="Times New Roman"/>
                <w:lang w:val="lt-LT"/>
              </w:rPr>
              <w:t xml:space="preserve"> už pareišk</w:t>
            </w:r>
            <w:r w:rsidR="001E4BFA" w:rsidRPr="004E5199">
              <w:rPr>
                <w:rFonts w:ascii="Times New Roman" w:eastAsia="Calibri" w:hAnsi="Times New Roman" w:hint="eastAsia"/>
                <w:lang w:val="lt-LT"/>
              </w:rPr>
              <w:t>ė</w:t>
            </w:r>
            <w:r w:rsidR="001E4BFA" w:rsidRPr="004E5199">
              <w:rPr>
                <w:rFonts w:ascii="Times New Roman" w:eastAsia="Calibri" w:hAnsi="Times New Roman"/>
                <w:lang w:val="lt-LT"/>
              </w:rPr>
              <w:t>j</w:t>
            </w:r>
            <w:r w:rsidR="001E4BFA" w:rsidRPr="004E5199">
              <w:rPr>
                <w:rFonts w:ascii="Times New Roman" w:eastAsia="Calibri" w:hAnsi="Times New Roman" w:hint="eastAsia"/>
                <w:lang w:val="lt-LT"/>
              </w:rPr>
              <w:t>ų</w:t>
            </w:r>
            <w:r w:rsidR="001E4BFA" w:rsidRPr="004E5199">
              <w:rPr>
                <w:rFonts w:ascii="Times New Roman" w:eastAsia="Calibri" w:hAnsi="Times New Roman"/>
                <w:lang w:val="lt-LT"/>
              </w:rPr>
              <w:t xml:space="preserve"> organizacin</w:t>
            </w:r>
            <w:r w:rsidR="001E4BFA" w:rsidRPr="004E5199">
              <w:rPr>
                <w:rFonts w:ascii="Times New Roman" w:eastAsia="Calibri" w:hAnsi="Times New Roman" w:hint="eastAsia"/>
                <w:lang w:val="lt-LT"/>
              </w:rPr>
              <w:t>ė</w:t>
            </w:r>
            <w:r w:rsidR="001E4BFA" w:rsidRPr="004E5199">
              <w:rPr>
                <w:rFonts w:ascii="Times New Roman" w:eastAsia="Calibri" w:hAnsi="Times New Roman"/>
                <w:lang w:val="lt-LT"/>
              </w:rPr>
              <w:t>s, vadybin</w:t>
            </w:r>
            <w:r w:rsidR="001E4BFA" w:rsidRPr="004E5199">
              <w:rPr>
                <w:rFonts w:ascii="Times New Roman" w:eastAsia="Calibri" w:hAnsi="Times New Roman" w:hint="eastAsia"/>
                <w:lang w:val="lt-LT"/>
              </w:rPr>
              <w:t>ė</w:t>
            </w:r>
            <w:r w:rsidR="001E4BFA" w:rsidRPr="004E5199">
              <w:rPr>
                <w:rFonts w:ascii="Times New Roman" w:eastAsia="Calibri" w:hAnsi="Times New Roman"/>
                <w:lang w:val="lt-LT"/>
              </w:rPr>
              <w:t xml:space="preserve">s ir administracinės veiklos rezultatus pagal </w:t>
            </w:r>
            <w:r w:rsidR="001E4BFA" w:rsidRPr="004E5199">
              <w:rPr>
                <w:rFonts w:ascii="Times New Roman" w:hAnsi="Times New Roman"/>
                <w:lang w:val="lt-LT" w:eastAsia="en-GB"/>
              </w:rPr>
              <w:t>Aprašo 2 priedą</w:t>
            </w:r>
            <w:r w:rsidR="001E4BFA">
              <w:rPr>
                <w:rFonts w:ascii="Times New Roman" w:hAnsi="Times New Roman"/>
                <w:lang w:val="lt-LT" w:eastAsia="en-GB"/>
              </w:rPr>
              <w:t xml:space="preserve"> ir kitas Aprašo nuostatas.</w:t>
            </w:r>
          </w:p>
          <w:p w14:paraId="789EEBD1" w14:textId="53A9EF4C" w:rsidR="002F5874" w:rsidRDefault="002F5874" w:rsidP="004E5199">
            <w:pPr>
              <w:jc w:val="both"/>
              <w:rPr>
                <w:rFonts w:ascii="Times New Roman" w:hAnsi="Times New Roman"/>
                <w:color w:val="000000" w:themeColor="text1"/>
                <w:lang w:val="lt-LT" w:eastAsia="en-GB"/>
              </w:rPr>
            </w:pPr>
            <w:r w:rsidRPr="004E5199">
              <w:rPr>
                <w:rFonts w:ascii="Times New Roman" w:hAnsi="Times New Roman"/>
                <w:lang w:val="lt-LT" w:eastAsia="en-GB"/>
              </w:rPr>
              <w:t>Pažym</w:t>
            </w:r>
            <w:r w:rsidRPr="004E5199">
              <w:rPr>
                <w:rFonts w:ascii="Times New Roman" w:hAnsi="Times New Roman" w:hint="eastAsia"/>
                <w:lang w:val="lt-LT" w:eastAsia="en-GB"/>
              </w:rPr>
              <w:t>ė</w:t>
            </w:r>
            <w:r w:rsidRPr="004E5199">
              <w:rPr>
                <w:rFonts w:ascii="Times New Roman" w:hAnsi="Times New Roman"/>
                <w:lang w:val="lt-LT" w:eastAsia="en-GB"/>
              </w:rPr>
              <w:t>tina, kad vis</w:t>
            </w:r>
            <w:r w:rsidR="00F67758">
              <w:rPr>
                <w:rFonts w:ascii="Times New Roman" w:hAnsi="Times New Roman"/>
                <w:lang w:val="lt-LT" w:eastAsia="en-GB"/>
              </w:rPr>
              <w:t>os</w:t>
            </w:r>
            <w:r w:rsidRPr="004E5199">
              <w:rPr>
                <w:rFonts w:ascii="Times New Roman" w:hAnsi="Times New Roman"/>
                <w:lang w:val="lt-LT" w:eastAsia="en-GB"/>
              </w:rPr>
              <w:t xml:space="preserve"> Apraš</w:t>
            </w:r>
            <w:r w:rsidR="00F67758">
              <w:rPr>
                <w:rFonts w:ascii="Times New Roman" w:hAnsi="Times New Roman"/>
                <w:lang w:val="lt-LT" w:eastAsia="en-GB"/>
              </w:rPr>
              <w:t>o nuostatos,</w:t>
            </w:r>
            <w:r>
              <w:rPr>
                <w:rFonts w:ascii="Times New Roman" w:hAnsi="Times New Roman"/>
                <w:lang w:val="lt-LT" w:eastAsia="en-GB"/>
              </w:rPr>
              <w:t xml:space="preserve"> </w:t>
            </w:r>
            <w:r w:rsidR="00F67758">
              <w:rPr>
                <w:rFonts w:ascii="Times New Roman" w:hAnsi="Times New Roman"/>
                <w:lang w:val="lt-LT" w:eastAsia="en-GB"/>
              </w:rPr>
              <w:t>kurios nustato pareigą</w:t>
            </w:r>
            <w:r>
              <w:rPr>
                <w:rFonts w:ascii="Times New Roman" w:hAnsi="Times New Roman"/>
                <w:lang w:val="lt-LT" w:eastAsia="en-GB"/>
              </w:rPr>
              <w:t xml:space="preserve"> pareiškėj</w:t>
            </w:r>
            <w:r w:rsidR="00F67758">
              <w:rPr>
                <w:rFonts w:ascii="Times New Roman" w:hAnsi="Times New Roman"/>
                <w:lang w:val="lt-LT" w:eastAsia="en-GB"/>
              </w:rPr>
              <w:t>ams</w:t>
            </w:r>
            <w:r w:rsidRPr="004E5199">
              <w:rPr>
                <w:rFonts w:ascii="Times New Roman" w:hAnsi="Times New Roman"/>
                <w:lang w:val="lt-LT" w:eastAsia="en-GB"/>
              </w:rPr>
              <w:t xml:space="preserve"> </w:t>
            </w:r>
            <w:r w:rsidR="00F67758">
              <w:rPr>
                <w:rFonts w:ascii="Times New Roman" w:hAnsi="Times New Roman"/>
                <w:lang w:val="lt-LT" w:eastAsia="en-GB"/>
              </w:rPr>
              <w:t>pateikti</w:t>
            </w:r>
            <w:r>
              <w:rPr>
                <w:rFonts w:ascii="Times New Roman" w:hAnsi="Times New Roman"/>
                <w:lang w:val="lt-LT" w:eastAsia="en-GB"/>
              </w:rPr>
              <w:t xml:space="preserve"> </w:t>
            </w:r>
            <w:r w:rsidR="00F67758">
              <w:rPr>
                <w:rFonts w:ascii="Times New Roman" w:hAnsi="Times New Roman"/>
                <w:lang w:val="lt-LT" w:eastAsia="en-GB"/>
              </w:rPr>
              <w:t>atitinkamą</w:t>
            </w:r>
            <w:r w:rsidRPr="004E5199">
              <w:rPr>
                <w:rFonts w:ascii="Times New Roman" w:hAnsi="Times New Roman"/>
                <w:lang w:val="lt-LT" w:eastAsia="en-GB"/>
              </w:rPr>
              <w:t xml:space="preserve"> informacija, išskyrus informacij</w:t>
            </w:r>
            <w:r w:rsidRPr="004E5199">
              <w:rPr>
                <w:rFonts w:ascii="Times New Roman" w:hAnsi="Times New Roman" w:hint="eastAsia"/>
                <w:lang w:val="lt-LT" w:eastAsia="en-GB"/>
              </w:rPr>
              <w:t>ą</w:t>
            </w:r>
            <w:r w:rsidRPr="004E5199">
              <w:rPr>
                <w:rFonts w:ascii="Times New Roman" w:hAnsi="Times New Roman"/>
                <w:lang w:val="lt-LT" w:eastAsia="en-GB"/>
              </w:rPr>
              <w:t xml:space="preserve"> </w:t>
            </w:r>
            <w:r w:rsidRPr="004E5199">
              <w:rPr>
                <w:rFonts w:ascii="Times New Roman" w:hAnsi="Times New Roman"/>
                <w:color w:val="000000"/>
                <w:lang w:val="lt-LT" w:eastAsia="en-GB"/>
              </w:rPr>
              <w:t>apie nacionalini</w:t>
            </w:r>
            <w:r w:rsidRPr="004E5199">
              <w:rPr>
                <w:rFonts w:ascii="Times New Roman" w:hAnsi="Times New Roman" w:hint="eastAsia"/>
                <w:color w:val="000000"/>
                <w:lang w:val="lt-LT" w:eastAsia="en-GB"/>
              </w:rPr>
              <w:t>ų</w:t>
            </w:r>
            <w:r w:rsidRPr="004E5199">
              <w:rPr>
                <w:rFonts w:ascii="Times New Roman" w:hAnsi="Times New Roman"/>
                <w:color w:val="000000"/>
                <w:lang w:val="lt-LT" w:eastAsia="en-GB"/>
              </w:rPr>
              <w:t xml:space="preserve"> aukšto meistriškumo sporto varžyb</w:t>
            </w:r>
            <w:r w:rsidRPr="004E5199">
              <w:rPr>
                <w:rFonts w:ascii="Times New Roman" w:hAnsi="Times New Roman" w:hint="eastAsia"/>
                <w:color w:val="000000"/>
                <w:lang w:val="lt-LT" w:eastAsia="en-GB"/>
              </w:rPr>
              <w:t>ų</w:t>
            </w:r>
            <w:r w:rsidRPr="004E5199">
              <w:rPr>
                <w:rFonts w:ascii="Times New Roman" w:hAnsi="Times New Roman"/>
                <w:color w:val="000000"/>
                <w:lang w:val="lt-LT" w:eastAsia="en-GB"/>
              </w:rPr>
              <w:t xml:space="preserve"> sistemoje </w:t>
            </w:r>
            <w:r>
              <w:rPr>
                <w:rFonts w:ascii="Times New Roman" w:hAnsi="Times New Roman"/>
                <w:color w:val="000000"/>
                <w:lang w:val="lt-LT" w:eastAsia="en-GB"/>
              </w:rPr>
              <w:t xml:space="preserve">atitinkamais metais </w:t>
            </w:r>
            <w:r w:rsidRPr="004E5199">
              <w:rPr>
                <w:rFonts w:ascii="Times New Roman" w:hAnsi="Times New Roman"/>
                <w:color w:val="000000"/>
                <w:lang w:val="lt-LT" w:eastAsia="en-GB"/>
              </w:rPr>
              <w:t>dalyvavusi</w:t>
            </w:r>
            <w:r w:rsidRPr="004E5199">
              <w:rPr>
                <w:rFonts w:ascii="Times New Roman" w:hAnsi="Times New Roman" w:hint="eastAsia"/>
                <w:color w:val="000000"/>
                <w:lang w:val="lt-LT" w:eastAsia="en-GB"/>
              </w:rPr>
              <w:t>ų</w:t>
            </w:r>
            <w:r w:rsidRPr="004E5199">
              <w:rPr>
                <w:rFonts w:ascii="Times New Roman" w:hAnsi="Times New Roman"/>
                <w:color w:val="000000"/>
                <w:lang w:val="lt-LT" w:eastAsia="en-GB"/>
              </w:rPr>
              <w:t xml:space="preserve"> sportinink</w:t>
            </w:r>
            <w:r w:rsidRPr="004E5199">
              <w:rPr>
                <w:rFonts w:ascii="Times New Roman" w:hAnsi="Times New Roman" w:hint="eastAsia"/>
                <w:color w:val="000000"/>
                <w:lang w:val="lt-LT" w:eastAsia="en-GB"/>
              </w:rPr>
              <w:t>ų</w:t>
            </w:r>
            <w:r w:rsidRPr="004E5199">
              <w:rPr>
                <w:rFonts w:ascii="Times New Roman" w:hAnsi="Times New Roman"/>
                <w:color w:val="000000"/>
                <w:lang w:val="lt-LT" w:eastAsia="en-GB"/>
              </w:rPr>
              <w:t xml:space="preserve"> skai</w:t>
            </w:r>
            <w:r w:rsidRPr="004E5199">
              <w:rPr>
                <w:rFonts w:ascii="Times New Roman" w:hAnsi="Times New Roman" w:hint="eastAsia"/>
                <w:color w:val="000000"/>
                <w:lang w:val="lt-LT" w:eastAsia="en-GB"/>
              </w:rPr>
              <w:t>č</w:t>
            </w:r>
            <w:r w:rsidRPr="004E5199">
              <w:rPr>
                <w:rFonts w:ascii="Times New Roman" w:hAnsi="Times New Roman"/>
                <w:color w:val="000000"/>
                <w:lang w:val="lt-LT" w:eastAsia="en-GB"/>
              </w:rPr>
              <w:t>i</w:t>
            </w:r>
            <w:r w:rsidRPr="004E5199">
              <w:rPr>
                <w:rFonts w:ascii="Times New Roman" w:hAnsi="Times New Roman" w:hint="eastAsia"/>
                <w:color w:val="000000"/>
                <w:lang w:val="lt-LT" w:eastAsia="en-GB"/>
              </w:rPr>
              <w:t>ų</w:t>
            </w:r>
            <w:r>
              <w:rPr>
                <w:rFonts w:ascii="Times New Roman" w:hAnsi="Times New Roman"/>
                <w:color w:val="000000"/>
                <w:lang w:val="lt-LT" w:eastAsia="en-GB"/>
              </w:rPr>
              <w:t xml:space="preserve"> ir </w:t>
            </w:r>
            <w:r w:rsidRPr="004E5199">
              <w:rPr>
                <w:rFonts w:ascii="Times New Roman" w:hAnsi="Times New Roman"/>
                <w:color w:val="000000" w:themeColor="text1"/>
                <w:lang w:val="lt-LT" w:eastAsia="en-GB"/>
              </w:rPr>
              <w:t>informacij</w:t>
            </w:r>
            <w:r w:rsidRPr="004E5199">
              <w:rPr>
                <w:rFonts w:ascii="Times New Roman" w:hAnsi="Times New Roman" w:hint="eastAsia"/>
                <w:color w:val="000000" w:themeColor="text1"/>
                <w:lang w:val="lt-LT" w:eastAsia="en-GB"/>
              </w:rPr>
              <w:t>ą</w:t>
            </w:r>
            <w:r w:rsidRPr="004E5199">
              <w:rPr>
                <w:rFonts w:ascii="Times New Roman" w:hAnsi="Times New Roman"/>
                <w:color w:val="000000" w:themeColor="text1"/>
                <w:lang w:val="lt-LT" w:eastAsia="en-GB"/>
              </w:rPr>
              <w:t xml:space="preserve"> apie pareišk</w:t>
            </w:r>
            <w:r w:rsidRPr="004E5199">
              <w:rPr>
                <w:rFonts w:ascii="Times New Roman" w:hAnsi="Times New Roman" w:hint="eastAsia"/>
                <w:color w:val="000000" w:themeColor="text1"/>
                <w:lang w:val="lt-LT" w:eastAsia="en-GB"/>
              </w:rPr>
              <w:t>ė</w:t>
            </w:r>
            <w:r w:rsidRPr="004E5199">
              <w:rPr>
                <w:rFonts w:ascii="Times New Roman" w:hAnsi="Times New Roman"/>
                <w:color w:val="000000" w:themeColor="text1"/>
                <w:lang w:val="lt-LT" w:eastAsia="en-GB"/>
              </w:rPr>
              <w:t>j</w:t>
            </w:r>
            <w:r w:rsidRPr="004E5199">
              <w:rPr>
                <w:rFonts w:ascii="Times New Roman" w:hAnsi="Times New Roman" w:hint="eastAsia"/>
                <w:color w:val="000000" w:themeColor="text1"/>
                <w:lang w:val="lt-LT" w:eastAsia="en-GB"/>
              </w:rPr>
              <w:t>ų</w:t>
            </w:r>
            <w:r w:rsidRPr="004E5199">
              <w:rPr>
                <w:rFonts w:ascii="Times New Roman" w:hAnsi="Times New Roman"/>
                <w:color w:val="000000" w:themeColor="text1"/>
                <w:lang w:val="lt-LT" w:eastAsia="en-GB"/>
              </w:rPr>
              <w:t xml:space="preserve"> organizacin</w:t>
            </w:r>
            <w:r w:rsidRPr="004E5199">
              <w:rPr>
                <w:rFonts w:ascii="Times New Roman" w:hAnsi="Times New Roman" w:hint="eastAsia"/>
                <w:color w:val="000000" w:themeColor="text1"/>
                <w:lang w:val="lt-LT" w:eastAsia="en-GB"/>
              </w:rPr>
              <w:t>ė</w:t>
            </w:r>
            <w:r w:rsidRPr="004E5199">
              <w:rPr>
                <w:rFonts w:ascii="Times New Roman" w:hAnsi="Times New Roman"/>
                <w:color w:val="000000" w:themeColor="text1"/>
                <w:lang w:val="lt-LT" w:eastAsia="en-GB"/>
              </w:rPr>
              <w:t>s, vadybin</w:t>
            </w:r>
            <w:r w:rsidRPr="004E5199">
              <w:rPr>
                <w:rFonts w:ascii="Times New Roman" w:hAnsi="Times New Roman" w:hint="eastAsia"/>
                <w:color w:val="000000" w:themeColor="text1"/>
                <w:lang w:val="lt-LT" w:eastAsia="en-GB"/>
              </w:rPr>
              <w:t>ė</w:t>
            </w:r>
            <w:r w:rsidRPr="004E5199">
              <w:rPr>
                <w:rFonts w:ascii="Times New Roman" w:hAnsi="Times New Roman"/>
                <w:color w:val="000000" w:themeColor="text1"/>
                <w:lang w:val="lt-LT" w:eastAsia="en-GB"/>
              </w:rPr>
              <w:t>s ir administracin</w:t>
            </w:r>
            <w:r w:rsidRPr="004E5199">
              <w:rPr>
                <w:rFonts w:ascii="Times New Roman" w:hAnsi="Times New Roman" w:hint="eastAsia"/>
                <w:color w:val="000000" w:themeColor="text1"/>
                <w:lang w:val="lt-LT" w:eastAsia="en-GB"/>
              </w:rPr>
              <w:t>ė</w:t>
            </w:r>
            <w:r w:rsidRPr="004E5199">
              <w:rPr>
                <w:rFonts w:ascii="Times New Roman" w:hAnsi="Times New Roman"/>
                <w:color w:val="000000" w:themeColor="text1"/>
                <w:lang w:val="lt-LT" w:eastAsia="en-GB"/>
              </w:rPr>
              <w:t>s veiklos metinius rezultatus</w:t>
            </w:r>
            <w:bookmarkStart w:id="1" w:name="_GoBack"/>
            <w:bookmarkEnd w:id="1"/>
            <w:r>
              <w:rPr>
                <w:rFonts w:ascii="Times New Roman" w:hAnsi="Times New Roman"/>
                <w:color w:val="000000" w:themeColor="text1"/>
                <w:lang w:val="lt-LT" w:eastAsia="en-GB"/>
              </w:rPr>
              <w:t xml:space="preserve">, yra </w:t>
            </w:r>
            <w:r w:rsidR="00F67758">
              <w:rPr>
                <w:rFonts w:ascii="Times New Roman" w:hAnsi="Times New Roman"/>
                <w:color w:val="000000" w:themeColor="text1"/>
                <w:lang w:val="lt-LT" w:eastAsia="en-GB"/>
              </w:rPr>
              <w:t>tiesiogiai įgyvendinančios</w:t>
            </w:r>
            <w:r>
              <w:rPr>
                <w:rFonts w:ascii="Times New Roman" w:hAnsi="Times New Roman"/>
                <w:color w:val="000000" w:themeColor="text1"/>
                <w:lang w:val="lt-LT" w:eastAsia="en-GB"/>
              </w:rPr>
              <w:t xml:space="preserve"> Sporto įstatymo 19 straipsn</w:t>
            </w:r>
            <w:r w:rsidR="00F67758">
              <w:rPr>
                <w:rFonts w:ascii="Times New Roman" w:hAnsi="Times New Roman"/>
                <w:color w:val="000000" w:themeColor="text1"/>
                <w:lang w:val="lt-LT" w:eastAsia="en-GB"/>
              </w:rPr>
              <w:t>į, kuris nustato kriterijus, kuriuos turi atitikti pareiškėjai tam, kad gautų valstybės biudžeto lėšų.</w:t>
            </w:r>
          </w:p>
          <w:p w14:paraId="394E0F1A" w14:textId="45D669F7" w:rsidR="00F67758" w:rsidRDefault="00F67758" w:rsidP="004E5199">
            <w:pPr>
              <w:jc w:val="both"/>
              <w:rPr>
                <w:rFonts w:ascii="Times New Roman" w:eastAsia="Calibri" w:hAnsi="Times New Roman"/>
                <w:lang w:val="lt-LT"/>
              </w:rPr>
            </w:pPr>
            <w:r>
              <w:rPr>
                <w:rFonts w:ascii="Times New Roman" w:hAnsi="Times New Roman"/>
                <w:color w:val="000000" w:themeColor="text1"/>
                <w:lang w:val="lt-LT" w:eastAsia="en-GB"/>
              </w:rPr>
              <w:t xml:space="preserve">Atkreiptinas dėmesys ir į tai, kad analogišką </w:t>
            </w:r>
            <w:r w:rsidRPr="005F3DD1">
              <w:rPr>
                <w:rFonts w:ascii="Times New Roman" w:hAnsi="Times New Roman"/>
                <w:lang w:val="lt-LT" w:eastAsia="en-GB"/>
              </w:rPr>
              <w:t xml:space="preserve">informaciją </w:t>
            </w:r>
            <w:r w:rsidRPr="005F3DD1">
              <w:rPr>
                <w:rFonts w:ascii="Times New Roman" w:hAnsi="Times New Roman"/>
                <w:color w:val="000000"/>
                <w:lang w:val="lt-LT" w:eastAsia="en-GB"/>
              </w:rPr>
              <w:t xml:space="preserve">apie nacionalinių aukšto meistriškumo sporto varžybų sistemoje </w:t>
            </w:r>
            <w:r>
              <w:rPr>
                <w:rFonts w:ascii="Times New Roman" w:hAnsi="Times New Roman"/>
                <w:color w:val="000000"/>
                <w:lang w:val="lt-LT" w:eastAsia="en-GB"/>
              </w:rPr>
              <w:t xml:space="preserve">atitinkamais metais </w:t>
            </w:r>
            <w:r w:rsidRPr="005F3DD1">
              <w:rPr>
                <w:rFonts w:ascii="Times New Roman" w:hAnsi="Times New Roman"/>
                <w:color w:val="000000"/>
                <w:lang w:val="lt-LT" w:eastAsia="en-GB"/>
              </w:rPr>
              <w:t xml:space="preserve">dalyvavusių sportininkų skaičių ir </w:t>
            </w:r>
            <w:r w:rsidRPr="005F3DD1">
              <w:rPr>
                <w:rFonts w:ascii="Times New Roman" w:hAnsi="Times New Roman"/>
                <w:color w:val="000000" w:themeColor="text1"/>
                <w:lang w:val="lt-LT" w:eastAsia="en-GB"/>
              </w:rPr>
              <w:t>informaciją apie pareiškėjų organizacinės, vadybinės ir administracinės veiklos metinius rezultatus</w:t>
            </w:r>
            <w:r>
              <w:rPr>
                <w:rFonts w:ascii="Times New Roman" w:hAnsi="Times New Roman"/>
                <w:color w:val="000000" w:themeColor="text1"/>
                <w:lang w:val="lt-LT" w:eastAsia="en-GB"/>
              </w:rPr>
              <w:t xml:space="preserve"> pareiškėjai taip pat turėjo pateikti ir pagal anksčiau galiojusią aukšto meistriškumo sporto programų finansavimo tvarką. Atitinkamai pagal anksčiau galiojusią aukšto meistriškumo sporto programų finansavimo tvarką taip pat buvo skiriami balai </w:t>
            </w:r>
            <w:r>
              <w:rPr>
                <w:rFonts w:ascii="Times New Roman" w:hAnsi="Times New Roman"/>
                <w:color w:val="000000"/>
                <w:lang w:val="lt-LT" w:eastAsia="en-GB"/>
              </w:rPr>
              <w:t xml:space="preserve">už </w:t>
            </w:r>
            <w:r w:rsidRPr="005F3DD1">
              <w:rPr>
                <w:rFonts w:ascii="Times New Roman" w:hAnsi="Times New Roman"/>
                <w:color w:val="000000"/>
                <w:lang w:val="lt-LT" w:eastAsia="en-GB"/>
              </w:rPr>
              <w:t>sportininkų (komandų) aukšto meistriškumo sporto varžybose pasiektus rezultatus</w:t>
            </w:r>
            <w:r>
              <w:rPr>
                <w:rFonts w:ascii="Times New Roman" w:hAnsi="Times New Roman"/>
                <w:color w:val="000000"/>
                <w:lang w:val="lt-LT" w:eastAsia="en-GB"/>
              </w:rPr>
              <w:t xml:space="preserve"> (Aprašo 1 priedas) ir </w:t>
            </w:r>
            <w:r w:rsidRPr="005F3DD1">
              <w:rPr>
                <w:rFonts w:ascii="Times New Roman" w:hAnsi="Times New Roman"/>
                <w:bCs/>
                <w:color w:val="000000"/>
                <w:lang w:val="lt-LT"/>
              </w:rPr>
              <w:t>paskirst</w:t>
            </w:r>
            <w:r>
              <w:rPr>
                <w:rFonts w:ascii="Times New Roman" w:hAnsi="Times New Roman"/>
                <w:bCs/>
                <w:color w:val="000000"/>
                <w:lang w:val="lt-LT"/>
              </w:rPr>
              <w:t>oma</w:t>
            </w:r>
            <w:r w:rsidRPr="005F3DD1">
              <w:rPr>
                <w:rFonts w:ascii="Times New Roman" w:hAnsi="Times New Roman"/>
                <w:bCs/>
                <w:color w:val="000000"/>
                <w:lang w:val="lt-LT"/>
              </w:rPr>
              <w:t xml:space="preserve"> </w:t>
            </w:r>
            <w:r w:rsidRPr="005F3DD1">
              <w:rPr>
                <w:rFonts w:ascii="Times New Roman" w:eastAsia="Calibri" w:hAnsi="Times New Roman"/>
                <w:lang w:val="lt-LT"/>
              </w:rPr>
              <w:t>valstybės biudžeto lėšų dal</w:t>
            </w:r>
            <w:r>
              <w:rPr>
                <w:rFonts w:ascii="Times New Roman" w:eastAsia="Calibri" w:hAnsi="Times New Roman"/>
                <w:lang w:val="lt-LT"/>
              </w:rPr>
              <w:t>is</w:t>
            </w:r>
            <w:r w:rsidRPr="005F3DD1">
              <w:rPr>
                <w:rFonts w:ascii="Times New Roman" w:eastAsia="Calibri" w:hAnsi="Times New Roman"/>
                <w:lang w:val="lt-LT"/>
              </w:rPr>
              <w:t xml:space="preserve"> už pareiškėjų organizacinės, vadybinės ir administracinės veiklos rezultatus</w:t>
            </w:r>
            <w:r>
              <w:rPr>
                <w:rFonts w:ascii="Times New Roman" w:eastAsia="Calibri" w:hAnsi="Times New Roman"/>
                <w:lang w:val="lt-LT"/>
              </w:rPr>
              <w:t xml:space="preserve"> (Aprašo 2 priedas)</w:t>
            </w:r>
            <w:r w:rsidR="00677641">
              <w:rPr>
                <w:rFonts w:ascii="Times New Roman" w:eastAsia="Calibri" w:hAnsi="Times New Roman"/>
                <w:lang w:val="lt-LT"/>
              </w:rPr>
              <w:t>.</w:t>
            </w:r>
          </w:p>
          <w:p w14:paraId="4DAC062A" w14:textId="250A5EDC" w:rsidR="00677641" w:rsidRPr="004E5199" w:rsidRDefault="00677641" w:rsidP="004E5199">
            <w:pPr>
              <w:jc w:val="both"/>
              <w:rPr>
                <w:rFonts w:ascii="Times New Roman" w:hAnsi="Times New Roman"/>
                <w:color w:val="000000"/>
                <w:lang w:val="lt-LT" w:eastAsia="en-GB"/>
              </w:rPr>
            </w:pPr>
            <w:r>
              <w:rPr>
                <w:rFonts w:ascii="Times New Roman" w:eastAsia="Calibri" w:hAnsi="Times New Roman"/>
                <w:lang w:val="lt-LT"/>
              </w:rPr>
              <w:t xml:space="preserve">Todėl minėta informacija, kurios tiesiogiai nereikalauja Sporto įstatymas, tačiau kuri nustatoma Aprašu, nebus nauji reikalavimai pareiškėjams. Atitinkamai Aprašo 1 ir 2 priedai yra parengti pagal anksčiau galiojusios </w:t>
            </w:r>
            <w:r>
              <w:rPr>
                <w:rFonts w:ascii="Times New Roman" w:hAnsi="Times New Roman"/>
                <w:color w:val="000000" w:themeColor="text1"/>
                <w:lang w:val="lt-LT" w:eastAsia="en-GB"/>
              </w:rPr>
              <w:t>aukšto meistriškumo sporto programų finansavimo tvarkos priedus.</w:t>
            </w:r>
          </w:p>
          <w:p w14:paraId="4AEEDFE3" w14:textId="61AEE739" w:rsidR="006745EA" w:rsidRPr="005F7D2D" w:rsidRDefault="006745EA" w:rsidP="004E5199">
            <w:pPr>
              <w:spacing w:line="360" w:lineRule="auto"/>
              <w:jc w:val="both"/>
              <w:rPr>
                <w:rFonts w:ascii="Times New Roman" w:hAnsi="Times New Roman"/>
                <w:lang w:val="lt-LT"/>
              </w:rPr>
            </w:pPr>
          </w:p>
        </w:tc>
      </w:tr>
    </w:tbl>
    <w:p w14:paraId="7FCD8FD1" w14:textId="0F4663AE" w:rsidR="006745EA" w:rsidRDefault="006745EA" w:rsidP="006745EA">
      <w:pPr>
        <w:rPr>
          <w:rFonts w:ascii="Times New Roman" w:hAnsi="Times New Roman"/>
          <w:i/>
          <w:lang w:val="lt-LT"/>
        </w:rPr>
      </w:pPr>
    </w:p>
    <w:tbl>
      <w:tblPr>
        <w:tblW w:w="10031" w:type="dxa"/>
        <w:tblCellMar>
          <w:left w:w="0" w:type="dxa"/>
          <w:right w:w="0" w:type="dxa"/>
        </w:tblCellMar>
        <w:tblLook w:val="04A0" w:firstRow="1" w:lastRow="0" w:firstColumn="1" w:lastColumn="0" w:noHBand="0" w:noVBand="1"/>
      </w:tblPr>
      <w:tblGrid>
        <w:gridCol w:w="2260"/>
        <w:gridCol w:w="7771"/>
      </w:tblGrid>
      <w:tr w:rsidR="009774D1" w:rsidRPr="009774D1" w14:paraId="17D7BE69" w14:textId="77777777" w:rsidTr="009774D1">
        <w:trPr>
          <w:trHeight w:val="278"/>
        </w:trPr>
        <w:tc>
          <w:tcPr>
            <w:tcW w:w="2260" w:type="dxa"/>
            <w:vMerge w:val="restart"/>
            <w:tcBorders>
              <w:top w:val="nil"/>
              <w:left w:val="nil"/>
              <w:bottom w:val="nil"/>
              <w:right w:val="single" w:sz="8" w:space="0" w:color="FFFFFF"/>
            </w:tcBorders>
            <w:shd w:val="clear" w:color="auto" w:fill="DBE5F1"/>
            <w:tcMar>
              <w:top w:w="0" w:type="dxa"/>
              <w:left w:w="108" w:type="dxa"/>
              <w:bottom w:w="0" w:type="dxa"/>
              <w:right w:w="108" w:type="dxa"/>
            </w:tcMar>
            <w:hideMark/>
          </w:tcPr>
          <w:p w14:paraId="1D25D765" w14:textId="00A6AA31" w:rsidR="009774D1" w:rsidRPr="009774D1" w:rsidRDefault="009774D1">
            <w:pPr>
              <w:keepNext/>
              <w:overflowPunct/>
              <w:autoSpaceDE/>
              <w:autoSpaceDN/>
              <w:adjustRightInd/>
              <w:textAlignment w:val="auto"/>
              <w:rPr>
                <w:rFonts w:ascii="&amp;quot" w:hAnsi="&amp;quot"/>
                <w:color w:val="000000"/>
                <w:sz w:val="22"/>
                <w:szCs w:val="22"/>
                <w:lang w:val="lt-LT" w:eastAsia="lt-LT"/>
              </w:rPr>
            </w:pPr>
            <w:r w:rsidRPr="009774D1">
              <w:rPr>
                <w:rFonts w:ascii="&amp;quot" w:hAnsi="&amp;quot"/>
                <w:b/>
                <w:bCs/>
                <w:color w:val="000000"/>
                <w:sz w:val="22"/>
                <w:szCs w:val="22"/>
                <w:lang w:val="lt-LT" w:eastAsia="lt-LT"/>
              </w:rPr>
              <w:t xml:space="preserve">Poveikis </w:t>
            </w:r>
            <w:r>
              <w:rPr>
                <w:rFonts w:ascii="&amp;quot" w:hAnsi="&amp;quot"/>
                <w:b/>
                <w:bCs/>
                <w:color w:val="000000"/>
                <w:sz w:val="22"/>
                <w:szCs w:val="22"/>
                <w:lang w:val="lt-LT" w:eastAsia="lt-LT"/>
              </w:rPr>
              <w:t>konkurencijos sąlygoms</w:t>
            </w:r>
          </w:p>
        </w:tc>
        <w:tc>
          <w:tcPr>
            <w:tcW w:w="7771" w:type="dxa"/>
            <w:vMerge w:val="restart"/>
            <w:tcBorders>
              <w:top w:val="nil"/>
              <w:left w:val="nil"/>
              <w:bottom w:val="nil"/>
              <w:right w:val="nil"/>
            </w:tcBorders>
            <w:shd w:val="clear" w:color="auto" w:fill="FFFFFF"/>
            <w:tcMar>
              <w:top w:w="0" w:type="dxa"/>
              <w:left w:w="108" w:type="dxa"/>
              <w:bottom w:w="0" w:type="dxa"/>
              <w:right w:w="108" w:type="dxa"/>
            </w:tcMar>
            <w:hideMark/>
          </w:tcPr>
          <w:p w14:paraId="2A36EABB" w14:textId="13579B9B" w:rsidR="009774D1" w:rsidRPr="004E5199" w:rsidRDefault="009774D1">
            <w:pPr>
              <w:keepNext/>
              <w:overflowPunct/>
              <w:autoSpaceDE/>
              <w:autoSpaceDN/>
              <w:adjustRightInd/>
              <w:jc w:val="both"/>
              <w:textAlignment w:val="auto"/>
              <w:rPr>
                <w:rFonts w:ascii="Times New Roman" w:hAnsi="Times New Roman"/>
                <w:color w:val="000000"/>
                <w:lang w:val="lt-LT" w:eastAsia="lt-LT"/>
              </w:rPr>
            </w:pPr>
            <w:r w:rsidRPr="004E5199">
              <w:rPr>
                <w:rFonts w:ascii="Times New Roman" w:hAnsi="Times New Roman"/>
                <w:bCs/>
                <w:iCs/>
                <w:color w:val="000000"/>
                <w:lang w:val="lt-LT" w:eastAsia="lt-LT"/>
              </w:rPr>
              <w:t>Valstyb</w:t>
            </w:r>
            <w:r w:rsidRPr="004E5199">
              <w:rPr>
                <w:rFonts w:ascii="Times New Roman" w:hAnsi="Times New Roman" w:hint="eastAsia"/>
                <w:bCs/>
                <w:iCs/>
                <w:color w:val="000000"/>
                <w:lang w:val="lt-LT" w:eastAsia="lt-LT"/>
              </w:rPr>
              <w:t>ė</w:t>
            </w:r>
            <w:r w:rsidRPr="004E5199">
              <w:rPr>
                <w:rFonts w:ascii="Times New Roman" w:hAnsi="Times New Roman"/>
                <w:bCs/>
                <w:iCs/>
                <w:color w:val="000000"/>
                <w:lang w:val="lt-LT" w:eastAsia="lt-LT"/>
              </w:rPr>
              <w:t>s biud</w:t>
            </w:r>
            <w:r w:rsidRPr="004E5199">
              <w:rPr>
                <w:rFonts w:ascii="Times New Roman" w:hAnsi="Times New Roman" w:hint="eastAsia"/>
                <w:bCs/>
                <w:iCs/>
                <w:color w:val="000000"/>
                <w:lang w:val="lt-LT" w:eastAsia="lt-LT"/>
              </w:rPr>
              <w:t>ž</w:t>
            </w:r>
            <w:r w:rsidRPr="004E5199">
              <w:rPr>
                <w:rFonts w:ascii="Times New Roman" w:hAnsi="Times New Roman"/>
                <w:bCs/>
                <w:iCs/>
                <w:color w:val="000000"/>
                <w:lang w:val="lt-LT" w:eastAsia="lt-LT"/>
              </w:rPr>
              <w:t>eto l</w:t>
            </w:r>
            <w:r w:rsidRPr="004E5199">
              <w:rPr>
                <w:rFonts w:ascii="Times New Roman" w:hAnsi="Times New Roman" w:hint="eastAsia"/>
                <w:bCs/>
                <w:iCs/>
                <w:color w:val="000000"/>
                <w:lang w:val="lt-LT" w:eastAsia="lt-LT"/>
              </w:rPr>
              <w:t>ėšų</w:t>
            </w:r>
            <w:r w:rsidRPr="004E5199">
              <w:rPr>
                <w:rFonts w:ascii="Times New Roman" w:hAnsi="Times New Roman"/>
                <w:bCs/>
                <w:iCs/>
                <w:color w:val="000000"/>
                <w:lang w:val="lt-LT" w:eastAsia="lt-LT"/>
              </w:rPr>
              <w:t xml:space="preserve"> auk</w:t>
            </w:r>
            <w:r w:rsidRPr="004E5199">
              <w:rPr>
                <w:rFonts w:ascii="Times New Roman" w:hAnsi="Times New Roman" w:hint="eastAsia"/>
                <w:bCs/>
                <w:iCs/>
                <w:color w:val="000000"/>
                <w:lang w:val="lt-LT" w:eastAsia="lt-LT"/>
              </w:rPr>
              <w:t>š</w:t>
            </w:r>
            <w:r w:rsidRPr="004E5199">
              <w:rPr>
                <w:rFonts w:ascii="Times New Roman" w:hAnsi="Times New Roman"/>
                <w:bCs/>
                <w:iCs/>
                <w:color w:val="000000"/>
                <w:lang w:val="lt-LT" w:eastAsia="lt-LT"/>
              </w:rPr>
              <w:t>to meistri</w:t>
            </w:r>
            <w:r w:rsidRPr="004E5199">
              <w:rPr>
                <w:rFonts w:ascii="Times New Roman" w:hAnsi="Times New Roman" w:hint="eastAsia"/>
                <w:bCs/>
                <w:iCs/>
                <w:color w:val="000000"/>
                <w:lang w:val="lt-LT" w:eastAsia="lt-LT"/>
              </w:rPr>
              <w:t>š</w:t>
            </w:r>
            <w:r w:rsidRPr="004E5199">
              <w:rPr>
                <w:rFonts w:ascii="Times New Roman" w:hAnsi="Times New Roman"/>
                <w:bCs/>
                <w:iCs/>
                <w:color w:val="000000"/>
                <w:lang w:val="lt-LT" w:eastAsia="lt-LT"/>
              </w:rPr>
              <w:t xml:space="preserve">kumo sporto programoms </w:t>
            </w:r>
            <w:r w:rsidRPr="004E5199">
              <w:rPr>
                <w:rFonts w:ascii="Times New Roman" w:hAnsi="Times New Roman" w:hint="eastAsia"/>
                <w:bCs/>
                <w:iCs/>
                <w:color w:val="000000"/>
                <w:lang w:val="lt-LT" w:eastAsia="lt-LT"/>
              </w:rPr>
              <w:t>į</w:t>
            </w:r>
            <w:r w:rsidRPr="004E5199">
              <w:rPr>
                <w:rFonts w:ascii="Times New Roman" w:hAnsi="Times New Roman"/>
                <w:bCs/>
                <w:iCs/>
                <w:color w:val="000000"/>
                <w:lang w:val="lt-LT" w:eastAsia="lt-LT"/>
              </w:rPr>
              <w:t>gyvendinti gali gauti visi parei</w:t>
            </w:r>
            <w:r w:rsidRPr="004E5199">
              <w:rPr>
                <w:rFonts w:ascii="Times New Roman" w:hAnsi="Times New Roman" w:hint="eastAsia"/>
                <w:bCs/>
                <w:iCs/>
                <w:color w:val="000000"/>
                <w:lang w:val="lt-LT" w:eastAsia="lt-LT"/>
              </w:rPr>
              <w:t>š</w:t>
            </w:r>
            <w:r w:rsidRPr="004E5199">
              <w:rPr>
                <w:rFonts w:ascii="Times New Roman" w:hAnsi="Times New Roman"/>
                <w:bCs/>
                <w:iCs/>
                <w:color w:val="000000"/>
                <w:lang w:val="lt-LT" w:eastAsia="lt-LT"/>
              </w:rPr>
              <w:t>k</w:t>
            </w:r>
            <w:r w:rsidRPr="004E5199">
              <w:rPr>
                <w:rFonts w:ascii="Times New Roman" w:hAnsi="Times New Roman" w:hint="eastAsia"/>
                <w:bCs/>
                <w:iCs/>
                <w:color w:val="000000"/>
                <w:lang w:val="lt-LT" w:eastAsia="lt-LT"/>
              </w:rPr>
              <w:t>ė</w:t>
            </w:r>
            <w:r w:rsidRPr="004E5199">
              <w:rPr>
                <w:rFonts w:ascii="Times New Roman" w:hAnsi="Times New Roman"/>
                <w:bCs/>
                <w:iCs/>
                <w:color w:val="000000"/>
                <w:lang w:val="lt-LT" w:eastAsia="lt-LT"/>
              </w:rPr>
              <w:t xml:space="preserve">jai, nurodyti Sporto </w:t>
            </w:r>
            <w:r w:rsidRPr="004E5199">
              <w:rPr>
                <w:rFonts w:ascii="Times New Roman" w:hAnsi="Times New Roman" w:hint="eastAsia"/>
                <w:bCs/>
                <w:iCs/>
                <w:color w:val="000000"/>
                <w:lang w:val="lt-LT" w:eastAsia="lt-LT"/>
              </w:rPr>
              <w:t>į</w:t>
            </w:r>
            <w:r w:rsidRPr="004E5199">
              <w:rPr>
                <w:rFonts w:ascii="Times New Roman" w:hAnsi="Times New Roman"/>
                <w:bCs/>
                <w:iCs/>
                <w:color w:val="000000"/>
                <w:lang w:val="lt-LT" w:eastAsia="lt-LT"/>
              </w:rPr>
              <w:t>statymo 18 straipsnio 3 dalyje. Tod</w:t>
            </w:r>
            <w:r w:rsidRPr="004E5199">
              <w:rPr>
                <w:rFonts w:ascii="Times New Roman" w:hAnsi="Times New Roman" w:hint="eastAsia"/>
                <w:bCs/>
                <w:iCs/>
                <w:color w:val="000000"/>
                <w:lang w:val="lt-LT" w:eastAsia="lt-LT"/>
              </w:rPr>
              <w:t>ė</w:t>
            </w:r>
            <w:r w:rsidRPr="004E5199">
              <w:rPr>
                <w:rFonts w:ascii="Times New Roman" w:hAnsi="Times New Roman"/>
                <w:bCs/>
                <w:iCs/>
                <w:color w:val="000000"/>
                <w:lang w:val="lt-LT" w:eastAsia="lt-LT"/>
              </w:rPr>
              <w:t>l poveikis konkurencijos s</w:t>
            </w:r>
            <w:r w:rsidRPr="004E5199">
              <w:rPr>
                <w:rFonts w:ascii="Times New Roman" w:hAnsi="Times New Roman" w:hint="eastAsia"/>
                <w:bCs/>
                <w:iCs/>
                <w:color w:val="000000"/>
                <w:lang w:val="lt-LT" w:eastAsia="lt-LT"/>
              </w:rPr>
              <w:t>ą</w:t>
            </w:r>
            <w:r w:rsidRPr="004E5199">
              <w:rPr>
                <w:rFonts w:ascii="Times New Roman" w:hAnsi="Times New Roman"/>
                <w:bCs/>
                <w:iCs/>
                <w:color w:val="000000"/>
                <w:lang w:val="lt-LT" w:eastAsia="lt-LT"/>
              </w:rPr>
              <w:t>lygoms Projektu nenustatomas.</w:t>
            </w:r>
          </w:p>
        </w:tc>
      </w:tr>
      <w:tr w:rsidR="009774D1" w:rsidRPr="009774D1" w14:paraId="3F4574C3" w14:textId="77777777" w:rsidTr="009774D1">
        <w:trPr>
          <w:trHeight w:val="408"/>
        </w:trPr>
        <w:tc>
          <w:tcPr>
            <w:tcW w:w="0" w:type="auto"/>
            <w:vMerge/>
            <w:tcBorders>
              <w:top w:val="nil"/>
              <w:left w:val="nil"/>
              <w:bottom w:val="nil"/>
              <w:right w:val="single" w:sz="8" w:space="0" w:color="FFFFFF"/>
            </w:tcBorders>
            <w:vAlign w:val="center"/>
            <w:hideMark/>
          </w:tcPr>
          <w:p w14:paraId="4AB077A5" w14:textId="77777777" w:rsidR="009774D1" w:rsidRPr="009774D1" w:rsidRDefault="009774D1" w:rsidP="009774D1">
            <w:pPr>
              <w:overflowPunct/>
              <w:autoSpaceDE/>
              <w:autoSpaceDN/>
              <w:adjustRightInd/>
              <w:textAlignment w:val="auto"/>
              <w:rPr>
                <w:rFonts w:ascii="&amp;quot" w:hAnsi="&amp;quot"/>
                <w:color w:val="000000"/>
                <w:sz w:val="22"/>
                <w:szCs w:val="22"/>
                <w:lang w:val="lt-LT" w:eastAsia="lt-LT"/>
              </w:rPr>
            </w:pPr>
          </w:p>
        </w:tc>
        <w:tc>
          <w:tcPr>
            <w:tcW w:w="0" w:type="auto"/>
            <w:vMerge/>
            <w:tcBorders>
              <w:top w:val="nil"/>
              <w:left w:val="nil"/>
              <w:bottom w:val="nil"/>
              <w:right w:val="nil"/>
            </w:tcBorders>
            <w:vAlign w:val="center"/>
            <w:hideMark/>
          </w:tcPr>
          <w:p w14:paraId="6EEAC2F0" w14:textId="77777777" w:rsidR="009774D1" w:rsidRPr="009774D1" w:rsidRDefault="009774D1" w:rsidP="009774D1">
            <w:pPr>
              <w:overflowPunct/>
              <w:autoSpaceDE/>
              <w:autoSpaceDN/>
              <w:adjustRightInd/>
              <w:textAlignment w:val="auto"/>
              <w:rPr>
                <w:rFonts w:ascii="&amp;quot" w:hAnsi="&amp;quot"/>
                <w:color w:val="000000"/>
                <w:sz w:val="22"/>
                <w:szCs w:val="22"/>
                <w:lang w:val="lt-LT" w:eastAsia="lt-LT"/>
              </w:rPr>
            </w:pPr>
          </w:p>
        </w:tc>
      </w:tr>
    </w:tbl>
    <w:p w14:paraId="1A6AC5C8" w14:textId="77777777" w:rsidR="009774D1" w:rsidRDefault="009774D1" w:rsidP="006745EA">
      <w:pPr>
        <w:rPr>
          <w:rFonts w:ascii="Times New Roman" w:hAnsi="Times New Roman"/>
          <w:i/>
          <w:lang w:val="lt-LT"/>
        </w:rPr>
      </w:pPr>
    </w:p>
    <w:p w14:paraId="3CB1E260" w14:textId="77777777" w:rsidR="009774D1" w:rsidRDefault="009774D1" w:rsidP="006745EA">
      <w:pPr>
        <w:rPr>
          <w:rFonts w:ascii="Times New Roman" w:hAnsi="Times New Roman"/>
          <w:i/>
          <w:lang w:val="lt-LT"/>
        </w:rPr>
      </w:pPr>
    </w:p>
    <w:tbl>
      <w:tblPr>
        <w:tblW w:w="10171" w:type="dxa"/>
        <w:tblCellMar>
          <w:left w:w="0" w:type="dxa"/>
          <w:right w:w="0" w:type="dxa"/>
        </w:tblCellMar>
        <w:tblLook w:val="04A0" w:firstRow="1" w:lastRow="0" w:firstColumn="1" w:lastColumn="0" w:noHBand="0" w:noVBand="1"/>
      </w:tblPr>
      <w:tblGrid>
        <w:gridCol w:w="2186"/>
        <w:gridCol w:w="7985"/>
      </w:tblGrid>
      <w:tr w:rsidR="00D203FA" w:rsidRPr="00D203FA" w14:paraId="4F28F6B0" w14:textId="77777777" w:rsidTr="004E5199">
        <w:trPr>
          <w:trHeight w:val="1176"/>
        </w:trPr>
        <w:tc>
          <w:tcPr>
            <w:tcW w:w="2186" w:type="dxa"/>
            <w:tcBorders>
              <w:top w:val="nil"/>
              <w:left w:val="nil"/>
              <w:bottom w:val="nil"/>
              <w:right w:val="nil"/>
            </w:tcBorders>
            <w:shd w:val="clear" w:color="auto" w:fill="DBE5F1"/>
            <w:tcMar>
              <w:top w:w="0" w:type="dxa"/>
              <w:left w:w="108" w:type="dxa"/>
              <w:bottom w:w="0" w:type="dxa"/>
              <w:right w:w="108" w:type="dxa"/>
            </w:tcMar>
            <w:hideMark/>
          </w:tcPr>
          <w:p w14:paraId="33C9F677" w14:textId="77777777" w:rsidR="00D203FA" w:rsidRPr="00D203FA" w:rsidRDefault="00D203FA" w:rsidP="00D203FA">
            <w:pPr>
              <w:overflowPunct/>
              <w:autoSpaceDE/>
              <w:autoSpaceDN/>
              <w:adjustRightInd/>
              <w:jc w:val="both"/>
              <w:textAlignment w:val="auto"/>
              <w:rPr>
                <w:rFonts w:ascii="&amp;quot" w:hAnsi="&amp;quot"/>
                <w:color w:val="000000"/>
                <w:sz w:val="24"/>
                <w:szCs w:val="24"/>
                <w:lang w:val="lt-LT" w:eastAsia="lt-LT"/>
              </w:rPr>
            </w:pPr>
            <w:r w:rsidRPr="00D203FA">
              <w:rPr>
                <w:rFonts w:ascii="&amp;quot" w:hAnsi="&amp;quot"/>
                <w:b/>
                <w:bCs/>
                <w:color w:val="000000"/>
                <w:sz w:val="22"/>
                <w:szCs w:val="22"/>
                <w:lang w:val="lt-LT" w:eastAsia="lt-LT"/>
              </w:rPr>
              <w:t xml:space="preserve">Poveikis teisinei sistemai  </w:t>
            </w:r>
          </w:p>
        </w:tc>
        <w:tc>
          <w:tcPr>
            <w:tcW w:w="7985" w:type="dxa"/>
            <w:tcBorders>
              <w:top w:val="nil"/>
              <w:left w:val="nil"/>
              <w:bottom w:val="nil"/>
              <w:right w:val="nil"/>
            </w:tcBorders>
            <w:tcMar>
              <w:top w:w="0" w:type="dxa"/>
              <w:left w:w="108" w:type="dxa"/>
              <w:bottom w:w="0" w:type="dxa"/>
              <w:right w:w="108" w:type="dxa"/>
            </w:tcMar>
            <w:hideMark/>
          </w:tcPr>
          <w:p w14:paraId="4F7C7352" w14:textId="77777777" w:rsidR="00D203FA" w:rsidRPr="004E5199" w:rsidRDefault="00D203FA" w:rsidP="004E5199">
            <w:pPr>
              <w:overflowPunct/>
              <w:autoSpaceDE/>
              <w:autoSpaceDN/>
              <w:adjustRightInd/>
              <w:ind w:right="145"/>
              <w:jc w:val="both"/>
              <w:textAlignment w:val="auto"/>
              <w:rPr>
                <w:rFonts w:ascii="Times New Roman" w:hAnsi="Times New Roman"/>
                <w:color w:val="000000"/>
                <w:lang w:val="lt-LT" w:eastAsia="lt-LT"/>
              </w:rPr>
            </w:pPr>
            <w:r w:rsidRPr="004E5199">
              <w:rPr>
                <w:rFonts w:ascii="Times New Roman" w:hAnsi="Times New Roman"/>
                <w:color w:val="000000"/>
                <w:lang w:val="lt-LT" w:eastAsia="lt-LT"/>
              </w:rPr>
              <w:t xml:space="preserve">Projektas </w:t>
            </w:r>
            <w:r w:rsidRPr="004E5199">
              <w:rPr>
                <w:rFonts w:ascii="Times New Roman" w:hAnsi="Times New Roman" w:hint="eastAsia"/>
                <w:color w:val="000000"/>
                <w:lang w:val="lt-LT" w:eastAsia="lt-LT"/>
              </w:rPr>
              <w:t>į</w:t>
            </w:r>
            <w:r w:rsidRPr="004E5199">
              <w:rPr>
                <w:rFonts w:ascii="Times New Roman" w:hAnsi="Times New Roman"/>
                <w:color w:val="000000"/>
                <w:lang w:val="lt-LT" w:eastAsia="lt-LT"/>
              </w:rPr>
              <w:t xml:space="preserve">gyvendina Sporto </w:t>
            </w:r>
            <w:r w:rsidRPr="004E5199">
              <w:rPr>
                <w:rFonts w:ascii="Times New Roman" w:hAnsi="Times New Roman" w:hint="eastAsia"/>
                <w:color w:val="000000"/>
                <w:lang w:val="lt-LT" w:eastAsia="lt-LT"/>
              </w:rPr>
              <w:t>į</w:t>
            </w:r>
            <w:r w:rsidRPr="004E5199">
              <w:rPr>
                <w:rFonts w:ascii="Times New Roman" w:hAnsi="Times New Roman"/>
                <w:color w:val="000000"/>
                <w:lang w:val="lt-LT" w:eastAsia="lt-LT"/>
              </w:rPr>
              <w:t>statymo nuostatas, neprie</w:t>
            </w:r>
            <w:r w:rsidRPr="004E5199">
              <w:rPr>
                <w:rFonts w:ascii="Times New Roman" w:hAnsi="Times New Roman" w:hint="eastAsia"/>
                <w:color w:val="000000"/>
                <w:lang w:val="lt-LT" w:eastAsia="lt-LT"/>
              </w:rPr>
              <w:t>š</w:t>
            </w:r>
            <w:r w:rsidRPr="004E5199">
              <w:rPr>
                <w:rFonts w:ascii="Times New Roman" w:hAnsi="Times New Roman"/>
                <w:color w:val="000000"/>
                <w:lang w:val="lt-LT" w:eastAsia="lt-LT"/>
              </w:rPr>
              <w:t>tarauja kitiems Lietuvos Respublikos teis</w:t>
            </w:r>
            <w:r w:rsidRPr="004E5199">
              <w:rPr>
                <w:rFonts w:ascii="Times New Roman" w:hAnsi="Times New Roman" w:hint="eastAsia"/>
                <w:color w:val="000000"/>
                <w:lang w:val="lt-LT" w:eastAsia="lt-LT"/>
              </w:rPr>
              <w:t>ė</w:t>
            </w:r>
            <w:r w:rsidRPr="004E5199">
              <w:rPr>
                <w:rFonts w:ascii="Times New Roman" w:hAnsi="Times New Roman"/>
                <w:color w:val="000000"/>
                <w:lang w:val="lt-LT" w:eastAsia="lt-LT"/>
              </w:rPr>
              <w:t xml:space="preserve">s aktams. </w:t>
            </w:r>
            <w:r w:rsidRPr="004E5199">
              <w:rPr>
                <w:rFonts w:ascii="Times New Roman" w:hAnsi="Times New Roman" w:hint="eastAsia"/>
                <w:color w:val="000000"/>
                <w:lang w:val="lt-LT" w:eastAsia="lt-LT"/>
              </w:rPr>
              <w:t>Į</w:t>
            </w:r>
            <w:r w:rsidRPr="004E5199">
              <w:rPr>
                <w:rFonts w:ascii="Times New Roman" w:hAnsi="Times New Roman"/>
                <w:color w:val="000000"/>
                <w:lang w:val="lt-LT" w:eastAsia="lt-LT"/>
              </w:rPr>
              <w:t>virtinus numatom</w:t>
            </w:r>
            <w:r w:rsidRPr="004E5199">
              <w:rPr>
                <w:rFonts w:ascii="Times New Roman" w:hAnsi="Times New Roman" w:hint="eastAsia"/>
                <w:color w:val="000000"/>
                <w:lang w:val="lt-LT" w:eastAsia="lt-LT"/>
              </w:rPr>
              <w:t>ą</w:t>
            </w:r>
            <w:r w:rsidRPr="004E5199">
              <w:rPr>
                <w:rFonts w:ascii="Times New Roman" w:hAnsi="Times New Roman"/>
                <w:color w:val="000000"/>
                <w:lang w:val="lt-LT" w:eastAsia="lt-LT"/>
              </w:rPr>
              <w:t xml:space="preserve"> teisin</w:t>
            </w:r>
            <w:r w:rsidRPr="004E5199">
              <w:rPr>
                <w:rFonts w:ascii="Times New Roman" w:hAnsi="Times New Roman" w:hint="eastAsia"/>
                <w:color w:val="000000"/>
                <w:lang w:val="lt-LT" w:eastAsia="lt-LT"/>
              </w:rPr>
              <w:t>į</w:t>
            </w:r>
            <w:r w:rsidRPr="004E5199">
              <w:rPr>
                <w:rFonts w:ascii="Times New Roman" w:hAnsi="Times New Roman"/>
                <w:color w:val="000000"/>
                <w:lang w:val="lt-LT" w:eastAsia="lt-LT"/>
              </w:rPr>
              <w:t xml:space="preserve"> reguliavim</w:t>
            </w:r>
            <w:r w:rsidRPr="004E5199">
              <w:rPr>
                <w:rFonts w:ascii="Times New Roman" w:hAnsi="Times New Roman" w:hint="eastAsia"/>
                <w:color w:val="000000"/>
                <w:lang w:val="lt-LT" w:eastAsia="lt-LT"/>
              </w:rPr>
              <w:t>ą</w:t>
            </w:r>
            <w:r w:rsidRPr="004E5199">
              <w:rPr>
                <w:rFonts w:ascii="Times New Roman" w:hAnsi="Times New Roman"/>
                <w:color w:val="000000"/>
                <w:lang w:val="lt-LT" w:eastAsia="lt-LT"/>
              </w:rPr>
              <w:t>, neatsirast</w:t>
            </w:r>
            <w:r w:rsidRPr="004E5199">
              <w:rPr>
                <w:rFonts w:ascii="Times New Roman" w:hAnsi="Times New Roman" w:hint="eastAsia"/>
                <w:color w:val="000000"/>
                <w:lang w:val="lt-LT" w:eastAsia="lt-LT"/>
              </w:rPr>
              <w:t>ų</w:t>
            </w:r>
            <w:r w:rsidRPr="004E5199">
              <w:rPr>
                <w:rFonts w:ascii="Times New Roman" w:hAnsi="Times New Roman"/>
                <w:color w:val="000000"/>
                <w:lang w:val="lt-LT" w:eastAsia="lt-LT"/>
              </w:rPr>
              <w:t xml:space="preserve"> teis</w:t>
            </w:r>
            <w:r w:rsidRPr="004E5199">
              <w:rPr>
                <w:rFonts w:ascii="Times New Roman" w:hAnsi="Times New Roman" w:hint="eastAsia"/>
                <w:color w:val="000000"/>
                <w:lang w:val="lt-LT" w:eastAsia="lt-LT"/>
              </w:rPr>
              <w:t>ė</w:t>
            </w:r>
            <w:r w:rsidRPr="004E5199">
              <w:rPr>
                <w:rFonts w:ascii="Times New Roman" w:hAnsi="Times New Roman"/>
                <w:color w:val="000000"/>
                <w:lang w:val="lt-LT" w:eastAsia="lt-LT"/>
              </w:rPr>
              <w:t>s norm</w:t>
            </w:r>
            <w:r w:rsidRPr="004E5199">
              <w:rPr>
                <w:rFonts w:ascii="Times New Roman" w:hAnsi="Times New Roman" w:hint="eastAsia"/>
                <w:color w:val="000000"/>
                <w:lang w:val="lt-LT" w:eastAsia="lt-LT"/>
              </w:rPr>
              <w:t>ų</w:t>
            </w:r>
            <w:r w:rsidRPr="004E5199">
              <w:rPr>
                <w:rFonts w:ascii="Times New Roman" w:hAnsi="Times New Roman"/>
                <w:color w:val="000000"/>
                <w:lang w:val="lt-LT" w:eastAsia="lt-LT"/>
              </w:rPr>
              <w:t xml:space="preserve"> kolizijos ir konkurencijos. </w:t>
            </w:r>
          </w:p>
          <w:p w14:paraId="6600FE4E" w14:textId="6845D2EC" w:rsidR="00D203FA" w:rsidRPr="004E5199" w:rsidRDefault="00D203FA">
            <w:pPr>
              <w:overflowPunct/>
              <w:autoSpaceDE/>
              <w:autoSpaceDN/>
              <w:adjustRightInd/>
              <w:jc w:val="both"/>
              <w:textAlignment w:val="auto"/>
              <w:rPr>
                <w:rFonts w:ascii="Times New Roman" w:hAnsi="Times New Roman"/>
                <w:color w:val="000000"/>
                <w:lang w:val="lt-LT" w:eastAsia="lt-LT"/>
              </w:rPr>
            </w:pPr>
            <w:r w:rsidRPr="004E5199">
              <w:rPr>
                <w:rFonts w:ascii="Times New Roman" w:hAnsi="Times New Roman"/>
                <w:color w:val="000000"/>
                <w:lang w:val="lt-LT" w:eastAsia="lt-LT"/>
              </w:rPr>
              <w:t>Neigiamas si</w:t>
            </w:r>
            <w:r w:rsidRPr="004E5199">
              <w:rPr>
                <w:rFonts w:ascii="Times New Roman" w:hAnsi="Times New Roman" w:hint="eastAsia"/>
                <w:color w:val="000000"/>
                <w:lang w:val="lt-LT" w:eastAsia="lt-LT"/>
              </w:rPr>
              <w:t>ū</w:t>
            </w:r>
            <w:r w:rsidRPr="004E5199">
              <w:rPr>
                <w:rFonts w:ascii="Times New Roman" w:hAnsi="Times New Roman"/>
                <w:color w:val="000000"/>
                <w:lang w:val="lt-LT" w:eastAsia="lt-LT"/>
              </w:rPr>
              <w:t>lomas teisinio reguliavimo poveikis nenumatomas.</w:t>
            </w:r>
          </w:p>
        </w:tc>
      </w:tr>
    </w:tbl>
    <w:p w14:paraId="340E343E" w14:textId="77777777" w:rsidR="00D203FA" w:rsidRPr="008E5726" w:rsidRDefault="00D203FA" w:rsidP="006745EA">
      <w:pPr>
        <w:rPr>
          <w:rFonts w:ascii="Times New Roman" w:hAnsi="Times New Roman"/>
          <w:i/>
          <w:lang w:val="lt-LT"/>
        </w:rPr>
      </w:pPr>
    </w:p>
    <w:tbl>
      <w:tblPr>
        <w:tblW w:w="10008" w:type="dxa"/>
        <w:tblLook w:val="00A0" w:firstRow="1" w:lastRow="0" w:firstColumn="1" w:lastColumn="0" w:noHBand="0" w:noVBand="0"/>
      </w:tblPr>
      <w:tblGrid>
        <w:gridCol w:w="10008"/>
      </w:tblGrid>
      <w:tr w:rsidR="006745EA" w:rsidRPr="008E5726" w14:paraId="4C72A20A" w14:textId="77777777" w:rsidTr="006B795B">
        <w:trPr>
          <w:trHeight w:val="396"/>
        </w:trPr>
        <w:tc>
          <w:tcPr>
            <w:tcW w:w="10008" w:type="dxa"/>
            <w:vMerge w:val="restart"/>
            <w:shd w:val="clear" w:color="auto" w:fill="DBE5F1"/>
          </w:tcPr>
          <w:p w14:paraId="0C134355" w14:textId="77777777" w:rsidR="006745EA" w:rsidRPr="008E5726" w:rsidRDefault="006745EA" w:rsidP="006B795B">
            <w:pPr>
              <w:rPr>
                <w:rFonts w:ascii="Times New Roman" w:hAnsi="Times New Roman"/>
                <w:b/>
                <w:lang w:val="lt-LT"/>
              </w:rPr>
            </w:pPr>
            <w:r w:rsidRPr="008E5726">
              <w:rPr>
                <w:rFonts w:ascii="Times New Roman" w:hAnsi="Times New Roman"/>
                <w:b/>
                <w:lang w:val="lt-LT"/>
              </w:rPr>
              <w:t>Kita svarbi informacija</w:t>
            </w:r>
          </w:p>
          <w:p w14:paraId="7FE499DA" w14:textId="77777777" w:rsidR="006745EA" w:rsidRDefault="006745EA" w:rsidP="005F4840">
            <w:pPr>
              <w:jc w:val="both"/>
              <w:rPr>
                <w:rFonts w:ascii="Times New Roman" w:hAnsi="Times New Roman"/>
                <w:lang w:val="lt-LT"/>
              </w:rPr>
            </w:pPr>
            <w:r w:rsidRPr="008E5726">
              <w:rPr>
                <w:rFonts w:ascii="Times New Roman" w:hAnsi="Times New Roman"/>
                <w:lang w:val="lt-LT"/>
              </w:rPr>
              <w:lastRenderedPageBreak/>
              <w:t xml:space="preserve">Projektas skelbiamas Lietuvos Respublikos Seimo teisės aktų informacinėje sistemoje. </w:t>
            </w:r>
          </w:p>
          <w:p w14:paraId="2014572D" w14:textId="77777777" w:rsidR="008E5726" w:rsidRDefault="008E5726" w:rsidP="005F4840">
            <w:pPr>
              <w:jc w:val="both"/>
              <w:rPr>
                <w:rFonts w:ascii="Times New Roman" w:hAnsi="Times New Roman"/>
                <w:lang w:val="lt-LT"/>
              </w:rPr>
            </w:pPr>
            <w:r>
              <w:rPr>
                <w:rFonts w:ascii="Times New Roman" w:hAnsi="Times New Roman"/>
                <w:lang w:val="lt-LT"/>
              </w:rPr>
              <w:t>Visos neįgaliųjų sporto organizacijos pritaria Projektui.</w:t>
            </w:r>
          </w:p>
          <w:p w14:paraId="6DB8250F" w14:textId="5801789A" w:rsidR="008E5726" w:rsidRPr="008E5726" w:rsidRDefault="008E5726" w:rsidP="008E5726">
            <w:pPr>
              <w:jc w:val="both"/>
              <w:rPr>
                <w:rFonts w:ascii="Times New Roman" w:hAnsi="Times New Roman"/>
                <w:lang w:val="lt-LT"/>
              </w:rPr>
            </w:pPr>
            <w:r>
              <w:rPr>
                <w:rFonts w:ascii="Times New Roman" w:hAnsi="Times New Roman"/>
                <w:lang w:val="lt-LT"/>
              </w:rPr>
              <w:t>Visos sporto šakų federacijos pritaria, kad skirstant valstybės biudžeto lėšas 2020 metų aukšto meistriškumo sporto programų įgyvendinimui, būtų taikomi tokie patys kriterijai, kaip ir skirstant 2019 ir 2018 metų valstybės biudžeto lėšas.</w:t>
            </w:r>
          </w:p>
        </w:tc>
      </w:tr>
      <w:tr w:rsidR="006745EA" w:rsidRPr="00F66078" w14:paraId="1842E251" w14:textId="77777777" w:rsidTr="006B795B">
        <w:trPr>
          <w:trHeight w:val="285"/>
        </w:trPr>
        <w:tc>
          <w:tcPr>
            <w:tcW w:w="10008" w:type="dxa"/>
            <w:vMerge/>
            <w:vAlign w:val="center"/>
          </w:tcPr>
          <w:p w14:paraId="64BF418E" w14:textId="77777777" w:rsidR="006745EA" w:rsidRPr="00F66078" w:rsidRDefault="006745EA" w:rsidP="006B795B">
            <w:pPr>
              <w:rPr>
                <w:b/>
                <w:szCs w:val="24"/>
                <w:lang w:val="lt-LT"/>
              </w:rPr>
            </w:pPr>
          </w:p>
        </w:tc>
      </w:tr>
      <w:tr w:rsidR="006745EA" w:rsidRPr="00F66078" w14:paraId="32E5AB16" w14:textId="77777777" w:rsidTr="006B795B">
        <w:trPr>
          <w:trHeight w:val="285"/>
        </w:trPr>
        <w:tc>
          <w:tcPr>
            <w:tcW w:w="10008" w:type="dxa"/>
            <w:vMerge/>
            <w:vAlign w:val="center"/>
          </w:tcPr>
          <w:p w14:paraId="58F10F52" w14:textId="77777777" w:rsidR="006745EA" w:rsidRPr="00F66078" w:rsidRDefault="006745EA" w:rsidP="006B795B">
            <w:pPr>
              <w:rPr>
                <w:b/>
                <w:szCs w:val="24"/>
                <w:lang w:val="lt-LT"/>
              </w:rPr>
            </w:pPr>
          </w:p>
        </w:tc>
      </w:tr>
    </w:tbl>
    <w:p w14:paraId="2FE12CDB" w14:textId="77777777" w:rsidR="006745EA" w:rsidRPr="00F66078" w:rsidRDefault="006745EA" w:rsidP="006745EA">
      <w:pPr>
        <w:pStyle w:val="ListParagraph1"/>
        <w:ind w:left="0"/>
        <w:contextualSpacing/>
        <w:jc w:val="both"/>
        <w:rPr>
          <w:b/>
          <w:szCs w:val="24"/>
        </w:rPr>
      </w:pPr>
    </w:p>
    <w:p w14:paraId="6C829A6F" w14:textId="77777777" w:rsidR="006745EA" w:rsidRPr="00F66078" w:rsidRDefault="006745EA" w:rsidP="006745EA">
      <w:pPr>
        <w:pStyle w:val="ListParagraph1"/>
        <w:ind w:left="0"/>
        <w:contextualSpacing/>
        <w:jc w:val="both"/>
        <w:rPr>
          <w:b/>
          <w:szCs w:val="24"/>
        </w:rPr>
      </w:pPr>
    </w:p>
    <w:p w14:paraId="696B7C19" w14:textId="77777777" w:rsidR="006745EA" w:rsidRPr="00F66078" w:rsidRDefault="006745EA" w:rsidP="006745EA">
      <w:pPr>
        <w:pStyle w:val="ListParagraph1"/>
        <w:ind w:left="0"/>
        <w:contextualSpacing/>
        <w:jc w:val="both"/>
        <w:rPr>
          <w:b/>
          <w:szCs w:val="24"/>
        </w:rPr>
      </w:pPr>
      <w:r w:rsidRPr="00F66078">
        <w:rPr>
          <w:b/>
          <w:szCs w:val="24"/>
        </w:rPr>
        <w:t>Informacija apie asmenį ir instituciją, atsakingą už poveikio vertinimą</w:t>
      </w:r>
    </w:p>
    <w:p w14:paraId="5B84BAF3" w14:textId="77777777" w:rsidR="006745EA" w:rsidRPr="00F66078" w:rsidRDefault="006745EA" w:rsidP="006745EA">
      <w:pPr>
        <w:pStyle w:val="ListParagraph1"/>
        <w:jc w:val="both"/>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3"/>
        <w:gridCol w:w="6423"/>
      </w:tblGrid>
      <w:tr w:rsidR="006745EA" w:rsidRPr="00F66078" w14:paraId="08C4EFD4" w14:textId="77777777" w:rsidTr="006B795B">
        <w:tc>
          <w:tcPr>
            <w:tcW w:w="1438" w:type="pct"/>
            <w:tcMar>
              <w:top w:w="28" w:type="dxa"/>
              <w:bottom w:w="28" w:type="dxa"/>
            </w:tcMar>
          </w:tcPr>
          <w:p w14:paraId="0E04DD63" w14:textId="77777777" w:rsidR="006745EA" w:rsidRPr="00F66078" w:rsidRDefault="006745EA" w:rsidP="006B795B">
            <w:pPr>
              <w:pStyle w:val="ListParagraph1"/>
              <w:ind w:left="0"/>
              <w:rPr>
                <w:szCs w:val="24"/>
              </w:rPr>
            </w:pPr>
            <w:r w:rsidRPr="00F66078">
              <w:rPr>
                <w:szCs w:val="24"/>
              </w:rPr>
              <w:t>Vardas ir pavardė</w:t>
            </w:r>
          </w:p>
        </w:tc>
        <w:tc>
          <w:tcPr>
            <w:tcW w:w="3562" w:type="pct"/>
            <w:tcMar>
              <w:top w:w="28" w:type="dxa"/>
              <w:bottom w:w="28" w:type="dxa"/>
            </w:tcMar>
          </w:tcPr>
          <w:p w14:paraId="6BADE206" w14:textId="122F51F2" w:rsidR="006745EA" w:rsidRPr="00F66078" w:rsidRDefault="005F4840" w:rsidP="006B795B">
            <w:pPr>
              <w:pStyle w:val="ListParagraph1"/>
              <w:ind w:left="0"/>
              <w:rPr>
                <w:szCs w:val="24"/>
              </w:rPr>
            </w:pPr>
            <w:r>
              <w:rPr>
                <w:szCs w:val="24"/>
              </w:rPr>
              <w:t>Gintarė Papartė</w:t>
            </w:r>
          </w:p>
        </w:tc>
      </w:tr>
      <w:tr w:rsidR="006745EA" w:rsidRPr="00F66078" w14:paraId="56C4647C" w14:textId="77777777" w:rsidTr="006B795B">
        <w:tc>
          <w:tcPr>
            <w:tcW w:w="1438" w:type="pct"/>
            <w:tcMar>
              <w:top w:w="28" w:type="dxa"/>
              <w:bottom w:w="28" w:type="dxa"/>
            </w:tcMar>
          </w:tcPr>
          <w:p w14:paraId="06313E02" w14:textId="77777777" w:rsidR="006745EA" w:rsidRPr="00F66078" w:rsidRDefault="006745EA" w:rsidP="006B795B">
            <w:pPr>
              <w:pStyle w:val="ListParagraph1"/>
              <w:ind w:left="0"/>
              <w:rPr>
                <w:b/>
                <w:szCs w:val="24"/>
              </w:rPr>
            </w:pPr>
            <w:r w:rsidRPr="00F66078">
              <w:rPr>
                <w:szCs w:val="24"/>
              </w:rPr>
              <w:t>Pareigos</w:t>
            </w:r>
          </w:p>
        </w:tc>
        <w:tc>
          <w:tcPr>
            <w:tcW w:w="3562" w:type="pct"/>
            <w:tcMar>
              <w:top w:w="28" w:type="dxa"/>
              <w:bottom w:w="28" w:type="dxa"/>
            </w:tcMar>
          </w:tcPr>
          <w:p w14:paraId="2A2489BA" w14:textId="312305B4" w:rsidR="006745EA" w:rsidRPr="00F66078" w:rsidRDefault="005F4840" w:rsidP="006B795B">
            <w:pPr>
              <w:pStyle w:val="ListParagraph1"/>
              <w:ind w:left="0"/>
              <w:rPr>
                <w:szCs w:val="24"/>
              </w:rPr>
            </w:pPr>
            <w:r>
              <w:rPr>
                <w:szCs w:val="24"/>
              </w:rPr>
              <w:t>Sporto grupės patarėja</w:t>
            </w:r>
          </w:p>
        </w:tc>
      </w:tr>
      <w:tr w:rsidR="006745EA" w:rsidRPr="00F66078" w14:paraId="322C557F" w14:textId="77777777" w:rsidTr="006B795B">
        <w:tc>
          <w:tcPr>
            <w:tcW w:w="1438" w:type="pct"/>
            <w:tcMar>
              <w:top w:w="28" w:type="dxa"/>
              <w:bottom w:w="28" w:type="dxa"/>
            </w:tcMar>
          </w:tcPr>
          <w:p w14:paraId="474FC090" w14:textId="77777777" w:rsidR="006745EA" w:rsidRPr="00F66078" w:rsidRDefault="006745EA" w:rsidP="006B795B">
            <w:pPr>
              <w:pStyle w:val="ListParagraph1"/>
              <w:ind w:left="0"/>
              <w:rPr>
                <w:b/>
                <w:szCs w:val="24"/>
              </w:rPr>
            </w:pPr>
            <w:r w:rsidRPr="00F66078">
              <w:rPr>
                <w:szCs w:val="24"/>
              </w:rPr>
              <w:t>Institucija (padalinys)</w:t>
            </w:r>
          </w:p>
        </w:tc>
        <w:tc>
          <w:tcPr>
            <w:tcW w:w="3562" w:type="pct"/>
            <w:tcMar>
              <w:top w:w="28" w:type="dxa"/>
              <w:bottom w:w="28" w:type="dxa"/>
            </w:tcMar>
          </w:tcPr>
          <w:p w14:paraId="599B3425" w14:textId="72FF76A5" w:rsidR="006745EA" w:rsidRPr="00F66078" w:rsidRDefault="005F4840" w:rsidP="006B795B">
            <w:pPr>
              <w:pStyle w:val="ListParagraph1"/>
              <w:ind w:left="0"/>
              <w:rPr>
                <w:szCs w:val="24"/>
              </w:rPr>
            </w:pPr>
            <w:r>
              <w:rPr>
                <w:szCs w:val="24"/>
              </w:rPr>
              <w:t>Sporto grupė</w:t>
            </w:r>
          </w:p>
        </w:tc>
      </w:tr>
      <w:tr w:rsidR="006745EA" w:rsidRPr="00F66078" w14:paraId="4A39FB0F" w14:textId="77777777" w:rsidTr="006B795B">
        <w:tc>
          <w:tcPr>
            <w:tcW w:w="1438" w:type="pct"/>
            <w:tcMar>
              <w:top w:w="28" w:type="dxa"/>
              <w:bottom w:w="28" w:type="dxa"/>
            </w:tcMar>
          </w:tcPr>
          <w:p w14:paraId="69D8ABBF" w14:textId="77777777" w:rsidR="006745EA" w:rsidRPr="00F66078" w:rsidRDefault="006745EA" w:rsidP="006B795B">
            <w:pPr>
              <w:pStyle w:val="ListParagraph1"/>
              <w:ind w:left="0"/>
              <w:rPr>
                <w:szCs w:val="24"/>
              </w:rPr>
            </w:pPr>
            <w:r w:rsidRPr="00F66078">
              <w:rPr>
                <w:szCs w:val="24"/>
              </w:rPr>
              <w:t>Telefono numeris ir elektroninio pašto adresas</w:t>
            </w:r>
          </w:p>
        </w:tc>
        <w:tc>
          <w:tcPr>
            <w:tcW w:w="3562" w:type="pct"/>
            <w:tcMar>
              <w:top w:w="28" w:type="dxa"/>
              <w:bottom w:w="28" w:type="dxa"/>
            </w:tcMar>
          </w:tcPr>
          <w:p w14:paraId="3841AA95" w14:textId="5AADD31F" w:rsidR="006745EA" w:rsidRPr="00F66078" w:rsidRDefault="008E5726" w:rsidP="008E5726">
            <w:pPr>
              <w:pStyle w:val="ListParagraph1"/>
              <w:ind w:left="0"/>
              <w:rPr>
                <w:szCs w:val="24"/>
              </w:rPr>
            </w:pPr>
            <w:r>
              <w:rPr>
                <w:szCs w:val="24"/>
              </w:rPr>
              <w:t>219 1114</w:t>
            </w:r>
            <w:r w:rsidR="006745EA" w:rsidRPr="00F66078">
              <w:rPr>
                <w:szCs w:val="24"/>
              </w:rPr>
              <w:t xml:space="preserve">, </w:t>
            </w:r>
            <w:r>
              <w:rPr>
                <w:szCs w:val="24"/>
              </w:rPr>
              <w:t>gintare.paparte</w:t>
            </w:r>
            <w:r w:rsidR="006745EA" w:rsidRPr="00F66078">
              <w:rPr>
                <w:szCs w:val="24"/>
              </w:rPr>
              <w:t>@smm.lt</w:t>
            </w:r>
          </w:p>
        </w:tc>
      </w:tr>
    </w:tbl>
    <w:p w14:paraId="2D613BA0" w14:textId="77777777" w:rsidR="006745EA" w:rsidRPr="00F66078" w:rsidRDefault="006745EA" w:rsidP="006745EA">
      <w:pPr>
        <w:jc w:val="both"/>
        <w:rPr>
          <w:lang w:val="lt-LT"/>
        </w:rPr>
      </w:pPr>
    </w:p>
    <w:p w14:paraId="0639466A" w14:textId="77777777" w:rsidR="006745EA" w:rsidRPr="00F66078" w:rsidRDefault="006745EA" w:rsidP="006745EA">
      <w:pPr>
        <w:pStyle w:val="Antrats"/>
        <w:tabs>
          <w:tab w:val="left" w:pos="6237"/>
        </w:tabs>
        <w:spacing w:line="360" w:lineRule="atLeast"/>
        <w:jc w:val="center"/>
        <w:rPr>
          <w:lang w:val="lt-LT"/>
        </w:rPr>
      </w:pPr>
      <w:r w:rsidRPr="00F66078">
        <w:rPr>
          <w:lang w:val="lt-LT"/>
        </w:rPr>
        <w:t>__________________</w:t>
      </w:r>
    </w:p>
    <w:p w14:paraId="5E4F0974" w14:textId="77777777" w:rsidR="00D532D5" w:rsidRDefault="00D532D5"/>
    <w:sectPr w:rsidR="00D532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LT">
    <w:altName w:val="Arial"/>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AE17F3"/>
    <w:multiLevelType w:val="hybridMultilevel"/>
    <w:tmpl w:val="835618D6"/>
    <w:lvl w:ilvl="0" w:tplc="0A9439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B38"/>
    <w:rsid w:val="000170C9"/>
    <w:rsid w:val="000A1932"/>
    <w:rsid w:val="00167EB6"/>
    <w:rsid w:val="001836D5"/>
    <w:rsid w:val="001E4BFA"/>
    <w:rsid w:val="001F7B29"/>
    <w:rsid w:val="0023567D"/>
    <w:rsid w:val="002F5874"/>
    <w:rsid w:val="0040754B"/>
    <w:rsid w:val="00446FFE"/>
    <w:rsid w:val="004E5199"/>
    <w:rsid w:val="0051386A"/>
    <w:rsid w:val="005415C1"/>
    <w:rsid w:val="005548AA"/>
    <w:rsid w:val="00561E66"/>
    <w:rsid w:val="005867BE"/>
    <w:rsid w:val="005F4840"/>
    <w:rsid w:val="005F7D2D"/>
    <w:rsid w:val="006745EA"/>
    <w:rsid w:val="00677641"/>
    <w:rsid w:val="007118BD"/>
    <w:rsid w:val="00720CBD"/>
    <w:rsid w:val="007D7B33"/>
    <w:rsid w:val="007E18F1"/>
    <w:rsid w:val="00826FE0"/>
    <w:rsid w:val="008E5726"/>
    <w:rsid w:val="009774D1"/>
    <w:rsid w:val="009B01D4"/>
    <w:rsid w:val="009D55F7"/>
    <w:rsid w:val="00A51249"/>
    <w:rsid w:val="00C02FAA"/>
    <w:rsid w:val="00C57434"/>
    <w:rsid w:val="00C744F7"/>
    <w:rsid w:val="00D203FA"/>
    <w:rsid w:val="00D532D5"/>
    <w:rsid w:val="00DE767A"/>
    <w:rsid w:val="00DF48EC"/>
    <w:rsid w:val="00EA3E95"/>
    <w:rsid w:val="00F01B38"/>
    <w:rsid w:val="00F45698"/>
    <w:rsid w:val="00F67758"/>
    <w:rsid w:val="00F9760F"/>
    <w:rsid w:val="00FA0D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0C97A"/>
  <w15:chartTrackingRefBased/>
  <w15:docId w15:val="{D3735A93-5A18-45E3-9CBB-71CC44682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745EA"/>
    <w:pPr>
      <w:overflowPunct w:val="0"/>
      <w:autoSpaceDE w:val="0"/>
      <w:autoSpaceDN w:val="0"/>
      <w:adjustRightInd w:val="0"/>
      <w:spacing w:after="0" w:line="240" w:lineRule="auto"/>
      <w:textAlignment w:val="baseline"/>
    </w:pPr>
    <w:rPr>
      <w:rFonts w:ascii="HelveticaLT" w:eastAsia="Times New Roman" w:hAnsi="HelveticaLT"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
    <w:basedOn w:val="prastasis"/>
    <w:link w:val="AntratsDiagrama"/>
    <w:rsid w:val="006745EA"/>
    <w:pPr>
      <w:tabs>
        <w:tab w:val="center" w:pos="4819"/>
        <w:tab w:val="right" w:pos="9071"/>
      </w:tabs>
    </w:pPr>
  </w:style>
  <w:style w:type="character" w:customStyle="1" w:styleId="AntratsDiagrama">
    <w:name w:val="Antraštės Diagrama"/>
    <w:aliases w:val="Char Diagrama,Diagrama Diagrama"/>
    <w:basedOn w:val="Numatytasispastraiposriftas"/>
    <w:link w:val="Antrats"/>
    <w:rsid w:val="006745EA"/>
    <w:rPr>
      <w:rFonts w:ascii="HelveticaLT" w:eastAsia="Times New Roman" w:hAnsi="HelveticaLT" w:cs="Times New Roman"/>
      <w:sz w:val="20"/>
      <w:szCs w:val="20"/>
    </w:rPr>
  </w:style>
  <w:style w:type="paragraph" w:customStyle="1" w:styleId="ListParagraph1">
    <w:name w:val="List Paragraph1"/>
    <w:basedOn w:val="prastasis"/>
    <w:rsid w:val="006745EA"/>
    <w:pPr>
      <w:overflowPunct/>
      <w:autoSpaceDE/>
      <w:autoSpaceDN/>
      <w:adjustRightInd/>
      <w:ind w:left="1296"/>
      <w:textAlignment w:val="auto"/>
    </w:pPr>
    <w:rPr>
      <w:rFonts w:ascii="Times New Roman" w:hAnsi="Times New Roman"/>
      <w:sz w:val="24"/>
      <w:lang w:val="lt-LT"/>
    </w:rPr>
  </w:style>
  <w:style w:type="character" w:styleId="Komentaronuoroda">
    <w:name w:val="annotation reference"/>
    <w:basedOn w:val="Numatytasispastraiposriftas"/>
    <w:semiHidden/>
    <w:unhideWhenUsed/>
    <w:rsid w:val="0051386A"/>
    <w:rPr>
      <w:sz w:val="16"/>
      <w:szCs w:val="16"/>
    </w:rPr>
  </w:style>
  <w:style w:type="paragraph" w:styleId="Komentarotekstas">
    <w:name w:val="annotation text"/>
    <w:basedOn w:val="prastasis"/>
    <w:link w:val="KomentarotekstasDiagrama"/>
    <w:semiHidden/>
    <w:unhideWhenUsed/>
    <w:rsid w:val="0051386A"/>
  </w:style>
  <w:style w:type="character" w:customStyle="1" w:styleId="KomentarotekstasDiagrama">
    <w:name w:val="Komentaro tekstas Diagrama"/>
    <w:basedOn w:val="Numatytasispastraiposriftas"/>
    <w:link w:val="Komentarotekstas"/>
    <w:uiPriority w:val="99"/>
    <w:semiHidden/>
    <w:rsid w:val="0051386A"/>
    <w:rPr>
      <w:rFonts w:ascii="HelveticaLT" w:eastAsia="Times New Roman" w:hAnsi="HelveticaLT" w:cs="Times New Roman"/>
      <w:sz w:val="20"/>
      <w:szCs w:val="20"/>
    </w:rPr>
  </w:style>
  <w:style w:type="paragraph" w:styleId="Komentarotema">
    <w:name w:val="annotation subject"/>
    <w:basedOn w:val="Komentarotekstas"/>
    <w:next w:val="Komentarotekstas"/>
    <w:link w:val="KomentarotemaDiagrama"/>
    <w:uiPriority w:val="99"/>
    <w:semiHidden/>
    <w:unhideWhenUsed/>
    <w:rsid w:val="0051386A"/>
    <w:rPr>
      <w:b/>
      <w:bCs/>
    </w:rPr>
  </w:style>
  <w:style w:type="character" w:customStyle="1" w:styleId="KomentarotemaDiagrama">
    <w:name w:val="Komentaro tema Diagrama"/>
    <w:basedOn w:val="KomentarotekstasDiagrama"/>
    <w:link w:val="Komentarotema"/>
    <w:uiPriority w:val="99"/>
    <w:semiHidden/>
    <w:rsid w:val="0051386A"/>
    <w:rPr>
      <w:rFonts w:ascii="HelveticaLT" w:eastAsia="Times New Roman" w:hAnsi="HelveticaLT" w:cs="Times New Roman"/>
      <w:b/>
      <w:bCs/>
      <w:sz w:val="20"/>
      <w:szCs w:val="20"/>
    </w:rPr>
  </w:style>
  <w:style w:type="paragraph" w:styleId="Debesliotekstas">
    <w:name w:val="Balloon Text"/>
    <w:basedOn w:val="prastasis"/>
    <w:link w:val="DebesliotekstasDiagrama"/>
    <w:uiPriority w:val="99"/>
    <w:semiHidden/>
    <w:unhideWhenUsed/>
    <w:rsid w:val="0051386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1386A"/>
    <w:rPr>
      <w:rFonts w:ascii="Segoe UI" w:eastAsia="Times New Roman" w:hAnsi="Segoe UI" w:cs="Segoe UI"/>
      <w:sz w:val="18"/>
      <w:szCs w:val="18"/>
    </w:rPr>
  </w:style>
  <w:style w:type="paragraph" w:styleId="Sraopastraipa">
    <w:name w:val="List Paragraph"/>
    <w:basedOn w:val="prastasis"/>
    <w:uiPriority w:val="34"/>
    <w:qFormat/>
    <w:rsid w:val="005F7D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011353">
      <w:bodyDiv w:val="1"/>
      <w:marLeft w:val="0"/>
      <w:marRight w:val="0"/>
      <w:marTop w:val="0"/>
      <w:marBottom w:val="0"/>
      <w:divBdr>
        <w:top w:val="none" w:sz="0" w:space="0" w:color="auto"/>
        <w:left w:val="none" w:sz="0" w:space="0" w:color="auto"/>
        <w:bottom w:val="none" w:sz="0" w:space="0" w:color="auto"/>
        <w:right w:val="none" w:sz="0" w:space="0" w:color="auto"/>
      </w:divBdr>
    </w:div>
    <w:div w:id="1225261165">
      <w:bodyDiv w:val="1"/>
      <w:marLeft w:val="0"/>
      <w:marRight w:val="0"/>
      <w:marTop w:val="0"/>
      <w:marBottom w:val="0"/>
      <w:divBdr>
        <w:top w:val="none" w:sz="0" w:space="0" w:color="auto"/>
        <w:left w:val="none" w:sz="0" w:space="0" w:color="auto"/>
        <w:bottom w:val="none" w:sz="0" w:space="0" w:color="auto"/>
        <w:right w:val="none" w:sz="0" w:space="0" w:color="auto"/>
      </w:divBdr>
    </w:div>
    <w:div w:id="158113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3FDC69-4D3B-4978-8DAD-38B3EE91FA6B}">
  <ds:schemaRefs>
    <ds:schemaRef ds:uri="http://schemas.openxmlformats.org/officeDocument/2006/bibliography"/>
  </ds:schemaRefs>
</ds:datastoreItem>
</file>

<file path=customXml/itemProps2.xml><?xml version="1.0" encoding="utf-8"?>
<ds:datastoreItem xmlns:ds="http://schemas.openxmlformats.org/officeDocument/2006/customXml" ds:itemID="{B4AA3EF0-E2C1-477D-8B9F-D82A443D083A}"/>
</file>

<file path=customXml/itemProps3.xml><?xml version="1.0" encoding="utf-8"?>
<ds:datastoreItem xmlns:ds="http://schemas.openxmlformats.org/officeDocument/2006/customXml" ds:itemID="{5383C5F8-49B9-4DE8-BCD6-C91B6B88D30C}"/>
</file>

<file path=customXml/itemProps4.xml><?xml version="1.0" encoding="utf-8"?>
<ds:datastoreItem xmlns:ds="http://schemas.openxmlformats.org/officeDocument/2006/customXml" ds:itemID="{B2292769-E70C-4F1D-A682-C781877109FE}"/>
</file>

<file path=docProps/app.xml><?xml version="1.0" encoding="utf-8"?>
<Properties xmlns="http://schemas.openxmlformats.org/officeDocument/2006/extended-properties" xmlns:vt="http://schemas.openxmlformats.org/officeDocument/2006/docPropsVTypes">
  <Template>Normal</Template>
  <TotalTime>1</TotalTime>
  <Pages>1</Pages>
  <Words>5359</Words>
  <Characters>3056</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bc64c65c-4dcb-4ba2-bdd9-0ab546ed9ddd</dc:title>
  <dc:subject/>
  <dc:creator>Šimulevič Tomaš</dc:creator>
  <cp:keywords/>
  <dc:description/>
  <cp:lastModifiedBy>Papartė Gintarė</cp:lastModifiedBy>
  <cp:revision>4</cp:revision>
  <dcterms:created xsi:type="dcterms:W3CDTF">2020-01-31T08:24:00Z</dcterms:created>
  <dcterms:modified xsi:type="dcterms:W3CDTF">2020-01-31T08:34:00Z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Pridėta po tvirtinimo</vt:lpwstr>
  </property>
</Properties>
</file>