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DB4C" w14:textId="1438F62A" w:rsidR="006B0470" w:rsidRDefault="00405338" w:rsidP="0028669F">
      <w:pPr>
        <w:ind w:left="10368"/>
      </w:pPr>
      <w:bookmarkStart w:id="0" w:name="OLE_LINK11"/>
      <w:r>
        <w:rPr>
          <w:lang w:eastAsia="ar-SA"/>
        </w:rPr>
        <w:t xml:space="preserve"> </w:t>
      </w:r>
      <w:r w:rsidR="006B0470">
        <w:rPr>
          <w:lang w:eastAsia="ar-SA"/>
        </w:rPr>
        <w:t>PATVIRTINTA</w:t>
      </w:r>
      <w:r w:rsidR="006B0470"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1" w:name="OLE_LINK9"/>
      <w:bookmarkStart w:id="2" w:name="OLE_LINK10"/>
      <w:bookmarkStart w:id="3" w:name="OLE_LINK6"/>
      <w:bookmarkStart w:id="4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3"/>
      <w:bookmarkEnd w:id="4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Pr="00933131" w:rsidRDefault="006B0470" w:rsidP="006B0470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4E" w14:textId="77777777" w:rsidR="008635FA" w:rsidRDefault="008635FA" w:rsidP="006B0470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6647FA0" w14:textId="0D2C92C2" w:rsidR="0028669F" w:rsidRPr="00804978" w:rsidRDefault="00244CE8" w:rsidP="0028669F">
      <w:pPr>
        <w:jc w:val="center"/>
        <w:rPr>
          <w:b/>
          <w:szCs w:val="24"/>
        </w:rPr>
      </w:pPr>
      <w:r w:rsidRPr="00804978">
        <w:rPr>
          <w:b/>
          <w:caps/>
          <w:szCs w:val="24"/>
        </w:rPr>
        <w:t>ŠVENTOJO JONO PAULIAUS II</w:t>
      </w:r>
      <w:r w:rsidR="0028669F" w:rsidRPr="00804978">
        <w:rPr>
          <w:b/>
          <w:szCs w:val="24"/>
        </w:rPr>
        <w:t xml:space="preserve"> METŲ MINĖJIMO 2020 METAIS </w:t>
      </w:r>
      <w:r w:rsidR="008D14B6">
        <w:rPr>
          <w:b/>
          <w:szCs w:val="24"/>
        </w:rPr>
        <w:t>P</w:t>
      </w:r>
      <w:r w:rsidR="003B5796">
        <w:rPr>
          <w:b/>
          <w:szCs w:val="24"/>
        </w:rPr>
        <w:t>LANAS</w:t>
      </w:r>
    </w:p>
    <w:p w14:paraId="5880C24A" w14:textId="77777777" w:rsidR="0028669F" w:rsidRPr="00804978" w:rsidRDefault="0028669F" w:rsidP="0028669F">
      <w:pPr>
        <w:jc w:val="center"/>
        <w:rPr>
          <w:szCs w:val="24"/>
        </w:rPr>
      </w:pPr>
    </w:p>
    <w:tbl>
      <w:tblPr>
        <w:tblStyle w:val="Lentelstinklelis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6648"/>
        <w:gridCol w:w="5288"/>
        <w:gridCol w:w="2410"/>
      </w:tblGrid>
      <w:tr w:rsidR="0028669F" w:rsidRPr="00440D12" w14:paraId="3D6B29C9" w14:textId="77777777" w:rsidTr="00CC1753">
        <w:trPr>
          <w:trHeight w:val="23"/>
          <w:tblHeader/>
        </w:trPr>
        <w:tc>
          <w:tcPr>
            <w:tcW w:w="822" w:type="dxa"/>
            <w:shd w:val="clear" w:color="auto" w:fill="auto"/>
            <w:vAlign w:val="center"/>
            <w:hideMark/>
          </w:tcPr>
          <w:p w14:paraId="5EAA6E51" w14:textId="77777777" w:rsidR="0028669F" w:rsidRPr="00440D12" w:rsidRDefault="0028669F" w:rsidP="00077F58">
            <w:pPr>
              <w:ind w:left="357" w:hanging="357"/>
              <w:jc w:val="center"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Eil.</w:t>
            </w:r>
          </w:p>
          <w:p w14:paraId="4B5706AC" w14:textId="77777777" w:rsidR="0028669F" w:rsidRPr="00440D12" w:rsidRDefault="0028669F" w:rsidP="00077F58">
            <w:pPr>
              <w:ind w:left="344" w:hanging="357"/>
              <w:jc w:val="center"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Nr.</w:t>
            </w:r>
          </w:p>
        </w:tc>
        <w:tc>
          <w:tcPr>
            <w:tcW w:w="6648" w:type="dxa"/>
            <w:shd w:val="clear" w:color="auto" w:fill="auto"/>
            <w:vAlign w:val="center"/>
            <w:hideMark/>
          </w:tcPr>
          <w:p w14:paraId="64A7C7E1" w14:textId="77777777" w:rsidR="0028669F" w:rsidRPr="00440D12" w:rsidRDefault="0028669F" w:rsidP="00077F58">
            <w:pPr>
              <w:jc w:val="center"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Veiklos (projekto) pavadinimas</w:t>
            </w:r>
          </w:p>
        </w:tc>
        <w:tc>
          <w:tcPr>
            <w:tcW w:w="5288" w:type="dxa"/>
            <w:shd w:val="clear" w:color="auto" w:fill="auto"/>
            <w:vAlign w:val="center"/>
            <w:hideMark/>
          </w:tcPr>
          <w:p w14:paraId="13ABE2F3" w14:textId="77777777" w:rsidR="0028669F" w:rsidRPr="00440D12" w:rsidRDefault="0028669F" w:rsidP="00077F58">
            <w:pPr>
              <w:jc w:val="center"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Atsakingas vykdytojas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42E4072" w14:textId="77777777" w:rsidR="0028669F" w:rsidRPr="00440D12" w:rsidRDefault="0028669F" w:rsidP="00077F58">
            <w:pPr>
              <w:ind w:left="-105"/>
              <w:jc w:val="center"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Įvykdymo terminas</w:t>
            </w:r>
          </w:p>
        </w:tc>
      </w:tr>
      <w:tr w:rsidR="00182A1A" w:rsidRPr="00440D12" w14:paraId="5B08114F" w14:textId="77777777" w:rsidTr="00CC1753">
        <w:trPr>
          <w:trHeight w:val="23"/>
        </w:trPr>
        <w:tc>
          <w:tcPr>
            <w:tcW w:w="15168" w:type="dxa"/>
            <w:gridSpan w:val="4"/>
            <w:shd w:val="clear" w:color="auto" w:fill="auto"/>
          </w:tcPr>
          <w:p w14:paraId="7AE1158D" w14:textId="098E6E80" w:rsidR="00182A1A" w:rsidRPr="00440D12" w:rsidRDefault="00617CEE" w:rsidP="00182A1A">
            <w:pPr>
              <w:keepNext/>
              <w:jc w:val="center"/>
              <w:rPr>
                <w:b/>
                <w:sz w:val="22"/>
                <w:szCs w:val="22"/>
              </w:rPr>
            </w:pPr>
            <w:bookmarkStart w:id="5" w:name="_Hlk33445064"/>
            <w:r>
              <w:rPr>
                <w:b/>
                <w:sz w:val="22"/>
                <w:szCs w:val="22"/>
              </w:rPr>
              <w:t>I</w:t>
            </w:r>
            <w:r w:rsidR="00182A1A" w:rsidRPr="00440D12">
              <w:rPr>
                <w:b/>
                <w:sz w:val="22"/>
                <w:szCs w:val="22"/>
              </w:rPr>
              <w:t xml:space="preserve"> SKYRIUS</w:t>
            </w:r>
          </w:p>
          <w:p w14:paraId="2804CBB8" w14:textId="77777777" w:rsidR="00182A1A" w:rsidRPr="00440D12" w:rsidRDefault="00182A1A" w:rsidP="00182A1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40D12">
              <w:rPr>
                <w:b/>
                <w:sz w:val="22"/>
                <w:szCs w:val="22"/>
              </w:rPr>
              <w:t>ATMINIMO ĮAMŽINIMO VEIKLOS</w:t>
            </w:r>
          </w:p>
        </w:tc>
      </w:tr>
      <w:tr w:rsidR="00336BC6" w:rsidRPr="00440D12" w14:paraId="0D541018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7067F46F" w14:textId="79A964EB" w:rsidR="00336BC6" w:rsidRPr="004D6F23" w:rsidRDefault="00781CA3" w:rsidP="004D6F23">
            <w:pPr>
              <w:pStyle w:val="Sraopastraipa"/>
              <w:keepNext/>
              <w:tabs>
                <w:tab w:val="left" w:pos="33"/>
              </w:tabs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648" w:type="dxa"/>
            <w:shd w:val="clear" w:color="auto" w:fill="auto"/>
          </w:tcPr>
          <w:p w14:paraId="20C2B51C" w14:textId="77777777" w:rsidR="00AA696D" w:rsidRDefault="00AA696D" w:rsidP="00AA696D">
            <w:pPr>
              <w:pStyle w:val="Default"/>
            </w:pPr>
          </w:p>
          <w:p w14:paraId="0846CD50" w14:textId="77777777" w:rsidR="00AA696D" w:rsidRDefault="00AA696D" w:rsidP="00AA696D">
            <w:pPr>
              <w:keepNext/>
              <w:rPr>
                <w:sz w:val="22"/>
                <w:szCs w:val="22"/>
              </w:rPr>
            </w:pPr>
            <w:r w:rsidRPr="0049571B">
              <w:rPr>
                <w:sz w:val="22"/>
                <w:szCs w:val="22"/>
              </w:rPr>
              <w:t>Išleisti pašto ženklą, skirtą Šv.</w:t>
            </w:r>
            <w:r w:rsidRPr="0049571B">
              <w:rPr>
                <w:b/>
                <w:bCs/>
                <w:sz w:val="22"/>
                <w:szCs w:val="22"/>
              </w:rPr>
              <w:t xml:space="preserve"> </w:t>
            </w:r>
            <w:r w:rsidRPr="0049571B">
              <w:rPr>
                <w:sz w:val="22"/>
                <w:szCs w:val="22"/>
              </w:rPr>
              <w:t>Jono Pauliaus II 100-osioms gimimo metinėms</w:t>
            </w:r>
          </w:p>
          <w:p w14:paraId="5F19276E" w14:textId="0E65591F" w:rsidR="00336BC6" w:rsidRPr="00AA696D" w:rsidRDefault="00336BC6" w:rsidP="00AA696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5288" w:type="dxa"/>
            <w:shd w:val="clear" w:color="auto" w:fill="auto"/>
          </w:tcPr>
          <w:p w14:paraId="600B4560" w14:textId="0206C6F7" w:rsidR="00336BC6" w:rsidRPr="00440D12" w:rsidRDefault="00006548" w:rsidP="00336BC6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Lietuvos Respublikos s</w:t>
            </w:r>
            <w:r w:rsidR="00336BC6" w:rsidRPr="00440D12">
              <w:rPr>
                <w:rFonts w:eastAsia="Arial"/>
                <w:sz w:val="22"/>
                <w:szCs w:val="22"/>
              </w:rPr>
              <w:t>usisiekimo ministerija</w:t>
            </w:r>
          </w:p>
          <w:p w14:paraId="630A9062" w14:textId="2B715116" w:rsidR="00336BC6" w:rsidRPr="00440D12" w:rsidRDefault="00336BC6" w:rsidP="00336BC6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</w:t>
            </w:r>
            <w:r w:rsidRPr="00440D12">
              <w:rPr>
                <w:rFonts w:eastAsia="Arial"/>
                <w:sz w:val="22"/>
                <w:szCs w:val="22"/>
              </w:rPr>
              <w:t>kcinė bendrovė Lietuvos paštas</w:t>
            </w:r>
          </w:p>
        </w:tc>
        <w:tc>
          <w:tcPr>
            <w:tcW w:w="2410" w:type="dxa"/>
            <w:shd w:val="clear" w:color="auto" w:fill="auto"/>
          </w:tcPr>
          <w:p w14:paraId="2751EF3F" w14:textId="6118B8E6" w:rsidR="00336BC6" w:rsidRPr="00AB11F8" w:rsidRDefault="00AB11F8" w:rsidP="00AB11F8">
            <w:pPr>
              <w:keepNext/>
              <w:rPr>
                <w:sz w:val="22"/>
              </w:rPr>
            </w:pPr>
            <w:r>
              <w:rPr>
                <w:sz w:val="22"/>
                <w:lang w:val="en-GB"/>
              </w:rPr>
              <w:t>2020</w:t>
            </w:r>
            <w:r w:rsidRPr="00AB11F8">
              <w:rPr>
                <w:sz w:val="22"/>
              </w:rPr>
              <w:t xml:space="preserve"> m. </w:t>
            </w:r>
            <w:r w:rsidR="00661936" w:rsidRPr="00AB11F8">
              <w:rPr>
                <w:sz w:val="22"/>
              </w:rPr>
              <w:t>I</w:t>
            </w:r>
            <w:r w:rsidR="00661936">
              <w:rPr>
                <w:sz w:val="22"/>
              </w:rPr>
              <w:t>V</w:t>
            </w:r>
            <w:r w:rsidR="00661936" w:rsidRPr="00AB11F8">
              <w:rPr>
                <w:sz w:val="22"/>
              </w:rPr>
              <w:t xml:space="preserve"> </w:t>
            </w:r>
            <w:r w:rsidR="00336BC6" w:rsidRPr="00AB11F8">
              <w:rPr>
                <w:sz w:val="22"/>
              </w:rPr>
              <w:t>ketvirtis</w:t>
            </w:r>
          </w:p>
        </w:tc>
      </w:tr>
      <w:bookmarkEnd w:id="5"/>
      <w:tr w:rsidR="00033D35" w:rsidRPr="00440D12" w14:paraId="0015FEFC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48559F29" w14:textId="7D1C6A09" w:rsidR="00033D35" w:rsidRPr="004D6F23" w:rsidRDefault="00781CA3" w:rsidP="004D6F23">
            <w:pPr>
              <w:keepNext/>
              <w:tabs>
                <w:tab w:val="left" w:pos="33"/>
              </w:tabs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</w:t>
            </w:r>
          </w:p>
        </w:tc>
        <w:tc>
          <w:tcPr>
            <w:tcW w:w="6648" w:type="dxa"/>
            <w:shd w:val="clear" w:color="auto" w:fill="auto"/>
          </w:tcPr>
          <w:p w14:paraId="17C7B9DE" w14:textId="18B5C720" w:rsidR="00033D35" w:rsidRPr="00440D12" w:rsidRDefault="00033D35" w:rsidP="00182A1A">
            <w:pPr>
              <w:keepNext/>
              <w:rPr>
                <w:spacing w:val="8"/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Išleisti 2 eurų proginę monetą, skirtą Kryžių kalnui, kuris yra vienas iš Šv</w:t>
            </w:r>
            <w:r w:rsidR="00781CA3">
              <w:rPr>
                <w:sz w:val="22"/>
                <w:szCs w:val="22"/>
              </w:rPr>
              <w:t>entojo</w:t>
            </w:r>
            <w:r w:rsidRPr="00440D12">
              <w:rPr>
                <w:sz w:val="22"/>
                <w:szCs w:val="22"/>
              </w:rPr>
              <w:t xml:space="preserve"> Jono Pauliaus II piligrimų kelią pristatančių objektų </w:t>
            </w:r>
          </w:p>
        </w:tc>
        <w:tc>
          <w:tcPr>
            <w:tcW w:w="5288" w:type="dxa"/>
            <w:shd w:val="clear" w:color="auto" w:fill="auto"/>
          </w:tcPr>
          <w:p w14:paraId="6432488C" w14:textId="74798D64" w:rsidR="00033D35" w:rsidRDefault="00033D35" w:rsidP="00043B33">
            <w:pPr>
              <w:rPr>
                <w:rFonts w:eastAsia="Arial"/>
                <w:color w:val="FF0000"/>
                <w:sz w:val="22"/>
                <w:szCs w:val="22"/>
              </w:rPr>
            </w:pPr>
            <w:r w:rsidRPr="00440D12">
              <w:rPr>
                <w:rFonts w:eastAsia="Arial"/>
                <w:sz w:val="22"/>
                <w:szCs w:val="22"/>
              </w:rPr>
              <w:t>Lietuvos bankas</w:t>
            </w:r>
          </w:p>
        </w:tc>
        <w:tc>
          <w:tcPr>
            <w:tcW w:w="2410" w:type="dxa"/>
            <w:shd w:val="clear" w:color="auto" w:fill="auto"/>
          </w:tcPr>
          <w:p w14:paraId="781606F6" w14:textId="7EEEBB39" w:rsidR="00033D35" w:rsidRPr="00440D12" w:rsidRDefault="00033D35" w:rsidP="00182A1A">
            <w:pPr>
              <w:keepNext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IV ketvir</w:t>
            </w:r>
            <w:r>
              <w:rPr>
                <w:sz w:val="22"/>
                <w:szCs w:val="22"/>
              </w:rPr>
              <w:t>tis</w:t>
            </w:r>
          </w:p>
        </w:tc>
      </w:tr>
      <w:tr w:rsidR="0077784C" w:rsidRPr="00440D12" w14:paraId="7264BC1F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1EDCD647" w14:textId="31065ABB" w:rsidR="0077784C" w:rsidRDefault="0077784C" w:rsidP="004D6F23">
            <w:pPr>
              <w:keepNext/>
              <w:tabs>
                <w:tab w:val="left" w:pos="33"/>
              </w:tabs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</w:t>
            </w:r>
          </w:p>
        </w:tc>
        <w:tc>
          <w:tcPr>
            <w:tcW w:w="6648" w:type="dxa"/>
            <w:shd w:val="clear" w:color="auto" w:fill="auto"/>
          </w:tcPr>
          <w:p w14:paraId="19151499" w14:textId="2B5B2DBB" w:rsidR="00084EFC" w:rsidRPr="00041658" w:rsidRDefault="00041658" w:rsidP="0049571B">
            <w:pPr>
              <w:rPr>
                <w:sz w:val="22"/>
                <w:szCs w:val="22"/>
              </w:rPr>
            </w:pPr>
            <w:bookmarkStart w:id="6" w:name="_Hlk38289662"/>
            <w:r w:rsidRPr="0049571B">
              <w:rPr>
                <w:sz w:val="22"/>
                <w:szCs w:val="22"/>
              </w:rPr>
              <w:t xml:space="preserve">Įgyvendinti virtualią maldos ir paramos akciją </w:t>
            </w:r>
            <w:r w:rsidR="00BD6324">
              <w:rPr>
                <w:sz w:val="22"/>
                <w:szCs w:val="22"/>
              </w:rPr>
              <w:t>„</w:t>
            </w:r>
            <w:r w:rsidRPr="0049571B">
              <w:rPr>
                <w:sz w:val="22"/>
                <w:szCs w:val="22"/>
              </w:rPr>
              <w:t>Šviesos žemėlapis</w:t>
            </w:r>
            <w:r w:rsidR="00BD6324">
              <w:rPr>
                <w:sz w:val="22"/>
                <w:szCs w:val="22"/>
              </w:rPr>
              <w:t>“</w:t>
            </w:r>
            <w:r w:rsidRPr="0049571B">
              <w:rPr>
                <w:sz w:val="22"/>
                <w:szCs w:val="22"/>
              </w:rPr>
              <w:t xml:space="preserve"> ir įtraukti žmones į užtarimo maldą už pandemijos paliestuosius</w:t>
            </w:r>
            <w:r w:rsidR="00084EFC">
              <w:rPr>
                <w:sz w:val="22"/>
                <w:szCs w:val="22"/>
              </w:rPr>
              <w:t xml:space="preserve"> </w:t>
            </w:r>
            <w:bookmarkEnd w:id="6"/>
          </w:p>
        </w:tc>
        <w:tc>
          <w:tcPr>
            <w:tcW w:w="5288" w:type="dxa"/>
            <w:shd w:val="clear" w:color="auto" w:fill="auto"/>
          </w:tcPr>
          <w:p w14:paraId="0304EDA9" w14:textId="77777777" w:rsidR="0077784C" w:rsidRDefault="0077784C" w:rsidP="00043B33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Raseinių rajono savivaldybė</w:t>
            </w:r>
          </w:p>
          <w:p w14:paraId="58C3EAE7" w14:textId="2AE84F32" w:rsidR="0077784C" w:rsidRPr="00440D12" w:rsidRDefault="0077784C" w:rsidP="00043B33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Kauno arkivyskupijos kurija</w:t>
            </w:r>
          </w:p>
        </w:tc>
        <w:tc>
          <w:tcPr>
            <w:tcW w:w="2410" w:type="dxa"/>
            <w:shd w:val="clear" w:color="auto" w:fill="auto"/>
          </w:tcPr>
          <w:p w14:paraId="6F177808" w14:textId="23FF9B81" w:rsidR="0077784C" w:rsidRPr="00440D12" w:rsidRDefault="0077784C" w:rsidP="00182A1A">
            <w:pPr>
              <w:keepNext/>
              <w:rPr>
                <w:sz w:val="22"/>
                <w:szCs w:val="22"/>
              </w:rPr>
            </w:pPr>
            <w:r w:rsidRPr="00617CEE">
              <w:rPr>
                <w:bCs/>
                <w:sz w:val="22"/>
                <w:szCs w:val="22"/>
                <w:lang w:val="en-GB"/>
              </w:rPr>
              <w:t xml:space="preserve">2020 m. </w:t>
            </w:r>
            <w:r w:rsidRPr="00617CEE">
              <w:rPr>
                <w:bCs/>
                <w:sz w:val="22"/>
                <w:szCs w:val="22"/>
              </w:rPr>
              <w:t>II</w:t>
            </w:r>
            <w:r w:rsidR="00141373">
              <w:rPr>
                <w:bCs/>
                <w:sz w:val="22"/>
                <w:szCs w:val="22"/>
              </w:rPr>
              <w:t>–</w:t>
            </w:r>
            <w:r w:rsidRPr="00617CEE">
              <w:rPr>
                <w:bCs/>
                <w:sz w:val="22"/>
                <w:szCs w:val="22"/>
              </w:rPr>
              <w:t>IV ketvirčiai</w:t>
            </w:r>
          </w:p>
        </w:tc>
      </w:tr>
      <w:tr w:rsidR="00155205" w:rsidRPr="00440D12" w14:paraId="1EB0F647" w14:textId="77777777" w:rsidTr="00CC1753">
        <w:trPr>
          <w:trHeight w:val="23"/>
        </w:trPr>
        <w:tc>
          <w:tcPr>
            <w:tcW w:w="15168" w:type="dxa"/>
            <w:gridSpan w:val="4"/>
            <w:shd w:val="clear" w:color="auto" w:fill="auto"/>
          </w:tcPr>
          <w:p w14:paraId="3941A191" w14:textId="3831E7C9" w:rsidR="00155205" w:rsidRPr="00440D12" w:rsidRDefault="00155205" w:rsidP="007847B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40D12">
              <w:rPr>
                <w:b/>
                <w:sz w:val="22"/>
                <w:szCs w:val="22"/>
              </w:rPr>
              <w:t>I</w:t>
            </w:r>
            <w:r w:rsidR="00617CEE">
              <w:rPr>
                <w:b/>
                <w:sz w:val="22"/>
                <w:szCs w:val="22"/>
              </w:rPr>
              <w:t>I</w:t>
            </w:r>
            <w:r w:rsidRPr="00440D12">
              <w:rPr>
                <w:b/>
                <w:sz w:val="22"/>
                <w:szCs w:val="22"/>
              </w:rPr>
              <w:t xml:space="preserve"> SKYRIUS</w:t>
            </w:r>
          </w:p>
          <w:p w14:paraId="25E00873" w14:textId="77777777" w:rsidR="00155205" w:rsidRPr="00440D12" w:rsidRDefault="00155205" w:rsidP="007847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KULTŪRINĖS, EDUKACINĖS IR PAŽINTINĖS</w:t>
            </w:r>
            <w:r w:rsidRPr="00440D12">
              <w:rPr>
                <w:b/>
                <w:sz w:val="22"/>
                <w:szCs w:val="22"/>
              </w:rPr>
              <w:t xml:space="preserve"> VEIKLOS</w:t>
            </w:r>
          </w:p>
        </w:tc>
      </w:tr>
      <w:tr w:rsidR="00FA7481" w:rsidRPr="00440D12" w14:paraId="1ABA86E0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11DFE0A1" w14:textId="5D081C0F" w:rsidR="00FA7481" w:rsidRDefault="0077784C" w:rsidP="004D6F23">
            <w:pPr>
              <w:tabs>
                <w:tab w:val="left" w:pos="33"/>
              </w:tabs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</w:t>
            </w:r>
            <w:r w:rsidR="00781CA3">
              <w:rPr>
                <w:sz w:val="22"/>
                <w:lang w:val="en-GB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54B9457F" w14:textId="56E3E111" w:rsidR="00FA7481" w:rsidRDefault="00FA7481" w:rsidP="007847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Skatinti ne pelno siekiančių organizacijų iniciatyvas, įgyvendinančias</w:t>
            </w:r>
            <w:r w:rsidRPr="000F1E6C">
              <w:rPr>
                <w:sz w:val="22"/>
                <w:szCs w:val="22"/>
              </w:rPr>
              <w:t xml:space="preserve"> Lietuvos ir Lenkijos jaunimo mainų fondo veiklą tema </w:t>
            </w:r>
            <w:r w:rsidR="00864A03" w:rsidRPr="00440D12">
              <w:rPr>
                <w:rFonts w:eastAsia="Arial"/>
                <w:sz w:val="22"/>
                <w:szCs w:val="22"/>
              </w:rPr>
              <w:t>„</w:t>
            </w:r>
            <w:r w:rsidRPr="000F1E6C">
              <w:rPr>
                <w:sz w:val="22"/>
                <w:szCs w:val="22"/>
              </w:rPr>
              <w:t>Lietuvos ir Lenkijos jaunimo</w:t>
            </w:r>
            <w:r>
              <w:rPr>
                <w:sz w:val="22"/>
                <w:szCs w:val="22"/>
              </w:rPr>
              <w:t xml:space="preserve"> </w:t>
            </w:r>
            <w:r w:rsidRPr="000F1E6C">
              <w:rPr>
                <w:sz w:val="22"/>
                <w:szCs w:val="22"/>
              </w:rPr>
              <w:t xml:space="preserve">domėjimosi abiejų šalių istorija skatinimas: Jaunimo draugo </w:t>
            </w:r>
            <w:r w:rsidR="00E60F28">
              <w:rPr>
                <w:sz w:val="22"/>
                <w:szCs w:val="22"/>
              </w:rPr>
              <w:t>P</w:t>
            </w:r>
            <w:r w:rsidRPr="000F1E6C">
              <w:rPr>
                <w:sz w:val="22"/>
                <w:szCs w:val="22"/>
              </w:rPr>
              <w:t>opiežiaus Jono Pauliaus II vaidmuo kovoje dėl Lietuvos ir Lenkijos nepriklausomybės</w:t>
            </w:r>
            <w:r w:rsidR="00864A03">
              <w:rPr>
                <w:sz w:val="22"/>
                <w:szCs w:val="22"/>
              </w:rPr>
              <w:t>“</w:t>
            </w:r>
          </w:p>
        </w:tc>
        <w:tc>
          <w:tcPr>
            <w:tcW w:w="5288" w:type="dxa"/>
            <w:shd w:val="clear" w:color="auto" w:fill="auto"/>
          </w:tcPr>
          <w:p w14:paraId="62ABFE23" w14:textId="58BB49B4" w:rsidR="00FA7481" w:rsidRPr="00440D12" w:rsidRDefault="00193454" w:rsidP="00784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s</w:t>
            </w:r>
            <w:r w:rsidR="00FA7481">
              <w:rPr>
                <w:sz w:val="22"/>
                <w:szCs w:val="22"/>
              </w:rPr>
              <w:t>ocialinės apsaugos ir darbo ministerija</w:t>
            </w:r>
          </w:p>
        </w:tc>
        <w:tc>
          <w:tcPr>
            <w:tcW w:w="2410" w:type="dxa"/>
            <w:shd w:val="clear" w:color="auto" w:fill="auto"/>
          </w:tcPr>
          <w:p w14:paraId="7B417F38" w14:textId="7F3E313F" w:rsidR="00FA7481" w:rsidRPr="00440D12" w:rsidRDefault="00FA7481" w:rsidP="007847B4">
            <w:pPr>
              <w:rPr>
                <w:sz w:val="22"/>
                <w:szCs w:val="22"/>
              </w:rPr>
            </w:pPr>
            <w:r w:rsidRPr="00617CEE">
              <w:rPr>
                <w:bCs/>
                <w:sz w:val="22"/>
                <w:szCs w:val="22"/>
                <w:lang w:val="en-GB"/>
              </w:rPr>
              <w:t xml:space="preserve">2020 m. </w:t>
            </w:r>
            <w:r w:rsidRPr="00617CEE">
              <w:rPr>
                <w:bCs/>
                <w:sz w:val="22"/>
                <w:szCs w:val="22"/>
              </w:rPr>
              <w:t>II</w:t>
            </w:r>
            <w:r w:rsidR="00141373">
              <w:rPr>
                <w:bCs/>
                <w:sz w:val="22"/>
                <w:szCs w:val="22"/>
              </w:rPr>
              <w:t>–</w:t>
            </w:r>
            <w:r w:rsidRPr="00617CEE">
              <w:rPr>
                <w:bCs/>
                <w:sz w:val="22"/>
                <w:szCs w:val="22"/>
              </w:rPr>
              <w:t>IV ketvirčiai</w:t>
            </w:r>
          </w:p>
        </w:tc>
      </w:tr>
      <w:tr w:rsidR="00781CA3" w:rsidRPr="00440D12" w14:paraId="25731CF7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48A10F50" w14:textId="1C257919" w:rsidR="00781CA3" w:rsidRPr="00155205" w:rsidRDefault="0077784C" w:rsidP="004D6F23">
            <w:pPr>
              <w:tabs>
                <w:tab w:val="left" w:pos="33"/>
              </w:tabs>
              <w:jc w:val="center"/>
              <w:rPr>
                <w:sz w:val="22"/>
                <w:lang w:val="en-GB"/>
              </w:rPr>
            </w:pPr>
            <w:r>
              <w:rPr>
                <w:sz w:val="22"/>
              </w:rPr>
              <w:t>5</w:t>
            </w:r>
            <w:r w:rsidR="00781CA3">
              <w:rPr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65D53B10" w14:textId="0FF4498E" w:rsidR="00781CA3" w:rsidRDefault="00781CA3" w:rsidP="007847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Sukurti</w:t>
            </w:r>
            <w:r w:rsidRPr="00DC1FD5">
              <w:rPr>
                <w:sz w:val="22"/>
                <w:szCs w:val="22"/>
              </w:rPr>
              <w:t xml:space="preserve"> „Mokytojo TV“ laid</w:t>
            </w:r>
            <w:r>
              <w:rPr>
                <w:sz w:val="22"/>
                <w:szCs w:val="22"/>
              </w:rPr>
              <w:t>ą</w:t>
            </w:r>
            <w:r w:rsidRPr="00DC1FD5">
              <w:rPr>
                <w:sz w:val="22"/>
                <w:szCs w:val="22"/>
              </w:rPr>
              <w:t xml:space="preserve"> „Šventasis Jonas Paulius II – Didysis žmonių popiežius“ ir viešin</w:t>
            </w:r>
            <w:r>
              <w:rPr>
                <w:sz w:val="22"/>
                <w:szCs w:val="22"/>
              </w:rPr>
              <w:t xml:space="preserve">ti </w:t>
            </w:r>
            <w:r w:rsidR="00141373">
              <w:rPr>
                <w:sz w:val="22"/>
                <w:szCs w:val="22"/>
              </w:rPr>
              <w:t xml:space="preserve">ją </w:t>
            </w:r>
            <w:r w:rsidRPr="00DC1FD5">
              <w:rPr>
                <w:sz w:val="22"/>
                <w:szCs w:val="22"/>
              </w:rPr>
              <w:t xml:space="preserve">Nacionalinės švietimo agentūros </w:t>
            </w:r>
            <w:r w:rsidR="00141373" w:rsidRPr="00DC1FD5">
              <w:rPr>
                <w:sz w:val="22"/>
                <w:szCs w:val="22"/>
              </w:rPr>
              <w:t>internet</w:t>
            </w:r>
            <w:r w:rsidR="00141373">
              <w:rPr>
                <w:sz w:val="22"/>
                <w:szCs w:val="22"/>
              </w:rPr>
              <w:t>o</w:t>
            </w:r>
            <w:r w:rsidR="00141373" w:rsidRPr="00DC1FD5">
              <w:rPr>
                <w:sz w:val="22"/>
                <w:szCs w:val="22"/>
              </w:rPr>
              <w:t xml:space="preserve"> </w:t>
            </w:r>
            <w:r w:rsidRPr="00DC1FD5">
              <w:rPr>
                <w:sz w:val="22"/>
                <w:szCs w:val="22"/>
              </w:rPr>
              <w:t>svetainėje</w:t>
            </w:r>
          </w:p>
        </w:tc>
        <w:tc>
          <w:tcPr>
            <w:tcW w:w="5288" w:type="dxa"/>
            <w:shd w:val="clear" w:color="auto" w:fill="auto"/>
          </w:tcPr>
          <w:p w14:paraId="39122136" w14:textId="24077288" w:rsidR="00781CA3" w:rsidRPr="00CD512F" w:rsidRDefault="00193454" w:rsidP="00781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š</w:t>
            </w:r>
            <w:r w:rsidR="00781CA3" w:rsidRPr="00CD512F">
              <w:rPr>
                <w:sz w:val="22"/>
                <w:szCs w:val="22"/>
              </w:rPr>
              <w:t>vietimo, mokslo ir sporto ministerija</w:t>
            </w:r>
          </w:p>
          <w:p w14:paraId="4047CE32" w14:textId="29B6963E" w:rsidR="00781CA3" w:rsidRPr="00440D12" w:rsidRDefault="00781CA3" w:rsidP="002835F3">
            <w:pPr>
              <w:rPr>
                <w:sz w:val="22"/>
                <w:szCs w:val="22"/>
              </w:rPr>
            </w:pPr>
            <w:r w:rsidRPr="00CD512F">
              <w:rPr>
                <w:sz w:val="22"/>
                <w:szCs w:val="22"/>
              </w:rPr>
              <w:t>Nacionalinė švietimo agentūra</w:t>
            </w:r>
          </w:p>
        </w:tc>
        <w:tc>
          <w:tcPr>
            <w:tcW w:w="2410" w:type="dxa"/>
            <w:shd w:val="clear" w:color="auto" w:fill="auto"/>
          </w:tcPr>
          <w:p w14:paraId="1DBE37E5" w14:textId="5B02AD1F" w:rsidR="00781CA3" w:rsidRPr="00440D12" w:rsidRDefault="00781CA3" w:rsidP="007847B4">
            <w:pPr>
              <w:rPr>
                <w:sz w:val="22"/>
                <w:szCs w:val="22"/>
              </w:rPr>
            </w:pPr>
            <w:r w:rsidRPr="00CD512F">
              <w:rPr>
                <w:sz w:val="22"/>
                <w:szCs w:val="22"/>
              </w:rPr>
              <w:t>2020 m. I</w:t>
            </w:r>
            <w:r>
              <w:rPr>
                <w:sz w:val="22"/>
                <w:szCs w:val="22"/>
              </w:rPr>
              <w:t>I</w:t>
            </w:r>
            <w:r w:rsidRPr="00CD512F">
              <w:rPr>
                <w:sz w:val="22"/>
                <w:szCs w:val="22"/>
              </w:rPr>
              <w:t>I ketvirtis</w:t>
            </w:r>
          </w:p>
        </w:tc>
      </w:tr>
      <w:tr w:rsidR="00781CA3" w:rsidRPr="00440D12" w14:paraId="05C5C270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05E18AD9" w14:textId="6BEE08F0" w:rsidR="00781CA3" w:rsidRDefault="0077784C" w:rsidP="004D6F23">
            <w:pPr>
              <w:tabs>
                <w:tab w:val="left" w:pos="33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781CA3">
              <w:rPr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38984DA6" w14:textId="7BD062C7" w:rsidR="00781CA3" w:rsidRDefault="00781CA3" w:rsidP="007847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Parengti straipsnį, skirtą Šventojo Jono Pauliaus II metams paminėti</w:t>
            </w:r>
            <w:r w:rsidR="00141373">
              <w:rPr>
                <w:sz w:val="22"/>
                <w:szCs w:val="22"/>
              </w:rPr>
              <w:t>,</w:t>
            </w:r>
            <w:r w:rsidRPr="00440D12">
              <w:rPr>
                <w:sz w:val="22"/>
                <w:szCs w:val="22"/>
              </w:rPr>
              <w:t xml:space="preserve"> ir paskelbti </w:t>
            </w:r>
            <w:r w:rsidR="00141373">
              <w:rPr>
                <w:sz w:val="22"/>
                <w:szCs w:val="22"/>
              </w:rPr>
              <w:t xml:space="preserve">jį </w:t>
            </w:r>
            <w:r w:rsidRPr="00440D12">
              <w:rPr>
                <w:sz w:val="22"/>
                <w:szCs w:val="22"/>
              </w:rPr>
              <w:t>leidinyje „Švietimo naujienos“</w:t>
            </w:r>
          </w:p>
        </w:tc>
        <w:tc>
          <w:tcPr>
            <w:tcW w:w="5288" w:type="dxa"/>
            <w:shd w:val="clear" w:color="auto" w:fill="auto"/>
          </w:tcPr>
          <w:p w14:paraId="1665D138" w14:textId="77777777" w:rsidR="00781CA3" w:rsidRPr="00440D12" w:rsidRDefault="00781CA3" w:rsidP="00781CA3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Švietimo, mokslo ir sporto ministerija</w:t>
            </w:r>
          </w:p>
          <w:p w14:paraId="45E79BB9" w14:textId="5B18165B" w:rsidR="00781CA3" w:rsidRPr="00CD512F" w:rsidRDefault="00781CA3" w:rsidP="00781CA3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Lietuvos Vyskupų Konferencija</w:t>
            </w:r>
          </w:p>
        </w:tc>
        <w:tc>
          <w:tcPr>
            <w:tcW w:w="2410" w:type="dxa"/>
            <w:shd w:val="clear" w:color="auto" w:fill="auto"/>
          </w:tcPr>
          <w:p w14:paraId="614DEE8F" w14:textId="4BE994EA" w:rsidR="00781CA3" w:rsidRPr="00CD512F" w:rsidRDefault="00781CA3" w:rsidP="007847B4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</w:t>
            </w:r>
            <w:r>
              <w:rPr>
                <w:sz w:val="22"/>
                <w:szCs w:val="22"/>
              </w:rPr>
              <w:t>I</w:t>
            </w:r>
            <w:r w:rsidRPr="00440D12">
              <w:rPr>
                <w:sz w:val="22"/>
                <w:szCs w:val="22"/>
              </w:rPr>
              <w:t>I ketvirtis</w:t>
            </w:r>
          </w:p>
        </w:tc>
      </w:tr>
      <w:tr w:rsidR="00781CA3" w:rsidRPr="00440D12" w14:paraId="10E62229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7E8BDA64" w14:textId="30030C2E" w:rsidR="00781CA3" w:rsidRDefault="0077784C" w:rsidP="004D6F23">
            <w:pPr>
              <w:tabs>
                <w:tab w:val="left" w:pos="33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781CA3">
              <w:rPr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56462C5B" w14:textId="5CAE9134" w:rsidR="00781CA3" w:rsidRPr="00440D12" w:rsidRDefault="00781CA3" w:rsidP="007847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6B69">
              <w:rPr>
                <w:sz w:val="22"/>
                <w:szCs w:val="22"/>
              </w:rPr>
              <w:t>Parengti rekomendacijas</w:t>
            </w:r>
            <w:r w:rsidR="00141373">
              <w:rPr>
                <w:sz w:val="22"/>
                <w:szCs w:val="22"/>
              </w:rPr>
              <w:t xml:space="preserve"> dėl</w:t>
            </w:r>
            <w:r w:rsidRPr="00EB6B69">
              <w:rPr>
                <w:sz w:val="22"/>
                <w:szCs w:val="22"/>
              </w:rPr>
              <w:t xml:space="preserve"> tikybos ir etikos pamokų apie Šventojo Jono Pauliaus II gyvenimą ir veiklą</w:t>
            </w:r>
            <w:r w:rsidR="00141373" w:rsidRPr="00EB6B69">
              <w:rPr>
                <w:sz w:val="22"/>
                <w:szCs w:val="22"/>
              </w:rPr>
              <w:t xml:space="preserve"> cikl</w:t>
            </w:r>
            <w:r w:rsidR="00141373">
              <w:rPr>
                <w:sz w:val="22"/>
                <w:szCs w:val="22"/>
              </w:rPr>
              <w:t>o</w:t>
            </w:r>
            <w:r w:rsidRPr="00EB6B69">
              <w:rPr>
                <w:sz w:val="22"/>
                <w:szCs w:val="22"/>
              </w:rPr>
              <w:t xml:space="preserve">. Įtraukti į atnaujintas </w:t>
            </w:r>
            <w:r w:rsidRPr="00EB6B69">
              <w:rPr>
                <w:sz w:val="22"/>
                <w:szCs w:val="22"/>
              </w:rPr>
              <w:lastRenderedPageBreak/>
              <w:t>bendrąsias dorinio ugdymo programas temą „Šventojo Jono Paulius II aktualumas šiandien“</w:t>
            </w:r>
          </w:p>
        </w:tc>
        <w:tc>
          <w:tcPr>
            <w:tcW w:w="5288" w:type="dxa"/>
            <w:shd w:val="clear" w:color="auto" w:fill="auto"/>
          </w:tcPr>
          <w:p w14:paraId="1EEFB777" w14:textId="77777777" w:rsidR="00781CA3" w:rsidRDefault="00781CA3" w:rsidP="00781CA3">
            <w:r>
              <w:rPr>
                <w:sz w:val="22"/>
                <w:szCs w:val="22"/>
              </w:rPr>
              <w:lastRenderedPageBreak/>
              <w:t xml:space="preserve">Švietimo, mokslo ir sporto ministerija </w:t>
            </w:r>
          </w:p>
          <w:p w14:paraId="6D5E23A0" w14:textId="77777777" w:rsidR="00781CA3" w:rsidRDefault="00781CA3" w:rsidP="00781C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Nacionalinė švietimo agentūra</w:t>
            </w:r>
          </w:p>
          <w:p w14:paraId="4F899155" w14:textId="77777777" w:rsidR="00781CA3" w:rsidRDefault="00781CA3" w:rsidP="00781CA3">
            <w:r>
              <w:rPr>
                <w:sz w:val="22"/>
                <w:szCs w:val="22"/>
              </w:rPr>
              <w:t xml:space="preserve">Lietuvos </w:t>
            </w:r>
            <w:proofErr w:type="spellStart"/>
            <w:r>
              <w:rPr>
                <w:sz w:val="22"/>
                <w:szCs w:val="22"/>
              </w:rPr>
              <w:t>katechetikos</w:t>
            </w:r>
            <w:proofErr w:type="spellEnd"/>
            <w:r>
              <w:rPr>
                <w:sz w:val="22"/>
                <w:szCs w:val="22"/>
              </w:rPr>
              <w:t xml:space="preserve"> centras </w:t>
            </w:r>
          </w:p>
          <w:p w14:paraId="5D208CFA" w14:textId="77777777" w:rsidR="00781CA3" w:rsidRPr="00440D12" w:rsidRDefault="00781CA3" w:rsidP="00781CA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CD3E91" w14:textId="73B53E4F" w:rsidR="00781CA3" w:rsidRPr="00440D12" w:rsidRDefault="00781CA3" w:rsidP="007847B4">
            <w:pPr>
              <w:rPr>
                <w:sz w:val="22"/>
                <w:szCs w:val="22"/>
              </w:rPr>
            </w:pPr>
            <w:r w:rsidRPr="003225D0">
              <w:rPr>
                <w:sz w:val="22"/>
                <w:szCs w:val="22"/>
              </w:rPr>
              <w:lastRenderedPageBreak/>
              <w:t xml:space="preserve">2020 m. </w:t>
            </w:r>
            <w:r>
              <w:rPr>
                <w:sz w:val="22"/>
                <w:szCs w:val="22"/>
              </w:rPr>
              <w:t>I</w:t>
            </w:r>
            <w:r w:rsidRPr="003225D0">
              <w:rPr>
                <w:sz w:val="22"/>
                <w:szCs w:val="22"/>
              </w:rPr>
              <w:t>V ketvir</w:t>
            </w:r>
            <w:r>
              <w:rPr>
                <w:sz w:val="22"/>
                <w:szCs w:val="22"/>
              </w:rPr>
              <w:t>tis</w:t>
            </w:r>
          </w:p>
        </w:tc>
      </w:tr>
      <w:tr w:rsidR="00155205" w:rsidRPr="00440D12" w14:paraId="5DB88AE7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05E4B4C0" w14:textId="44A011F5" w:rsidR="00155205" w:rsidRPr="00155205" w:rsidRDefault="0077784C" w:rsidP="004D6F23">
            <w:pPr>
              <w:tabs>
                <w:tab w:val="left" w:pos="33"/>
              </w:tabs>
              <w:jc w:val="center"/>
              <w:rPr>
                <w:sz w:val="22"/>
                <w:lang w:val="en-GB"/>
              </w:rPr>
            </w:pPr>
            <w:bookmarkStart w:id="7" w:name="_Hlk32243734"/>
            <w:r>
              <w:rPr>
                <w:sz w:val="22"/>
                <w:lang w:val="en-GB"/>
              </w:rPr>
              <w:t>8</w:t>
            </w:r>
            <w:r w:rsidR="00781CA3">
              <w:rPr>
                <w:sz w:val="22"/>
                <w:lang w:val="en-GB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31F6CAA5" w14:textId="5279A01F" w:rsidR="00155205" w:rsidRPr="00440D12" w:rsidRDefault="00155205" w:rsidP="007847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</w:t>
            </w:r>
            <w:r w:rsidRPr="00440D12">
              <w:rPr>
                <w:sz w:val="22"/>
                <w:szCs w:val="22"/>
              </w:rPr>
              <w:t xml:space="preserve"> Šventojo Jono Pauliaus II piligrimų kelio Lietuvoje </w:t>
            </w:r>
            <w:r>
              <w:rPr>
                <w:sz w:val="22"/>
                <w:szCs w:val="22"/>
              </w:rPr>
              <w:t xml:space="preserve">objektų virtualų maršrutą ir jį viešinti </w:t>
            </w:r>
            <w:r w:rsidR="00141373">
              <w:rPr>
                <w:sz w:val="22"/>
                <w:szCs w:val="22"/>
              </w:rPr>
              <w:t xml:space="preserve">Viešosios </w:t>
            </w:r>
            <w:r>
              <w:rPr>
                <w:sz w:val="22"/>
                <w:szCs w:val="22"/>
              </w:rPr>
              <w:t>įstaigos „Keliauk Lietuvoje“ internet</w:t>
            </w:r>
            <w:r w:rsidR="0014137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svetainėje</w:t>
            </w:r>
          </w:p>
        </w:tc>
        <w:tc>
          <w:tcPr>
            <w:tcW w:w="5288" w:type="dxa"/>
            <w:shd w:val="clear" w:color="auto" w:fill="auto"/>
          </w:tcPr>
          <w:p w14:paraId="63CBB323" w14:textId="23A5DE4D" w:rsidR="00E47F32" w:rsidRDefault="00E47F32" w:rsidP="00784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Vyriausybės kanceliarija</w:t>
            </w:r>
          </w:p>
          <w:p w14:paraId="63C8EBD0" w14:textId="051723F9" w:rsidR="00155205" w:rsidRPr="00440D12" w:rsidRDefault="00193454" w:rsidP="00784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e</w:t>
            </w:r>
            <w:r w:rsidR="00155205" w:rsidRPr="00440D12">
              <w:rPr>
                <w:sz w:val="22"/>
                <w:szCs w:val="22"/>
              </w:rPr>
              <w:t>konomikos ir inovacijų ministerija</w:t>
            </w:r>
          </w:p>
          <w:p w14:paraId="2E0B7C88" w14:textId="77777777" w:rsidR="00155205" w:rsidRPr="00933131" w:rsidRDefault="00155205" w:rsidP="007847B4">
            <w:pPr>
              <w:rPr>
                <w:sz w:val="22"/>
                <w:szCs w:val="22"/>
              </w:rPr>
            </w:pPr>
            <w:r w:rsidRPr="00933131">
              <w:rPr>
                <w:sz w:val="22"/>
                <w:szCs w:val="22"/>
              </w:rPr>
              <w:t>Viešoji įstaiga „Keliauk Lietuvoje“</w:t>
            </w:r>
          </w:p>
          <w:p w14:paraId="09B52B73" w14:textId="77777777" w:rsidR="00155205" w:rsidRPr="001C4D2E" w:rsidRDefault="00155205" w:rsidP="00784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Vyskupų Konferencija</w:t>
            </w:r>
          </w:p>
        </w:tc>
        <w:tc>
          <w:tcPr>
            <w:tcW w:w="2410" w:type="dxa"/>
            <w:shd w:val="clear" w:color="auto" w:fill="auto"/>
          </w:tcPr>
          <w:p w14:paraId="06509D8B" w14:textId="77777777" w:rsidR="00155205" w:rsidRPr="00440D12" w:rsidRDefault="00155205" w:rsidP="007847B4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IV ketv</w:t>
            </w:r>
            <w:r>
              <w:rPr>
                <w:sz w:val="22"/>
                <w:szCs w:val="22"/>
              </w:rPr>
              <w:t>irtis</w:t>
            </w:r>
          </w:p>
        </w:tc>
      </w:tr>
      <w:tr w:rsidR="00155205" w:rsidRPr="00440D12" w14:paraId="7834F3CD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0BB59C9C" w14:textId="13DD23C0" w:rsidR="00155205" w:rsidRPr="004D6F23" w:rsidRDefault="0077784C" w:rsidP="004D6F23">
            <w:pPr>
              <w:tabs>
                <w:tab w:val="left" w:pos="33"/>
              </w:tabs>
              <w:jc w:val="center"/>
              <w:rPr>
                <w:sz w:val="22"/>
              </w:rPr>
            </w:pPr>
            <w:bookmarkStart w:id="8" w:name="_Hlk32247370"/>
            <w:bookmarkEnd w:id="7"/>
            <w:r>
              <w:rPr>
                <w:sz w:val="22"/>
              </w:rPr>
              <w:t>9.</w:t>
            </w:r>
          </w:p>
        </w:tc>
        <w:tc>
          <w:tcPr>
            <w:tcW w:w="6648" w:type="dxa"/>
            <w:shd w:val="clear" w:color="auto" w:fill="auto"/>
          </w:tcPr>
          <w:p w14:paraId="5145B43C" w14:textId="463A2C16" w:rsidR="00155205" w:rsidRPr="00440D12" w:rsidRDefault="00155205" w:rsidP="007847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Sukurti</w:t>
            </w:r>
            <w:r w:rsidRPr="00440D12">
              <w:rPr>
                <w:sz w:val="22"/>
                <w:szCs w:val="22"/>
              </w:rPr>
              <w:t xml:space="preserve"> virtualią parodą „Popiežiaus Jono Pauliaus II vizitą Lietuvoje prisimenant“</w:t>
            </w:r>
          </w:p>
        </w:tc>
        <w:tc>
          <w:tcPr>
            <w:tcW w:w="5288" w:type="dxa"/>
            <w:shd w:val="clear" w:color="auto" w:fill="auto"/>
          </w:tcPr>
          <w:p w14:paraId="7A203809" w14:textId="77777777" w:rsidR="00155205" w:rsidRDefault="00155205" w:rsidP="00784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vyriausiojo archyvaro tarnyba</w:t>
            </w:r>
          </w:p>
          <w:p w14:paraId="4112B418" w14:textId="77777777" w:rsidR="00155205" w:rsidRPr="00440D12" w:rsidRDefault="00155205" w:rsidP="007847B4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Lietuvos centrinis valstybės archyvas</w:t>
            </w:r>
          </w:p>
          <w:p w14:paraId="0593DC42" w14:textId="77777777" w:rsidR="00155205" w:rsidRPr="00440D12" w:rsidRDefault="00155205" w:rsidP="007847B4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Lietuvos ypatingasis archyvas</w:t>
            </w:r>
          </w:p>
          <w:p w14:paraId="147573CC" w14:textId="77777777" w:rsidR="00155205" w:rsidRPr="00440D12" w:rsidRDefault="00155205" w:rsidP="007847B4">
            <w:pPr>
              <w:rPr>
                <w:b/>
                <w:bCs/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Lietuvos valstybės naujasis archyvas</w:t>
            </w:r>
          </w:p>
        </w:tc>
        <w:tc>
          <w:tcPr>
            <w:tcW w:w="2410" w:type="dxa"/>
            <w:shd w:val="clear" w:color="auto" w:fill="auto"/>
          </w:tcPr>
          <w:p w14:paraId="78E805D7" w14:textId="77777777" w:rsidR="00155205" w:rsidRPr="00440D12" w:rsidRDefault="00155205" w:rsidP="007847B4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III ketvirtis</w:t>
            </w:r>
          </w:p>
        </w:tc>
      </w:tr>
      <w:tr w:rsidR="00781CA3" w:rsidRPr="00440D12" w14:paraId="14CDF6E9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0D752E17" w14:textId="4CA9AC8F" w:rsidR="00781CA3" w:rsidRPr="004D6F23" w:rsidRDefault="0077784C" w:rsidP="004D6F23">
            <w:pPr>
              <w:tabs>
                <w:tab w:val="left" w:pos="33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6648" w:type="dxa"/>
            <w:shd w:val="clear" w:color="auto" w:fill="auto"/>
          </w:tcPr>
          <w:p w14:paraId="6375EAAA" w14:textId="01642E52" w:rsidR="00781CA3" w:rsidRDefault="00781CA3" w:rsidP="007847B4">
            <w:pPr>
              <w:jc w:val="both"/>
              <w:rPr>
                <w:sz w:val="22"/>
                <w:szCs w:val="22"/>
              </w:rPr>
            </w:pPr>
            <w:r w:rsidRPr="00D46519">
              <w:rPr>
                <w:sz w:val="22"/>
                <w:szCs w:val="22"/>
              </w:rPr>
              <w:t xml:space="preserve">Organizuoti </w:t>
            </w:r>
            <w:r w:rsidR="002835F3">
              <w:rPr>
                <w:sz w:val="22"/>
                <w:szCs w:val="22"/>
              </w:rPr>
              <w:t>vaizdo konferenciją</w:t>
            </w:r>
            <w:r w:rsidR="002835F3" w:rsidRPr="00D46519">
              <w:rPr>
                <w:sz w:val="22"/>
                <w:szCs w:val="22"/>
              </w:rPr>
              <w:t xml:space="preserve"> </w:t>
            </w:r>
            <w:r w:rsidRPr="00D46519">
              <w:rPr>
                <w:sz w:val="22"/>
                <w:szCs w:val="22"/>
              </w:rPr>
              <w:t xml:space="preserve">– diskusiją su ilgamečiu Šventojo Jono Pauliaus II </w:t>
            </w:r>
            <w:bookmarkStart w:id="9" w:name="_Hlk38283211"/>
            <w:r w:rsidRPr="00D46519">
              <w:rPr>
                <w:sz w:val="22"/>
                <w:szCs w:val="22"/>
              </w:rPr>
              <w:t xml:space="preserve">pagalbininku Kardinolu </w:t>
            </w:r>
            <w:proofErr w:type="spellStart"/>
            <w:r w:rsidRPr="00D46519">
              <w:rPr>
                <w:sz w:val="22"/>
                <w:szCs w:val="22"/>
              </w:rPr>
              <w:t>Stanislavu</w:t>
            </w:r>
            <w:proofErr w:type="spellEnd"/>
            <w:r w:rsidRPr="00D46519">
              <w:rPr>
                <w:sz w:val="22"/>
                <w:szCs w:val="22"/>
              </w:rPr>
              <w:t xml:space="preserve"> </w:t>
            </w:r>
            <w:proofErr w:type="spellStart"/>
            <w:r w:rsidRPr="00D46519">
              <w:rPr>
                <w:sz w:val="22"/>
                <w:szCs w:val="22"/>
              </w:rPr>
              <w:t>Dzivišu</w:t>
            </w:r>
            <w:proofErr w:type="spellEnd"/>
            <w:r w:rsidRPr="00D46519">
              <w:rPr>
                <w:sz w:val="22"/>
                <w:szCs w:val="22"/>
              </w:rPr>
              <w:t xml:space="preserve"> </w:t>
            </w:r>
            <w:bookmarkEnd w:id="9"/>
            <w:r w:rsidRPr="00D46519">
              <w:rPr>
                <w:sz w:val="22"/>
                <w:szCs w:val="22"/>
              </w:rPr>
              <w:t xml:space="preserve">„Šv. Jonas </w:t>
            </w:r>
            <w:r w:rsidR="00141373">
              <w:rPr>
                <w:sz w:val="22"/>
                <w:szCs w:val="22"/>
              </w:rPr>
              <w:br/>
            </w:r>
            <w:r w:rsidRPr="00D46519">
              <w:rPr>
                <w:sz w:val="22"/>
                <w:szCs w:val="22"/>
              </w:rPr>
              <w:t>Paulius II – žmogus</w:t>
            </w:r>
            <w:r w:rsidR="00141373">
              <w:rPr>
                <w:sz w:val="22"/>
                <w:szCs w:val="22"/>
              </w:rPr>
              <w:t>,</w:t>
            </w:r>
            <w:r w:rsidRPr="00D46519">
              <w:rPr>
                <w:sz w:val="22"/>
                <w:szCs w:val="22"/>
              </w:rPr>
              <w:t xml:space="preserve"> pasitarnavęs žmonijai“</w:t>
            </w:r>
          </w:p>
        </w:tc>
        <w:tc>
          <w:tcPr>
            <w:tcW w:w="5288" w:type="dxa"/>
            <w:shd w:val="clear" w:color="auto" w:fill="auto"/>
          </w:tcPr>
          <w:p w14:paraId="70BD8617" w14:textId="44550C39" w:rsidR="00781CA3" w:rsidRPr="00D46519" w:rsidRDefault="00781CA3" w:rsidP="00781CA3">
            <w:pPr>
              <w:rPr>
                <w:sz w:val="22"/>
                <w:szCs w:val="22"/>
                <w:lang w:val="pl-PL"/>
              </w:rPr>
            </w:pPr>
            <w:r w:rsidRPr="00D46519">
              <w:rPr>
                <w:rFonts w:eastAsia="Arial"/>
                <w:sz w:val="22"/>
                <w:szCs w:val="22"/>
              </w:rPr>
              <w:t xml:space="preserve">Vilniaus </w:t>
            </w:r>
            <w:r w:rsidR="004B565D">
              <w:rPr>
                <w:rFonts w:eastAsia="Arial"/>
                <w:sz w:val="22"/>
                <w:szCs w:val="22"/>
              </w:rPr>
              <w:t>a</w:t>
            </w:r>
            <w:r w:rsidRPr="00D46519">
              <w:rPr>
                <w:rFonts w:eastAsia="Arial"/>
                <w:sz w:val="22"/>
                <w:szCs w:val="22"/>
              </w:rPr>
              <w:t>rkivyskupijos kurija</w:t>
            </w:r>
          </w:p>
          <w:p w14:paraId="31CE1E29" w14:textId="77777777" w:rsidR="00781CA3" w:rsidRPr="002835F3" w:rsidRDefault="00781CA3" w:rsidP="00781CA3">
            <w:pPr>
              <w:rPr>
                <w:sz w:val="22"/>
                <w:szCs w:val="22"/>
              </w:rPr>
            </w:pPr>
            <w:r w:rsidRPr="002835F3">
              <w:rPr>
                <w:sz w:val="22"/>
                <w:szCs w:val="22"/>
              </w:rPr>
              <w:t>Vilniaus Šv. Juozapo kunigų seminarija</w:t>
            </w:r>
          </w:p>
          <w:p w14:paraId="3DB87272" w14:textId="0DC2B742" w:rsidR="00781CA3" w:rsidRDefault="00781CA3" w:rsidP="00781CA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0B4E76" w14:textId="35886077" w:rsidR="00781CA3" w:rsidRPr="00440D12" w:rsidRDefault="00781CA3" w:rsidP="007847B4">
            <w:pPr>
              <w:rPr>
                <w:sz w:val="22"/>
                <w:szCs w:val="22"/>
              </w:rPr>
            </w:pPr>
            <w:r w:rsidRPr="003225D0">
              <w:rPr>
                <w:sz w:val="22"/>
                <w:szCs w:val="22"/>
              </w:rPr>
              <w:t xml:space="preserve">2020 m. </w:t>
            </w:r>
            <w:r>
              <w:rPr>
                <w:sz w:val="22"/>
                <w:szCs w:val="22"/>
              </w:rPr>
              <w:t>I</w:t>
            </w:r>
            <w:r w:rsidRPr="003225D0">
              <w:rPr>
                <w:sz w:val="22"/>
                <w:szCs w:val="22"/>
              </w:rPr>
              <w:t>V ketvir</w:t>
            </w:r>
            <w:r>
              <w:rPr>
                <w:sz w:val="22"/>
                <w:szCs w:val="22"/>
              </w:rPr>
              <w:t>tis</w:t>
            </w:r>
          </w:p>
        </w:tc>
      </w:tr>
      <w:bookmarkEnd w:id="8"/>
      <w:tr w:rsidR="00182A1A" w:rsidRPr="00440D12" w14:paraId="6DFBF715" w14:textId="77777777" w:rsidTr="00CC1753">
        <w:trPr>
          <w:trHeight w:val="23"/>
        </w:trPr>
        <w:tc>
          <w:tcPr>
            <w:tcW w:w="15168" w:type="dxa"/>
            <w:gridSpan w:val="4"/>
            <w:shd w:val="clear" w:color="auto" w:fill="auto"/>
          </w:tcPr>
          <w:p w14:paraId="11A2E533" w14:textId="52D5DE44" w:rsidR="00182A1A" w:rsidRPr="00440D12" w:rsidRDefault="00182A1A" w:rsidP="00182A1A">
            <w:pPr>
              <w:pStyle w:val="Antrat5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40D1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</w:t>
            </w:r>
            <w:r w:rsidR="00FA74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II</w:t>
            </w:r>
            <w:r w:rsidRPr="00440D1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SKYRIUS</w:t>
            </w:r>
          </w:p>
          <w:p w14:paraId="313F8C73" w14:textId="63F61DDF" w:rsidR="00182A1A" w:rsidRPr="00440D12" w:rsidRDefault="00182A1A" w:rsidP="00182A1A">
            <w:pPr>
              <w:jc w:val="center"/>
              <w:rPr>
                <w:b/>
                <w:sz w:val="22"/>
                <w:szCs w:val="22"/>
              </w:rPr>
            </w:pPr>
            <w:r w:rsidRPr="00440D12">
              <w:rPr>
                <w:b/>
                <w:sz w:val="22"/>
                <w:szCs w:val="22"/>
              </w:rPr>
              <w:t>VIEŠINIMO VEIKLOS</w:t>
            </w:r>
          </w:p>
        </w:tc>
      </w:tr>
      <w:tr w:rsidR="00182A1A" w:rsidRPr="00440D12" w14:paraId="47EA0264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47F033D4" w14:textId="3568CDF7" w:rsidR="00182A1A" w:rsidRPr="004D6F23" w:rsidRDefault="0077784C" w:rsidP="004D6F23">
            <w:pPr>
              <w:tabs>
                <w:tab w:val="left" w:pos="33"/>
              </w:tabs>
              <w:jc w:val="center"/>
              <w:rPr>
                <w:sz w:val="22"/>
              </w:rPr>
            </w:pPr>
            <w:bookmarkStart w:id="10" w:name="_Hlk32247717"/>
            <w:r>
              <w:rPr>
                <w:sz w:val="22"/>
              </w:rPr>
              <w:t>11.</w:t>
            </w:r>
          </w:p>
        </w:tc>
        <w:tc>
          <w:tcPr>
            <w:tcW w:w="6648" w:type="dxa"/>
            <w:shd w:val="clear" w:color="auto" w:fill="auto"/>
          </w:tcPr>
          <w:p w14:paraId="1E1DDCCC" w14:textId="77777777" w:rsidR="00182A1A" w:rsidRPr="00440D12" w:rsidRDefault="00182A1A" w:rsidP="00182A1A">
            <w:pPr>
              <w:rPr>
                <w:sz w:val="22"/>
                <w:szCs w:val="22"/>
              </w:rPr>
            </w:pPr>
            <w:r w:rsidRPr="00CB3E8C">
              <w:rPr>
                <w:sz w:val="22"/>
                <w:szCs w:val="22"/>
              </w:rPr>
              <w:t>Sukurti ir transliuoti</w:t>
            </w:r>
            <w:r w:rsidRPr="00440D12">
              <w:rPr>
                <w:sz w:val="22"/>
                <w:szCs w:val="22"/>
              </w:rPr>
              <w:t xml:space="preserve"> vaizdo užsklandą, skirtą Šventojo Jono Pauliaus II metų minėjimui</w:t>
            </w:r>
          </w:p>
          <w:p w14:paraId="65012C4C" w14:textId="1191C04E" w:rsidR="001C40AA" w:rsidRPr="00440D12" w:rsidRDefault="001C40AA" w:rsidP="00182A1A">
            <w:pPr>
              <w:rPr>
                <w:spacing w:val="8"/>
                <w:sz w:val="22"/>
                <w:szCs w:val="22"/>
              </w:rPr>
            </w:pPr>
          </w:p>
        </w:tc>
        <w:tc>
          <w:tcPr>
            <w:tcW w:w="5288" w:type="dxa"/>
            <w:shd w:val="clear" w:color="auto" w:fill="auto"/>
          </w:tcPr>
          <w:p w14:paraId="2A219869" w14:textId="4078B2CB" w:rsidR="001C40AA" w:rsidRDefault="00A3592C" w:rsidP="00182A1A">
            <w:pPr>
              <w:rPr>
                <w:rFonts w:eastAsia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V</w:t>
            </w:r>
            <w:r w:rsidR="00182A1A" w:rsidRPr="00440D12">
              <w:rPr>
                <w:rFonts w:eastAsia="Arial"/>
                <w:sz w:val="22"/>
                <w:szCs w:val="22"/>
              </w:rPr>
              <w:t>iešoji įstaiga „Lietuvos nacionalinis radijas ir televizija“</w:t>
            </w:r>
          </w:p>
          <w:p w14:paraId="790D491B" w14:textId="663DCC5A" w:rsidR="00CB3E8C" w:rsidRPr="00CB3E8C" w:rsidRDefault="00193454" w:rsidP="00182A1A">
            <w:pPr>
              <w:rPr>
                <w:rFonts w:eastAsia="Arial"/>
                <w:color w:val="FF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Lietuvos Respublikos k</w:t>
            </w:r>
            <w:r w:rsidR="00CB3E8C" w:rsidRPr="00CB3E8C">
              <w:rPr>
                <w:rFonts w:eastAsia="Arial"/>
                <w:sz w:val="22"/>
                <w:szCs w:val="22"/>
              </w:rPr>
              <w:t>ultūros ministerija</w:t>
            </w:r>
          </w:p>
        </w:tc>
        <w:tc>
          <w:tcPr>
            <w:tcW w:w="2410" w:type="dxa"/>
            <w:shd w:val="clear" w:color="auto" w:fill="auto"/>
          </w:tcPr>
          <w:p w14:paraId="0DBA876C" w14:textId="631723BB" w:rsidR="00182A1A" w:rsidRPr="00440D12" w:rsidRDefault="00182A1A" w:rsidP="00182A1A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II ketvirtis</w:t>
            </w:r>
          </w:p>
        </w:tc>
      </w:tr>
      <w:tr w:rsidR="00182A1A" w:rsidRPr="00440D12" w14:paraId="20675BA8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55A4BA85" w14:textId="4F3EA972" w:rsidR="00182A1A" w:rsidRPr="00440D12" w:rsidRDefault="00781CA3" w:rsidP="004D6F23">
            <w:pPr>
              <w:pStyle w:val="Sraopastraipa"/>
              <w:tabs>
                <w:tab w:val="left" w:pos="33"/>
              </w:tabs>
              <w:autoSpaceDN/>
              <w:spacing w:after="0" w:line="240" w:lineRule="auto"/>
              <w:ind w:left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77784C">
              <w:rPr>
                <w:rFonts w:eastAsia="Times New Roman"/>
                <w:sz w:val="22"/>
              </w:rPr>
              <w:t>2</w:t>
            </w:r>
            <w:r w:rsidR="004D6F23">
              <w:rPr>
                <w:rFonts w:eastAsia="Times New Roman"/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2B9464F2" w14:textId="3196A917" w:rsidR="00182A1A" w:rsidRPr="00440D12" w:rsidRDefault="001C40AA" w:rsidP="001C40AA">
            <w:pPr>
              <w:rPr>
                <w:spacing w:val="8"/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 xml:space="preserve">Parodyti  dokumentinį filmą </w:t>
            </w:r>
            <w:bookmarkStart w:id="11" w:name="_Hlk38283406"/>
            <w:r w:rsidRPr="00440D12">
              <w:rPr>
                <w:sz w:val="22"/>
                <w:szCs w:val="22"/>
              </w:rPr>
              <w:t>„Žemyno išvaduotojas. Jonas Paulius II ir komunizmo žlugimas“</w:t>
            </w:r>
            <w:bookmarkEnd w:id="11"/>
            <w:r w:rsidRPr="00440D12">
              <w:rPr>
                <w:sz w:val="22"/>
                <w:szCs w:val="22"/>
              </w:rPr>
              <w:t xml:space="preserve"> (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Liberating</w:t>
            </w:r>
            <w:proofErr w:type="spellEnd"/>
            <w:r w:rsidRPr="002835F3">
              <w:rPr>
                <w:i/>
                <w:iCs/>
                <w:sz w:val="22"/>
                <w:szCs w:val="22"/>
              </w:rPr>
              <w:t xml:space="preserve"> a Continent: 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John</w:t>
            </w:r>
            <w:proofErr w:type="spellEnd"/>
            <w:r w:rsidRPr="002835F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Paul</w:t>
            </w:r>
            <w:proofErr w:type="spellEnd"/>
            <w:r w:rsidRPr="002835F3">
              <w:rPr>
                <w:i/>
                <w:iCs/>
                <w:sz w:val="22"/>
                <w:szCs w:val="22"/>
              </w:rPr>
              <w:t xml:space="preserve"> II 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and</w:t>
            </w:r>
            <w:proofErr w:type="spellEnd"/>
            <w:r w:rsidRPr="002835F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2835F3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Fall</w:t>
            </w:r>
            <w:proofErr w:type="spellEnd"/>
            <w:r w:rsidRPr="002835F3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2835F3">
              <w:rPr>
                <w:i/>
                <w:iCs/>
                <w:sz w:val="22"/>
                <w:szCs w:val="22"/>
              </w:rPr>
              <w:t>Communism</w:t>
            </w:r>
            <w:proofErr w:type="spellEnd"/>
            <w:r w:rsidRPr="00440D12">
              <w:rPr>
                <w:sz w:val="22"/>
                <w:szCs w:val="22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14:paraId="00BDB193" w14:textId="081DC315" w:rsidR="00182A1A" w:rsidRPr="00440D12" w:rsidRDefault="00A3592C" w:rsidP="00182A1A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V</w:t>
            </w:r>
            <w:r w:rsidR="00182A1A" w:rsidRPr="00440D12">
              <w:rPr>
                <w:rFonts w:eastAsia="Arial"/>
                <w:sz w:val="22"/>
                <w:szCs w:val="22"/>
              </w:rPr>
              <w:t>iešoji įstaiga „Lietuvos nacionalinis radijas ir televizija“</w:t>
            </w:r>
          </w:p>
          <w:p w14:paraId="76F16F94" w14:textId="3060257B" w:rsidR="00182A1A" w:rsidRPr="00440D12" w:rsidRDefault="00182A1A" w:rsidP="00182A1A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526E8A" w14:textId="384F65EC" w:rsidR="00182A1A" w:rsidRPr="00440D12" w:rsidRDefault="001C40AA" w:rsidP="00182A1A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II ketvirtis</w:t>
            </w:r>
          </w:p>
        </w:tc>
      </w:tr>
      <w:tr w:rsidR="00182A1A" w:rsidRPr="00440D12" w14:paraId="63DB3E5F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552F1823" w14:textId="7699481B" w:rsidR="00182A1A" w:rsidRPr="00440D12" w:rsidRDefault="00781CA3" w:rsidP="004D6F23">
            <w:pPr>
              <w:pStyle w:val="Sraopastraipa"/>
              <w:tabs>
                <w:tab w:val="left" w:pos="33"/>
              </w:tabs>
              <w:autoSpaceDN/>
              <w:spacing w:after="0" w:line="240" w:lineRule="auto"/>
              <w:ind w:left="0"/>
              <w:jc w:val="center"/>
              <w:rPr>
                <w:rFonts w:eastAsia="Times New Roman"/>
                <w:sz w:val="22"/>
              </w:rPr>
            </w:pPr>
            <w:bookmarkStart w:id="12" w:name="_Hlk32247738"/>
            <w:bookmarkEnd w:id="10"/>
            <w:r>
              <w:rPr>
                <w:rFonts w:eastAsia="Times New Roman"/>
                <w:sz w:val="22"/>
              </w:rPr>
              <w:t>1</w:t>
            </w:r>
            <w:r w:rsidR="0077784C">
              <w:rPr>
                <w:rFonts w:eastAsia="Times New Roman"/>
                <w:sz w:val="22"/>
              </w:rPr>
              <w:t>3</w:t>
            </w:r>
            <w:r w:rsidR="004D6F23">
              <w:rPr>
                <w:rFonts w:eastAsia="Times New Roman"/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0ABDD08F" w14:textId="2EB6EF97" w:rsidR="00182A1A" w:rsidRPr="00440D12" w:rsidRDefault="00141373" w:rsidP="00F44772">
            <w:pPr>
              <w:rPr>
                <w:sz w:val="22"/>
                <w:szCs w:val="22"/>
              </w:rPr>
            </w:pPr>
            <w:bookmarkStart w:id="13" w:name="_Hlk38283439"/>
            <w:r>
              <w:rPr>
                <w:sz w:val="22"/>
                <w:szCs w:val="22"/>
              </w:rPr>
              <w:t xml:space="preserve">Interneto </w:t>
            </w:r>
            <w:r w:rsidR="00F44772">
              <w:rPr>
                <w:sz w:val="22"/>
                <w:szCs w:val="22"/>
              </w:rPr>
              <w:t>svetainėje</w:t>
            </w:r>
            <w:r w:rsidR="001C40AA" w:rsidRPr="00440D12">
              <w:rPr>
                <w:sz w:val="22"/>
                <w:szCs w:val="22"/>
              </w:rPr>
              <w:t xml:space="preserve"> </w:t>
            </w:r>
            <w:r w:rsidR="00943E87">
              <w:rPr>
                <w:sz w:val="22"/>
                <w:szCs w:val="22"/>
              </w:rPr>
              <w:t>www.</w:t>
            </w:r>
            <w:r w:rsidR="001C40AA" w:rsidRPr="00440D12">
              <w:rPr>
                <w:sz w:val="22"/>
                <w:szCs w:val="22"/>
              </w:rPr>
              <w:t xml:space="preserve">lrt.lt  </w:t>
            </w:r>
            <w:r w:rsidR="00F44772">
              <w:rPr>
                <w:sz w:val="22"/>
                <w:szCs w:val="22"/>
              </w:rPr>
              <w:t>paskelbti</w:t>
            </w:r>
            <w:r w:rsidR="001C40AA" w:rsidRPr="00440D12">
              <w:rPr>
                <w:sz w:val="22"/>
                <w:szCs w:val="22"/>
              </w:rPr>
              <w:t xml:space="preserve"> </w:t>
            </w:r>
            <w:r w:rsidR="00E60F28" w:rsidRPr="00440D12">
              <w:rPr>
                <w:sz w:val="22"/>
                <w:szCs w:val="22"/>
              </w:rPr>
              <w:t>publikacij</w:t>
            </w:r>
            <w:r w:rsidR="00E60F28">
              <w:rPr>
                <w:sz w:val="22"/>
                <w:szCs w:val="22"/>
              </w:rPr>
              <w:t>ų</w:t>
            </w:r>
            <w:r w:rsidR="00E60F28" w:rsidRPr="00440D12">
              <w:rPr>
                <w:sz w:val="22"/>
                <w:szCs w:val="22"/>
              </w:rPr>
              <w:t xml:space="preserve"> </w:t>
            </w:r>
            <w:r w:rsidR="001C40AA" w:rsidRPr="00440D12">
              <w:rPr>
                <w:sz w:val="22"/>
                <w:szCs w:val="22"/>
              </w:rPr>
              <w:t>apie Šventąjį Joną Paulių II</w:t>
            </w:r>
            <w:r w:rsidR="00F44772">
              <w:rPr>
                <w:sz w:val="22"/>
                <w:szCs w:val="22"/>
              </w:rPr>
              <w:t xml:space="preserve"> ir</w:t>
            </w:r>
            <w:r w:rsidR="001C40AA" w:rsidRPr="00440D12">
              <w:rPr>
                <w:sz w:val="22"/>
                <w:szCs w:val="22"/>
              </w:rPr>
              <w:t xml:space="preserve"> jo vizitą Lietuvoje</w:t>
            </w:r>
            <w:bookmarkEnd w:id="13"/>
          </w:p>
        </w:tc>
        <w:tc>
          <w:tcPr>
            <w:tcW w:w="5288" w:type="dxa"/>
            <w:shd w:val="clear" w:color="auto" w:fill="auto"/>
          </w:tcPr>
          <w:p w14:paraId="2EF6A942" w14:textId="259EA7C7" w:rsidR="00182A1A" w:rsidRPr="00440D12" w:rsidRDefault="00A3592C" w:rsidP="00607E2B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V</w:t>
            </w:r>
            <w:r w:rsidR="00182A1A" w:rsidRPr="00440D12">
              <w:rPr>
                <w:rFonts w:eastAsia="Arial"/>
                <w:sz w:val="22"/>
                <w:szCs w:val="22"/>
              </w:rPr>
              <w:t>iešoji įstaiga „Lietuvos nacionalinis radijas ir televizija“</w:t>
            </w:r>
          </w:p>
        </w:tc>
        <w:tc>
          <w:tcPr>
            <w:tcW w:w="2410" w:type="dxa"/>
            <w:shd w:val="clear" w:color="auto" w:fill="auto"/>
          </w:tcPr>
          <w:p w14:paraId="47C8225E" w14:textId="5DB2F5B1" w:rsidR="00182A1A" w:rsidRPr="00440D12" w:rsidRDefault="00182A1A" w:rsidP="00182A1A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 xml:space="preserve">2020 m. </w:t>
            </w:r>
            <w:r w:rsidR="00F44772">
              <w:rPr>
                <w:sz w:val="22"/>
                <w:szCs w:val="22"/>
              </w:rPr>
              <w:t>I</w:t>
            </w:r>
            <w:r w:rsidRPr="00440D12">
              <w:rPr>
                <w:sz w:val="22"/>
                <w:szCs w:val="22"/>
              </w:rPr>
              <w:t>I–IV ketvirčiai</w:t>
            </w:r>
          </w:p>
        </w:tc>
      </w:tr>
      <w:tr w:rsidR="00EC39E5" w:rsidRPr="00440D12" w14:paraId="0E9F100D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184B8AF2" w14:textId="74693839" w:rsidR="00EC39E5" w:rsidRPr="00440D12" w:rsidRDefault="004D6F23" w:rsidP="004D6F23">
            <w:pPr>
              <w:pStyle w:val="Sraopastraipa"/>
              <w:tabs>
                <w:tab w:val="left" w:pos="33"/>
              </w:tabs>
              <w:autoSpaceDN/>
              <w:spacing w:after="0" w:line="240" w:lineRule="auto"/>
              <w:ind w:left="0"/>
              <w:jc w:val="center"/>
              <w:rPr>
                <w:rFonts w:eastAsia="Times New Roman"/>
                <w:sz w:val="22"/>
              </w:rPr>
            </w:pPr>
            <w:bookmarkStart w:id="14" w:name="_Hlk32247753"/>
            <w:bookmarkEnd w:id="12"/>
            <w:r>
              <w:rPr>
                <w:rFonts w:eastAsia="Times New Roman"/>
                <w:sz w:val="22"/>
              </w:rPr>
              <w:t>1</w:t>
            </w:r>
            <w:r w:rsidR="0077784C">
              <w:rPr>
                <w:rFonts w:eastAsia="Times New Roman"/>
                <w:sz w:val="22"/>
              </w:rPr>
              <w:t>4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251E2156" w14:textId="0E18E86F" w:rsidR="00EC39E5" w:rsidRPr="00440D12" w:rsidRDefault="00943E87" w:rsidP="00EC39E5">
            <w:pPr>
              <w:rPr>
                <w:sz w:val="22"/>
                <w:szCs w:val="22"/>
              </w:rPr>
            </w:pPr>
            <w:bookmarkStart w:id="15" w:name="_Hlk37147872"/>
            <w:r>
              <w:rPr>
                <w:sz w:val="22"/>
                <w:szCs w:val="22"/>
              </w:rPr>
              <w:t xml:space="preserve">Parengti ir transliuoti </w:t>
            </w:r>
            <w:r w:rsidR="002835F3">
              <w:rPr>
                <w:sz w:val="22"/>
                <w:szCs w:val="22"/>
              </w:rPr>
              <w:t xml:space="preserve">valandėles </w:t>
            </w:r>
            <w:r>
              <w:rPr>
                <w:sz w:val="22"/>
                <w:szCs w:val="22"/>
              </w:rPr>
              <w:t>a</w:t>
            </w:r>
            <w:r w:rsidR="001C40AA" w:rsidRPr="00440D12">
              <w:rPr>
                <w:sz w:val="22"/>
                <w:szCs w:val="22"/>
              </w:rPr>
              <w:t xml:space="preserve">pie Šventąjį Joną Paulių II </w:t>
            </w:r>
            <w:r w:rsidR="002835F3">
              <w:rPr>
                <w:sz w:val="22"/>
                <w:szCs w:val="22"/>
              </w:rPr>
              <w:t xml:space="preserve">radijo ir televizijos </w:t>
            </w:r>
            <w:r w:rsidR="001C40AA" w:rsidRPr="002835F3">
              <w:rPr>
                <w:sz w:val="22"/>
                <w:szCs w:val="22"/>
              </w:rPr>
              <w:t>laidos</w:t>
            </w:r>
            <w:r w:rsidRPr="002835F3">
              <w:rPr>
                <w:sz w:val="22"/>
                <w:szCs w:val="22"/>
              </w:rPr>
              <w:t>e</w:t>
            </w:r>
            <w:r w:rsidR="001C40AA" w:rsidRPr="002835F3">
              <w:rPr>
                <w:sz w:val="22"/>
                <w:szCs w:val="22"/>
              </w:rPr>
              <w:t xml:space="preserve"> „</w:t>
            </w:r>
            <w:r w:rsidR="001C40AA" w:rsidRPr="00440D12">
              <w:rPr>
                <w:sz w:val="22"/>
                <w:szCs w:val="22"/>
              </w:rPr>
              <w:t>Mažoji studija“ ir „Šventadienio mintys“</w:t>
            </w:r>
            <w:bookmarkEnd w:id="15"/>
          </w:p>
        </w:tc>
        <w:tc>
          <w:tcPr>
            <w:tcW w:w="5288" w:type="dxa"/>
            <w:shd w:val="clear" w:color="auto" w:fill="auto"/>
          </w:tcPr>
          <w:p w14:paraId="0FF1954B" w14:textId="15117131" w:rsidR="00865347" w:rsidRPr="00440D12" w:rsidRDefault="00A3592C" w:rsidP="00607E2B">
            <w:pPr>
              <w:rPr>
                <w:rFonts w:eastAsia="Arial"/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V</w:t>
            </w:r>
            <w:r w:rsidR="00EC39E5" w:rsidRPr="00440D12">
              <w:rPr>
                <w:rFonts w:eastAsia="Arial"/>
                <w:sz w:val="22"/>
                <w:szCs w:val="22"/>
              </w:rPr>
              <w:t>iešoji įstaiga „Lietuvos nacionalinis radijas ir televizija“</w:t>
            </w:r>
          </w:p>
        </w:tc>
        <w:tc>
          <w:tcPr>
            <w:tcW w:w="2410" w:type="dxa"/>
            <w:shd w:val="clear" w:color="auto" w:fill="auto"/>
          </w:tcPr>
          <w:p w14:paraId="41F928CD" w14:textId="13FFF6FD" w:rsidR="00EC39E5" w:rsidRPr="00440D12" w:rsidRDefault="00EC39E5" w:rsidP="00EC39E5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II–IV ketvirčiai</w:t>
            </w:r>
          </w:p>
        </w:tc>
      </w:tr>
      <w:tr w:rsidR="00EC39E5" w:rsidRPr="00440D12" w14:paraId="1CFAAA75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78330778" w14:textId="7E157D30" w:rsidR="00EC39E5" w:rsidRPr="004D6F23" w:rsidRDefault="004D6F23" w:rsidP="004D6F23">
            <w:pPr>
              <w:tabs>
                <w:tab w:val="left" w:pos="33"/>
              </w:tabs>
              <w:jc w:val="center"/>
              <w:rPr>
                <w:sz w:val="22"/>
              </w:rPr>
            </w:pPr>
            <w:bookmarkStart w:id="16" w:name="_Hlk33886855"/>
            <w:bookmarkEnd w:id="14"/>
            <w:r>
              <w:rPr>
                <w:sz w:val="22"/>
              </w:rPr>
              <w:t>1</w:t>
            </w:r>
            <w:r w:rsidR="0077784C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58B27E54" w14:textId="3B123724" w:rsidR="00EC39E5" w:rsidRPr="00440D12" w:rsidRDefault="000415A6" w:rsidP="00EC39E5">
            <w:pPr>
              <w:rPr>
                <w:sz w:val="22"/>
                <w:szCs w:val="22"/>
              </w:rPr>
            </w:pPr>
            <w:bookmarkStart w:id="17" w:name="_Hlk38283496"/>
            <w:r>
              <w:rPr>
                <w:sz w:val="22"/>
                <w:szCs w:val="22"/>
              </w:rPr>
              <w:t>Parengti ir t</w:t>
            </w:r>
            <w:r w:rsidR="00EC39E5" w:rsidRPr="00440D12">
              <w:rPr>
                <w:sz w:val="22"/>
                <w:szCs w:val="22"/>
              </w:rPr>
              <w:t>ransliuoti temines laidas</w:t>
            </w:r>
            <w:r w:rsidR="00003140">
              <w:rPr>
                <w:sz w:val="22"/>
                <w:szCs w:val="22"/>
              </w:rPr>
              <w:t>, minint svarbias</w:t>
            </w:r>
            <w:r w:rsidR="00EC39E5" w:rsidRPr="00440D12">
              <w:rPr>
                <w:sz w:val="22"/>
                <w:szCs w:val="22"/>
              </w:rPr>
              <w:t xml:space="preserve"> Šventojo Jono Pauliaus II biografij</w:t>
            </w:r>
            <w:r w:rsidR="00003140">
              <w:rPr>
                <w:sz w:val="22"/>
                <w:szCs w:val="22"/>
              </w:rPr>
              <w:t xml:space="preserve">os datas: </w:t>
            </w:r>
            <w:bookmarkEnd w:id="17"/>
            <w:r w:rsidR="00003140">
              <w:rPr>
                <w:sz w:val="22"/>
                <w:szCs w:val="22"/>
              </w:rPr>
              <w:t>2020 m. gegužės 18 d. – 100-ąsias gimimo metines, 2020 m. rugsėjo 4</w:t>
            </w:r>
            <w:r w:rsidR="00141373">
              <w:rPr>
                <w:sz w:val="22"/>
                <w:szCs w:val="22"/>
              </w:rPr>
              <w:t>–</w:t>
            </w:r>
            <w:r w:rsidR="00003140">
              <w:rPr>
                <w:sz w:val="22"/>
                <w:szCs w:val="22"/>
              </w:rPr>
              <w:t>8 d. – 27-ąsias vizito Lietuvoje metines ir 2020 m. spalio 16 d. – 42-ąsias išrinkimo Popiežiumi metines</w:t>
            </w:r>
          </w:p>
        </w:tc>
        <w:tc>
          <w:tcPr>
            <w:tcW w:w="5288" w:type="dxa"/>
            <w:shd w:val="clear" w:color="auto" w:fill="auto"/>
          </w:tcPr>
          <w:p w14:paraId="52A5408B" w14:textId="2155CF6C" w:rsidR="00EC39E5" w:rsidRPr="00440D12" w:rsidRDefault="001B5E5C" w:rsidP="006E1EF2">
            <w:pPr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Viešoji įstaiga </w:t>
            </w:r>
            <w:r w:rsidR="004B565D">
              <w:rPr>
                <w:rFonts w:eastAsia="Arial"/>
                <w:sz w:val="22"/>
                <w:szCs w:val="22"/>
              </w:rPr>
              <w:t>„</w:t>
            </w:r>
            <w:r w:rsidR="00EC39E5" w:rsidRPr="00440D12">
              <w:rPr>
                <w:rFonts w:eastAsia="Arial"/>
                <w:sz w:val="22"/>
                <w:szCs w:val="22"/>
              </w:rPr>
              <w:t>Marijos radijas</w:t>
            </w:r>
            <w:r w:rsidR="004B565D">
              <w:rPr>
                <w:rFonts w:eastAsia="Arial"/>
                <w:sz w:val="22"/>
                <w:szCs w:val="22"/>
              </w:rPr>
              <w:t>“</w:t>
            </w:r>
          </w:p>
        </w:tc>
        <w:tc>
          <w:tcPr>
            <w:tcW w:w="2410" w:type="dxa"/>
            <w:shd w:val="clear" w:color="auto" w:fill="auto"/>
          </w:tcPr>
          <w:p w14:paraId="28AA0125" w14:textId="44DA3E43" w:rsidR="00EC39E5" w:rsidRPr="00440D12" w:rsidRDefault="00EC39E5" w:rsidP="00EC39E5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II</w:t>
            </w:r>
            <w:r w:rsidR="00141373">
              <w:rPr>
                <w:sz w:val="22"/>
                <w:szCs w:val="22"/>
              </w:rPr>
              <w:t>–</w:t>
            </w:r>
            <w:r w:rsidRPr="00440D12">
              <w:rPr>
                <w:sz w:val="22"/>
                <w:szCs w:val="22"/>
              </w:rPr>
              <w:t>IV ketvirčiai</w:t>
            </w:r>
          </w:p>
        </w:tc>
      </w:tr>
      <w:tr w:rsidR="00EC39E5" w:rsidRPr="00440D12" w14:paraId="0A60EA9A" w14:textId="77777777" w:rsidTr="00CC1753">
        <w:trPr>
          <w:trHeight w:val="23"/>
        </w:trPr>
        <w:tc>
          <w:tcPr>
            <w:tcW w:w="822" w:type="dxa"/>
            <w:shd w:val="clear" w:color="auto" w:fill="auto"/>
          </w:tcPr>
          <w:p w14:paraId="5D25CE7D" w14:textId="0C711F5D" w:rsidR="00EC39E5" w:rsidRPr="00440D12" w:rsidRDefault="004D6F23" w:rsidP="004D6F23">
            <w:pPr>
              <w:pStyle w:val="Sraopastraipa"/>
              <w:tabs>
                <w:tab w:val="left" w:pos="33"/>
              </w:tabs>
              <w:autoSpaceDN/>
              <w:spacing w:after="0" w:line="240" w:lineRule="auto"/>
              <w:ind w:left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77784C">
              <w:rPr>
                <w:rFonts w:eastAsia="Times New Roman"/>
                <w:sz w:val="22"/>
              </w:rPr>
              <w:t>6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6648" w:type="dxa"/>
            <w:shd w:val="clear" w:color="auto" w:fill="auto"/>
          </w:tcPr>
          <w:p w14:paraId="0E6F7F7C" w14:textId="43F2B098" w:rsidR="00EC39E5" w:rsidRPr="00006548" w:rsidRDefault="000415A6" w:rsidP="008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242C7">
              <w:rPr>
                <w:sz w:val="22"/>
                <w:szCs w:val="22"/>
              </w:rPr>
              <w:t>arengti</w:t>
            </w:r>
            <w:r w:rsidR="00F242C7" w:rsidRPr="00440D12">
              <w:rPr>
                <w:sz w:val="22"/>
                <w:szCs w:val="22"/>
              </w:rPr>
              <w:t xml:space="preserve"> </w:t>
            </w:r>
            <w:r w:rsidR="00EC39E5" w:rsidRPr="00440D12">
              <w:rPr>
                <w:sz w:val="22"/>
                <w:szCs w:val="22"/>
              </w:rPr>
              <w:t xml:space="preserve">ir transliuoti </w:t>
            </w:r>
            <w:bookmarkStart w:id="18" w:name="_Hlk38283525"/>
            <w:r w:rsidR="00EC39E5" w:rsidRPr="00440D12">
              <w:rPr>
                <w:sz w:val="22"/>
                <w:szCs w:val="22"/>
              </w:rPr>
              <w:t>laidas apie Šventojo Jono Pauliaus II bendravimą su jaunim</w:t>
            </w:r>
            <w:r w:rsidR="00F44772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ir supažindinti su Šventojo Jono Pauliaus II kūryba</w:t>
            </w:r>
            <w:bookmarkEnd w:id="18"/>
          </w:p>
        </w:tc>
        <w:tc>
          <w:tcPr>
            <w:tcW w:w="5288" w:type="dxa"/>
            <w:shd w:val="clear" w:color="auto" w:fill="auto"/>
          </w:tcPr>
          <w:p w14:paraId="667A6500" w14:textId="2A0D9862" w:rsidR="00EC39E5" w:rsidRPr="00440D12" w:rsidRDefault="001B5E5C" w:rsidP="001A027E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Viešoji įstaiga </w:t>
            </w:r>
            <w:r w:rsidR="004B565D">
              <w:rPr>
                <w:rFonts w:eastAsia="Arial"/>
                <w:sz w:val="22"/>
                <w:szCs w:val="22"/>
              </w:rPr>
              <w:t>„</w:t>
            </w:r>
            <w:r w:rsidR="00EC39E5" w:rsidRPr="00440D12">
              <w:rPr>
                <w:rFonts w:eastAsia="Arial"/>
                <w:sz w:val="22"/>
                <w:szCs w:val="22"/>
              </w:rPr>
              <w:t>Marijos radijas</w:t>
            </w:r>
            <w:r w:rsidR="004B565D">
              <w:rPr>
                <w:rFonts w:eastAsia="Arial"/>
                <w:sz w:val="22"/>
                <w:szCs w:val="22"/>
              </w:rPr>
              <w:t>“</w:t>
            </w:r>
          </w:p>
        </w:tc>
        <w:tc>
          <w:tcPr>
            <w:tcW w:w="2410" w:type="dxa"/>
            <w:shd w:val="clear" w:color="auto" w:fill="auto"/>
          </w:tcPr>
          <w:p w14:paraId="0081B09B" w14:textId="0393768C" w:rsidR="00EC39E5" w:rsidRPr="00440D12" w:rsidRDefault="00EC39E5" w:rsidP="00EC39E5">
            <w:pPr>
              <w:rPr>
                <w:sz w:val="22"/>
                <w:szCs w:val="22"/>
              </w:rPr>
            </w:pPr>
            <w:r w:rsidRPr="00440D12">
              <w:rPr>
                <w:sz w:val="22"/>
                <w:szCs w:val="22"/>
              </w:rPr>
              <w:t>2020 m. II</w:t>
            </w:r>
            <w:r w:rsidR="00141373">
              <w:rPr>
                <w:sz w:val="22"/>
                <w:szCs w:val="22"/>
              </w:rPr>
              <w:t>–</w:t>
            </w:r>
            <w:r w:rsidRPr="00440D12">
              <w:rPr>
                <w:sz w:val="22"/>
                <w:szCs w:val="22"/>
              </w:rPr>
              <w:t>IV ketvirčiai</w:t>
            </w:r>
          </w:p>
        </w:tc>
      </w:tr>
      <w:bookmarkEnd w:id="16"/>
    </w:tbl>
    <w:p w14:paraId="6DE53C01" w14:textId="77777777" w:rsidR="0028669F" w:rsidRPr="00804978" w:rsidRDefault="0028669F" w:rsidP="0028669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14:paraId="2C7F3A4E" w14:textId="0505EAE4" w:rsidR="0028669F" w:rsidRPr="00F4484B" w:rsidRDefault="0028669F" w:rsidP="0028669F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  <w:r w:rsidRPr="00F4484B">
        <w:rPr>
          <w:color w:val="000000"/>
          <w:sz w:val="22"/>
          <w:szCs w:val="22"/>
        </w:rPr>
        <w:lastRenderedPageBreak/>
        <w:t>––––––––––––––––––––</w:t>
      </w:r>
      <w:bookmarkEnd w:id="0"/>
    </w:p>
    <w:sectPr w:rsidR="0028669F" w:rsidRPr="00F4484B" w:rsidSect="0028669F">
      <w:headerReference w:type="even" r:id="rId8"/>
      <w:headerReference w:type="default" r:id="rId9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E2BAA" w14:textId="77777777" w:rsidR="002664C5" w:rsidRDefault="002664C5">
      <w:r>
        <w:separator/>
      </w:r>
    </w:p>
  </w:endnote>
  <w:endnote w:type="continuationSeparator" w:id="0">
    <w:p w14:paraId="5D105862" w14:textId="77777777" w:rsidR="002664C5" w:rsidRDefault="0026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6C22D" w14:textId="77777777" w:rsidR="002664C5" w:rsidRDefault="002664C5">
      <w:r>
        <w:separator/>
      </w:r>
    </w:p>
  </w:footnote>
  <w:footnote w:type="continuationSeparator" w:id="0">
    <w:p w14:paraId="7BDF5417" w14:textId="77777777" w:rsidR="002664C5" w:rsidRDefault="0026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DB57" w14:textId="77777777" w:rsidR="00ED3FF1" w:rsidRDefault="00ED3FF1" w:rsidP="00C309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B0DB58" w14:textId="77777777" w:rsidR="00ED3FF1" w:rsidRDefault="00ED3F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DB59" w14:textId="77777777" w:rsidR="00ED3FF1" w:rsidRDefault="00ED3FF1" w:rsidP="00C309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2DFA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7B0DB5A" w14:textId="77777777" w:rsidR="00ED3FF1" w:rsidRDefault="00ED3FF1">
    <w:pPr>
      <w:pStyle w:val="Antrats"/>
    </w:pPr>
  </w:p>
  <w:p w14:paraId="67B0DB5B" w14:textId="77777777" w:rsidR="00ED3FF1" w:rsidRDefault="00ED3FF1" w:rsidP="00C309CB">
    <w:pPr>
      <w:pStyle w:val="Antrats"/>
      <w:jc w:val="center"/>
    </w:pPr>
  </w:p>
  <w:p w14:paraId="67B0DB5C" w14:textId="77777777" w:rsidR="00ED3FF1" w:rsidRDefault="00ED3FF1" w:rsidP="00C309C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AC36F3"/>
    <w:multiLevelType w:val="hybridMultilevel"/>
    <w:tmpl w:val="9B440870"/>
    <w:lvl w:ilvl="0" w:tplc="9BBC2948">
      <w:start w:val="1"/>
      <w:numFmt w:val="decimal"/>
      <w:lvlText w:val="%1."/>
      <w:lvlJc w:val="center"/>
      <w:pPr>
        <w:ind w:left="94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ED2A5F"/>
    <w:multiLevelType w:val="hybridMultilevel"/>
    <w:tmpl w:val="68AC15DA"/>
    <w:lvl w:ilvl="0" w:tplc="606806DC">
      <w:start w:val="1"/>
      <w:numFmt w:val="decimal"/>
      <w:lvlText w:val="%1."/>
      <w:lvlJc w:val="center"/>
      <w:pPr>
        <w:ind w:left="94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1E1BF1"/>
    <w:multiLevelType w:val="hybridMultilevel"/>
    <w:tmpl w:val="D8C464A4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D0B4686"/>
    <w:multiLevelType w:val="hybridMultilevel"/>
    <w:tmpl w:val="C4E8AF1C"/>
    <w:lvl w:ilvl="0" w:tplc="4D9026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41D7E"/>
    <w:multiLevelType w:val="hybridMultilevel"/>
    <w:tmpl w:val="9FB2D5B6"/>
    <w:lvl w:ilvl="0" w:tplc="606806DC">
      <w:start w:val="1"/>
      <w:numFmt w:val="decimal"/>
      <w:lvlText w:val="%1."/>
      <w:lvlJc w:val="center"/>
      <w:pPr>
        <w:ind w:left="94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67" w:hanging="360"/>
      </w:pPr>
    </w:lvl>
    <w:lvl w:ilvl="2" w:tplc="0427001B" w:tentative="1">
      <w:start w:val="1"/>
      <w:numFmt w:val="lowerRoman"/>
      <w:lvlText w:val="%3."/>
      <w:lvlJc w:val="right"/>
      <w:pPr>
        <w:ind w:left="2387" w:hanging="180"/>
      </w:pPr>
    </w:lvl>
    <w:lvl w:ilvl="3" w:tplc="0427000F" w:tentative="1">
      <w:start w:val="1"/>
      <w:numFmt w:val="decimal"/>
      <w:lvlText w:val="%4."/>
      <w:lvlJc w:val="left"/>
      <w:pPr>
        <w:ind w:left="3107" w:hanging="360"/>
      </w:pPr>
    </w:lvl>
    <w:lvl w:ilvl="4" w:tplc="04270019" w:tentative="1">
      <w:start w:val="1"/>
      <w:numFmt w:val="lowerLetter"/>
      <w:lvlText w:val="%5."/>
      <w:lvlJc w:val="left"/>
      <w:pPr>
        <w:ind w:left="3827" w:hanging="360"/>
      </w:pPr>
    </w:lvl>
    <w:lvl w:ilvl="5" w:tplc="0427001B" w:tentative="1">
      <w:start w:val="1"/>
      <w:numFmt w:val="lowerRoman"/>
      <w:lvlText w:val="%6."/>
      <w:lvlJc w:val="right"/>
      <w:pPr>
        <w:ind w:left="4547" w:hanging="180"/>
      </w:pPr>
    </w:lvl>
    <w:lvl w:ilvl="6" w:tplc="0427000F" w:tentative="1">
      <w:start w:val="1"/>
      <w:numFmt w:val="decimal"/>
      <w:lvlText w:val="%7."/>
      <w:lvlJc w:val="left"/>
      <w:pPr>
        <w:ind w:left="5267" w:hanging="360"/>
      </w:pPr>
    </w:lvl>
    <w:lvl w:ilvl="7" w:tplc="04270019" w:tentative="1">
      <w:start w:val="1"/>
      <w:numFmt w:val="lowerLetter"/>
      <w:lvlText w:val="%8."/>
      <w:lvlJc w:val="left"/>
      <w:pPr>
        <w:ind w:left="5987" w:hanging="360"/>
      </w:pPr>
    </w:lvl>
    <w:lvl w:ilvl="8" w:tplc="042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39052222"/>
    <w:multiLevelType w:val="hybridMultilevel"/>
    <w:tmpl w:val="5750E9BE"/>
    <w:lvl w:ilvl="0" w:tplc="1A4C4AA6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05635"/>
    <w:multiLevelType w:val="hybridMultilevel"/>
    <w:tmpl w:val="73A03070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70B21"/>
    <w:multiLevelType w:val="hybridMultilevel"/>
    <w:tmpl w:val="924E1ED8"/>
    <w:lvl w:ilvl="0" w:tplc="E2E6545A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2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3920A60"/>
    <w:multiLevelType w:val="hybridMultilevel"/>
    <w:tmpl w:val="4544D232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359BF"/>
    <w:multiLevelType w:val="hybridMultilevel"/>
    <w:tmpl w:val="7408C698"/>
    <w:lvl w:ilvl="0" w:tplc="4D902622">
      <w:start w:val="1"/>
      <w:numFmt w:val="decimal"/>
      <w:lvlText w:val="%1."/>
      <w:lvlJc w:val="left"/>
      <w:pPr>
        <w:ind w:left="94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67" w:hanging="360"/>
      </w:pPr>
    </w:lvl>
    <w:lvl w:ilvl="2" w:tplc="0427001B" w:tentative="1">
      <w:start w:val="1"/>
      <w:numFmt w:val="lowerRoman"/>
      <w:lvlText w:val="%3."/>
      <w:lvlJc w:val="right"/>
      <w:pPr>
        <w:ind w:left="2387" w:hanging="180"/>
      </w:pPr>
    </w:lvl>
    <w:lvl w:ilvl="3" w:tplc="0427000F" w:tentative="1">
      <w:start w:val="1"/>
      <w:numFmt w:val="decimal"/>
      <w:lvlText w:val="%4."/>
      <w:lvlJc w:val="left"/>
      <w:pPr>
        <w:ind w:left="3107" w:hanging="360"/>
      </w:pPr>
    </w:lvl>
    <w:lvl w:ilvl="4" w:tplc="04270019" w:tentative="1">
      <w:start w:val="1"/>
      <w:numFmt w:val="lowerLetter"/>
      <w:lvlText w:val="%5."/>
      <w:lvlJc w:val="left"/>
      <w:pPr>
        <w:ind w:left="3827" w:hanging="360"/>
      </w:pPr>
    </w:lvl>
    <w:lvl w:ilvl="5" w:tplc="0427001B" w:tentative="1">
      <w:start w:val="1"/>
      <w:numFmt w:val="lowerRoman"/>
      <w:lvlText w:val="%6."/>
      <w:lvlJc w:val="right"/>
      <w:pPr>
        <w:ind w:left="4547" w:hanging="180"/>
      </w:pPr>
    </w:lvl>
    <w:lvl w:ilvl="6" w:tplc="0427000F" w:tentative="1">
      <w:start w:val="1"/>
      <w:numFmt w:val="decimal"/>
      <w:lvlText w:val="%7."/>
      <w:lvlJc w:val="left"/>
      <w:pPr>
        <w:ind w:left="5267" w:hanging="360"/>
      </w:pPr>
    </w:lvl>
    <w:lvl w:ilvl="7" w:tplc="04270019" w:tentative="1">
      <w:start w:val="1"/>
      <w:numFmt w:val="lowerLetter"/>
      <w:lvlText w:val="%8."/>
      <w:lvlJc w:val="left"/>
      <w:pPr>
        <w:ind w:left="5987" w:hanging="360"/>
      </w:pPr>
    </w:lvl>
    <w:lvl w:ilvl="8" w:tplc="042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4C0D53B4"/>
    <w:multiLevelType w:val="hybridMultilevel"/>
    <w:tmpl w:val="653E73EE"/>
    <w:lvl w:ilvl="0" w:tplc="606806DC">
      <w:start w:val="1"/>
      <w:numFmt w:val="decimal"/>
      <w:lvlText w:val="%1."/>
      <w:lvlJc w:val="center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BB576CB"/>
    <w:multiLevelType w:val="hybridMultilevel"/>
    <w:tmpl w:val="72D02B70"/>
    <w:lvl w:ilvl="0" w:tplc="EB64E1AE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35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C995DCD"/>
    <w:multiLevelType w:val="hybridMultilevel"/>
    <w:tmpl w:val="5284FF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15"/>
  </w:num>
  <w:num w:numId="4">
    <w:abstractNumId w:val="33"/>
  </w:num>
  <w:num w:numId="5">
    <w:abstractNumId w:val="2"/>
  </w:num>
  <w:num w:numId="6">
    <w:abstractNumId w:val="11"/>
  </w:num>
  <w:num w:numId="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30"/>
  </w:num>
  <w:num w:numId="11">
    <w:abstractNumId w:val="29"/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10"/>
  </w:num>
  <w:num w:numId="14">
    <w:abstractNumId w:val="7"/>
  </w:num>
  <w:num w:numId="15">
    <w:abstractNumId w:val="32"/>
  </w:num>
  <w:num w:numId="16">
    <w:abstractNumId w:val="36"/>
  </w:num>
  <w:num w:numId="17">
    <w:abstractNumId w:val="26"/>
  </w:num>
  <w:num w:numId="18">
    <w:abstractNumId w:val="22"/>
  </w:num>
  <w:num w:numId="19">
    <w:abstractNumId w:val="5"/>
  </w:num>
  <w:num w:numId="20">
    <w:abstractNumId w:val="37"/>
  </w:num>
  <w:num w:numId="21">
    <w:abstractNumId w:val="31"/>
  </w:num>
  <w:num w:numId="22">
    <w:abstractNumId w:val="14"/>
  </w:num>
  <w:num w:numId="23">
    <w:abstractNumId w:val="35"/>
  </w:num>
  <w:num w:numId="24">
    <w:abstractNumId w:val="28"/>
  </w:num>
  <w:num w:numId="25">
    <w:abstractNumId w:val="34"/>
  </w:num>
  <w:num w:numId="26">
    <w:abstractNumId w:val="1"/>
  </w:num>
  <w:num w:numId="27">
    <w:abstractNumId w:val="13"/>
  </w:num>
  <w:num w:numId="28">
    <w:abstractNumId w:val="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12"/>
  </w:num>
  <w:num w:numId="33">
    <w:abstractNumId w:val="25"/>
  </w:num>
  <w:num w:numId="34">
    <w:abstractNumId w:val="24"/>
  </w:num>
  <w:num w:numId="35">
    <w:abstractNumId w:val="17"/>
  </w:num>
  <w:num w:numId="36">
    <w:abstractNumId w:val="6"/>
  </w:num>
  <w:num w:numId="37">
    <w:abstractNumId w:val="27"/>
  </w:num>
  <w:num w:numId="38">
    <w:abstractNumId w:val="3"/>
  </w:num>
  <w:num w:numId="39">
    <w:abstractNumId w:val="19"/>
  </w:num>
  <w:num w:numId="40">
    <w:abstractNumId w:val="20"/>
  </w:num>
  <w:num w:numId="41">
    <w:abstractNumId w:val="9"/>
  </w:num>
  <w:num w:numId="42">
    <w:abstractNumId w:val="1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0"/>
    <w:rsid w:val="00003140"/>
    <w:rsid w:val="00005219"/>
    <w:rsid w:val="00005ED2"/>
    <w:rsid w:val="00006548"/>
    <w:rsid w:val="00007669"/>
    <w:rsid w:val="00033D35"/>
    <w:rsid w:val="0003687C"/>
    <w:rsid w:val="000415A6"/>
    <w:rsid w:val="00041658"/>
    <w:rsid w:val="00043B33"/>
    <w:rsid w:val="00084EFC"/>
    <w:rsid w:val="000910F9"/>
    <w:rsid w:val="000C7258"/>
    <w:rsid w:val="000D56DD"/>
    <w:rsid w:val="000E76E4"/>
    <w:rsid w:val="000F1A3D"/>
    <w:rsid w:val="000F1E6C"/>
    <w:rsid w:val="00120E02"/>
    <w:rsid w:val="00134AEC"/>
    <w:rsid w:val="00140FF3"/>
    <w:rsid w:val="00141373"/>
    <w:rsid w:val="00155205"/>
    <w:rsid w:val="00170A6B"/>
    <w:rsid w:val="00181D71"/>
    <w:rsid w:val="00182A1A"/>
    <w:rsid w:val="00190DCD"/>
    <w:rsid w:val="00193454"/>
    <w:rsid w:val="001A027E"/>
    <w:rsid w:val="001B5E5C"/>
    <w:rsid w:val="001C40AA"/>
    <w:rsid w:val="001C4D2E"/>
    <w:rsid w:val="001F1F39"/>
    <w:rsid w:val="002008FD"/>
    <w:rsid w:val="002342E0"/>
    <w:rsid w:val="00244CE8"/>
    <w:rsid w:val="00254EB8"/>
    <w:rsid w:val="002664C5"/>
    <w:rsid w:val="002774DC"/>
    <w:rsid w:val="002835F3"/>
    <w:rsid w:val="0028669F"/>
    <w:rsid w:val="002953D7"/>
    <w:rsid w:val="00297B64"/>
    <w:rsid w:val="00297BCC"/>
    <w:rsid w:val="002B317D"/>
    <w:rsid w:val="002C1CC1"/>
    <w:rsid w:val="002D22DF"/>
    <w:rsid w:val="002E76AB"/>
    <w:rsid w:val="0030280D"/>
    <w:rsid w:val="00303623"/>
    <w:rsid w:val="00305605"/>
    <w:rsid w:val="0031798A"/>
    <w:rsid w:val="003221CF"/>
    <w:rsid w:val="003225D0"/>
    <w:rsid w:val="00336BC6"/>
    <w:rsid w:val="00354AC4"/>
    <w:rsid w:val="00356AA3"/>
    <w:rsid w:val="0037295C"/>
    <w:rsid w:val="0039041F"/>
    <w:rsid w:val="003A2603"/>
    <w:rsid w:val="003B5796"/>
    <w:rsid w:val="003D1B35"/>
    <w:rsid w:val="003D5B95"/>
    <w:rsid w:val="00405338"/>
    <w:rsid w:val="004225A8"/>
    <w:rsid w:val="00427645"/>
    <w:rsid w:val="00432B4E"/>
    <w:rsid w:val="00437E13"/>
    <w:rsid w:val="00440D12"/>
    <w:rsid w:val="00494820"/>
    <w:rsid w:val="0049571B"/>
    <w:rsid w:val="0049670E"/>
    <w:rsid w:val="004B565D"/>
    <w:rsid w:val="004B5807"/>
    <w:rsid w:val="004D393F"/>
    <w:rsid w:val="004D6F23"/>
    <w:rsid w:val="004E458F"/>
    <w:rsid w:val="004E5D61"/>
    <w:rsid w:val="005172D8"/>
    <w:rsid w:val="00540D72"/>
    <w:rsid w:val="00565397"/>
    <w:rsid w:val="00592C82"/>
    <w:rsid w:val="005C1E4E"/>
    <w:rsid w:val="005C529B"/>
    <w:rsid w:val="005D3233"/>
    <w:rsid w:val="005E0B9C"/>
    <w:rsid w:val="005E521F"/>
    <w:rsid w:val="006078F7"/>
    <w:rsid w:val="00607E2B"/>
    <w:rsid w:val="00610003"/>
    <w:rsid w:val="00617CEE"/>
    <w:rsid w:val="00637EA9"/>
    <w:rsid w:val="0065066B"/>
    <w:rsid w:val="00661936"/>
    <w:rsid w:val="00664A2C"/>
    <w:rsid w:val="00673704"/>
    <w:rsid w:val="00673930"/>
    <w:rsid w:val="006742BA"/>
    <w:rsid w:val="00676005"/>
    <w:rsid w:val="006771FD"/>
    <w:rsid w:val="00680523"/>
    <w:rsid w:val="006B0470"/>
    <w:rsid w:val="006D2AE9"/>
    <w:rsid w:val="006E1EF2"/>
    <w:rsid w:val="006E65F8"/>
    <w:rsid w:val="006F292D"/>
    <w:rsid w:val="006F43F8"/>
    <w:rsid w:val="00706305"/>
    <w:rsid w:val="007229F4"/>
    <w:rsid w:val="007237D3"/>
    <w:rsid w:val="007249E6"/>
    <w:rsid w:val="00732833"/>
    <w:rsid w:val="00744FED"/>
    <w:rsid w:val="00754D13"/>
    <w:rsid w:val="007650C0"/>
    <w:rsid w:val="007748D8"/>
    <w:rsid w:val="00774F35"/>
    <w:rsid w:val="0077784C"/>
    <w:rsid w:val="00781CA3"/>
    <w:rsid w:val="007A3498"/>
    <w:rsid w:val="007B725C"/>
    <w:rsid w:val="007E52E2"/>
    <w:rsid w:val="007F7BB5"/>
    <w:rsid w:val="008006F9"/>
    <w:rsid w:val="00804978"/>
    <w:rsid w:val="00805890"/>
    <w:rsid w:val="00821A48"/>
    <w:rsid w:val="00823B17"/>
    <w:rsid w:val="00840392"/>
    <w:rsid w:val="008635FA"/>
    <w:rsid w:val="00864A03"/>
    <w:rsid w:val="00865347"/>
    <w:rsid w:val="00874A9A"/>
    <w:rsid w:val="008B0188"/>
    <w:rsid w:val="008C02D1"/>
    <w:rsid w:val="008C6CDB"/>
    <w:rsid w:val="008D14B6"/>
    <w:rsid w:val="008F1351"/>
    <w:rsid w:val="008F428B"/>
    <w:rsid w:val="008F65A7"/>
    <w:rsid w:val="00910624"/>
    <w:rsid w:val="0092643F"/>
    <w:rsid w:val="00932AD5"/>
    <w:rsid w:val="00933131"/>
    <w:rsid w:val="00934240"/>
    <w:rsid w:val="00934A36"/>
    <w:rsid w:val="00943E87"/>
    <w:rsid w:val="009517F1"/>
    <w:rsid w:val="00965380"/>
    <w:rsid w:val="009A2476"/>
    <w:rsid w:val="009C1226"/>
    <w:rsid w:val="009F24C3"/>
    <w:rsid w:val="00A0384E"/>
    <w:rsid w:val="00A351F6"/>
    <w:rsid w:val="00A3592C"/>
    <w:rsid w:val="00A60CF7"/>
    <w:rsid w:val="00A74E70"/>
    <w:rsid w:val="00A80577"/>
    <w:rsid w:val="00AA696D"/>
    <w:rsid w:val="00AB11F8"/>
    <w:rsid w:val="00AB77CA"/>
    <w:rsid w:val="00AC0ACD"/>
    <w:rsid w:val="00AF44D7"/>
    <w:rsid w:val="00B01E67"/>
    <w:rsid w:val="00B01EAE"/>
    <w:rsid w:val="00B03E41"/>
    <w:rsid w:val="00B17336"/>
    <w:rsid w:val="00B23461"/>
    <w:rsid w:val="00B55E47"/>
    <w:rsid w:val="00B62188"/>
    <w:rsid w:val="00B71443"/>
    <w:rsid w:val="00BA7982"/>
    <w:rsid w:val="00BC1C39"/>
    <w:rsid w:val="00BC6A78"/>
    <w:rsid w:val="00BC7EBE"/>
    <w:rsid w:val="00BD6324"/>
    <w:rsid w:val="00BE23AA"/>
    <w:rsid w:val="00C05F05"/>
    <w:rsid w:val="00C076F0"/>
    <w:rsid w:val="00C142C8"/>
    <w:rsid w:val="00C1780E"/>
    <w:rsid w:val="00C21C8E"/>
    <w:rsid w:val="00C309CB"/>
    <w:rsid w:val="00C42E2A"/>
    <w:rsid w:val="00C441E0"/>
    <w:rsid w:val="00C5325A"/>
    <w:rsid w:val="00C70B3B"/>
    <w:rsid w:val="00C90C46"/>
    <w:rsid w:val="00CA1748"/>
    <w:rsid w:val="00CB3986"/>
    <w:rsid w:val="00CB3E8C"/>
    <w:rsid w:val="00CC1753"/>
    <w:rsid w:val="00CC379F"/>
    <w:rsid w:val="00CD512F"/>
    <w:rsid w:val="00CD5C53"/>
    <w:rsid w:val="00CE0B4C"/>
    <w:rsid w:val="00CE3590"/>
    <w:rsid w:val="00CE5CC9"/>
    <w:rsid w:val="00CE74EE"/>
    <w:rsid w:val="00D04848"/>
    <w:rsid w:val="00D11D6F"/>
    <w:rsid w:val="00D127D4"/>
    <w:rsid w:val="00D42752"/>
    <w:rsid w:val="00D46519"/>
    <w:rsid w:val="00D4681C"/>
    <w:rsid w:val="00D715E1"/>
    <w:rsid w:val="00D7313C"/>
    <w:rsid w:val="00D7471E"/>
    <w:rsid w:val="00D7773C"/>
    <w:rsid w:val="00D82DFA"/>
    <w:rsid w:val="00D92544"/>
    <w:rsid w:val="00DD5EF3"/>
    <w:rsid w:val="00DF799E"/>
    <w:rsid w:val="00E01330"/>
    <w:rsid w:val="00E1660B"/>
    <w:rsid w:val="00E31F25"/>
    <w:rsid w:val="00E376B0"/>
    <w:rsid w:val="00E423C7"/>
    <w:rsid w:val="00E47F32"/>
    <w:rsid w:val="00E50D01"/>
    <w:rsid w:val="00E60F28"/>
    <w:rsid w:val="00E65838"/>
    <w:rsid w:val="00E74263"/>
    <w:rsid w:val="00E84CDF"/>
    <w:rsid w:val="00E92464"/>
    <w:rsid w:val="00EB6030"/>
    <w:rsid w:val="00EB6B69"/>
    <w:rsid w:val="00EC39E5"/>
    <w:rsid w:val="00ED3FF1"/>
    <w:rsid w:val="00ED54B0"/>
    <w:rsid w:val="00ED718E"/>
    <w:rsid w:val="00EF3E71"/>
    <w:rsid w:val="00EF7FC5"/>
    <w:rsid w:val="00F242C7"/>
    <w:rsid w:val="00F309DD"/>
    <w:rsid w:val="00F34D9D"/>
    <w:rsid w:val="00F41FC2"/>
    <w:rsid w:val="00F44772"/>
    <w:rsid w:val="00F61B03"/>
    <w:rsid w:val="00F73DB7"/>
    <w:rsid w:val="00F77A7E"/>
    <w:rsid w:val="00F81070"/>
    <w:rsid w:val="00F87910"/>
    <w:rsid w:val="00F9192F"/>
    <w:rsid w:val="00F947DC"/>
    <w:rsid w:val="00FA7481"/>
    <w:rsid w:val="00FC3A6E"/>
    <w:rsid w:val="00FC4FA3"/>
    <w:rsid w:val="00FD590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B4C"/>
  <w15:docId w15:val="{C2DE7585-F530-41B6-9006-3A91420B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link w:val="Antrat2Diagrama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2866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249E6"/>
    <w:rPr>
      <w:rFonts w:eastAsia="Times New Roman"/>
      <w:b/>
      <w:bCs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309CB"/>
    <w:rPr>
      <w:rFonts w:eastAsia="Times New Roman"/>
      <w:b/>
      <w:bCs/>
      <w:sz w:val="28"/>
      <w:szCs w:val="28"/>
      <w:lang w:eastAsia="lt-LT"/>
    </w:rPr>
  </w:style>
  <w:style w:type="paragraph" w:styleId="Antrats">
    <w:name w:val="header"/>
    <w:aliases w:val="Char,Diagrama"/>
    <w:basedOn w:val="prastasis"/>
    <w:link w:val="AntratsDiagrama"/>
    <w:rsid w:val="006B04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6B0470"/>
    <w:rPr>
      <w:rFonts w:eastAsia="Times New Roman"/>
      <w:szCs w:val="20"/>
      <w:lang w:eastAsia="lt-LT"/>
    </w:rPr>
  </w:style>
  <w:style w:type="character" w:styleId="Puslapionumeris">
    <w:name w:val="page number"/>
    <w:basedOn w:val="Numatytasispastraiposriftas"/>
    <w:rsid w:val="006B0470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6B0470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B0470"/>
    <w:rPr>
      <w:rFonts w:eastAsia="Times New Roman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7249E6"/>
    <w:pPr>
      <w:spacing w:after="120"/>
    </w:p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7249E6"/>
    <w:rPr>
      <w:rFonts w:eastAsia="Times New Roman"/>
      <w:szCs w:val="20"/>
      <w:lang w:eastAsia="lt-LT"/>
    </w:rPr>
  </w:style>
  <w:style w:type="character" w:styleId="Hipersaitas">
    <w:name w:val="Hyperlink"/>
    <w:rsid w:val="007249E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rsid w:val="00C309C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309CB"/>
    <w:rPr>
      <w:rFonts w:eastAsia="Times New Roman"/>
      <w:szCs w:val="20"/>
      <w:lang w:eastAsia="lt-LT"/>
    </w:rPr>
  </w:style>
  <w:style w:type="paragraph" w:styleId="prastasiniatinklio">
    <w:name w:val="Normal (Web)"/>
    <w:basedOn w:val="prastasis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C309C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309CB"/>
    <w:rPr>
      <w:rFonts w:eastAsia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309C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309CB"/>
    <w:rPr>
      <w:rFonts w:eastAsia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C309C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309CB"/>
    <w:rPr>
      <w:rFonts w:eastAsia="Times New Roman"/>
      <w:sz w:val="16"/>
      <w:szCs w:val="16"/>
      <w:lang w:eastAsia="lt-LT"/>
    </w:rPr>
  </w:style>
  <w:style w:type="paragraph" w:styleId="Tekstoblokas">
    <w:name w:val="Block Text"/>
    <w:basedOn w:val="prastasis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prastasis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aprastasistekstas">
    <w:name w:val="Plain Text"/>
    <w:basedOn w:val="prastasis"/>
    <w:link w:val="PaprastasistekstasDiagrama"/>
    <w:rsid w:val="00C309CB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prastasis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C309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09CB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30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C309CB"/>
  </w:style>
  <w:style w:type="paragraph" w:styleId="Dokumentostruktra">
    <w:name w:val="Document Map"/>
    <w:basedOn w:val="prastasis"/>
    <w:link w:val="DokumentostruktraDiagrama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C309CB"/>
    <w:rPr>
      <w:color w:val="800080"/>
      <w:u w:val="single"/>
    </w:rPr>
  </w:style>
  <w:style w:type="character" w:styleId="Komentaronuoroda">
    <w:name w:val="annotation reference"/>
    <w:rsid w:val="00C309CB"/>
    <w:rPr>
      <w:sz w:val="16"/>
      <w:szCs w:val="16"/>
    </w:rPr>
  </w:style>
  <w:style w:type="paragraph" w:styleId="Betarp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28669F"/>
    <w:rPr>
      <w:rFonts w:asciiTheme="majorHAnsi" w:eastAsiaTheme="majorEastAsia" w:hAnsiTheme="majorHAnsi" w:cstheme="majorBidi"/>
      <w:color w:val="365F91" w:themeColor="accent1" w:themeShade="BF"/>
      <w:szCs w:val="20"/>
      <w:lang w:eastAsia="lt-LT"/>
    </w:rPr>
  </w:style>
  <w:style w:type="table" w:styleId="Lentelstinklelis">
    <w:name w:val="Table Grid"/>
    <w:basedOn w:val="prastojilentel"/>
    <w:uiPriority w:val="39"/>
    <w:rsid w:val="0028669F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8669F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CharStyle18">
    <w:name w:val="Char Style 18"/>
    <w:basedOn w:val="Numatytasispastraiposriftas"/>
    <w:rsid w:val="00286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paragraph" w:styleId="Pataisymai">
    <w:name w:val="Revision"/>
    <w:hidden/>
    <w:uiPriority w:val="99"/>
    <w:semiHidden/>
    <w:rsid w:val="007237D3"/>
    <w:pPr>
      <w:spacing w:after="0" w:line="240" w:lineRule="auto"/>
    </w:pPr>
    <w:rPr>
      <w:rFonts w:eastAsia="Times New Roman"/>
      <w:szCs w:val="20"/>
      <w:lang w:eastAsia="lt-LT"/>
    </w:rPr>
  </w:style>
  <w:style w:type="paragraph" w:customStyle="1" w:styleId="Default">
    <w:name w:val="Default"/>
    <w:rsid w:val="00084EF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9C7"/>
    <w:rsid w:val="000009C7"/>
    <w:rsid w:val="00057522"/>
    <w:rsid w:val="0008355A"/>
    <w:rsid w:val="001A5874"/>
    <w:rsid w:val="001B364A"/>
    <w:rsid w:val="00240E85"/>
    <w:rsid w:val="003D5A08"/>
    <w:rsid w:val="004347FB"/>
    <w:rsid w:val="0044086D"/>
    <w:rsid w:val="0050198E"/>
    <w:rsid w:val="00513F3E"/>
    <w:rsid w:val="00537B81"/>
    <w:rsid w:val="00541F09"/>
    <w:rsid w:val="00583747"/>
    <w:rsid w:val="00583ECC"/>
    <w:rsid w:val="00584D51"/>
    <w:rsid w:val="005A1907"/>
    <w:rsid w:val="00653E0E"/>
    <w:rsid w:val="00671C3A"/>
    <w:rsid w:val="0069667C"/>
    <w:rsid w:val="00750D42"/>
    <w:rsid w:val="007B40C0"/>
    <w:rsid w:val="008564D5"/>
    <w:rsid w:val="008F5344"/>
    <w:rsid w:val="00977047"/>
    <w:rsid w:val="009A7208"/>
    <w:rsid w:val="009E23A8"/>
    <w:rsid w:val="009E5774"/>
    <w:rsid w:val="00A45FF8"/>
    <w:rsid w:val="00A94D8F"/>
    <w:rsid w:val="00A95247"/>
    <w:rsid w:val="00A96A59"/>
    <w:rsid w:val="00AF154F"/>
    <w:rsid w:val="00B0132A"/>
    <w:rsid w:val="00B73EE7"/>
    <w:rsid w:val="00BF0B7B"/>
    <w:rsid w:val="00C27649"/>
    <w:rsid w:val="00CD0870"/>
    <w:rsid w:val="00D25748"/>
    <w:rsid w:val="00D465B6"/>
    <w:rsid w:val="00D96CBD"/>
    <w:rsid w:val="00E3068B"/>
    <w:rsid w:val="00F00ECD"/>
    <w:rsid w:val="00F06D5E"/>
    <w:rsid w:val="00F505D0"/>
    <w:rsid w:val="00F94E0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64E7-65C0-40DE-B992-680FB927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2020-04-22T07:36:00Z</dcterms:created>
  <dc:creator>Neringa Adomavičiūtė</dc:creator>
  <cp:lastModifiedBy>Diana Varnaitė</cp:lastModifiedBy>
  <cp:lastPrinted>2020-02-24T10:57:00Z</cp:lastPrinted>
  <dcterms:modified xsi:type="dcterms:W3CDTF">2020-04-22T10:52:00Z</dcterms:modified>
  <cp:revision>4</cp:revision>
</cp:coreProperties>
</file>