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CB6B8" w14:textId="77777777" w:rsidR="00980640" w:rsidRPr="005E168F" w:rsidRDefault="00980640" w:rsidP="006E32B4">
      <w:pPr>
        <w:tabs>
          <w:tab w:val="center" w:pos="4819"/>
          <w:tab w:val="right" w:pos="9638"/>
        </w:tabs>
        <w:ind w:left="7371" w:hanging="567"/>
        <w:rPr>
          <w:b/>
          <w:szCs w:val="24"/>
        </w:rPr>
      </w:pPr>
      <w:r w:rsidRPr="005E168F">
        <w:rPr>
          <w:b/>
          <w:szCs w:val="24"/>
        </w:rPr>
        <w:t xml:space="preserve">Projekto </w:t>
      </w:r>
    </w:p>
    <w:p w14:paraId="2EBA8B0F" w14:textId="77777777" w:rsidR="00980640" w:rsidRPr="005E168F" w:rsidRDefault="00980640" w:rsidP="006E32B4">
      <w:pPr>
        <w:tabs>
          <w:tab w:val="center" w:pos="4819"/>
          <w:tab w:val="right" w:pos="9638"/>
        </w:tabs>
        <w:ind w:left="6804"/>
      </w:pPr>
      <w:r w:rsidRPr="005E168F">
        <w:rPr>
          <w:b/>
          <w:szCs w:val="24"/>
        </w:rPr>
        <w:t>lyginamasis variantas</w:t>
      </w:r>
    </w:p>
    <w:p w14:paraId="45758C99" w14:textId="77777777" w:rsidR="0089272C" w:rsidRPr="005E168F" w:rsidRDefault="0089272C" w:rsidP="0089272C">
      <w:pPr>
        <w:widowControl w:val="0"/>
        <w:tabs>
          <w:tab w:val="left" w:pos="6946"/>
        </w:tabs>
        <w:ind w:left="1296" w:firstLine="1296"/>
        <w:jc w:val="right"/>
        <w:rPr>
          <w:b/>
          <w:szCs w:val="24"/>
        </w:rPr>
      </w:pPr>
    </w:p>
    <w:p w14:paraId="499FB4BB" w14:textId="77777777" w:rsidR="0089272C" w:rsidRPr="005E168F" w:rsidRDefault="0089272C" w:rsidP="0089272C">
      <w:pPr>
        <w:widowControl w:val="0"/>
        <w:jc w:val="center"/>
        <w:rPr>
          <w:b/>
          <w:szCs w:val="24"/>
        </w:rPr>
      </w:pPr>
    </w:p>
    <w:p w14:paraId="0EE53A09" w14:textId="77777777" w:rsidR="0089272C" w:rsidRPr="005E168F" w:rsidRDefault="0089272C" w:rsidP="0089272C">
      <w:pPr>
        <w:widowControl w:val="0"/>
        <w:jc w:val="center"/>
        <w:rPr>
          <w:b/>
          <w:szCs w:val="24"/>
        </w:rPr>
      </w:pPr>
      <w:r w:rsidRPr="005E168F">
        <w:rPr>
          <w:b/>
          <w:szCs w:val="24"/>
        </w:rPr>
        <w:t>LIETUVOS RESPUBLIKOS VYRIAUSYBĖ</w:t>
      </w:r>
    </w:p>
    <w:p w14:paraId="0AF0256B" w14:textId="77777777" w:rsidR="0089272C" w:rsidRPr="005E168F" w:rsidRDefault="0089272C" w:rsidP="0089272C">
      <w:pPr>
        <w:widowControl w:val="0"/>
        <w:jc w:val="center"/>
        <w:rPr>
          <w:b/>
          <w:szCs w:val="24"/>
        </w:rPr>
      </w:pPr>
    </w:p>
    <w:p w14:paraId="39D82B8D" w14:textId="77777777" w:rsidR="0089272C" w:rsidRPr="005E168F" w:rsidRDefault="0089272C" w:rsidP="0089272C">
      <w:pPr>
        <w:widowControl w:val="0"/>
        <w:jc w:val="center"/>
        <w:rPr>
          <w:b/>
          <w:szCs w:val="24"/>
        </w:rPr>
      </w:pPr>
      <w:r w:rsidRPr="005E168F">
        <w:rPr>
          <w:b/>
          <w:szCs w:val="24"/>
        </w:rPr>
        <w:t>NUTARIMAS</w:t>
      </w:r>
    </w:p>
    <w:p w14:paraId="350B841C" w14:textId="77777777" w:rsidR="0089272C" w:rsidRPr="005E168F" w:rsidRDefault="0089272C" w:rsidP="0089272C">
      <w:pPr>
        <w:shd w:val="clear" w:color="auto" w:fill="FFFFFF"/>
        <w:jc w:val="center"/>
        <w:rPr>
          <w:b/>
          <w:szCs w:val="24"/>
        </w:rPr>
      </w:pPr>
      <w:r w:rsidRPr="005E168F">
        <w:rPr>
          <w:b/>
          <w:bCs/>
          <w:szCs w:val="24"/>
        </w:rPr>
        <w:t xml:space="preserve">DĖL LIETUVOS RESPUBLIKOS VYRIAUSYBĖS 2012 M. LAPKRIČIO 7 D. NUTARIMO NR. 1344 „DĖL ATRANKOS Į PAKAITINIO VALSTYBĖS TARNAUTOJO PAREIGAS ORGANIZAVIMO TVARKOS APRAŠO PATVIRTINIMO“ </w:t>
      </w:r>
      <w:r w:rsidRPr="005E168F">
        <w:rPr>
          <w:b/>
          <w:szCs w:val="24"/>
        </w:rPr>
        <w:t>PAKEITIMO</w:t>
      </w:r>
    </w:p>
    <w:p w14:paraId="15D7EF61" w14:textId="77777777" w:rsidR="0089272C" w:rsidRPr="005E168F" w:rsidRDefault="0089272C" w:rsidP="0089272C">
      <w:pPr>
        <w:widowControl w:val="0"/>
        <w:jc w:val="center"/>
        <w:rPr>
          <w:szCs w:val="24"/>
        </w:rPr>
      </w:pPr>
    </w:p>
    <w:p w14:paraId="1807217A" w14:textId="77777777" w:rsidR="0089272C" w:rsidRPr="005E168F" w:rsidRDefault="0089272C" w:rsidP="0089272C">
      <w:pPr>
        <w:widowControl w:val="0"/>
        <w:jc w:val="center"/>
        <w:rPr>
          <w:szCs w:val="24"/>
        </w:rPr>
      </w:pPr>
      <w:r w:rsidRPr="005E168F">
        <w:rPr>
          <w:szCs w:val="24"/>
        </w:rPr>
        <w:t>Nr.</w:t>
      </w:r>
    </w:p>
    <w:p w14:paraId="649BF280" w14:textId="77777777" w:rsidR="0089272C" w:rsidRPr="005E168F" w:rsidRDefault="0089272C" w:rsidP="0089272C">
      <w:pPr>
        <w:widowControl w:val="0"/>
        <w:jc w:val="center"/>
        <w:rPr>
          <w:szCs w:val="24"/>
        </w:rPr>
      </w:pPr>
      <w:r w:rsidRPr="005E168F">
        <w:rPr>
          <w:szCs w:val="24"/>
        </w:rPr>
        <w:t>Vilnius</w:t>
      </w:r>
    </w:p>
    <w:p w14:paraId="4DB306A5" w14:textId="77777777" w:rsidR="0089272C" w:rsidRPr="005E168F" w:rsidRDefault="0089272C" w:rsidP="0089272C">
      <w:pPr>
        <w:widowControl w:val="0"/>
        <w:jc w:val="center"/>
        <w:rPr>
          <w:szCs w:val="24"/>
        </w:rPr>
      </w:pPr>
    </w:p>
    <w:p w14:paraId="6812C23A" w14:textId="71D69D69" w:rsidR="0089272C" w:rsidRPr="001804FD" w:rsidRDefault="0089272C" w:rsidP="001804FD">
      <w:pPr>
        <w:tabs>
          <w:tab w:val="left" w:pos="1276"/>
          <w:tab w:val="left" w:pos="6804"/>
        </w:tabs>
        <w:ind w:firstLine="720"/>
        <w:jc w:val="both"/>
        <w:rPr>
          <w:szCs w:val="24"/>
        </w:rPr>
      </w:pPr>
      <w:r w:rsidRPr="001804FD">
        <w:rPr>
          <w:szCs w:val="24"/>
        </w:rPr>
        <w:t xml:space="preserve">Lietuvos Respublikos Vyriausybė </w:t>
      </w:r>
      <w:r w:rsidR="00D85BB8">
        <w:rPr>
          <w:spacing w:val="100"/>
          <w:szCs w:val="24"/>
        </w:rPr>
        <w:t>nutari</w:t>
      </w:r>
      <w:r w:rsidR="00D85BB8">
        <w:rPr>
          <w:szCs w:val="24"/>
        </w:rPr>
        <w:t>a</w:t>
      </w:r>
      <w:r w:rsidRPr="001804FD">
        <w:rPr>
          <w:szCs w:val="24"/>
        </w:rPr>
        <w:t>:</w:t>
      </w:r>
    </w:p>
    <w:p w14:paraId="32B2268E" w14:textId="77777777" w:rsidR="0089272C" w:rsidRPr="001804FD" w:rsidRDefault="0089272C" w:rsidP="001804FD">
      <w:pPr>
        <w:pStyle w:val="Sraopastraipa"/>
        <w:tabs>
          <w:tab w:val="left" w:pos="993"/>
          <w:tab w:val="left" w:pos="1276"/>
        </w:tabs>
        <w:ind w:left="0" w:firstLine="720"/>
        <w:jc w:val="both"/>
        <w:rPr>
          <w:szCs w:val="24"/>
        </w:rPr>
      </w:pPr>
      <w:r w:rsidRPr="001804FD">
        <w:rPr>
          <w:szCs w:val="24"/>
        </w:rPr>
        <w:t>Pakeisti Atrankos į pakaitinio valstybės tarnautojo pareigas organizavimo tvarkos aprašą, patvirtintą Lietuvos Respublikos Vyriausybės 2012 m. lapkričio 7 d. nutarimu Nr. 1344 „Dėl Atrankos į pakaitinio valstybės tarnautojo pareigas organizavimo tvarkos aprašo patvirtinimo“:</w:t>
      </w:r>
    </w:p>
    <w:p w14:paraId="777DD63F" w14:textId="77777777" w:rsidR="0089272C" w:rsidRPr="001804FD" w:rsidRDefault="0089272C" w:rsidP="001804FD">
      <w:pPr>
        <w:pStyle w:val="Sraopastraipa"/>
        <w:numPr>
          <w:ilvl w:val="1"/>
          <w:numId w:val="1"/>
        </w:numPr>
        <w:tabs>
          <w:tab w:val="left" w:pos="993"/>
          <w:tab w:val="left" w:pos="1276"/>
        </w:tabs>
        <w:ind w:left="0" w:firstLine="720"/>
        <w:jc w:val="both"/>
        <w:rPr>
          <w:szCs w:val="24"/>
        </w:rPr>
      </w:pPr>
      <w:r w:rsidRPr="001804FD">
        <w:rPr>
          <w:szCs w:val="24"/>
        </w:rPr>
        <w:t xml:space="preserve"> Pakeisti 8 punktą ir jį išdėstyti taip:</w:t>
      </w:r>
    </w:p>
    <w:p w14:paraId="319125B9" w14:textId="75E1CC21" w:rsidR="0089272C" w:rsidRPr="001804FD" w:rsidRDefault="0089272C" w:rsidP="001804FD">
      <w:pPr>
        <w:tabs>
          <w:tab w:val="left" w:pos="1276"/>
        </w:tabs>
        <w:ind w:firstLine="720"/>
        <w:jc w:val="both"/>
        <w:rPr>
          <w:b/>
          <w:color w:val="000000"/>
          <w:szCs w:val="24"/>
        </w:rPr>
      </w:pPr>
      <w:r w:rsidRPr="001804FD">
        <w:rPr>
          <w:szCs w:val="24"/>
        </w:rPr>
        <w:t>„</w:t>
      </w:r>
      <w:r w:rsidRPr="001804FD">
        <w:rPr>
          <w:color w:val="000000"/>
          <w:szCs w:val="24"/>
        </w:rPr>
        <w:t>8. Valstybės tarnautoją į pareigas priimantis</w:t>
      </w:r>
      <w:r w:rsidR="001251EE" w:rsidRPr="001804FD">
        <w:rPr>
          <w:color w:val="000000"/>
          <w:szCs w:val="24"/>
        </w:rPr>
        <w:t xml:space="preserve"> </w:t>
      </w:r>
      <w:r w:rsidR="001251EE" w:rsidRPr="001804FD">
        <w:rPr>
          <w:b/>
          <w:color w:val="000000"/>
          <w:szCs w:val="24"/>
        </w:rPr>
        <w:t>ar jo įgaliotas kitas</w:t>
      </w:r>
      <w:r w:rsidRPr="001804FD">
        <w:rPr>
          <w:color w:val="000000"/>
          <w:szCs w:val="24"/>
        </w:rPr>
        <w:t xml:space="preserve"> asmuo</w:t>
      </w:r>
      <w:r w:rsidR="008C4441" w:rsidRPr="001804FD">
        <w:rPr>
          <w:b/>
          <w:color w:val="000000"/>
          <w:szCs w:val="24"/>
        </w:rPr>
        <w:t>, o jeigu įstaigoje</w:t>
      </w:r>
      <w:r w:rsidR="008C4441" w:rsidRPr="001804FD">
        <w:rPr>
          <w:color w:val="000000"/>
          <w:szCs w:val="24"/>
        </w:rPr>
        <w:t xml:space="preserve"> </w:t>
      </w:r>
      <w:r w:rsidR="008C4441" w:rsidRPr="001804FD">
        <w:rPr>
          <w:b/>
          <w:color w:val="000000"/>
          <w:szCs w:val="24"/>
          <w:lang w:eastAsia="lt-LT"/>
        </w:rPr>
        <w:t xml:space="preserve">pagal Lietuvos Respublikos Vyriausybės 2018 m. vasario 7 d. nutarimą Nr. 126 „Dėl </w:t>
      </w:r>
      <w:r w:rsidR="008C4441" w:rsidRPr="001804FD">
        <w:rPr>
          <w:b/>
          <w:bCs/>
          <w:color w:val="000000"/>
          <w:szCs w:val="24"/>
        </w:rPr>
        <w:t xml:space="preserve">buhalterinės apskaitos ir personalo administravimo funkcijų atlikimo centralizuotai“ personalo administravimo funkcijos atliekamos centralizuotai (toliau – įstaiga, kurioje personalo administravimo funkcijos atliekamos centralizuotai), </w:t>
      </w:r>
      <w:r w:rsidR="008C4441" w:rsidRPr="001804FD">
        <w:rPr>
          <w:b/>
          <w:color w:val="000000"/>
          <w:szCs w:val="24"/>
          <w:lang w:eastAsia="lt-LT"/>
        </w:rPr>
        <w:t xml:space="preserve">įstaiga, centralizuotai atliekanti personalo administravimo funkcijas, </w:t>
      </w:r>
      <w:r w:rsidR="008C4441" w:rsidRPr="001804FD">
        <w:rPr>
          <w:b/>
          <w:bCs/>
          <w:color w:val="000000"/>
          <w:szCs w:val="24"/>
        </w:rPr>
        <w:t xml:space="preserve">(toliau – </w:t>
      </w:r>
      <w:r w:rsidR="008C4441" w:rsidRPr="001804FD">
        <w:rPr>
          <w:b/>
          <w:color w:val="000000"/>
          <w:szCs w:val="24"/>
          <w:lang w:eastAsia="lt-LT"/>
        </w:rPr>
        <w:t>Centras)</w:t>
      </w:r>
      <w:r w:rsidR="008C4441" w:rsidRPr="001804FD">
        <w:rPr>
          <w:b/>
          <w:color w:val="000000"/>
          <w:szCs w:val="24"/>
        </w:rPr>
        <w:t xml:space="preserve"> </w:t>
      </w:r>
      <w:r w:rsidRPr="001804FD">
        <w:rPr>
          <w:color w:val="000000"/>
          <w:szCs w:val="24"/>
        </w:rPr>
        <w:t xml:space="preserve">Valstybės tarnybos departamentui pateikia </w:t>
      </w:r>
      <w:r w:rsidRPr="001804FD">
        <w:rPr>
          <w:strike/>
          <w:color w:val="000000"/>
          <w:szCs w:val="24"/>
        </w:rPr>
        <w:t>(arba įgalioja kitą asmenį pateikti)</w:t>
      </w:r>
      <w:r w:rsidRPr="001804FD">
        <w:rPr>
          <w:color w:val="000000"/>
          <w:szCs w:val="24"/>
        </w:rPr>
        <w:t xml:space="preserve"> prašymą paskelbti atranką užpildydamas elektroninę prašymo formą Valstybės tarnybos valdymo informacinėje sistemoje (toliau – elektroninė forma). Valstybės tarnybos departamentas, gavęs elektroninę formą, patikrina pareigybės, į kurią skelbiama atranka, aprašymo atitiktį Valstybės tarnybos įstatymo ir jį įgyvendinančių teisės aktų nuostatoms. Jeigu Valstybės tarnybos departamentas turi pastabų dėl pareigybės, į kurią skelbiama atranka, aprašymo atitikties Valstybės tarnybos įstatymo ir jį įgyvendinančių teisės aktų nuostatoms, apie tai praneša atranką organizuojančiai įstaigai</w:t>
      </w:r>
      <w:r w:rsidR="008C4441" w:rsidRPr="001804FD">
        <w:rPr>
          <w:color w:val="000000"/>
          <w:szCs w:val="24"/>
        </w:rPr>
        <w:t>,</w:t>
      </w:r>
      <w:r w:rsidRPr="001804FD">
        <w:rPr>
          <w:color w:val="000000"/>
          <w:szCs w:val="24"/>
        </w:rPr>
        <w:t xml:space="preserve"> </w:t>
      </w:r>
      <w:r w:rsidR="008C4441" w:rsidRPr="001804FD">
        <w:rPr>
          <w:b/>
          <w:color w:val="000000"/>
          <w:szCs w:val="24"/>
        </w:rPr>
        <w:t xml:space="preserve">o jeigu </w:t>
      </w:r>
      <w:r w:rsidR="00C14B7A" w:rsidRPr="001804FD">
        <w:rPr>
          <w:b/>
          <w:color w:val="000000"/>
          <w:szCs w:val="24"/>
        </w:rPr>
        <w:t>tai įstaiga, kurioje</w:t>
      </w:r>
      <w:r w:rsidR="00C14B7A" w:rsidRPr="001804FD">
        <w:rPr>
          <w:color w:val="000000"/>
          <w:szCs w:val="24"/>
        </w:rPr>
        <w:t xml:space="preserve"> </w:t>
      </w:r>
      <w:r w:rsidR="008C4441" w:rsidRPr="001804FD">
        <w:rPr>
          <w:b/>
          <w:bCs/>
          <w:color w:val="000000"/>
          <w:szCs w:val="24"/>
        </w:rPr>
        <w:t>personalo administravimo funkcijos atliekamos centralizuotai, Centrui</w:t>
      </w:r>
      <w:r w:rsidR="005E168F" w:rsidRPr="001804FD">
        <w:rPr>
          <w:b/>
          <w:bCs/>
          <w:color w:val="000000"/>
          <w:szCs w:val="24"/>
        </w:rPr>
        <w:t>,</w:t>
      </w:r>
      <w:r w:rsidRPr="001804FD">
        <w:rPr>
          <w:color w:val="000000"/>
          <w:szCs w:val="24"/>
        </w:rPr>
        <w:t xml:space="preserve"> ne vėliau kaip per 3 darbo dienas nuo elektroninės formos pateikimo. Tokiu atveju elektroninė forma patikslinama atsižvelgiant į Valstybės tarnybos departamento pateiktas pastabas ir pateikiama Valstybės tarnybos departamentui pakartotinai.“</w:t>
      </w:r>
    </w:p>
    <w:p w14:paraId="28610758" w14:textId="6BE58C67" w:rsidR="0089272C" w:rsidRPr="001804FD" w:rsidRDefault="0089272C" w:rsidP="001804FD">
      <w:pPr>
        <w:pStyle w:val="Sraopastraipa"/>
        <w:numPr>
          <w:ilvl w:val="1"/>
          <w:numId w:val="1"/>
        </w:numPr>
        <w:tabs>
          <w:tab w:val="left" w:pos="1276"/>
        </w:tabs>
        <w:ind w:left="0" w:firstLine="720"/>
        <w:jc w:val="both"/>
        <w:rPr>
          <w:szCs w:val="24"/>
        </w:rPr>
      </w:pPr>
      <w:r w:rsidRPr="001804FD">
        <w:rPr>
          <w:szCs w:val="24"/>
        </w:rPr>
        <w:t>Pakeisti 9 punktą ir jį išdėstyti taip:</w:t>
      </w:r>
    </w:p>
    <w:p w14:paraId="2D638C58" w14:textId="43A224F2" w:rsidR="0089272C" w:rsidRPr="001804FD" w:rsidRDefault="0089272C" w:rsidP="001804FD">
      <w:pPr>
        <w:tabs>
          <w:tab w:val="left" w:pos="1276"/>
        </w:tabs>
        <w:ind w:firstLine="720"/>
        <w:jc w:val="both"/>
        <w:rPr>
          <w:szCs w:val="24"/>
        </w:rPr>
      </w:pPr>
      <w:r w:rsidRPr="001804FD">
        <w:rPr>
          <w:szCs w:val="24"/>
        </w:rPr>
        <w:t>„</w:t>
      </w:r>
      <w:r w:rsidRPr="001804FD">
        <w:rPr>
          <w:color w:val="000000"/>
          <w:szCs w:val="24"/>
        </w:rPr>
        <w:t xml:space="preserve">9. Atranką organizuojanti įstaiga motyvuotu sprendimu gali atšaukti atranką ne vėliau kaip likus vienai darbo </w:t>
      </w:r>
      <w:r w:rsidRPr="004920E9">
        <w:rPr>
          <w:color w:val="000000"/>
          <w:szCs w:val="24"/>
        </w:rPr>
        <w:t>dienai</w:t>
      </w:r>
      <w:r w:rsidRPr="001804FD">
        <w:rPr>
          <w:color w:val="000000"/>
          <w:szCs w:val="24"/>
        </w:rPr>
        <w:t xml:space="preserve"> iki atrankos pradžios. Apie atrankos atšaukimą atranką organizuojanti įstaiga</w:t>
      </w:r>
      <w:r w:rsidR="00815E8A" w:rsidRPr="001804FD">
        <w:rPr>
          <w:color w:val="000000"/>
          <w:szCs w:val="24"/>
        </w:rPr>
        <w:t>,</w:t>
      </w:r>
      <w:r w:rsidR="00815E8A" w:rsidRPr="001804FD">
        <w:rPr>
          <w:b/>
          <w:color w:val="000000"/>
          <w:szCs w:val="24"/>
        </w:rPr>
        <w:t xml:space="preserve"> o jeigu tai įstaiga, kurioje</w:t>
      </w:r>
      <w:r w:rsidR="00815E8A" w:rsidRPr="001804FD">
        <w:rPr>
          <w:color w:val="000000"/>
          <w:szCs w:val="24"/>
        </w:rPr>
        <w:t xml:space="preserve"> </w:t>
      </w:r>
      <w:r w:rsidR="00815E8A" w:rsidRPr="001804FD">
        <w:rPr>
          <w:b/>
          <w:bCs/>
          <w:color w:val="000000"/>
          <w:szCs w:val="24"/>
        </w:rPr>
        <w:t>personalo administravimo funkcijos atliekamos centralizuotai, Centras</w:t>
      </w:r>
      <w:r w:rsidR="00FA780C">
        <w:rPr>
          <w:b/>
          <w:bCs/>
          <w:color w:val="000000"/>
          <w:szCs w:val="24"/>
        </w:rPr>
        <w:t>,</w:t>
      </w:r>
      <w:r w:rsidRPr="001804FD">
        <w:rPr>
          <w:color w:val="000000"/>
          <w:szCs w:val="24"/>
        </w:rPr>
        <w:t xml:space="preserve"> praneša pretendentams jų gyvenimo aprašyme nurodytu elektroniniu paštu, taip pat Valstybės tarnybos departamentui elektroniniu paštu ne vėliau kaip </w:t>
      </w:r>
      <w:r w:rsidRPr="004920E9">
        <w:rPr>
          <w:color w:val="000000"/>
          <w:szCs w:val="24"/>
        </w:rPr>
        <w:t>likus vienai darbo dienai iki atrankos pradžios</w:t>
      </w:r>
      <w:r w:rsidRPr="001804FD">
        <w:rPr>
          <w:color w:val="000000"/>
          <w:szCs w:val="24"/>
        </w:rPr>
        <w:t xml:space="preserve">. Apie atšauktą atranką </w:t>
      </w:r>
      <w:r w:rsidRPr="004920E9">
        <w:rPr>
          <w:color w:val="000000"/>
          <w:szCs w:val="24"/>
        </w:rPr>
        <w:t>ne vėliau kaip per 2 darbo dienas nuo informacijos apie atšauktą atranką gavimo</w:t>
      </w:r>
      <w:r w:rsidRPr="001804FD">
        <w:rPr>
          <w:color w:val="000000"/>
          <w:szCs w:val="24"/>
        </w:rPr>
        <w:t xml:space="preserve"> paskelbiama Valstybės tarnybos departamento ir atranką organizuojančios įstaigos interneto svetainėse.“</w:t>
      </w:r>
    </w:p>
    <w:p w14:paraId="5F0BC97C" w14:textId="6BCC2046" w:rsidR="0089272C" w:rsidRPr="001804FD" w:rsidRDefault="0089272C" w:rsidP="001804FD">
      <w:pPr>
        <w:pStyle w:val="Sraopastraipa"/>
        <w:numPr>
          <w:ilvl w:val="1"/>
          <w:numId w:val="1"/>
        </w:numPr>
        <w:tabs>
          <w:tab w:val="left" w:pos="1276"/>
        </w:tabs>
        <w:ind w:left="0" w:firstLine="720"/>
        <w:jc w:val="both"/>
        <w:rPr>
          <w:szCs w:val="24"/>
        </w:rPr>
      </w:pPr>
      <w:r w:rsidRPr="001804FD">
        <w:rPr>
          <w:szCs w:val="24"/>
        </w:rPr>
        <w:t>Pakeisti 10 punktą ir jį išdėstyti taip:</w:t>
      </w:r>
    </w:p>
    <w:p w14:paraId="623D78C1" w14:textId="3EF20D26" w:rsidR="0089272C" w:rsidRPr="001804FD" w:rsidRDefault="0089272C" w:rsidP="001804FD">
      <w:pPr>
        <w:tabs>
          <w:tab w:val="left" w:pos="1276"/>
        </w:tabs>
        <w:ind w:firstLine="720"/>
        <w:jc w:val="both"/>
        <w:rPr>
          <w:szCs w:val="24"/>
        </w:rPr>
      </w:pPr>
      <w:r w:rsidRPr="001804FD">
        <w:rPr>
          <w:szCs w:val="24"/>
        </w:rPr>
        <w:t>„</w:t>
      </w:r>
      <w:r w:rsidRPr="001804FD">
        <w:rPr>
          <w:color w:val="000000"/>
          <w:szCs w:val="24"/>
        </w:rPr>
        <w:t>10. Valstybės tarnybos departamentas, gavęs at</w:t>
      </w:r>
      <w:r w:rsidR="004929FB" w:rsidRPr="001804FD">
        <w:rPr>
          <w:color w:val="000000"/>
          <w:szCs w:val="24"/>
        </w:rPr>
        <w:t xml:space="preserve">ranką organizuojančios </w:t>
      </w:r>
      <w:r w:rsidR="004929FB" w:rsidRPr="001804FD">
        <w:rPr>
          <w:b/>
          <w:color w:val="000000"/>
          <w:szCs w:val="24"/>
        </w:rPr>
        <w:t xml:space="preserve">įstaigos, o </w:t>
      </w:r>
      <w:r w:rsidR="00C14B7A" w:rsidRPr="001804FD">
        <w:rPr>
          <w:b/>
          <w:color w:val="000000"/>
          <w:szCs w:val="24"/>
        </w:rPr>
        <w:t>jeigu tai įstaiga, kurioje</w:t>
      </w:r>
      <w:r w:rsidR="004929FB" w:rsidRPr="001804FD">
        <w:rPr>
          <w:color w:val="000000"/>
          <w:szCs w:val="24"/>
        </w:rPr>
        <w:t xml:space="preserve"> </w:t>
      </w:r>
      <w:r w:rsidR="004929FB" w:rsidRPr="001804FD">
        <w:rPr>
          <w:b/>
          <w:bCs/>
          <w:color w:val="000000"/>
          <w:szCs w:val="24"/>
        </w:rPr>
        <w:t>personalo administravimo funkcijos atliekamos centralizuotai, Centro</w:t>
      </w:r>
      <w:r w:rsidR="005E168F" w:rsidRPr="001804FD">
        <w:rPr>
          <w:b/>
          <w:bCs/>
          <w:color w:val="000000"/>
          <w:szCs w:val="24"/>
        </w:rPr>
        <w:t>,</w:t>
      </w:r>
      <w:r w:rsidR="004929FB" w:rsidRPr="001804FD">
        <w:rPr>
          <w:b/>
          <w:color w:val="000000"/>
          <w:szCs w:val="24"/>
        </w:rPr>
        <w:t xml:space="preserve"> </w:t>
      </w:r>
      <w:r w:rsidRPr="001804FD">
        <w:rPr>
          <w:color w:val="000000"/>
          <w:szCs w:val="24"/>
        </w:rPr>
        <w:t xml:space="preserve">Aprašo 8 punkte nurodytą užpildytą elektroninę formą arba patikslintą elektroninę </w:t>
      </w:r>
      <w:r w:rsidR="00843A90" w:rsidRPr="001804FD">
        <w:rPr>
          <w:color w:val="000000"/>
          <w:szCs w:val="24"/>
        </w:rPr>
        <w:lastRenderedPageBreak/>
        <w:t xml:space="preserve">formą, per 3 </w:t>
      </w:r>
      <w:r w:rsidRPr="001804FD">
        <w:rPr>
          <w:color w:val="000000"/>
          <w:szCs w:val="24"/>
        </w:rPr>
        <w:t>darbo dienas paskelbia buvusiems valstybės tarnautojams apie šią atranką Valstybės tarnybos valdymo informacinėje sistemoje.“</w:t>
      </w:r>
    </w:p>
    <w:p w14:paraId="1E3FEE40" w14:textId="0EA0EDC8" w:rsidR="00277ABA" w:rsidRPr="001804FD" w:rsidRDefault="00277ABA" w:rsidP="001804FD">
      <w:pPr>
        <w:pStyle w:val="Sraopastraipa"/>
        <w:numPr>
          <w:ilvl w:val="1"/>
          <w:numId w:val="1"/>
        </w:numPr>
        <w:tabs>
          <w:tab w:val="left" w:pos="1276"/>
        </w:tabs>
        <w:ind w:left="0" w:firstLine="720"/>
        <w:jc w:val="both"/>
        <w:rPr>
          <w:szCs w:val="24"/>
        </w:rPr>
      </w:pPr>
      <w:r w:rsidRPr="001804FD">
        <w:rPr>
          <w:szCs w:val="24"/>
        </w:rPr>
        <w:t>Pakeisti 11 punktą ir jį išdėstyti taip:</w:t>
      </w:r>
    </w:p>
    <w:p w14:paraId="60653BF5" w14:textId="37675642" w:rsidR="00277ABA" w:rsidRPr="001804FD" w:rsidRDefault="00277ABA" w:rsidP="001804FD">
      <w:pPr>
        <w:tabs>
          <w:tab w:val="left" w:pos="1276"/>
        </w:tabs>
        <w:ind w:firstLine="720"/>
        <w:jc w:val="both"/>
        <w:rPr>
          <w:color w:val="000000"/>
          <w:szCs w:val="24"/>
          <w:lang w:eastAsia="lt-LT"/>
        </w:rPr>
      </w:pPr>
      <w:r w:rsidRPr="001804FD">
        <w:rPr>
          <w:szCs w:val="24"/>
        </w:rPr>
        <w:t>„</w:t>
      </w:r>
      <w:r w:rsidRPr="001804FD">
        <w:rPr>
          <w:color w:val="000000"/>
          <w:szCs w:val="24"/>
          <w:lang w:eastAsia="lt-LT"/>
        </w:rPr>
        <w:t>11. Pretendentas privalo atranką organizuojančiai įstaigai</w:t>
      </w:r>
      <w:r w:rsidRPr="001804FD">
        <w:rPr>
          <w:b/>
          <w:color w:val="000000"/>
          <w:szCs w:val="24"/>
          <w:lang w:eastAsia="lt-LT"/>
        </w:rPr>
        <w:t>, o</w:t>
      </w:r>
      <w:r w:rsidRPr="001804FD">
        <w:rPr>
          <w:color w:val="000000"/>
          <w:szCs w:val="24"/>
          <w:lang w:eastAsia="lt-LT"/>
        </w:rPr>
        <w:t xml:space="preserve"> </w:t>
      </w:r>
      <w:r w:rsidR="00E04F89" w:rsidRPr="001804FD">
        <w:rPr>
          <w:b/>
          <w:color w:val="000000"/>
          <w:szCs w:val="24"/>
        </w:rPr>
        <w:t>jeigu tai įstaiga, kurioje</w:t>
      </w:r>
      <w:r w:rsidRPr="001804FD">
        <w:rPr>
          <w:color w:val="000000"/>
          <w:szCs w:val="24"/>
        </w:rPr>
        <w:t xml:space="preserve"> </w:t>
      </w:r>
      <w:r w:rsidRPr="001804FD">
        <w:rPr>
          <w:b/>
          <w:bCs/>
          <w:color w:val="000000"/>
          <w:szCs w:val="24"/>
        </w:rPr>
        <w:t>personalo administravimo funkcijos atliekamos centralizuotai</w:t>
      </w:r>
      <w:r w:rsidR="006B50C0" w:rsidRPr="001804FD">
        <w:rPr>
          <w:b/>
          <w:bCs/>
          <w:color w:val="000000"/>
          <w:szCs w:val="24"/>
        </w:rPr>
        <w:t>,</w:t>
      </w:r>
      <w:r w:rsidRPr="001804FD">
        <w:rPr>
          <w:color w:val="000000"/>
          <w:szCs w:val="24"/>
          <w:lang w:eastAsia="lt-LT"/>
        </w:rPr>
        <w:t xml:space="preserve"> – </w:t>
      </w:r>
      <w:r w:rsidRPr="001804FD">
        <w:rPr>
          <w:b/>
          <w:color w:val="000000"/>
          <w:szCs w:val="24"/>
          <w:lang w:eastAsia="lt-LT"/>
        </w:rPr>
        <w:t>per Centrą</w:t>
      </w:r>
      <w:r w:rsidR="00B244EB" w:rsidRPr="001804FD">
        <w:rPr>
          <w:b/>
          <w:color w:val="000000"/>
          <w:szCs w:val="24"/>
          <w:lang w:eastAsia="lt-LT"/>
        </w:rPr>
        <w:t xml:space="preserve">, </w:t>
      </w:r>
      <w:r w:rsidRPr="001804FD">
        <w:rPr>
          <w:color w:val="000000"/>
          <w:szCs w:val="24"/>
          <w:lang w:eastAsia="lt-LT"/>
        </w:rPr>
        <w:t>asmeniškai arba skelbime nurodytu elektroniniu paštu pateikti:</w:t>
      </w:r>
    </w:p>
    <w:p w14:paraId="26BA20F7" w14:textId="77777777" w:rsidR="00277ABA" w:rsidRPr="001804FD" w:rsidRDefault="00277ABA" w:rsidP="001804FD">
      <w:pPr>
        <w:tabs>
          <w:tab w:val="left" w:pos="1276"/>
        </w:tabs>
        <w:ind w:firstLine="720"/>
        <w:jc w:val="both"/>
        <w:rPr>
          <w:color w:val="000000"/>
          <w:szCs w:val="24"/>
          <w:lang w:eastAsia="lt-LT"/>
        </w:rPr>
      </w:pPr>
      <w:bookmarkStart w:id="0" w:name="part_88831a4c36b04ea1a663e9f5256c9d50"/>
      <w:bookmarkEnd w:id="0"/>
      <w:r w:rsidRPr="001804FD">
        <w:rPr>
          <w:color w:val="000000"/>
          <w:szCs w:val="24"/>
          <w:lang w:eastAsia="lt-LT"/>
        </w:rPr>
        <w:t>11.1. prašymą leisti dalyvauti atrankoje;</w:t>
      </w:r>
    </w:p>
    <w:p w14:paraId="4D8F59FA" w14:textId="77777777" w:rsidR="00277ABA" w:rsidRPr="001804FD" w:rsidRDefault="00277ABA" w:rsidP="001804FD">
      <w:pPr>
        <w:tabs>
          <w:tab w:val="left" w:pos="1276"/>
        </w:tabs>
        <w:ind w:firstLine="720"/>
        <w:jc w:val="both"/>
        <w:rPr>
          <w:color w:val="000000"/>
          <w:szCs w:val="24"/>
          <w:lang w:eastAsia="lt-LT"/>
        </w:rPr>
      </w:pPr>
      <w:bookmarkStart w:id="1" w:name="part_b39623c6654f426b828cf98e2325e414"/>
      <w:bookmarkEnd w:id="1"/>
      <w:r w:rsidRPr="001804FD">
        <w:rPr>
          <w:color w:val="000000"/>
          <w:szCs w:val="24"/>
          <w:lang w:eastAsia="lt-LT"/>
        </w:rPr>
        <w:t>11.2. gyvenimo aprašymą pagal 2004 m. gruodžio 15 d. Europos Parlamento ir Tarybos sprendimą Nr. 2241/2004/EB dėl bendros Bendrijos sistemos siekiant užtikrinti kvalifikacijų ir gebėjimų skaidrumą (</w:t>
      </w:r>
      <w:proofErr w:type="spellStart"/>
      <w:r w:rsidRPr="001804FD">
        <w:rPr>
          <w:color w:val="000000"/>
          <w:szCs w:val="24"/>
          <w:lang w:eastAsia="lt-LT"/>
        </w:rPr>
        <w:t>Europasas</w:t>
      </w:r>
      <w:proofErr w:type="spellEnd"/>
      <w:r w:rsidRPr="001804FD">
        <w:rPr>
          <w:color w:val="000000"/>
          <w:szCs w:val="24"/>
          <w:lang w:eastAsia="lt-LT"/>
        </w:rPr>
        <w:t>) (OL 2004 L 390, p. 6) (toliau – gyvenimo aprašymas);</w:t>
      </w:r>
    </w:p>
    <w:p w14:paraId="0F7BB925" w14:textId="77777777" w:rsidR="00277ABA" w:rsidRPr="001804FD" w:rsidRDefault="00277ABA" w:rsidP="001804FD">
      <w:pPr>
        <w:tabs>
          <w:tab w:val="left" w:pos="1276"/>
        </w:tabs>
        <w:ind w:firstLine="720"/>
        <w:jc w:val="both"/>
        <w:rPr>
          <w:color w:val="000000"/>
          <w:szCs w:val="24"/>
          <w:lang w:eastAsia="lt-LT"/>
        </w:rPr>
      </w:pPr>
      <w:bookmarkStart w:id="2" w:name="part_5e1513e6cf224afc8bb276bf93546e1b"/>
      <w:bookmarkEnd w:id="2"/>
      <w:r w:rsidRPr="001804FD">
        <w:rPr>
          <w:color w:val="000000"/>
          <w:szCs w:val="24"/>
          <w:lang w:eastAsia="lt-LT"/>
        </w:rPr>
        <w:t>11.3. a</w:t>
      </w:r>
      <w:r w:rsidRPr="001804FD">
        <w:rPr>
          <w:color w:val="000000"/>
          <w:szCs w:val="24"/>
          <w:shd w:val="clear" w:color="auto" w:fill="FFFFFF"/>
          <w:lang w:eastAsia="lt-LT"/>
        </w:rPr>
        <w:t>nglų, prancūzų ar vokiečių kalbos mokėjimo lygį patvirtinančio dokumento kopiją, jeigu pareigybės, į kurią pretenduojama, aprašyme yra nustatytas reikalavimas mokėti anglų, prancūzų ar vokiečių kalbą ir jeigu šios (-</w:t>
      </w:r>
      <w:proofErr w:type="spellStart"/>
      <w:r w:rsidRPr="001804FD">
        <w:rPr>
          <w:color w:val="000000"/>
          <w:szCs w:val="24"/>
          <w:shd w:val="clear" w:color="auto" w:fill="FFFFFF"/>
          <w:lang w:eastAsia="lt-LT"/>
        </w:rPr>
        <w:t>ių</w:t>
      </w:r>
      <w:proofErr w:type="spellEnd"/>
      <w:r w:rsidRPr="001804FD">
        <w:rPr>
          <w:color w:val="000000"/>
          <w:szCs w:val="24"/>
          <w:shd w:val="clear" w:color="auto" w:fill="FFFFFF"/>
          <w:lang w:eastAsia="lt-LT"/>
        </w:rPr>
        <w:t>) užsienio kalbos (-ų) mokėjimą asmuo yra pasitikrinęs vidaus </w:t>
      </w:r>
      <w:r w:rsidRPr="001804FD">
        <w:rPr>
          <w:color w:val="000000"/>
          <w:spacing w:val="2"/>
          <w:szCs w:val="24"/>
          <w:shd w:val="clear" w:color="auto" w:fill="FFFFFF"/>
          <w:lang w:eastAsia="lt-LT"/>
        </w:rPr>
        <w:t>reikalų ministro</w:t>
      </w:r>
      <w:r w:rsidRPr="001804FD">
        <w:rPr>
          <w:color w:val="000000"/>
          <w:szCs w:val="24"/>
          <w:shd w:val="clear" w:color="auto" w:fill="FFFFFF"/>
          <w:lang w:eastAsia="lt-LT"/>
        </w:rPr>
        <w:t> nustatyta tvarka.</w:t>
      </w:r>
    </w:p>
    <w:p w14:paraId="486CF6FD" w14:textId="4BAEEF25" w:rsidR="00277ABA" w:rsidRPr="001804FD" w:rsidRDefault="00277ABA" w:rsidP="001804FD">
      <w:pPr>
        <w:tabs>
          <w:tab w:val="left" w:pos="1276"/>
        </w:tabs>
        <w:ind w:firstLine="720"/>
        <w:jc w:val="both"/>
        <w:rPr>
          <w:color w:val="000000"/>
          <w:szCs w:val="24"/>
          <w:lang w:eastAsia="lt-LT"/>
        </w:rPr>
      </w:pPr>
      <w:r w:rsidRPr="001804FD">
        <w:rPr>
          <w:color w:val="000000"/>
          <w:szCs w:val="24"/>
          <w:lang w:eastAsia="lt-LT"/>
        </w:rPr>
        <w:t>Kitos (-ų) užsienio kalbos (-ų) mokėjimas turi būti patikrintas vidaus reikalų ministro nustatyta tvarka iki atrankos pradžios.“</w:t>
      </w:r>
    </w:p>
    <w:p w14:paraId="6B4E74BA" w14:textId="15A3CFF0" w:rsidR="0089272C" w:rsidRPr="001804FD" w:rsidRDefault="0089272C" w:rsidP="001804FD">
      <w:pPr>
        <w:pStyle w:val="Sraopastraipa"/>
        <w:numPr>
          <w:ilvl w:val="1"/>
          <w:numId w:val="1"/>
        </w:numPr>
        <w:tabs>
          <w:tab w:val="left" w:pos="1276"/>
        </w:tabs>
        <w:ind w:left="0" w:firstLine="720"/>
        <w:jc w:val="both"/>
        <w:rPr>
          <w:szCs w:val="24"/>
        </w:rPr>
      </w:pPr>
      <w:r w:rsidRPr="001804FD">
        <w:rPr>
          <w:szCs w:val="24"/>
        </w:rPr>
        <w:t>Pakeisti 12 punktą ir jį išdėstyti taip:</w:t>
      </w:r>
    </w:p>
    <w:p w14:paraId="3BE103FF" w14:textId="46FD38AA" w:rsidR="0089272C" w:rsidRPr="001804FD" w:rsidRDefault="0089272C" w:rsidP="001804FD">
      <w:pPr>
        <w:tabs>
          <w:tab w:val="left" w:pos="1276"/>
        </w:tabs>
        <w:ind w:firstLine="720"/>
        <w:jc w:val="both"/>
        <w:rPr>
          <w:szCs w:val="24"/>
        </w:rPr>
      </w:pPr>
      <w:r w:rsidRPr="001804FD">
        <w:rPr>
          <w:szCs w:val="24"/>
        </w:rPr>
        <w:t>„</w:t>
      </w:r>
      <w:r w:rsidRPr="001804FD">
        <w:rPr>
          <w:color w:val="000000"/>
          <w:szCs w:val="24"/>
        </w:rPr>
        <w:t>12. Atranką organizuojanti įstaiga</w:t>
      </w:r>
      <w:r w:rsidR="004929FB" w:rsidRPr="001804FD">
        <w:rPr>
          <w:b/>
          <w:color w:val="000000"/>
          <w:szCs w:val="24"/>
        </w:rPr>
        <w:t xml:space="preserve">, o </w:t>
      </w:r>
      <w:r w:rsidR="00E04F89" w:rsidRPr="001804FD">
        <w:rPr>
          <w:b/>
          <w:color w:val="000000"/>
          <w:szCs w:val="24"/>
        </w:rPr>
        <w:t>jeigu tai įstaiga, kurioje</w:t>
      </w:r>
      <w:r w:rsidR="004929FB" w:rsidRPr="001804FD">
        <w:rPr>
          <w:color w:val="000000"/>
          <w:szCs w:val="24"/>
        </w:rPr>
        <w:t xml:space="preserve"> </w:t>
      </w:r>
      <w:r w:rsidR="004929FB" w:rsidRPr="001804FD">
        <w:rPr>
          <w:b/>
          <w:bCs/>
          <w:color w:val="000000"/>
          <w:szCs w:val="24"/>
        </w:rPr>
        <w:t>personalo administravimo funkcijos atliekamos centralizuotai, Centras</w:t>
      </w:r>
      <w:r w:rsidRPr="001804FD">
        <w:rPr>
          <w:b/>
          <w:color w:val="000000"/>
          <w:szCs w:val="24"/>
        </w:rPr>
        <w:t>,</w:t>
      </w:r>
      <w:r w:rsidRPr="001804FD">
        <w:rPr>
          <w:color w:val="000000"/>
          <w:szCs w:val="24"/>
        </w:rPr>
        <w:t xml:space="preserve"> gavusi</w:t>
      </w:r>
      <w:r w:rsidR="009420A8" w:rsidRPr="001804FD">
        <w:rPr>
          <w:color w:val="000000"/>
          <w:szCs w:val="24"/>
        </w:rPr>
        <w:t xml:space="preserve"> </w:t>
      </w:r>
      <w:r w:rsidRPr="001804FD">
        <w:rPr>
          <w:b/>
          <w:color w:val="000000"/>
          <w:szCs w:val="24"/>
        </w:rPr>
        <w:t>(-</w:t>
      </w:r>
      <w:proofErr w:type="spellStart"/>
      <w:r w:rsidRPr="001804FD">
        <w:rPr>
          <w:b/>
          <w:color w:val="000000"/>
          <w:szCs w:val="24"/>
        </w:rPr>
        <w:t>ęs</w:t>
      </w:r>
      <w:proofErr w:type="spellEnd"/>
      <w:r w:rsidRPr="001804FD">
        <w:rPr>
          <w:b/>
          <w:color w:val="000000"/>
          <w:szCs w:val="24"/>
        </w:rPr>
        <w:t>)</w:t>
      </w:r>
      <w:r w:rsidRPr="001804FD">
        <w:rPr>
          <w:color w:val="000000"/>
          <w:szCs w:val="24"/>
        </w:rPr>
        <w:t xml:space="preserve"> prašymą leisti dalyvauti atrankoje, Valstybės tarnybos valdymo informacinėje sistemoje patikrina, ar pretendentas prašymo leisti dalyvauti atrankoje pateikimo dieną turi buvusio valstybės tarnautojo statusą.“</w:t>
      </w:r>
    </w:p>
    <w:p w14:paraId="4263345D" w14:textId="18580D27" w:rsidR="0089272C" w:rsidRPr="001804FD" w:rsidRDefault="0089272C" w:rsidP="001804FD">
      <w:pPr>
        <w:pStyle w:val="Sraopastraipa"/>
        <w:numPr>
          <w:ilvl w:val="1"/>
          <w:numId w:val="1"/>
        </w:numPr>
        <w:tabs>
          <w:tab w:val="left" w:pos="1276"/>
        </w:tabs>
        <w:ind w:left="0" w:firstLine="720"/>
        <w:jc w:val="both"/>
        <w:rPr>
          <w:szCs w:val="24"/>
        </w:rPr>
      </w:pPr>
      <w:r w:rsidRPr="001804FD">
        <w:rPr>
          <w:szCs w:val="24"/>
        </w:rPr>
        <w:t>Pakeisti 14 punktą ir jį išdėstyti taip:</w:t>
      </w:r>
    </w:p>
    <w:p w14:paraId="72DCAEBF" w14:textId="5F967A78" w:rsidR="0089272C" w:rsidRPr="001804FD" w:rsidRDefault="0089272C" w:rsidP="001804FD">
      <w:pPr>
        <w:tabs>
          <w:tab w:val="left" w:pos="1276"/>
        </w:tabs>
        <w:ind w:firstLine="720"/>
        <w:jc w:val="both"/>
        <w:rPr>
          <w:szCs w:val="24"/>
        </w:rPr>
      </w:pPr>
      <w:r w:rsidRPr="001804FD">
        <w:rPr>
          <w:szCs w:val="24"/>
        </w:rPr>
        <w:t>„</w:t>
      </w:r>
      <w:r w:rsidRPr="001804FD">
        <w:rPr>
          <w:color w:val="000000"/>
          <w:szCs w:val="24"/>
        </w:rPr>
        <w:t>14. Atranką organizuojanti įstaiga</w:t>
      </w:r>
      <w:r w:rsidR="00815E8A" w:rsidRPr="001804FD">
        <w:rPr>
          <w:color w:val="000000"/>
          <w:szCs w:val="24"/>
        </w:rPr>
        <w:t>,</w:t>
      </w:r>
      <w:r w:rsidR="00791214" w:rsidRPr="001804FD">
        <w:rPr>
          <w:color w:val="000000"/>
          <w:szCs w:val="24"/>
        </w:rPr>
        <w:t xml:space="preserve"> </w:t>
      </w:r>
      <w:r w:rsidR="00815E8A" w:rsidRPr="004920E9">
        <w:rPr>
          <w:b/>
          <w:color w:val="000000"/>
          <w:szCs w:val="24"/>
        </w:rPr>
        <w:t>o jeigu tai įstaiga, kurioje</w:t>
      </w:r>
      <w:r w:rsidR="00815E8A" w:rsidRPr="004920E9">
        <w:rPr>
          <w:color w:val="000000"/>
          <w:szCs w:val="24"/>
        </w:rPr>
        <w:t xml:space="preserve"> </w:t>
      </w:r>
      <w:r w:rsidR="00815E8A" w:rsidRPr="004920E9">
        <w:rPr>
          <w:b/>
          <w:bCs/>
          <w:color w:val="000000"/>
          <w:szCs w:val="24"/>
        </w:rPr>
        <w:t xml:space="preserve">personalo administravimo funkcijos atliekamos centralizuotai, Centras </w:t>
      </w:r>
      <w:r w:rsidRPr="001804FD">
        <w:rPr>
          <w:color w:val="000000"/>
          <w:szCs w:val="24"/>
        </w:rPr>
        <w:t>apie atitiktį ar neatitiktį specialiesiems reikalavimams praneša pretendentui jo gyvenimo aprašyme nurodytu elektroniniu paštu per 3 darbo dienas nuo Aprašo 11 punkte nurodytų dokumentų gavimo</w:t>
      </w:r>
      <w:r w:rsidR="00E418EE" w:rsidRPr="001804FD">
        <w:rPr>
          <w:b/>
          <w:bCs/>
          <w:color w:val="000000"/>
          <w:szCs w:val="24"/>
        </w:rPr>
        <w:t>.</w:t>
      </w:r>
      <w:r w:rsidRPr="001804FD">
        <w:rPr>
          <w:color w:val="000000"/>
          <w:szCs w:val="24"/>
        </w:rPr>
        <w:t xml:space="preserve"> Atrankoje leidžiama dalyvauti tik pretendentams, atitinkantiems specialiuosius reikalavimus.“</w:t>
      </w:r>
    </w:p>
    <w:p w14:paraId="1728C2DC" w14:textId="555350C4" w:rsidR="0089272C" w:rsidRPr="001804FD" w:rsidRDefault="00791214" w:rsidP="001804FD">
      <w:pPr>
        <w:pStyle w:val="Sraopastraipa"/>
        <w:numPr>
          <w:ilvl w:val="1"/>
          <w:numId w:val="1"/>
        </w:numPr>
        <w:tabs>
          <w:tab w:val="left" w:pos="1276"/>
        </w:tabs>
        <w:ind w:left="0" w:firstLine="720"/>
        <w:jc w:val="both"/>
        <w:rPr>
          <w:szCs w:val="24"/>
        </w:rPr>
      </w:pPr>
      <w:r w:rsidRPr="001804FD">
        <w:rPr>
          <w:szCs w:val="24"/>
        </w:rPr>
        <w:t>Pakeisti 15 punktą ir jį išdėstyti taip:</w:t>
      </w:r>
    </w:p>
    <w:p w14:paraId="11C833F0" w14:textId="6CC91102" w:rsidR="00791214" w:rsidRPr="001804FD" w:rsidRDefault="00791214" w:rsidP="001804FD">
      <w:pPr>
        <w:tabs>
          <w:tab w:val="left" w:pos="1276"/>
        </w:tabs>
        <w:ind w:firstLine="720"/>
        <w:jc w:val="both"/>
        <w:rPr>
          <w:color w:val="000000"/>
          <w:szCs w:val="24"/>
          <w:lang w:eastAsia="lt-LT"/>
        </w:rPr>
      </w:pPr>
      <w:r w:rsidRPr="001804FD">
        <w:rPr>
          <w:szCs w:val="24"/>
        </w:rPr>
        <w:t>„</w:t>
      </w:r>
      <w:r w:rsidRPr="001804FD">
        <w:rPr>
          <w:color w:val="000000"/>
          <w:szCs w:val="24"/>
          <w:lang w:eastAsia="lt-LT"/>
        </w:rPr>
        <w:t>15. </w:t>
      </w:r>
      <w:r w:rsidRPr="001804FD">
        <w:rPr>
          <w:color w:val="000000"/>
          <w:szCs w:val="24"/>
          <w:shd w:val="clear" w:color="auto" w:fill="FFFFFF"/>
          <w:lang w:eastAsia="lt-LT"/>
        </w:rPr>
        <w:t>Kilus abejonių dėl pretendento gyvenimo aprašyme pateiktos informacijos tikrumo, atranką organizuojanti įstaiga</w:t>
      </w:r>
      <w:r w:rsidR="00815E8A" w:rsidRPr="001804FD">
        <w:rPr>
          <w:color w:val="000000"/>
          <w:szCs w:val="24"/>
          <w:shd w:val="clear" w:color="auto" w:fill="FFFFFF"/>
          <w:lang w:eastAsia="lt-LT"/>
        </w:rPr>
        <w:t>,</w:t>
      </w:r>
      <w:r w:rsidR="009A5892" w:rsidRPr="001804FD">
        <w:rPr>
          <w:color w:val="000000"/>
          <w:szCs w:val="24"/>
          <w:shd w:val="clear" w:color="auto" w:fill="FFFFFF"/>
          <w:lang w:eastAsia="lt-LT"/>
        </w:rPr>
        <w:t xml:space="preserve"> </w:t>
      </w:r>
      <w:r w:rsidR="00815E8A" w:rsidRPr="001804FD">
        <w:rPr>
          <w:b/>
          <w:color w:val="000000"/>
          <w:szCs w:val="24"/>
        </w:rPr>
        <w:t>o jeigu tai įstaiga, kurioje</w:t>
      </w:r>
      <w:r w:rsidR="00815E8A" w:rsidRPr="001804FD">
        <w:rPr>
          <w:color w:val="000000"/>
          <w:szCs w:val="24"/>
        </w:rPr>
        <w:t xml:space="preserve"> </w:t>
      </w:r>
      <w:r w:rsidR="00815E8A" w:rsidRPr="001804FD">
        <w:rPr>
          <w:b/>
          <w:bCs/>
          <w:color w:val="000000"/>
          <w:szCs w:val="24"/>
        </w:rPr>
        <w:t xml:space="preserve">personalo administravimo funkcijos atliekamos centralizuotai, Centras, </w:t>
      </w:r>
      <w:r w:rsidRPr="001804FD">
        <w:rPr>
          <w:color w:val="000000"/>
          <w:szCs w:val="24"/>
          <w:shd w:val="clear" w:color="auto" w:fill="FFFFFF"/>
          <w:lang w:eastAsia="lt-LT"/>
        </w:rPr>
        <w:t>gali per 3 darbo dienas nuo Aprašo 11 punkte nurodytų dokumentų gavimo pretendento gyvenimo aprašyme nurodytu elektroniniu paštu paprašyti pretendento, kad šis per atranką organizuojančios įstaigos</w:t>
      </w:r>
      <w:r w:rsidR="009A5892" w:rsidRPr="001804FD">
        <w:rPr>
          <w:color w:val="000000"/>
          <w:szCs w:val="24"/>
          <w:shd w:val="clear" w:color="auto" w:fill="FFFFFF"/>
          <w:lang w:eastAsia="lt-LT"/>
        </w:rPr>
        <w:t xml:space="preserve"> </w:t>
      </w:r>
      <w:r w:rsidRPr="001804FD">
        <w:rPr>
          <w:color w:val="000000"/>
          <w:szCs w:val="24"/>
          <w:shd w:val="clear" w:color="auto" w:fill="FFFFFF"/>
          <w:lang w:eastAsia="lt-LT"/>
        </w:rPr>
        <w:t>nustatytą terminą papildomai pateiktų elektroniniu paštu, paštu arba asmeniškai dokumento (-ų), nurodyto (-ų) Aprašo 33.1, 33.3, 33.4, 33.5 ir (ar) 33.7 papunkčiuose, kopiją (-</w:t>
      </w:r>
      <w:proofErr w:type="spellStart"/>
      <w:r w:rsidRPr="001804FD">
        <w:rPr>
          <w:color w:val="000000"/>
          <w:szCs w:val="24"/>
          <w:shd w:val="clear" w:color="auto" w:fill="FFFFFF"/>
          <w:lang w:eastAsia="lt-LT"/>
        </w:rPr>
        <w:t>as</w:t>
      </w:r>
      <w:proofErr w:type="spellEnd"/>
      <w:r w:rsidRPr="001804FD">
        <w:rPr>
          <w:color w:val="000000"/>
          <w:szCs w:val="24"/>
          <w:shd w:val="clear" w:color="auto" w:fill="FFFFFF"/>
          <w:lang w:eastAsia="lt-LT"/>
        </w:rPr>
        <w:t>). Atranką organizuojančios įstaigos</w:t>
      </w:r>
      <w:r w:rsidR="009A5892" w:rsidRPr="001804FD">
        <w:rPr>
          <w:color w:val="000000"/>
          <w:szCs w:val="24"/>
          <w:shd w:val="clear" w:color="auto" w:fill="FFFFFF"/>
          <w:lang w:eastAsia="lt-LT"/>
        </w:rPr>
        <w:t xml:space="preserve"> </w:t>
      </w:r>
      <w:r w:rsidRPr="001804FD">
        <w:rPr>
          <w:color w:val="000000"/>
          <w:szCs w:val="24"/>
          <w:shd w:val="clear" w:color="auto" w:fill="FFFFFF"/>
          <w:lang w:eastAsia="lt-LT"/>
        </w:rPr>
        <w:t>nustatytas terminas negali būti trumpesnis kaip 3 darbo dienos</w:t>
      </w:r>
      <w:r w:rsidRPr="001804FD">
        <w:rPr>
          <w:color w:val="000000"/>
          <w:szCs w:val="24"/>
          <w:lang w:eastAsia="lt-LT"/>
        </w:rPr>
        <w:t>.</w:t>
      </w:r>
    </w:p>
    <w:p w14:paraId="487D32A3" w14:textId="77777777" w:rsidR="00791214" w:rsidRPr="001804FD" w:rsidRDefault="00791214" w:rsidP="001804FD">
      <w:pPr>
        <w:tabs>
          <w:tab w:val="left" w:pos="1276"/>
        </w:tabs>
        <w:ind w:firstLine="720"/>
        <w:jc w:val="both"/>
        <w:rPr>
          <w:color w:val="000000"/>
          <w:szCs w:val="24"/>
          <w:lang w:eastAsia="lt-LT"/>
        </w:rPr>
      </w:pPr>
      <w:r w:rsidRPr="001804FD">
        <w:rPr>
          <w:color w:val="000000"/>
          <w:szCs w:val="24"/>
          <w:lang w:eastAsia="lt-LT"/>
        </w:rPr>
        <w:t>Pretendentui nepateikus prašomo (-ų) dokumento (-ų) kopijos (-ų) per atranką organizuojančios įstaigos</w:t>
      </w:r>
      <w:r w:rsidR="009A5892" w:rsidRPr="001804FD">
        <w:rPr>
          <w:color w:val="000000"/>
          <w:szCs w:val="24"/>
          <w:lang w:eastAsia="lt-LT"/>
        </w:rPr>
        <w:t xml:space="preserve"> </w:t>
      </w:r>
      <w:r w:rsidRPr="001804FD">
        <w:rPr>
          <w:color w:val="000000"/>
          <w:szCs w:val="24"/>
          <w:lang w:eastAsia="lt-LT"/>
        </w:rPr>
        <w:t>nustatytą terminą, laikoma, kad jis neatitinka specialiųjų reikalavimų, ir jam neleidžiama dalyvauti atrankoje.“</w:t>
      </w:r>
    </w:p>
    <w:p w14:paraId="060C76C1" w14:textId="72AB6AAD" w:rsidR="009A5892" w:rsidRPr="001804FD" w:rsidRDefault="009A5892" w:rsidP="001804FD">
      <w:pPr>
        <w:pStyle w:val="Sraopastraipa"/>
        <w:numPr>
          <w:ilvl w:val="1"/>
          <w:numId w:val="1"/>
        </w:numPr>
        <w:tabs>
          <w:tab w:val="left" w:pos="1276"/>
        </w:tabs>
        <w:ind w:left="0" w:firstLine="720"/>
        <w:jc w:val="both"/>
        <w:rPr>
          <w:szCs w:val="24"/>
        </w:rPr>
      </w:pPr>
      <w:r w:rsidRPr="001804FD">
        <w:rPr>
          <w:szCs w:val="24"/>
        </w:rPr>
        <w:t>Pakeisti 16 punktą ir jį išdėstyti taip:</w:t>
      </w:r>
    </w:p>
    <w:p w14:paraId="2DA8763E" w14:textId="75212780" w:rsidR="00E04F89" w:rsidRPr="001804FD" w:rsidRDefault="00E04F89" w:rsidP="001804FD">
      <w:pPr>
        <w:pStyle w:val="Sraopastraipa"/>
        <w:tabs>
          <w:tab w:val="left" w:pos="1276"/>
        </w:tabs>
        <w:ind w:left="0" w:firstLine="720"/>
        <w:jc w:val="both"/>
        <w:rPr>
          <w:szCs w:val="24"/>
        </w:rPr>
      </w:pPr>
      <w:r w:rsidRPr="001804FD">
        <w:rPr>
          <w:szCs w:val="24"/>
        </w:rPr>
        <w:t>„</w:t>
      </w:r>
      <w:r w:rsidRPr="001804FD">
        <w:rPr>
          <w:color w:val="000000"/>
          <w:szCs w:val="24"/>
        </w:rPr>
        <w:t>16. Atranką organizuojanti įstaiga</w:t>
      </w:r>
      <w:r w:rsidR="00815E8A" w:rsidRPr="001804FD">
        <w:rPr>
          <w:color w:val="000000"/>
          <w:szCs w:val="24"/>
        </w:rPr>
        <w:t>,</w:t>
      </w:r>
      <w:r w:rsidRPr="001804FD">
        <w:rPr>
          <w:color w:val="000000"/>
          <w:szCs w:val="24"/>
        </w:rPr>
        <w:t xml:space="preserve"> </w:t>
      </w:r>
      <w:r w:rsidR="00815E8A" w:rsidRPr="001804FD">
        <w:rPr>
          <w:b/>
          <w:color w:val="000000"/>
          <w:szCs w:val="24"/>
        </w:rPr>
        <w:t>o jeigu tai įstaiga, kurioje</w:t>
      </w:r>
      <w:r w:rsidR="00815E8A" w:rsidRPr="001804FD">
        <w:rPr>
          <w:color w:val="000000"/>
          <w:szCs w:val="24"/>
        </w:rPr>
        <w:t xml:space="preserve"> </w:t>
      </w:r>
      <w:r w:rsidR="00815E8A" w:rsidRPr="001804FD">
        <w:rPr>
          <w:b/>
          <w:bCs/>
          <w:color w:val="000000"/>
          <w:szCs w:val="24"/>
        </w:rPr>
        <w:t>personalo administravimo funkcijos atliekamos centralizuotai, Centras</w:t>
      </w:r>
      <w:r w:rsidR="00815E8A" w:rsidRPr="001804FD">
        <w:rPr>
          <w:color w:val="000000"/>
          <w:szCs w:val="24"/>
        </w:rPr>
        <w:t xml:space="preserve"> </w:t>
      </w:r>
      <w:r w:rsidRPr="001804FD">
        <w:rPr>
          <w:color w:val="000000"/>
          <w:szCs w:val="24"/>
        </w:rPr>
        <w:t>ne vėliau kaip prieš 2 darbo dienas iki atrankos pradžios praneša specialiuosius reikalavimus atitinkančiam pretendentui jo gyvenimo aprašyme nurodytu elektroniniu paštu apie atrankos datą, laiką ir vietą.“</w:t>
      </w:r>
    </w:p>
    <w:p w14:paraId="0B0394BE" w14:textId="77777777" w:rsidR="00E04F89" w:rsidRPr="001804FD" w:rsidRDefault="00E04F89" w:rsidP="001804FD">
      <w:pPr>
        <w:pStyle w:val="Sraopastraipa"/>
        <w:numPr>
          <w:ilvl w:val="1"/>
          <w:numId w:val="1"/>
        </w:numPr>
        <w:tabs>
          <w:tab w:val="left" w:pos="1276"/>
        </w:tabs>
        <w:ind w:left="0" w:firstLine="720"/>
        <w:jc w:val="both"/>
        <w:rPr>
          <w:szCs w:val="24"/>
        </w:rPr>
      </w:pPr>
      <w:r w:rsidRPr="001804FD">
        <w:rPr>
          <w:color w:val="000000"/>
          <w:szCs w:val="24"/>
        </w:rPr>
        <w:t>Pakeisti 29 punktą ir jį išdėstyti taip:</w:t>
      </w:r>
    </w:p>
    <w:p w14:paraId="39F83D82" w14:textId="1BB72A3F" w:rsidR="00E04F89" w:rsidRPr="001804FD" w:rsidRDefault="00E04F89" w:rsidP="001804FD">
      <w:pPr>
        <w:pStyle w:val="Sraopastraipa"/>
        <w:tabs>
          <w:tab w:val="left" w:pos="1276"/>
        </w:tabs>
        <w:ind w:left="0" w:firstLine="720"/>
        <w:jc w:val="both"/>
        <w:rPr>
          <w:szCs w:val="24"/>
        </w:rPr>
      </w:pPr>
      <w:r w:rsidRPr="001804FD">
        <w:rPr>
          <w:color w:val="000000"/>
          <w:szCs w:val="24"/>
        </w:rPr>
        <w:t xml:space="preserve">„29. Po atrankos pretendentams žodžiu paskelbiami atrankos rezultatai ir jų atrankoje užimta vieta. Pretendentams, nedalyvavusiems skelbiant atrankos rezultatus, apie jų rezultatą ir atrankoje užimtą vietą </w:t>
      </w:r>
      <w:r w:rsidRPr="001804FD">
        <w:rPr>
          <w:b/>
          <w:color w:val="000000"/>
          <w:szCs w:val="24"/>
        </w:rPr>
        <w:t>atranką organizuojanti įstaiga</w:t>
      </w:r>
      <w:r w:rsidR="00815E8A" w:rsidRPr="001804FD">
        <w:rPr>
          <w:b/>
          <w:color w:val="000000"/>
          <w:szCs w:val="24"/>
        </w:rPr>
        <w:t>,</w:t>
      </w:r>
      <w:r w:rsidRPr="001804FD">
        <w:rPr>
          <w:b/>
          <w:color w:val="000000"/>
          <w:szCs w:val="24"/>
        </w:rPr>
        <w:t xml:space="preserve"> </w:t>
      </w:r>
      <w:r w:rsidR="00815E8A" w:rsidRPr="001804FD">
        <w:rPr>
          <w:b/>
          <w:color w:val="000000"/>
          <w:szCs w:val="24"/>
        </w:rPr>
        <w:t>o jeigu tai įstaiga, kurioje</w:t>
      </w:r>
      <w:r w:rsidR="00815E8A" w:rsidRPr="001804FD">
        <w:rPr>
          <w:color w:val="000000"/>
          <w:szCs w:val="24"/>
        </w:rPr>
        <w:t xml:space="preserve"> </w:t>
      </w:r>
      <w:r w:rsidR="00815E8A" w:rsidRPr="001804FD">
        <w:rPr>
          <w:b/>
          <w:bCs/>
          <w:color w:val="000000"/>
          <w:szCs w:val="24"/>
        </w:rPr>
        <w:t>personalo administravimo funkcijos atliekamos centralizuotai, Centras</w:t>
      </w:r>
      <w:r w:rsidR="00F23F5A">
        <w:rPr>
          <w:b/>
          <w:bCs/>
          <w:color w:val="000000"/>
          <w:szCs w:val="24"/>
        </w:rPr>
        <w:t>,</w:t>
      </w:r>
      <w:r w:rsidR="00815E8A" w:rsidRPr="001804FD">
        <w:rPr>
          <w:b/>
          <w:color w:val="000000"/>
          <w:szCs w:val="24"/>
        </w:rPr>
        <w:t xml:space="preserve"> </w:t>
      </w:r>
      <w:r w:rsidRPr="001804FD">
        <w:rPr>
          <w:b/>
          <w:color w:val="000000"/>
          <w:szCs w:val="24"/>
        </w:rPr>
        <w:t xml:space="preserve">ne vėliau kaip kitą darbo dieną </w:t>
      </w:r>
      <w:r w:rsidRPr="001804FD">
        <w:rPr>
          <w:color w:val="000000"/>
          <w:szCs w:val="24"/>
        </w:rPr>
        <w:t>praneša</w:t>
      </w:r>
      <w:r w:rsidRPr="001804FD">
        <w:rPr>
          <w:strike/>
          <w:color w:val="000000"/>
          <w:szCs w:val="24"/>
        </w:rPr>
        <w:t>ma</w:t>
      </w:r>
      <w:r w:rsidRPr="001804FD">
        <w:rPr>
          <w:color w:val="000000"/>
          <w:szCs w:val="24"/>
        </w:rPr>
        <w:t xml:space="preserve"> jų gyvenimo aprašyme nurodytu elektroniniu paštu.“</w:t>
      </w:r>
    </w:p>
    <w:p w14:paraId="19CDF413" w14:textId="77777777" w:rsidR="00E04F89" w:rsidRPr="001804FD" w:rsidRDefault="00E04F89" w:rsidP="001804FD">
      <w:pPr>
        <w:pStyle w:val="Sraopastraipa"/>
        <w:numPr>
          <w:ilvl w:val="1"/>
          <w:numId w:val="1"/>
        </w:numPr>
        <w:tabs>
          <w:tab w:val="left" w:pos="1276"/>
        </w:tabs>
        <w:ind w:left="0" w:firstLine="720"/>
        <w:jc w:val="both"/>
        <w:rPr>
          <w:szCs w:val="24"/>
        </w:rPr>
      </w:pPr>
      <w:bookmarkStart w:id="3" w:name="part_7fbe06cd91a24e96a36a314c2b7ae1a0"/>
      <w:bookmarkStart w:id="4" w:name="part_2d7ec3fe41444dc5911d05ffdd7ce306"/>
      <w:bookmarkStart w:id="5" w:name="part_65ac9af6001e4a0b88fab699af0bb563"/>
      <w:bookmarkStart w:id="6" w:name="part_b926647d2328416fb3eff4d9e4621a0c"/>
      <w:bookmarkStart w:id="7" w:name="part_ff457c23ac344cb387f1ec32e1b1fb7d"/>
      <w:bookmarkStart w:id="8" w:name="part_a219e0933b8f4399afc2c105c50ef4c2"/>
      <w:bookmarkStart w:id="9" w:name="part_8bda9099f5e94b17aa0c3faca1d0e051"/>
      <w:bookmarkEnd w:id="3"/>
      <w:bookmarkEnd w:id="4"/>
      <w:bookmarkEnd w:id="5"/>
      <w:bookmarkEnd w:id="6"/>
      <w:bookmarkEnd w:id="7"/>
      <w:bookmarkEnd w:id="8"/>
      <w:bookmarkEnd w:id="9"/>
      <w:r w:rsidRPr="001804FD">
        <w:rPr>
          <w:szCs w:val="24"/>
        </w:rPr>
        <w:t>Pakeisti 36 punktą ir jį išdėstyti taip:</w:t>
      </w:r>
    </w:p>
    <w:p w14:paraId="4CC3429E" w14:textId="0B1311EB" w:rsidR="00815E8A" w:rsidRPr="001804FD" w:rsidRDefault="00E04F89" w:rsidP="001804FD">
      <w:pPr>
        <w:pStyle w:val="Sraopastraipa"/>
        <w:tabs>
          <w:tab w:val="left" w:pos="1276"/>
        </w:tabs>
        <w:ind w:left="0" w:firstLine="720"/>
        <w:jc w:val="both"/>
        <w:rPr>
          <w:color w:val="000000"/>
          <w:szCs w:val="24"/>
        </w:rPr>
      </w:pPr>
      <w:r w:rsidRPr="001804FD">
        <w:rPr>
          <w:szCs w:val="24"/>
        </w:rPr>
        <w:lastRenderedPageBreak/>
        <w:t>„</w:t>
      </w:r>
      <w:r w:rsidRPr="001804FD">
        <w:rPr>
          <w:color w:val="000000"/>
          <w:szCs w:val="24"/>
        </w:rPr>
        <w:t>36. Atranką organizuojanti įstaiga</w:t>
      </w:r>
      <w:r w:rsidR="001804FD" w:rsidRPr="001804FD">
        <w:rPr>
          <w:color w:val="000000"/>
          <w:szCs w:val="24"/>
        </w:rPr>
        <w:t>,</w:t>
      </w:r>
      <w:r w:rsidRPr="001804FD">
        <w:rPr>
          <w:color w:val="000000"/>
          <w:szCs w:val="24"/>
        </w:rPr>
        <w:t xml:space="preserve"> </w:t>
      </w:r>
      <w:r w:rsidR="001804FD" w:rsidRPr="001804FD">
        <w:rPr>
          <w:b/>
          <w:color w:val="000000"/>
          <w:szCs w:val="24"/>
        </w:rPr>
        <w:t>o jeigu tai įstaiga, kurioje</w:t>
      </w:r>
      <w:r w:rsidR="001804FD" w:rsidRPr="001804FD">
        <w:rPr>
          <w:color w:val="000000"/>
          <w:szCs w:val="24"/>
        </w:rPr>
        <w:t xml:space="preserve"> </w:t>
      </w:r>
      <w:r w:rsidR="001804FD" w:rsidRPr="001804FD">
        <w:rPr>
          <w:b/>
          <w:bCs/>
          <w:color w:val="000000"/>
          <w:szCs w:val="24"/>
        </w:rPr>
        <w:t xml:space="preserve">personalo administravimo funkcijos atliekamos centralizuotai, Centras </w:t>
      </w:r>
      <w:r w:rsidRPr="001804FD">
        <w:rPr>
          <w:color w:val="000000"/>
          <w:szCs w:val="24"/>
        </w:rPr>
        <w:t>elektroniniu paštu išsiunčia Valstybės tarnybos departamentui valstybės tarnautoją į pareigas priimančio asmens sprendimo dėl buvusio valstybės tarnautojo priėmimo pakaitiniu valstybės tarnautoju ir dėl buvusio valstybės tarnautojo atleidimo iš pakaitinio valstybės tarnautojo pareigų kopiją ne vėliau kaip kitą darbo dieną po buvusio valstybės tarnautojo priėmimo arba atleidimo.“</w:t>
      </w:r>
    </w:p>
    <w:p w14:paraId="7D758F3B" w14:textId="64CE284F" w:rsidR="00CF1D41" w:rsidRPr="001804FD" w:rsidRDefault="00CF1D41" w:rsidP="001804FD">
      <w:pPr>
        <w:pStyle w:val="Sraopastraipa"/>
        <w:numPr>
          <w:ilvl w:val="1"/>
          <w:numId w:val="1"/>
        </w:numPr>
        <w:tabs>
          <w:tab w:val="left" w:pos="1276"/>
        </w:tabs>
        <w:ind w:left="0" w:firstLine="720"/>
        <w:jc w:val="both"/>
        <w:rPr>
          <w:color w:val="000000"/>
          <w:szCs w:val="24"/>
        </w:rPr>
      </w:pPr>
      <w:r w:rsidRPr="001804FD">
        <w:rPr>
          <w:szCs w:val="24"/>
        </w:rPr>
        <w:t>Pakeisti 40 punktą ir jį išdėstyti taip:</w:t>
      </w:r>
    </w:p>
    <w:p w14:paraId="5B22F282" w14:textId="5161CA11" w:rsidR="00815E8A" w:rsidRPr="001804FD" w:rsidRDefault="00CF1D41" w:rsidP="001804FD">
      <w:pPr>
        <w:tabs>
          <w:tab w:val="left" w:pos="1276"/>
        </w:tabs>
        <w:ind w:firstLine="720"/>
        <w:jc w:val="both"/>
        <w:rPr>
          <w:color w:val="000000"/>
          <w:szCs w:val="24"/>
        </w:rPr>
      </w:pPr>
      <w:r w:rsidRPr="001804FD">
        <w:rPr>
          <w:szCs w:val="24"/>
        </w:rPr>
        <w:t>„</w:t>
      </w:r>
      <w:r w:rsidRPr="001804FD">
        <w:rPr>
          <w:color w:val="000000"/>
          <w:szCs w:val="24"/>
        </w:rPr>
        <w:t>40. Atranką organizuojanti įstaiga</w:t>
      </w:r>
      <w:r w:rsidR="001804FD" w:rsidRPr="001804FD">
        <w:rPr>
          <w:b/>
          <w:color w:val="000000"/>
          <w:szCs w:val="24"/>
        </w:rPr>
        <w:t>,</w:t>
      </w:r>
      <w:r w:rsidRPr="001804FD">
        <w:rPr>
          <w:color w:val="000000"/>
          <w:szCs w:val="24"/>
        </w:rPr>
        <w:t xml:space="preserve"> </w:t>
      </w:r>
      <w:r w:rsidR="001804FD" w:rsidRPr="001804FD">
        <w:rPr>
          <w:b/>
          <w:color w:val="000000"/>
          <w:szCs w:val="24"/>
        </w:rPr>
        <w:t>o jeigu tai įstaiga, kurioje</w:t>
      </w:r>
      <w:r w:rsidR="001804FD" w:rsidRPr="001804FD">
        <w:rPr>
          <w:color w:val="000000"/>
          <w:szCs w:val="24"/>
        </w:rPr>
        <w:t xml:space="preserve"> </w:t>
      </w:r>
      <w:r w:rsidR="001804FD" w:rsidRPr="001804FD">
        <w:rPr>
          <w:b/>
          <w:bCs/>
          <w:color w:val="000000"/>
          <w:szCs w:val="24"/>
        </w:rPr>
        <w:t>personalo administravimo funkcijos atliekamos centralizuotai, Centras</w:t>
      </w:r>
      <w:r w:rsidR="00D85BB8">
        <w:rPr>
          <w:b/>
          <w:bCs/>
          <w:color w:val="000000"/>
          <w:szCs w:val="24"/>
        </w:rPr>
        <w:t>,</w:t>
      </w:r>
      <w:r w:rsidR="001804FD" w:rsidRPr="001804FD">
        <w:rPr>
          <w:b/>
          <w:bCs/>
          <w:color w:val="000000"/>
          <w:szCs w:val="24"/>
        </w:rPr>
        <w:t xml:space="preserve"> </w:t>
      </w:r>
      <w:r w:rsidRPr="001804FD">
        <w:rPr>
          <w:color w:val="000000"/>
          <w:szCs w:val="24"/>
        </w:rPr>
        <w:t>apie atitiktį ar neatitiktį Valstybės tarnybos įstatymo 9 straipsnio 1 dalies 1–4 punktuose nustatytiems bendriesiems ir specialiesiems reikalavimams per Valstybės tarnybos valdymo informacinę sistemą praneša pretendentui per 3 darbo dienas nuo Aprašo 39 punkte nurodytų dokumentų atranką organizuojančioje įstaigoje gavimo.“</w:t>
      </w:r>
    </w:p>
    <w:p w14:paraId="2CD3217B" w14:textId="6D031B17" w:rsidR="00CF1D41" w:rsidRPr="001804FD" w:rsidRDefault="00CF1D41" w:rsidP="001804FD">
      <w:pPr>
        <w:pStyle w:val="Sraopastraipa"/>
        <w:numPr>
          <w:ilvl w:val="1"/>
          <w:numId w:val="1"/>
        </w:numPr>
        <w:tabs>
          <w:tab w:val="left" w:pos="1276"/>
        </w:tabs>
        <w:ind w:left="0" w:firstLine="720"/>
        <w:jc w:val="both"/>
        <w:rPr>
          <w:color w:val="000000"/>
          <w:szCs w:val="24"/>
        </w:rPr>
      </w:pPr>
      <w:r w:rsidRPr="001804FD">
        <w:rPr>
          <w:szCs w:val="24"/>
        </w:rPr>
        <w:t>Pakeisti 41 punktą ir jį išdėstyti taip:</w:t>
      </w:r>
    </w:p>
    <w:p w14:paraId="085DD130" w14:textId="5CDC6D7B" w:rsidR="00815E8A" w:rsidRPr="001804FD" w:rsidRDefault="00CF1D41" w:rsidP="001804FD">
      <w:pPr>
        <w:tabs>
          <w:tab w:val="left" w:pos="1276"/>
        </w:tabs>
        <w:ind w:firstLine="720"/>
        <w:jc w:val="both"/>
        <w:rPr>
          <w:color w:val="000000"/>
          <w:szCs w:val="24"/>
        </w:rPr>
      </w:pPr>
      <w:r w:rsidRPr="001804FD">
        <w:rPr>
          <w:szCs w:val="24"/>
        </w:rPr>
        <w:t>„</w:t>
      </w:r>
      <w:r w:rsidRPr="001804FD">
        <w:rPr>
          <w:color w:val="000000"/>
          <w:szCs w:val="24"/>
        </w:rPr>
        <w:t>41. Kilus abejonių dėl pretendento gyvenimo aprašyme pateiktos informacijos tikrumo, atranką organizuojanti įstaiga</w:t>
      </w:r>
      <w:r w:rsidR="001804FD" w:rsidRPr="001804FD">
        <w:rPr>
          <w:b/>
          <w:color w:val="000000"/>
          <w:szCs w:val="24"/>
        </w:rPr>
        <w:t>,</w:t>
      </w:r>
      <w:r w:rsidRPr="001804FD">
        <w:rPr>
          <w:color w:val="000000"/>
          <w:szCs w:val="24"/>
        </w:rPr>
        <w:t xml:space="preserve"> </w:t>
      </w:r>
      <w:r w:rsidR="001804FD" w:rsidRPr="001804FD">
        <w:rPr>
          <w:b/>
          <w:color w:val="000000"/>
          <w:szCs w:val="24"/>
        </w:rPr>
        <w:t>o jeigu tai įstaiga, kurioje</w:t>
      </w:r>
      <w:r w:rsidR="001804FD" w:rsidRPr="001804FD">
        <w:rPr>
          <w:color w:val="000000"/>
          <w:szCs w:val="24"/>
        </w:rPr>
        <w:t xml:space="preserve"> </w:t>
      </w:r>
      <w:r w:rsidR="001804FD" w:rsidRPr="001804FD">
        <w:rPr>
          <w:b/>
          <w:bCs/>
          <w:color w:val="000000"/>
          <w:szCs w:val="24"/>
        </w:rPr>
        <w:t>personalo administravimo funkcijos atliekamos centralizuotai, Centras</w:t>
      </w:r>
      <w:r w:rsidR="00F23F5A">
        <w:rPr>
          <w:b/>
          <w:bCs/>
          <w:color w:val="000000"/>
          <w:szCs w:val="24"/>
        </w:rPr>
        <w:t>,</w:t>
      </w:r>
      <w:r w:rsidR="001804FD" w:rsidRPr="001804FD">
        <w:rPr>
          <w:b/>
          <w:bCs/>
          <w:color w:val="000000"/>
          <w:szCs w:val="24"/>
        </w:rPr>
        <w:t xml:space="preserve"> </w:t>
      </w:r>
      <w:r w:rsidRPr="001804FD">
        <w:rPr>
          <w:color w:val="000000"/>
          <w:szCs w:val="24"/>
        </w:rPr>
        <w:t>gali per 3 darbo dienas nuo Aprašo 39 punkte nurodytų dokumentų gavimo per Valstybės tarnybos valdymo informacinę sistemą paprašyti pretendento, kad šis per 3 darbo dienas nuo atranką organizuojančios įstaigos prašymo pateikimo per Valstybės tarnybos valdymo informacinę sistemą papildomai pateiktų </w:t>
      </w:r>
      <w:r w:rsidRPr="001804FD">
        <w:rPr>
          <w:color w:val="000000"/>
          <w:spacing w:val="2"/>
          <w:szCs w:val="24"/>
        </w:rPr>
        <w:t>dokumento (-ų), nurodyto (-ų) Aprašo 33.1, 33.3, 33.4, 33.5 ir (ar) 33.7 papunkčiuose</w:t>
      </w:r>
      <w:r w:rsidRPr="001804FD">
        <w:rPr>
          <w:color w:val="000000"/>
          <w:szCs w:val="24"/>
        </w:rPr>
        <w:t>, kopiją (-</w:t>
      </w:r>
      <w:proofErr w:type="spellStart"/>
      <w:r w:rsidRPr="001804FD">
        <w:rPr>
          <w:color w:val="000000"/>
          <w:szCs w:val="24"/>
        </w:rPr>
        <w:t>as</w:t>
      </w:r>
      <w:proofErr w:type="spellEnd"/>
      <w:r w:rsidRPr="001804FD">
        <w:rPr>
          <w:color w:val="000000"/>
          <w:szCs w:val="24"/>
        </w:rPr>
        <w:t>). Pretendentui nepateikus prašomų dokumentų kopijų per nustatytą terminą, laikoma, kad jis neatitinka bendrųjų ir (ar) specialiųjų reikalavimų, ir jam neleidžiama dalyvauti atrankoje. Pretendentui, pateikusiam prašomus dokumentus, apie jo atitiktį ar neatitiktį bendriesiems ir (ar) specialiesiems reikalavimams</w:t>
      </w:r>
      <w:r w:rsidR="005F0201" w:rsidRPr="001804FD">
        <w:rPr>
          <w:color w:val="000000"/>
          <w:szCs w:val="24"/>
        </w:rPr>
        <w:t xml:space="preserve"> </w:t>
      </w:r>
      <w:r w:rsidR="004918E6" w:rsidRPr="001804FD">
        <w:rPr>
          <w:b/>
          <w:bCs/>
          <w:color w:val="000000"/>
          <w:szCs w:val="24"/>
        </w:rPr>
        <w:t xml:space="preserve">atranką organizuojanti </w:t>
      </w:r>
      <w:r w:rsidR="005F0201" w:rsidRPr="001804FD">
        <w:rPr>
          <w:b/>
          <w:color w:val="000000"/>
          <w:szCs w:val="24"/>
        </w:rPr>
        <w:t>įstaiga</w:t>
      </w:r>
      <w:r w:rsidR="001804FD" w:rsidRPr="001804FD">
        <w:rPr>
          <w:b/>
          <w:color w:val="000000"/>
          <w:szCs w:val="24"/>
        </w:rPr>
        <w:t>,</w:t>
      </w:r>
      <w:r w:rsidRPr="001804FD">
        <w:rPr>
          <w:color w:val="000000"/>
          <w:szCs w:val="24"/>
        </w:rPr>
        <w:t xml:space="preserve"> </w:t>
      </w:r>
      <w:r w:rsidR="001804FD" w:rsidRPr="001804FD">
        <w:rPr>
          <w:b/>
          <w:color w:val="000000"/>
          <w:szCs w:val="24"/>
        </w:rPr>
        <w:t>o jeigu tai įstaiga, kurioje</w:t>
      </w:r>
      <w:r w:rsidR="001804FD" w:rsidRPr="001804FD">
        <w:rPr>
          <w:color w:val="000000"/>
          <w:szCs w:val="24"/>
        </w:rPr>
        <w:t xml:space="preserve"> </w:t>
      </w:r>
      <w:r w:rsidR="001804FD" w:rsidRPr="001804FD">
        <w:rPr>
          <w:b/>
          <w:bCs/>
          <w:color w:val="000000"/>
          <w:szCs w:val="24"/>
        </w:rPr>
        <w:t>personalo administravimo funkcijos atliekamos centralizuotai, Centras</w:t>
      </w:r>
      <w:r w:rsidR="001804FD" w:rsidRPr="001804FD">
        <w:rPr>
          <w:strike/>
          <w:color w:val="000000"/>
          <w:szCs w:val="24"/>
        </w:rPr>
        <w:t xml:space="preserve"> </w:t>
      </w:r>
      <w:r w:rsidRPr="001804FD">
        <w:rPr>
          <w:strike/>
          <w:color w:val="000000"/>
          <w:szCs w:val="24"/>
        </w:rPr>
        <w:t>pranešama</w:t>
      </w:r>
      <w:r w:rsidR="005F0201" w:rsidRPr="001804FD">
        <w:rPr>
          <w:b/>
          <w:color w:val="000000"/>
          <w:szCs w:val="24"/>
        </w:rPr>
        <w:t xml:space="preserve"> praneša</w:t>
      </w:r>
      <w:r w:rsidRPr="001804FD">
        <w:rPr>
          <w:color w:val="000000"/>
          <w:szCs w:val="24"/>
        </w:rPr>
        <w:t xml:space="preserve"> per 3 darbo dienas nuo dokumentų pateikimo.“</w:t>
      </w:r>
    </w:p>
    <w:p w14:paraId="4802B1DD" w14:textId="0816BEF9" w:rsidR="00CF1D41" w:rsidRPr="001804FD" w:rsidRDefault="00CF1D41" w:rsidP="001804FD">
      <w:pPr>
        <w:pStyle w:val="Sraopastraipa"/>
        <w:numPr>
          <w:ilvl w:val="1"/>
          <w:numId w:val="1"/>
        </w:numPr>
        <w:tabs>
          <w:tab w:val="left" w:pos="1276"/>
        </w:tabs>
        <w:ind w:left="0" w:firstLine="720"/>
        <w:jc w:val="both"/>
        <w:rPr>
          <w:color w:val="000000"/>
          <w:szCs w:val="24"/>
        </w:rPr>
      </w:pPr>
      <w:r w:rsidRPr="001804FD">
        <w:rPr>
          <w:szCs w:val="24"/>
        </w:rPr>
        <w:t>Pakeisti 46 punktą ir jį išdėstyti taip:</w:t>
      </w:r>
    </w:p>
    <w:p w14:paraId="6B8D488C" w14:textId="327D9F6A" w:rsidR="00843A90" w:rsidRPr="001804FD" w:rsidRDefault="00CF1D41" w:rsidP="001804FD">
      <w:pPr>
        <w:tabs>
          <w:tab w:val="left" w:pos="1276"/>
        </w:tabs>
        <w:ind w:firstLine="720"/>
        <w:jc w:val="both"/>
        <w:rPr>
          <w:szCs w:val="24"/>
        </w:rPr>
      </w:pPr>
      <w:r w:rsidRPr="001804FD">
        <w:rPr>
          <w:szCs w:val="24"/>
        </w:rPr>
        <w:t>„</w:t>
      </w:r>
      <w:r w:rsidRPr="001804FD">
        <w:rPr>
          <w:color w:val="000000"/>
          <w:szCs w:val="24"/>
        </w:rPr>
        <w:t>46. Apie atrankos datą, laiką ir vietą atranką organizuojanti įstaiga</w:t>
      </w:r>
      <w:r w:rsidR="005F0201" w:rsidRPr="001804FD">
        <w:rPr>
          <w:b/>
          <w:color w:val="000000"/>
          <w:szCs w:val="24"/>
        </w:rPr>
        <w:t xml:space="preserve">, o </w:t>
      </w:r>
      <w:r w:rsidR="00843A90" w:rsidRPr="001804FD">
        <w:rPr>
          <w:b/>
          <w:color w:val="000000"/>
          <w:szCs w:val="24"/>
        </w:rPr>
        <w:t>jeigu tai įstaiga, kurioje</w:t>
      </w:r>
      <w:r w:rsidR="005F0201" w:rsidRPr="001804FD">
        <w:rPr>
          <w:color w:val="000000"/>
          <w:szCs w:val="24"/>
        </w:rPr>
        <w:t xml:space="preserve"> </w:t>
      </w:r>
      <w:r w:rsidR="005F0201" w:rsidRPr="001804FD">
        <w:rPr>
          <w:b/>
          <w:bCs/>
          <w:color w:val="000000"/>
          <w:szCs w:val="24"/>
        </w:rPr>
        <w:t>personalo administravimo funkcijos atliekamos centralizuotai, Centras</w:t>
      </w:r>
      <w:r w:rsidRPr="001804FD">
        <w:rPr>
          <w:color w:val="000000"/>
          <w:szCs w:val="24"/>
        </w:rPr>
        <w:t xml:space="preserve"> praneša bendruosius ir specialiuosius reikalavimus atitinkantiems pretendentams per Valstybės tarnybos valdymo informacinę sistemą ne vėliau kaip prieš 2 darbo dienas iki atrankos pradžios.“</w:t>
      </w:r>
    </w:p>
    <w:p w14:paraId="3D23E84A" w14:textId="2C29F575" w:rsidR="00317CB3" w:rsidRPr="001804FD" w:rsidRDefault="00317CB3" w:rsidP="001804FD">
      <w:pPr>
        <w:pStyle w:val="Sraopastraipa"/>
        <w:numPr>
          <w:ilvl w:val="1"/>
          <w:numId w:val="1"/>
        </w:numPr>
        <w:tabs>
          <w:tab w:val="left" w:pos="1276"/>
        </w:tabs>
        <w:ind w:left="0" w:firstLine="720"/>
        <w:jc w:val="both"/>
        <w:rPr>
          <w:szCs w:val="24"/>
        </w:rPr>
      </w:pPr>
      <w:r w:rsidRPr="001804FD">
        <w:rPr>
          <w:szCs w:val="24"/>
        </w:rPr>
        <w:t>Pakeisti 47 punktą ir jį išdėstyti taip:</w:t>
      </w:r>
    </w:p>
    <w:p w14:paraId="2BFD0C68" w14:textId="77777777" w:rsidR="00317CB3" w:rsidRPr="001804FD" w:rsidRDefault="00317CB3" w:rsidP="001804FD">
      <w:pPr>
        <w:tabs>
          <w:tab w:val="left" w:pos="1276"/>
        </w:tabs>
        <w:ind w:firstLine="720"/>
        <w:jc w:val="both"/>
        <w:rPr>
          <w:color w:val="000000"/>
          <w:szCs w:val="24"/>
          <w:lang w:eastAsia="lt-LT"/>
        </w:rPr>
      </w:pPr>
      <w:r w:rsidRPr="001804FD">
        <w:rPr>
          <w:szCs w:val="24"/>
        </w:rPr>
        <w:t>„</w:t>
      </w:r>
      <w:r w:rsidRPr="001804FD">
        <w:rPr>
          <w:color w:val="000000"/>
          <w:szCs w:val="24"/>
          <w:lang w:eastAsia="lt-LT"/>
        </w:rPr>
        <w:t>47. Pretendentas gali dalyvauti atrankoje, jeigu jis dokumentų atranką organizuojančiai įstaigai pateikimo dieną (pagal Aprašo 39 punktą) arba atrankos dieną buvo įtrauktas į Konkursų aprašo 14 punkte nurodytą pretendentų į valstybės tarnautojo pareigas sąrašą, buvo patikrinti jo vadovavimo gebėjimai, jeigu organizuojama atranka į vadovaujančiojo valstybės tarnautojo pareigas, ir patikrintas jo užsienio kalbos (-ų) mokėjimas vidaus reikalų ministro nustatyta tvarka, jeigu pareigybės aprašyme yra nustatytas užsienio kalbos (-ų) mokėjimo reikalavimas.</w:t>
      </w:r>
    </w:p>
    <w:p w14:paraId="0A28F0E5" w14:textId="6B6B067D" w:rsidR="00843A90" w:rsidRPr="001804FD" w:rsidRDefault="00317CB3" w:rsidP="001804FD">
      <w:pPr>
        <w:tabs>
          <w:tab w:val="left" w:pos="1276"/>
        </w:tabs>
        <w:ind w:firstLine="720"/>
        <w:jc w:val="both"/>
        <w:rPr>
          <w:color w:val="000000"/>
          <w:szCs w:val="24"/>
          <w:lang w:eastAsia="lt-LT"/>
        </w:rPr>
      </w:pPr>
      <w:r w:rsidRPr="001804FD">
        <w:rPr>
          <w:color w:val="000000"/>
          <w:szCs w:val="24"/>
          <w:shd w:val="clear" w:color="auto" w:fill="FFFFFF"/>
          <w:lang w:eastAsia="lt-LT"/>
        </w:rPr>
        <w:t xml:space="preserve">Pretendentas atrankos dieną privalo </w:t>
      </w:r>
      <w:r w:rsidRPr="001804FD">
        <w:rPr>
          <w:strike/>
          <w:color w:val="000000"/>
          <w:szCs w:val="24"/>
          <w:shd w:val="clear" w:color="auto" w:fill="FFFFFF"/>
          <w:lang w:eastAsia="lt-LT"/>
        </w:rPr>
        <w:t>pateikti</w:t>
      </w:r>
      <w:r w:rsidRPr="001804FD">
        <w:rPr>
          <w:color w:val="000000"/>
          <w:szCs w:val="24"/>
          <w:shd w:val="clear" w:color="auto" w:fill="FFFFFF"/>
          <w:lang w:eastAsia="lt-LT"/>
        </w:rPr>
        <w:t xml:space="preserve"> atranką organizuojančiai įstaigai</w:t>
      </w:r>
      <w:r w:rsidRPr="001804FD">
        <w:rPr>
          <w:b/>
          <w:color w:val="000000"/>
          <w:szCs w:val="24"/>
          <w:lang w:eastAsia="lt-LT"/>
        </w:rPr>
        <w:t>, o</w:t>
      </w:r>
      <w:r w:rsidRPr="001804FD">
        <w:rPr>
          <w:color w:val="000000"/>
          <w:szCs w:val="24"/>
          <w:lang w:eastAsia="lt-LT"/>
        </w:rPr>
        <w:t xml:space="preserve"> </w:t>
      </w:r>
      <w:r w:rsidR="00C85A2E" w:rsidRPr="001804FD">
        <w:rPr>
          <w:b/>
          <w:color w:val="000000"/>
          <w:szCs w:val="24"/>
        </w:rPr>
        <w:t>jeigu tai įstaiga, kurioje</w:t>
      </w:r>
      <w:r w:rsidRPr="001804FD">
        <w:rPr>
          <w:color w:val="000000"/>
          <w:szCs w:val="24"/>
        </w:rPr>
        <w:t xml:space="preserve"> </w:t>
      </w:r>
      <w:r w:rsidRPr="001804FD">
        <w:rPr>
          <w:b/>
          <w:bCs/>
          <w:color w:val="000000"/>
          <w:szCs w:val="24"/>
        </w:rPr>
        <w:t>personalo administravimo funkcijos atliekamos centralizuotai</w:t>
      </w:r>
      <w:r w:rsidR="006B50C0" w:rsidRPr="001804FD">
        <w:rPr>
          <w:b/>
          <w:bCs/>
          <w:color w:val="000000"/>
          <w:szCs w:val="24"/>
        </w:rPr>
        <w:t>,</w:t>
      </w:r>
      <w:r w:rsidRPr="001804FD">
        <w:rPr>
          <w:color w:val="000000"/>
          <w:szCs w:val="24"/>
          <w:lang w:eastAsia="lt-LT"/>
        </w:rPr>
        <w:t xml:space="preserve"> – </w:t>
      </w:r>
      <w:r w:rsidRPr="001804FD">
        <w:rPr>
          <w:b/>
          <w:color w:val="000000"/>
          <w:szCs w:val="24"/>
          <w:lang w:eastAsia="lt-LT"/>
        </w:rPr>
        <w:t>per Centrą</w:t>
      </w:r>
      <w:r w:rsidR="00985956" w:rsidRPr="001804FD">
        <w:rPr>
          <w:b/>
          <w:color w:val="000000"/>
          <w:szCs w:val="24"/>
          <w:lang w:eastAsia="lt-LT"/>
        </w:rPr>
        <w:t>,</w:t>
      </w:r>
      <w:r w:rsidRPr="001804FD">
        <w:rPr>
          <w:color w:val="000000"/>
          <w:szCs w:val="24"/>
          <w:lang w:eastAsia="lt-LT"/>
        </w:rPr>
        <w:t xml:space="preserve"> </w:t>
      </w:r>
      <w:r w:rsidRPr="001804FD">
        <w:rPr>
          <w:b/>
          <w:color w:val="000000"/>
          <w:szCs w:val="24"/>
          <w:lang w:eastAsia="lt-LT"/>
        </w:rPr>
        <w:t>pateikti</w:t>
      </w:r>
      <w:r w:rsidRPr="001804FD">
        <w:rPr>
          <w:color w:val="000000"/>
          <w:szCs w:val="24"/>
          <w:shd w:val="clear" w:color="auto" w:fill="FFFFFF"/>
          <w:lang w:eastAsia="lt-LT"/>
        </w:rPr>
        <w:t xml:space="preserve"> dokumentą, patvirtinantį anglų, prancūzų ar vokiečių kalbos mokėjimą, jeigu nebuvo jo pateikęs Aprašo 39.4 papunktyje ir 44 punkte nustatyta tvarka. Pretendentams, nepateikusiems šio dokumento, neleidžiama dalyvauti atrankoje, ir apie tai pažymima protokole.</w:t>
      </w:r>
      <w:r w:rsidRPr="001804FD">
        <w:rPr>
          <w:color w:val="000000"/>
          <w:szCs w:val="24"/>
          <w:lang w:eastAsia="lt-LT"/>
        </w:rPr>
        <w:t>“</w:t>
      </w:r>
    </w:p>
    <w:p w14:paraId="0FD15FBE" w14:textId="324C1CCB" w:rsidR="00655E5C" w:rsidRPr="001804FD" w:rsidRDefault="00655E5C" w:rsidP="001804FD">
      <w:pPr>
        <w:pStyle w:val="Sraopastraipa"/>
        <w:numPr>
          <w:ilvl w:val="1"/>
          <w:numId w:val="1"/>
        </w:numPr>
        <w:tabs>
          <w:tab w:val="left" w:pos="1276"/>
        </w:tabs>
        <w:ind w:left="0" w:firstLine="720"/>
        <w:jc w:val="both"/>
        <w:rPr>
          <w:szCs w:val="24"/>
        </w:rPr>
      </w:pPr>
      <w:r w:rsidRPr="001804FD">
        <w:rPr>
          <w:szCs w:val="24"/>
        </w:rPr>
        <w:t>Pakeisti 54 punktą ir jį išdėstyti taip:</w:t>
      </w:r>
    </w:p>
    <w:p w14:paraId="73ECB560" w14:textId="03E4E3FF" w:rsidR="00655E5C" w:rsidRPr="001804FD" w:rsidRDefault="00655E5C" w:rsidP="001804FD">
      <w:pPr>
        <w:tabs>
          <w:tab w:val="left" w:pos="1276"/>
        </w:tabs>
        <w:ind w:firstLine="720"/>
        <w:jc w:val="both"/>
        <w:rPr>
          <w:color w:val="000000"/>
          <w:szCs w:val="24"/>
          <w:lang w:eastAsia="lt-LT"/>
        </w:rPr>
      </w:pPr>
      <w:r w:rsidRPr="001804FD">
        <w:rPr>
          <w:szCs w:val="24"/>
        </w:rPr>
        <w:t>„</w:t>
      </w:r>
      <w:r w:rsidRPr="001804FD">
        <w:rPr>
          <w:color w:val="000000"/>
          <w:szCs w:val="24"/>
          <w:lang w:eastAsia="lt-LT"/>
        </w:rPr>
        <w:t>54. Pretendentas privalo atranką organizuojančiai įstaigai</w:t>
      </w:r>
      <w:r w:rsidRPr="001804FD">
        <w:rPr>
          <w:b/>
          <w:color w:val="000000"/>
          <w:szCs w:val="24"/>
          <w:lang w:eastAsia="lt-LT"/>
        </w:rPr>
        <w:t>, o</w:t>
      </w:r>
      <w:r w:rsidRPr="001804FD">
        <w:rPr>
          <w:color w:val="000000"/>
          <w:szCs w:val="24"/>
          <w:lang w:eastAsia="lt-LT"/>
        </w:rPr>
        <w:t xml:space="preserve"> </w:t>
      </w:r>
      <w:r w:rsidR="00C85A2E" w:rsidRPr="001804FD">
        <w:rPr>
          <w:b/>
          <w:color w:val="000000"/>
          <w:szCs w:val="24"/>
        </w:rPr>
        <w:t>jeigu tai įstaiga, kurioje</w:t>
      </w:r>
      <w:r w:rsidRPr="001804FD">
        <w:rPr>
          <w:color w:val="000000"/>
          <w:szCs w:val="24"/>
        </w:rPr>
        <w:t xml:space="preserve"> </w:t>
      </w:r>
      <w:r w:rsidRPr="001804FD">
        <w:rPr>
          <w:b/>
          <w:bCs/>
          <w:color w:val="000000"/>
          <w:szCs w:val="24"/>
        </w:rPr>
        <w:t>personalo administravimo funkcijos atliekamos centralizuotai</w:t>
      </w:r>
      <w:r w:rsidR="006B50C0" w:rsidRPr="001804FD">
        <w:rPr>
          <w:b/>
          <w:bCs/>
          <w:color w:val="000000"/>
          <w:szCs w:val="24"/>
        </w:rPr>
        <w:t>,</w:t>
      </w:r>
      <w:r w:rsidRPr="001804FD">
        <w:rPr>
          <w:color w:val="000000"/>
          <w:szCs w:val="24"/>
          <w:lang w:eastAsia="lt-LT"/>
        </w:rPr>
        <w:t xml:space="preserve"> – </w:t>
      </w:r>
      <w:r w:rsidRPr="001804FD">
        <w:rPr>
          <w:b/>
          <w:color w:val="000000"/>
          <w:szCs w:val="24"/>
          <w:lang w:eastAsia="lt-LT"/>
        </w:rPr>
        <w:t>per Centrą</w:t>
      </w:r>
      <w:r w:rsidR="00985956" w:rsidRPr="001804FD">
        <w:rPr>
          <w:b/>
          <w:color w:val="000000"/>
          <w:szCs w:val="24"/>
          <w:lang w:eastAsia="lt-LT"/>
        </w:rPr>
        <w:t>,</w:t>
      </w:r>
      <w:r w:rsidRPr="001804FD">
        <w:rPr>
          <w:color w:val="000000"/>
          <w:szCs w:val="24"/>
          <w:lang w:eastAsia="lt-LT"/>
        </w:rPr>
        <w:t xml:space="preserve"> </w:t>
      </w:r>
      <w:r w:rsidRPr="001804FD">
        <w:rPr>
          <w:strike/>
          <w:color w:val="000000"/>
          <w:szCs w:val="24"/>
          <w:lang w:eastAsia="lt-LT"/>
        </w:rPr>
        <w:t>jos</w:t>
      </w:r>
      <w:r w:rsidRPr="001804FD">
        <w:rPr>
          <w:color w:val="000000"/>
          <w:szCs w:val="24"/>
          <w:lang w:eastAsia="lt-LT"/>
        </w:rPr>
        <w:t xml:space="preserve"> </w:t>
      </w:r>
      <w:r w:rsidRPr="001804FD">
        <w:rPr>
          <w:b/>
          <w:color w:val="000000"/>
          <w:szCs w:val="24"/>
          <w:lang w:eastAsia="lt-LT"/>
        </w:rPr>
        <w:t xml:space="preserve">įstaigos </w:t>
      </w:r>
      <w:r w:rsidRPr="001804FD">
        <w:rPr>
          <w:color w:val="000000"/>
          <w:szCs w:val="24"/>
          <w:lang w:eastAsia="lt-LT"/>
        </w:rPr>
        <w:t xml:space="preserve">nurodytu būdu ir per </w:t>
      </w:r>
      <w:r w:rsidRPr="001804FD">
        <w:rPr>
          <w:strike/>
          <w:color w:val="000000"/>
          <w:szCs w:val="24"/>
          <w:lang w:eastAsia="lt-LT"/>
        </w:rPr>
        <w:t>jos</w:t>
      </w:r>
      <w:r w:rsidRPr="001804FD">
        <w:rPr>
          <w:color w:val="000000"/>
          <w:szCs w:val="24"/>
          <w:lang w:eastAsia="lt-LT"/>
        </w:rPr>
        <w:t xml:space="preserve"> </w:t>
      </w:r>
      <w:r w:rsidRPr="001804FD">
        <w:rPr>
          <w:b/>
          <w:color w:val="000000"/>
          <w:szCs w:val="24"/>
          <w:lang w:eastAsia="lt-LT"/>
        </w:rPr>
        <w:t xml:space="preserve">įstaigos </w:t>
      </w:r>
      <w:r w:rsidRPr="001804FD">
        <w:rPr>
          <w:color w:val="000000"/>
          <w:szCs w:val="24"/>
          <w:lang w:eastAsia="lt-LT"/>
        </w:rPr>
        <w:t>nurodytą laiką pateikti:</w:t>
      </w:r>
    </w:p>
    <w:p w14:paraId="5AF71BD5" w14:textId="77777777" w:rsidR="00655E5C" w:rsidRPr="001804FD" w:rsidRDefault="00655E5C" w:rsidP="001804FD">
      <w:pPr>
        <w:tabs>
          <w:tab w:val="left" w:pos="1276"/>
        </w:tabs>
        <w:ind w:firstLine="720"/>
        <w:jc w:val="both"/>
        <w:rPr>
          <w:color w:val="000000"/>
          <w:szCs w:val="24"/>
          <w:lang w:eastAsia="lt-LT"/>
        </w:rPr>
      </w:pPr>
      <w:bookmarkStart w:id="10" w:name="part_6e94343ed5104ce688487246c5afd4f7"/>
      <w:bookmarkEnd w:id="10"/>
      <w:r w:rsidRPr="001804FD">
        <w:rPr>
          <w:color w:val="000000"/>
          <w:szCs w:val="24"/>
          <w:lang w:eastAsia="lt-LT"/>
        </w:rPr>
        <w:t>54.1. prašymą leisti dalyvauti atrankoje;</w:t>
      </w:r>
    </w:p>
    <w:p w14:paraId="54F3B33D" w14:textId="77777777" w:rsidR="00655E5C" w:rsidRPr="001804FD" w:rsidRDefault="00655E5C" w:rsidP="001804FD">
      <w:pPr>
        <w:tabs>
          <w:tab w:val="left" w:pos="1276"/>
        </w:tabs>
        <w:ind w:firstLine="720"/>
        <w:jc w:val="both"/>
        <w:rPr>
          <w:color w:val="000000"/>
          <w:szCs w:val="24"/>
          <w:lang w:eastAsia="lt-LT"/>
        </w:rPr>
      </w:pPr>
      <w:bookmarkStart w:id="11" w:name="part_6a2ba8954d27430286679106f1af3316"/>
      <w:bookmarkEnd w:id="11"/>
      <w:r w:rsidRPr="001804FD">
        <w:rPr>
          <w:color w:val="000000"/>
          <w:szCs w:val="24"/>
          <w:lang w:eastAsia="lt-LT"/>
        </w:rPr>
        <w:lastRenderedPageBreak/>
        <w:t>54.2. gyvenimo aprašymą;</w:t>
      </w:r>
    </w:p>
    <w:p w14:paraId="21652B1E" w14:textId="6227F0E8" w:rsidR="00655E5C" w:rsidRPr="001804FD" w:rsidRDefault="00655E5C" w:rsidP="001804FD">
      <w:pPr>
        <w:tabs>
          <w:tab w:val="left" w:pos="1276"/>
        </w:tabs>
        <w:ind w:firstLine="720"/>
        <w:jc w:val="both"/>
        <w:rPr>
          <w:color w:val="000000"/>
          <w:szCs w:val="24"/>
          <w:lang w:eastAsia="lt-LT"/>
        </w:rPr>
      </w:pPr>
      <w:bookmarkStart w:id="12" w:name="part_fcf82347ab8f4a4aadf6d1112c84d677"/>
      <w:bookmarkEnd w:id="12"/>
      <w:r w:rsidRPr="001804FD">
        <w:rPr>
          <w:color w:val="000000"/>
          <w:szCs w:val="24"/>
          <w:lang w:eastAsia="lt-LT"/>
        </w:rPr>
        <w:t>54.3. užpildytą deklaraciją, nurodytą Aprašo 3 priede.“</w:t>
      </w:r>
    </w:p>
    <w:p w14:paraId="5A33263D" w14:textId="3962A5FA" w:rsidR="00CF1D41" w:rsidRPr="001804FD" w:rsidRDefault="00CF1D41" w:rsidP="001804FD">
      <w:pPr>
        <w:pStyle w:val="Sraopastraipa"/>
        <w:numPr>
          <w:ilvl w:val="1"/>
          <w:numId w:val="1"/>
        </w:numPr>
        <w:tabs>
          <w:tab w:val="left" w:pos="1276"/>
        </w:tabs>
        <w:ind w:left="0" w:firstLine="720"/>
        <w:jc w:val="both"/>
        <w:rPr>
          <w:szCs w:val="24"/>
        </w:rPr>
      </w:pPr>
      <w:r w:rsidRPr="001804FD">
        <w:rPr>
          <w:szCs w:val="24"/>
        </w:rPr>
        <w:t>Pakeisti 55 punktą ir jį išdėstyti taip:</w:t>
      </w:r>
    </w:p>
    <w:p w14:paraId="481ED202" w14:textId="0F60E32D" w:rsidR="001804FD" w:rsidRPr="001804FD" w:rsidRDefault="00CF1D41" w:rsidP="001804FD">
      <w:pPr>
        <w:tabs>
          <w:tab w:val="left" w:pos="1276"/>
        </w:tabs>
        <w:ind w:firstLine="720"/>
        <w:jc w:val="both"/>
        <w:rPr>
          <w:szCs w:val="24"/>
        </w:rPr>
      </w:pPr>
      <w:r w:rsidRPr="001804FD">
        <w:rPr>
          <w:szCs w:val="24"/>
        </w:rPr>
        <w:t>„</w:t>
      </w:r>
      <w:r w:rsidRPr="001804FD">
        <w:rPr>
          <w:color w:val="000000"/>
          <w:szCs w:val="24"/>
        </w:rPr>
        <w:t>55. Atranką organizuojanti įstaiga</w:t>
      </w:r>
      <w:r w:rsidR="001804FD" w:rsidRPr="001804FD">
        <w:rPr>
          <w:b/>
          <w:color w:val="000000"/>
          <w:szCs w:val="24"/>
        </w:rPr>
        <w:t>,</w:t>
      </w:r>
      <w:r w:rsidRPr="001804FD">
        <w:rPr>
          <w:color w:val="000000"/>
          <w:szCs w:val="24"/>
        </w:rPr>
        <w:t xml:space="preserve"> </w:t>
      </w:r>
      <w:r w:rsidR="001804FD" w:rsidRPr="001804FD">
        <w:rPr>
          <w:b/>
          <w:color w:val="000000"/>
          <w:szCs w:val="24"/>
        </w:rPr>
        <w:t>o jeigu tai įstaiga, kurioje</w:t>
      </w:r>
      <w:r w:rsidR="001804FD" w:rsidRPr="001804FD">
        <w:rPr>
          <w:color w:val="000000"/>
          <w:szCs w:val="24"/>
        </w:rPr>
        <w:t xml:space="preserve"> </w:t>
      </w:r>
      <w:r w:rsidR="001804FD" w:rsidRPr="001804FD">
        <w:rPr>
          <w:b/>
          <w:bCs/>
          <w:color w:val="000000"/>
          <w:szCs w:val="24"/>
        </w:rPr>
        <w:t>personalo administravimo funkcijos atliekamos centralizuotai, Centras</w:t>
      </w:r>
      <w:r w:rsidR="00F23F5A">
        <w:rPr>
          <w:b/>
          <w:bCs/>
          <w:color w:val="000000"/>
          <w:szCs w:val="24"/>
        </w:rPr>
        <w:t>,</w:t>
      </w:r>
      <w:r w:rsidR="001804FD" w:rsidRPr="001804FD">
        <w:rPr>
          <w:b/>
          <w:bCs/>
          <w:color w:val="000000"/>
          <w:szCs w:val="24"/>
        </w:rPr>
        <w:t xml:space="preserve"> </w:t>
      </w:r>
      <w:r w:rsidRPr="001804FD">
        <w:rPr>
          <w:color w:val="000000"/>
          <w:szCs w:val="24"/>
        </w:rPr>
        <w:t>apie atitiktį ar neatitiktį Valstybės tarnybos įstatymo 9 straipsnio 1 dalies 1–4 punktuose nustatytiems bendriesiems ir specialiesiems reikalavimams praneša pretendentui jo gyvenimo aprašyme nurodytu elektroniniu paštu per 3 darbo dienas nuo Aprašo 54 punkte nurodytų dokumentų atranką organizuojančioje įstaigoje gavimo.“</w:t>
      </w:r>
    </w:p>
    <w:p w14:paraId="25F4C22A" w14:textId="104B9684" w:rsidR="00CF1D41" w:rsidRPr="004920E9" w:rsidRDefault="00CF1D41" w:rsidP="001804FD">
      <w:pPr>
        <w:pStyle w:val="Sraopastraipa"/>
        <w:numPr>
          <w:ilvl w:val="1"/>
          <w:numId w:val="1"/>
        </w:numPr>
        <w:tabs>
          <w:tab w:val="left" w:pos="1276"/>
        </w:tabs>
        <w:ind w:left="0" w:firstLine="720"/>
        <w:jc w:val="both"/>
        <w:rPr>
          <w:szCs w:val="24"/>
        </w:rPr>
      </w:pPr>
      <w:r w:rsidRPr="004920E9">
        <w:rPr>
          <w:szCs w:val="24"/>
        </w:rPr>
        <w:t>Pakeisti 56 punktą ir jį išdėstyti taip:</w:t>
      </w:r>
    </w:p>
    <w:p w14:paraId="39C98938" w14:textId="12F7E082" w:rsidR="00CF1D41" w:rsidRPr="004920E9" w:rsidRDefault="00CF1D41" w:rsidP="001804FD">
      <w:pPr>
        <w:tabs>
          <w:tab w:val="left" w:pos="1276"/>
        </w:tabs>
        <w:ind w:firstLine="720"/>
        <w:jc w:val="both"/>
        <w:rPr>
          <w:color w:val="000000"/>
          <w:szCs w:val="24"/>
          <w:lang w:eastAsia="lt-LT"/>
        </w:rPr>
      </w:pPr>
      <w:r w:rsidRPr="004920E9">
        <w:rPr>
          <w:szCs w:val="24"/>
        </w:rPr>
        <w:t>„</w:t>
      </w:r>
      <w:r w:rsidRPr="004920E9">
        <w:rPr>
          <w:color w:val="000000"/>
          <w:szCs w:val="24"/>
          <w:lang w:eastAsia="lt-LT"/>
        </w:rPr>
        <w:t>56. </w:t>
      </w:r>
      <w:r w:rsidRPr="004920E9">
        <w:rPr>
          <w:color w:val="000000"/>
          <w:szCs w:val="24"/>
          <w:shd w:val="clear" w:color="auto" w:fill="FFFFFF"/>
          <w:lang w:eastAsia="lt-LT"/>
        </w:rPr>
        <w:t>Kilus abejonių dėl pretendento gyvenimo aprašyme pateiktos informacijos tikrumo, atranką organizuojanti įstaiga</w:t>
      </w:r>
      <w:r w:rsidR="001804FD" w:rsidRPr="004920E9">
        <w:rPr>
          <w:b/>
          <w:color w:val="000000"/>
          <w:szCs w:val="24"/>
          <w:shd w:val="clear" w:color="auto" w:fill="FFFFFF"/>
          <w:lang w:eastAsia="lt-LT"/>
        </w:rPr>
        <w:t>,</w:t>
      </w:r>
      <w:r w:rsidRPr="004920E9">
        <w:rPr>
          <w:color w:val="000000"/>
          <w:szCs w:val="24"/>
          <w:shd w:val="clear" w:color="auto" w:fill="FFFFFF"/>
          <w:lang w:eastAsia="lt-LT"/>
        </w:rPr>
        <w:t xml:space="preserve"> </w:t>
      </w:r>
      <w:r w:rsidR="001804FD" w:rsidRPr="004920E9">
        <w:rPr>
          <w:b/>
          <w:color w:val="000000"/>
          <w:szCs w:val="24"/>
        </w:rPr>
        <w:t>o jeigu tai įstaiga, kurioje</w:t>
      </w:r>
      <w:r w:rsidR="001804FD" w:rsidRPr="004920E9">
        <w:rPr>
          <w:color w:val="000000"/>
          <w:szCs w:val="24"/>
        </w:rPr>
        <w:t xml:space="preserve"> </w:t>
      </w:r>
      <w:r w:rsidR="001804FD" w:rsidRPr="004920E9">
        <w:rPr>
          <w:b/>
          <w:bCs/>
          <w:color w:val="000000"/>
          <w:szCs w:val="24"/>
        </w:rPr>
        <w:t>personalo administravimo funkcijos atliekamos centralizuotai, Centras</w:t>
      </w:r>
      <w:r w:rsidR="00F23F5A">
        <w:rPr>
          <w:b/>
          <w:bCs/>
          <w:color w:val="000000"/>
          <w:szCs w:val="24"/>
        </w:rPr>
        <w:t>,</w:t>
      </w:r>
      <w:bookmarkStart w:id="13" w:name="_GoBack"/>
      <w:bookmarkEnd w:id="13"/>
      <w:r w:rsidR="001804FD" w:rsidRPr="004920E9">
        <w:rPr>
          <w:b/>
          <w:bCs/>
          <w:color w:val="000000"/>
          <w:szCs w:val="24"/>
        </w:rPr>
        <w:t xml:space="preserve"> </w:t>
      </w:r>
      <w:r w:rsidRPr="004920E9">
        <w:rPr>
          <w:color w:val="000000"/>
          <w:szCs w:val="24"/>
          <w:shd w:val="clear" w:color="auto" w:fill="FFFFFF"/>
          <w:lang w:eastAsia="lt-LT"/>
        </w:rPr>
        <w:t>gali per 3 darbo dienas nuo Aprašo 54 punkte nurodytų dokumentų gavimo pretendento gyvenimo aprašyme nurodytu elektroniniu paštu paprašyti pretendento, kad šis papildomai pateiktų per Valstybės tarnybos valdymo informacinę sistemą dokumento (-ų), nurodyto (-ų) Aprašo 33.1, 33.3, 33.4, 33.5 ir (ar) 33.7 papunkčiuose, kopiją (-</w:t>
      </w:r>
      <w:proofErr w:type="spellStart"/>
      <w:r w:rsidRPr="004920E9">
        <w:rPr>
          <w:color w:val="000000"/>
          <w:szCs w:val="24"/>
          <w:shd w:val="clear" w:color="auto" w:fill="FFFFFF"/>
          <w:lang w:eastAsia="lt-LT"/>
        </w:rPr>
        <w:t>as</w:t>
      </w:r>
      <w:proofErr w:type="spellEnd"/>
      <w:r w:rsidRPr="004920E9">
        <w:rPr>
          <w:color w:val="000000"/>
          <w:szCs w:val="24"/>
          <w:shd w:val="clear" w:color="auto" w:fill="FFFFFF"/>
          <w:lang w:eastAsia="lt-LT"/>
        </w:rPr>
        <w:t>). </w:t>
      </w:r>
      <w:r w:rsidRPr="004920E9">
        <w:rPr>
          <w:color w:val="000000"/>
          <w:szCs w:val="24"/>
          <w:lang w:eastAsia="lt-LT"/>
        </w:rPr>
        <w:t>Prašomo dokumento (-ų) kopiją (-</w:t>
      </w:r>
      <w:proofErr w:type="spellStart"/>
      <w:r w:rsidRPr="004920E9">
        <w:rPr>
          <w:color w:val="000000"/>
          <w:szCs w:val="24"/>
          <w:lang w:eastAsia="lt-LT"/>
        </w:rPr>
        <w:t>as</w:t>
      </w:r>
      <w:proofErr w:type="spellEnd"/>
      <w:r w:rsidRPr="004920E9">
        <w:rPr>
          <w:color w:val="000000"/>
          <w:szCs w:val="24"/>
          <w:lang w:eastAsia="lt-LT"/>
        </w:rPr>
        <w:t>) pretendentai turi pateikti iki atrankos pradžios per atranką organizuojančios įstaigos nustatytą terminą, ne trumpesnį kaip 3 darbo dienos.</w:t>
      </w:r>
    </w:p>
    <w:p w14:paraId="03A1F985" w14:textId="77777777" w:rsidR="00CF1D41" w:rsidRPr="004920E9" w:rsidRDefault="00CF1D41" w:rsidP="001804FD">
      <w:pPr>
        <w:tabs>
          <w:tab w:val="left" w:pos="1276"/>
        </w:tabs>
        <w:ind w:firstLine="720"/>
        <w:jc w:val="both"/>
        <w:rPr>
          <w:color w:val="000000"/>
          <w:szCs w:val="24"/>
          <w:lang w:eastAsia="lt-LT"/>
        </w:rPr>
      </w:pPr>
      <w:r w:rsidRPr="004920E9">
        <w:rPr>
          <w:color w:val="000000"/>
          <w:szCs w:val="24"/>
          <w:lang w:eastAsia="lt-LT"/>
        </w:rPr>
        <w:t>Pretendentui nepateikus prašomo (-ų) dokumento (-ų) kopijos (-ų) per atranką organizuojančios įstaigos</w:t>
      </w:r>
      <w:r w:rsidR="001444C4" w:rsidRPr="004920E9">
        <w:rPr>
          <w:color w:val="000000"/>
          <w:szCs w:val="24"/>
          <w:lang w:eastAsia="lt-LT"/>
        </w:rPr>
        <w:t xml:space="preserve"> </w:t>
      </w:r>
      <w:r w:rsidRPr="004920E9">
        <w:rPr>
          <w:color w:val="000000"/>
          <w:szCs w:val="24"/>
          <w:lang w:eastAsia="lt-LT"/>
        </w:rPr>
        <w:t>nustatytą terminą, laikoma, kad jis neatitinka Valstybės tarnybos įstatymo 9 straipsnio 1 dalies 1–4 punktuose nustatytų bendrųjų ir (ar) specialiųjų reikalavimų, ir jam neleidžiama dalyvauti atrankoje.</w:t>
      </w:r>
      <w:r w:rsidRPr="004920E9">
        <w:rPr>
          <w:szCs w:val="24"/>
        </w:rPr>
        <w:t>“</w:t>
      </w:r>
    </w:p>
    <w:p w14:paraId="77EE246D" w14:textId="32F0EFDB" w:rsidR="001444C4" w:rsidRPr="001804FD" w:rsidRDefault="001444C4" w:rsidP="001804FD">
      <w:pPr>
        <w:pStyle w:val="Sraopastraipa"/>
        <w:numPr>
          <w:ilvl w:val="1"/>
          <w:numId w:val="1"/>
        </w:numPr>
        <w:tabs>
          <w:tab w:val="left" w:pos="1276"/>
        </w:tabs>
        <w:ind w:left="0" w:firstLine="720"/>
        <w:jc w:val="both"/>
        <w:rPr>
          <w:szCs w:val="24"/>
        </w:rPr>
      </w:pPr>
      <w:r w:rsidRPr="001804FD">
        <w:rPr>
          <w:szCs w:val="24"/>
        </w:rPr>
        <w:t>Pakeisti 57 punktą ir jį išdėstyti taip:</w:t>
      </w:r>
    </w:p>
    <w:p w14:paraId="05F863E2" w14:textId="68E67647" w:rsidR="001444C4" w:rsidRPr="001804FD" w:rsidRDefault="001444C4" w:rsidP="001804FD">
      <w:pPr>
        <w:tabs>
          <w:tab w:val="left" w:pos="1276"/>
        </w:tabs>
        <w:ind w:firstLine="720"/>
        <w:jc w:val="both"/>
        <w:rPr>
          <w:color w:val="000000"/>
          <w:szCs w:val="24"/>
        </w:rPr>
      </w:pPr>
      <w:r w:rsidRPr="001804FD">
        <w:rPr>
          <w:szCs w:val="24"/>
        </w:rPr>
        <w:t>„</w:t>
      </w:r>
      <w:r w:rsidRPr="001804FD">
        <w:rPr>
          <w:color w:val="000000"/>
          <w:szCs w:val="24"/>
        </w:rPr>
        <w:t>57. Apie atrankos datą, laiką ir vietą atranką organizuojanti įstaiga</w:t>
      </w:r>
      <w:r w:rsidR="00A94C63" w:rsidRPr="001804FD">
        <w:rPr>
          <w:b/>
          <w:color w:val="000000"/>
          <w:szCs w:val="24"/>
        </w:rPr>
        <w:t xml:space="preserve">, o </w:t>
      </w:r>
      <w:r w:rsidR="00C85A2E" w:rsidRPr="001804FD">
        <w:rPr>
          <w:b/>
          <w:color w:val="000000"/>
          <w:szCs w:val="24"/>
        </w:rPr>
        <w:t>jeigu tai įstaiga, kurioje</w:t>
      </w:r>
      <w:r w:rsidR="00A94C63" w:rsidRPr="001804FD">
        <w:rPr>
          <w:color w:val="000000"/>
          <w:szCs w:val="24"/>
        </w:rPr>
        <w:t xml:space="preserve"> </w:t>
      </w:r>
      <w:r w:rsidR="00A94C63" w:rsidRPr="001804FD">
        <w:rPr>
          <w:b/>
          <w:bCs/>
          <w:color w:val="000000"/>
          <w:szCs w:val="24"/>
        </w:rPr>
        <w:t>personalo administravimo funkcijos atliekamos centralizuotai, Centras</w:t>
      </w:r>
      <w:r w:rsidR="00985956" w:rsidRPr="001804FD">
        <w:rPr>
          <w:b/>
          <w:bCs/>
          <w:color w:val="000000"/>
          <w:szCs w:val="24"/>
        </w:rPr>
        <w:t>,</w:t>
      </w:r>
      <w:r w:rsidR="00A94C63" w:rsidRPr="001804FD">
        <w:rPr>
          <w:b/>
          <w:bCs/>
          <w:color w:val="000000"/>
          <w:szCs w:val="24"/>
        </w:rPr>
        <w:t xml:space="preserve"> </w:t>
      </w:r>
      <w:r w:rsidRPr="001804FD">
        <w:rPr>
          <w:color w:val="000000"/>
          <w:szCs w:val="24"/>
        </w:rPr>
        <w:t>praneša pretendentams, atitinkantiems Valstybės tarnybos įstatymo 9 straipsnio 1 dalies1–4 punktuose nustatytus bendruosius ir specialiuosius reikalavimus, pretendento gyvenimo aprašyme nurodytu elektroniniu paštu ne vėliau kaip prieš 2 darbo dienas iki atrankos pradžios.“</w:t>
      </w:r>
    </w:p>
    <w:p w14:paraId="5219B496" w14:textId="0A336E09" w:rsidR="00B15AC0" w:rsidRPr="001804FD" w:rsidRDefault="00B15AC0" w:rsidP="001804FD">
      <w:pPr>
        <w:pStyle w:val="Sraopastraipa"/>
        <w:numPr>
          <w:ilvl w:val="1"/>
          <w:numId w:val="1"/>
        </w:numPr>
        <w:ind w:left="0" w:firstLine="720"/>
        <w:jc w:val="both"/>
        <w:rPr>
          <w:szCs w:val="24"/>
        </w:rPr>
      </w:pPr>
      <w:r w:rsidRPr="001804FD">
        <w:rPr>
          <w:szCs w:val="24"/>
        </w:rPr>
        <w:t>Pakeisti 63 punktą ir jį išdėstyti taip:</w:t>
      </w:r>
    </w:p>
    <w:p w14:paraId="3F31B3E9" w14:textId="244E536F" w:rsidR="00B15AC0" w:rsidRPr="001804FD" w:rsidRDefault="00B15AC0" w:rsidP="001804FD">
      <w:pPr>
        <w:tabs>
          <w:tab w:val="left" w:pos="1276"/>
        </w:tabs>
        <w:ind w:firstLine="720"/>
        <w:jc w:val="both"/>
        <w:rPr>
          <w:szCs w:val="24"/>
        </w:rPr>
      </w:pPr>
      <w:r w:rsidRPr="001804FD">
        <w:rPr>
          <w:szCs w:val="24"/>
        </w:rPr>
        <w:t>„</w:t>
      </w:r>
      <w:r w:rsidRPr="001804FD">
        <w:rPr>
          <w:color w:val="000000"/>
          <w:szCs w:val="24"/>
        </w:rPr>
        <w:t>63. Jeigu valstybės tarnautojo pareigybės aprašyme nustatytas specialusis reikalavimas atitikti teisės aktuose nustatytus reikalavimus, būtinus</w:t>
      </w:r>
      <w:r w:rsidR="00F0474C" w:rsidRPr="001804FD">
        <w:rPr>
          <w:color w:val="000000"/>
          <w:szCs w:val="24"/>
        </w:rPr>
        <w:t xml:space="preserve"> </w:t>
      </w:r>
      <w:r w:rsidR="00F0474C" w:rsidRPr="001804FD">
        <w:rPr>
          <w:b/>
          <w:color w:val="000000"/>
          <w:szCs w:val="24"/>
        </w:rPr>
        <w:t>išduodant</w:t>
      </w:r>
      <w:r w:rsidRPr="001804FD">
        <w:rPr>
          <w:color w:val="000000"/>
          <w:szCs w:val="24"/>
        </w:rPr>
        <w:t xml:space="preserve"> </w:t>
      </w:r>
      <w:r w:rsidRPr="001804FD">
        <w:rPr>
          <w:strike/>
          <w:color w:val="000000"/>
          <w:szCs w:val="24"/>
        </w:rPr>
        <w:t>asmens patikimumo pažymėjimui arba leidimui</w:t>
      </w:r>
      <w:r w:rsidR="00F0474C" w:rsidRPr="001804FD">
        <w:rPr>
          <w:color w:val="000000"/>
          <w:szCs w:val="24"/>
        </w:rPr>
        <w:t xml:space="preserve"> </w:t>
      </w:r>
      <w:r w:rsidR="00F0474C" w:rsidRPr="001804FD">
        <w:rPr>
          <w:b/>
          <w:color w:val="000000"/>
          <w:szCs w:val="24"/>
        </w:rPr>
        <w:t>leidimą</w:t>
      </w:r>
      <w:r w:rsidRPr="001804FD">
        <w:rPr>
          <w:color w:val="000000"/>
          <w:szCs w:val="24"/>
        </w:rPr>
        <w:t xml:space="preserve"> dirbti ar susipažinti su įslaptinta informacija </w:t>
      </w:r>
      <w:r w:rsidRPr="001804FD">
        <w:rPr>
          <w:strike/>
          <w:color w:val="000000"/>
          <w:szCs w:val="24"/>
        </w:rPr>
        <w:t>išduoti</w:t>
      </w:r>
      <w:r w:rsidRPr="001804FD">
        <w:rPr>
          <w:color w:val="000000"/>
          <w:szCs w:val="24"/>
        </w:rPr>
        <w:t>,</w:t>
      </w:r>
      <w:r w:rsidR="00F0474C" w:rsidRPr="001804FD">
        <w:rPr>
          <w:b/>
          <w:color w:val="000000"/>
          <w:szCs w:val="24"/>
        </w:rPr>
        <w:t xml:space="preserve"> ar</w:t>
      </w:r>
      <w:r w:rsidR="00F0474C" w:rsidRPr="001804FD">
        <w:rPr>
          <w:color w:val="000000"/>
          <w:szCs w:val="24"/>
        </w:rPr>
        <w:t xml:space="preserve"> </w:t>
      </w:r>
      <w:r w:rsidR="00F0474C" w:rsidRPr="001804FD">
        <w:rPr>
          <w:b/>
          <w:color w:val="000000"/>
          <w:szCs w:val="24"/>
        </w:rPr>
        <w:t>suteikiant teisę dirbti ar susipažinti su įslaptinta informacija, žymima slaptumo žyma „Riboto naudojimo“, ar suteikiant teisę be palydos patekti į branduolinės energetikos objekto apsaugos zonas ir (ar) branduolinės energetikos objekto aikštelę, dalyvauti vežant Lietuvos Respublikos branduolinės saugos įstatymo 1 priede nurodytas branduolines medžiagas nustatytais kiekiais ir (ar) branduolinio kuro ciklo medžiagas (toliau – specialusis leidimas),</w:t>
      </w:r>
      <w:r w:rsidRPr="001804FD">
        <w:rPr>
          <w:color w:val="000000"/>
          <w:szCs w:val="24"/>
        </w:rPr>
        <w:t xml:space="preserve"> valstybės tarnautoją į pareigas priimantis asmuo ne vėliau kaip per 6 darbo dienas nuo atrankos pabaigos pradeda teisės aktuose nustatytą atranką laimėjusio pretendento tikrinimo procedūrą, būtiną</w:t>
      </w:r>
      <w:r w:rsidR="00F0474C" w:rsidRPr="001804FD">
        <w:rPr>
          <w:color w:val="000000"/>
          <w:szCs w:val="24"/>
        </w:rPr>
        <w:t xml:space="preserve"> </w:t>
      </w:r>
      <w:r w:rsidR="00F0474C" w:rsidRPr="001804FD">
        <w:rPr>
          <w:b/>
          <w:color w:val="000000"/>
          <w:szCs w:val="24"/>
        </w:rPr>
        <w:t>išduodant specialųjį leidimą</w:t>
      </w:r>
      <w:r w:rsidRPr="001804FD">
        <w:rPr>
          <w:color w:val="000000"/>
          <w:szCs w:val="24"/>
        </w:rPr>
        <w:t xml:space="preserve"> </w:t>
      </w:r>
      <w:r w:rsidRPr="001804FD">
        <w:rPr>
          <w:strike/>
          <w:color w:val="000000"/>
          <w:szCs w:val="24"/>
        </w:rPr>
        <w:t>asmens patikimumo pažymėjimui arba leidimui dirbti ar susipažinti su įslaptinta informacija išduoti</w:t>
      </w:r>
      <w:r w:rsidRPr="001804FD">
        <w:rPr>
          <w:color w:val="000000"/>
          <w:szCs w:val="24"/>
        </w:rPr>
        <w:t xml:space="preserve">, ir kreipiasi į kompetentingą valstybės instituciją dėl išvados, ar atranką laimėjusiam pretendentui gali būti išduodamas </w:t>
      </w:r>
      <w:r w:rsidRPr="001804FD">
        <w:rPr>
          <w:strike/>
          <w:color w:val="000000"/>
          <w:szCs w:val="24"/>
        </w:rPr>
        <w:t>asmens patikimumo pažymėjimas arba leidimas dirbti ar susipažinti su įslaptinta informacija</w:t>
      </w:r>
      <w:r w:rsidR="00F0474C" w:rsidRPr="001804FD">
        <w:rPr>
          <w:color w:val="000000"/>
          <w:szCs w:val="24"/>
        </w:rPr>
        <w:t xml:space="preserve"> </w:t>
      </w:r>
      <w:r w:rsidR="00F0474C" w:rsidRPr="001804FD">
        <w:rPr>
          <w:b/>
          <w:color w:val="000000"/>
          <w:szCs w:val="24"/>
        </w:rPr>
        <w:t>specialusis leidimas</w:t>
      </w:r>
      <w:r w:rsidRPr="001804FD">
        <w:rPr>
          <w:color w:val="000000"/>
          <w:szCs w:val="24"/>
        </w:rPr>
        <w:t>.“</w:t>
      </w:r>
    </w:p>
    <w:p w14:paraId="70CFCE2E" w14:textId="5874C0E9" w:rsidR="00B15AC0" w:rsidRPr="001804FD" w:rsidRDefault="009153C5" w:rsidP="001804FD">
      <w:pPr>
        <w:pStyle w:val="Sraopastraipa"/>
        <w:numPr>
          <w:ilvl w:val="1"/>
          <w:numId w:val="1"/>
        </w:numPr>
        <w:tabs>
          <w:tab w:val="left" w:pos="1276"/>
        </w:tabs>
        <w:ind w:left="0" w:firstLine="720"/>
        <w:jc w:val="both"/>
        <w:rPr>
          <w:szCs w:val="24"/>
        </w:rPr>
      </w:pPr>
      <w:r w:rsidRPr="001804FD">
        <w:rPr>
          <w:szCs w:val="24"/>
        </w:rPr>
        <w:t>Pakeisti 65 punkt</w:t>
      </w:r>
      <w:r w:rsidR="00707DF4" w:rsidRPr="001804FD">
        <w:rPr>
          <w:szCs w:val="24"/>
        </w:rPr>
        <w:t>o pirmąją pastraipą</w:t>
      </w:r>
      <w:r w:rsidRPr="001804FD">
        <w:rPr>
          <w:szCs w:val="24"/>
        </w:rPr>
        <w:t xml:space="preserve"> ir j</w:t>
      </w:r>
      <w:r w:rsidR="00707DF4" w:rsidRPr="001804FD">
        <w:rPr>
          <w:szCs w:val="24"/>
        </w:rPr>
        <w:t>ą</w:t>
      </w:r>
      <w:r w:rsidRPr="001804FD">
        <w:rPr>
          <w:szCs w:val="24"/>
        </w:rPr>
        <w:t xml:space="preserve"> išdėstyti taip:</w:t>
      </w:r>
    </w:p>
    <w:p w14:paraId="11A0C173" w14:textId="3CE3EC78" w:rsidR="009153C5" w:rsidRPr="001804FD" w:rsidRDefault="009153C5" w:rsidP="001804FD">
      <w:pPr>
        <w:tabs>
          <w:tab w:val="left" w:pos="1276"/>
        </w:tabs>
        <w:ind w:firstLine="720"/>
        <w:jc w:val="both"/>
        <w:rPr>
          <w:color w:val="000000"/>
          <w:szCs w:val="24"/>
          <w:lang w:eastAsia="lt-LT"/>
        </w:rPr>
      </w:pPr>
      <w:r w:rsidRPr="001804FD">
        <w:rPr>
          <w:szCs w:val="24"/>
        </w:rPr>
        <w:t>„</w:t>
      </w:r>
      <w:r w:rsidRPr="001804FD">
        <w:rPr>
          <w:color w:val="000000"/>
          <w:szCs w:val="24"/>
          <w:lang w:eastAsia="lt-LT"/>
        </w:rPr>
        <w:t xml:space="preserve">65. Aprašo 63 punkte nurodytu atveju gavus kompetentingos valstybės institucijos išvadą, kad atranką laimėjusiam pretendentui negali būti išduodamas </w:t>
      </w:r>
      <w:r w:rsidRPr="001804FD">
        <w:rPr>
          <w:strike/>
          <w:color w:val="000000"/>
          <w:szCs w:val="24"/>
          <w:lang w:eastAsia="lt-LT"/>
        </w:rPr>
        <w:t>asmens patikimumo pažymėjimas arba leidimas dirbti ar susipažinti su įslaptinta informacija</w:t>
      </w:r>
      <w:r w:rsidR="00F0474C" w:rsidRPr="001804FD">
        <w:rPr>
          <w:color w:val="000000"/>
          <w:szCs w:val="24"/>
          <w:lang w:eastAsia="lt-LT"/>
        </w:rPr>
        <w:t xml:space="preserve"> </w:t>
      </w:r>
      <w:r w:rsidR="00F0474C" w:rsidRPr="001804FD">
        <w:rPr>
          <w:b/>
          <w:color w:val="000000"/>
          <w:szCs w:val="24"/>
          <w:lang w:eastAsia="lt-LT"/>
        </w:rPr>
        <w:t>specialusis leidimas</w:t>
      </w:r>
      <w:r w:rsidRPr="001804FD">
        <w:rPr>
          <w:color w:val="000000"/>
          <w:szCs w:val="24"/>
          <w:lang w:eastAsia="lt-LT"/>
        </w:rPr>
        <w:t xml:space="preserve">, taip pat atranką laimėjusiam pretendentui atsisakius eiti pareigas, į pareigas priimamas antrasis pagal atrankos rezultatus, bet ne mažiau, kaip nustatyta Aprašo 30 punkte, balų surinkęs pretendentas. Šis pretendentas į pareigas priimamas gavus kompetentingos institucijos išvadą, </w:t>
      </w:r>
      <w:r w:rsidRPr="001804FD">
        <w:rPr>
          <w:color w:val="000000"/>
          <w:szCs w:val="24"/>
          <w:lang w:eastAsia="lt-LT"/>
        </w:rPr>
        <w:lastRenderedPageBreak/>
        <w:t xml:space="preserve">kad jam gali būti išduodamas </w:t>
      </w:r>
      <w:r w:rsidRPr="001804FD">
        <w:rPr>
          <w:strike/>
          <w:color w:val="000000"/>
          <w:szCs w:val="24"/>
          <w:lang w:eastAsia="lt-LT"/>
        </w:rPr>
        <w:t>asmens patikimumo pažymėjimas arba leidimas dirbti ar susipažinti su įslaptinta informacija</w:t>
      </w:r>
      <w:r w:rsidR="00F0474C" w:rsidRPr="001804FD">
        <w:rPr>
          <w:color w:val="000000"/>
          <w:szCs w:val="24"/>
          <w:lang w:eastAsia="lt-LT"/>
        </w:rPr>
        <w:t xml:space="preserve"> </w:t>
      </w:r>
      <w:r w:rsidR="00F0474C" w:rsidRPr="001804FD">
        <w:rPr>
          <w:b/>
          <w:color w:val="000000"/>
          <w:szCs w:val="24"/>
          <w:lang w:eastAsia="lt-LT"/>
        </w:rPr>
        <w:t>specialusis leidimas</w:t>
      </w:r>
      <w:r w:rsidRPr="001804FD">
        <w:rPr>
          <w:color w:val="000000"/>
          <w:szCs w:val="24"/>
          <w:lang w:eastAsia="lt-LT"/>
        </w:rPr>
        <w:t xml:space="preserve">. Gavus kompetentingos valstybės institucijos išvadą, kad šiam pretendentui negali būti išduodamas </w:t>
      </w:r>
      <w:r w:rsidRPr="001804FD">
        <w:rPr>
          <w:strike/>
          <w:color w:val="000000"/>
          <w:szCs w:val="24"/>
          <w:lang w:eastAsia="lt-LT"/>
        </w:rPr>
        <w:t>asmens patikimumo pažymėjimas arba leidimas dirbti ar susipažinti su įslaptinta informacija</w:t>
      </w:r>
      <w:r w:rsidR="00913D5D" w:rsidRPr="001804FD">
        <w:rPr>
          <w:color w:val="000000"/>
          <w:szCs w:val="24"/>
          <w:lang w:eastAsia="lt-LT"/>
        </w:rPr>
        <w:t xml:space="preserve"> </w:t>
      </w:r>
      <w:r w:rsidR="00913D5D" w:rsidRPr="001804FD">
        <w:rPr>
          <w:b/>
          <w:color w:val="000000"/>
          <w:szCs w:val="24"/>
          <w:lang w:eastAsia="lt-LT"/>
        </w:rPr>
        <w:t>specialusis leidimas</w:t>
      </w:r>
      <w:r w:rsidRPr="001804FD">
        <w:rPr>
          <w:color w:val="000000"/>
          <w:szCs w:val="24"/>
          <w:lang w:eastAsia="lt-LT"/>
        </w:rPr>
        <w:t>, taip pat jam atsisakius eiti pareigas, šiame punkte nustatyta tvarka į pareigas priimamas atitinkamai kitas iš eilės pagal atrankos rezultatus, bet ne mažiau, kaip nustatyta Aprašo 30 punkte, balų surinkęs pretendentas ir taip toliau. Antrojo ar atitinkamai kito iš eilės pagal atrankos rezultatus, bet ne mažiau, kaip nustatyta Aprašo 30 punkte, balų surinkusio pretendento tikrinimo procedūra pradedama, jeigu šis pretendentas sutinka eiti pareigas, dėl kurių buvo organizuojama atranka</w:t>
      </w:r>
      <w:r w:rsidR="000C7C5E" w:rsidRPr="001804FD">
        <w:rPr>
          <w:color w:val="000000"/>
          <w:szCs w:val="24"/>
          <w:lang w:eastAsia="lt-LT"/>
        </w:rPr>
        <w:t>.</w:t>
      </w:r>
      <w:r w:rsidRPr="001804FD">
        <w:rPr>
          <w:color w:val="000000"/>
          <w:szCs w:val="24"/>
          <w:lang w:eastAsia="lt-LT"/>
        </w:rPr>
        <w:t>“</w:t>
      </w:r>
    </w:p>
    <w:p w14:paraId="5F2A1C23" w14:textId="7C3809F6" w:rsidR="009153C5" w:rsidRPr="001804FD" w:rsidRDefault="009153C5" w:rsidP="001804FD">
      <w:pPr>
        <w:pStyle w:val="Sraopastraipa"/>
        <w:numPr>
          <w:ilvl w:val="1"/>
          <w:numId w:val="1"/>
        </w:numPr>
        <w:tabs>
          <w:tab w:val="left" w:pos="1276"/>
        </w:tabs>
        <w:ind w:left="0" w:firstLine="720"/>
        <w:jc w:val="both"/>
        <w:rPr>
          <w:color w:val="000000"/>
          <w:szCs w:val="24"/>
          <w:lang w:eastAsia="lt-LT"/>
        </w:rPr>
      </w:pPr>
      <w:r w:rsidRPr="001804FD">
        <w:rPr>
          <w:color w:val="000000"/>
          <w:szCs w:val="24"/>
          <w:lang w:eastAsia="lt-LT"/>
        </w:rPr>
        <w:t>Pakeisti 67 punkt</w:t>
      </w:r>
      <w:r w:rsidR="00707DF4" w:rsidRPr="001804FD">
        <w:rPr>
          <w:color w:val="000000"/>
          <w:szCs w:val="24"/>
          <w:lang w:eastAsia="lt-LT"/>
        </w:rPr>
        <w:t>o</w:t>
      </w:r>
      <w:r w:rsidRPr="001804FD">
        <w:rPr>
          <w:color w:val="000000"/>
          <w:szCs w:val="24"/>
          <w:lang w:eastAsia="lt-LT"/>
        </w:rPr>
        <w:t xml:space="preserve"> </w:t>
      </w:r>
      <w:r w:rsidR="00707DF4" w:rsidRPr="001804FD">
        <w:rPr>
          <w:color w:val="000000"/>
          <w:szCs w:val="24"/>
          <w:lang w:eastAsia="lt-LT"/>
        </w:rPr>
        <w:t xml:space="preserve">pirmąją pastraipą </w:t>
      </w:r>
      <w:r w:rsidRPr="001804FD">
        <w:rPr>
          <w:color w:val="000000"/>
          <w:szCs w:val="24"/>
          <w:lang w:eastAsia="lt-LT"/>
        </w:rPr>
        <w:t>ir j</w:t>
      </w:r>
      <w:r w:rsidR="00707DF4" w:rsidRPr="001804FD">
        <w:rPr>
          <w:color w:val="000000"/>
          <w:szCs w:val="24"/>
          <w:lang w:eastAsia="lt-LT"/>
        </w:rPr>
        <w:t>ą</w:t>
      </w:r>
      <w:r w:rsidRPr="001804FD">
        <w:rPr>
          <w:color w:val="000000"/>
          <w:szCs w:val="24"/>
          <w:lang w:eastAsia="lt-LT"/>
        </w:rPr>
        <w:t xml:space="preserve"> išdėstyti taip:</w:t>
      </w:r>
    </w:p>
    <w:p w14:paraId="6C57ABEE" w14:textId="492879D8" w:rsidR="009153C5" w:rsidRPr="001804FD" w:rsidRDefault="009153C5" w:rsidP="001804FD">
      <w:pPr>
        <w:tabs>
          <w:tab w:val="left" w:pos="1276"/>
        </w:tabs>
        <w:ind w:firstLine="720"/>
        <w:jc w:val="both"/>
        <w:rPr>
          <w:color w:val="000000"/>
          <w:szCs w:val="24"/>
          <w:lang w:eastAsia="lt-LT"/>
        </w:rPr>
      </w:pPr>
      <w:r w:rsidRPr="001804FD">
        <w:rPr>
          <w:color w:val="000000"/>
          <w:szCs w:val="24"/>
          <w:lang w:eastAsia="lt-LT"/>
        </w:rPr>
        <w:t>„67. </w:t>
      </w:r>
      <w:r w:rsidRPr="001804FD">
        <w:rPr>
          <w:color w:val="000000"/>
          <w:spacing w:val="2"/>
          <w:szCs w:val="24"/>
          <w:lang w:eastAsia="lt-LT"/>
        </w:rPr>
        <w:t>Jeigu valstybės tarnautojo pareigybės aprašyme nustatytas specialusis reikalavimas atitikti teisės aktuose nustatytus reikalavimus, būtinus</w:t>
      </w:r>
      <w:r w:rsidR="00913D5D" w:rsidRPr="001804FD">
        <w:rPr>
          <w:color w:val="000000"/>
          <w:spacing w:val="2"/>
          <w:szCs w:val="24"/>
          <w:lang w:eastAsia="lt-LT"/>
        </w:rPr>
        <w:t xml:space="preserve"> </w:t>
      </w:r>
      <w:r w:rsidR="00913D5D" w:rsidRPr="001804FD">
        <w:rPr>
          <w:b/>
          <w:color w:val="000000"/>
          <w:spacing w:val="2"/>
          <w:szCs w:val="24"/>
          <w:lang w:eastAsia="lt-LT"/>
        </w:rPr>
        <w:t>išduodant</w:t>
      </w:r>
      <w:r w:rsidRPr="001804FD">
        <w:rPr>
          <w:color w:val="000000"/>
          <w:spacing w:val="2"/>
          <w:szCs w:val="24"/>
          <w:lang w:eastAsia="lt-LT"/>
        </w:rPr>
        <w:t xml:space="preserve"> </w:t>
      </w:r>
      <w:r w:rsidRPr="001804FD">
        <w:rPr>
          <w:strike/>
          <w:color w:val="000000"/>
          <w:spacing w:val="2"/>
          <w:szCs w:val="24"/>
          <w:lang w:eastAsia="lt-LT"/>
        </w:rPr>
        <w:t>asmens patikimumo pažymėjimui arba leidimui dirbti ar susipažinti su įslaptinta informacija išduoti</w:t>
      </w:r>
      <w:r w:rsidR="00913D5D" w:rsidRPr="001804FD">
        <w:rPr>
          <w:color w:val="000000"/>
          <w:spacing w:val="2"/>
          <w:szCs w:val="24"/>
          <w:lang w:eastAsia="lt-LT"/>
        </w:rPr>
        <w:t xml:space="preserve"> </w:t>
      </w:r>
      <w:r w:rsidR="00913D5D" w:rsidRPr="001804FD">
        <w:rPr>
          <w:b/>
          <w:color w:val="000000"/>
          <w:spacing w:val="2"/>
          <w:szCs w:val="24"/>
          <w:lang w:eastAsia="lt-LT"/>
        </w:rPr>
        <w:t>specialųjį leidimą</w:t>
      </w:r>
      <w:r w:rsidRPr="001804FD">
        <w:rPr>
          <w:color w:val="000000"/>
          <w:spacing w:val="2"/>
          <w:szCs w:val="24"/>
          <w:lang w:eastAsia="lt-LT"/>
        </w:rPr>
        <w:t xml:space="preserve">, atranką laimėjęs pretendentas priimamas į pareigas 15-tą darbo dieną po to, kai pakaitinį valstybės tarnautoją į pareigas </w:t>
      </w:r>
      <w:proofErr w:type="spellStart"/>
      <w:r w:rsidRPr="001804FD">
        <w:rPr>
          <w:color w:val="000000"/>
          <w:spacing w:val="2"/>
          <w:szCs w:val="24"/>
          <w:lang w:eastAsia="lt-LT"/>
        </w:rPr>
        <w:t>prii</w:t>
      </w:r>
      <w:proofErr w:type="spellEnd"/>
      <w:r w:rsidR="00C83914">
        <w:rPr>
          <w:color w:val="000000"/>
          <w:spacing w:val="2"/>
          <w:szCs w:val="24"/>
          <w:lang w:eastAsia="lt-LT"/>
        </w:rPr>
        <w:tab/>
        <w:t>`</w:t>
      </w:r>
      <w:proofErr w:type="spellStart"/>
      <w:r w:rsidRPr="001804FD">
        <w:rPr>
          <w:color w:val="000000"/>
          <w:spacing w:val="2"/>
          <w:szCs w:val="24"/>
          <w:lang w:eastAsia="lt-LT"/>
        </w:rPr>
        <w:t>mantis</w:t>
      </w:r>
      <w:proofErr w:type="spellEnd"/>
      <w:r w:rsidRPr="001804FD">
        <w:rPr>
          <w:color w:val="000000"/>
          <w:spacing w:val="2"/>
          <w:szCs w:val="24"/>
          <w:lang w:eastAsia="lt-LT"/>
        </w:rPr>
        <w:t xml:space="preserve"> asmuo gauna kompetentingos valstybės institucijos išvadą, kad šiam atranką laimėjusiam pretendentui gali būti išduodamas </w:t>
      </w:r>
      <w:r w:rsidRPr="001804FD">
        <w:rPr>
          <w:strike/>
          <w:color w:val="000000"/>
          <w:spacing w:val="2"/>
          <w:szCs w:val="24"/>
          <w:lang w:eastAsia="lt-LT"/>
        </w:rPr>
        <w:t>asmens patikimumo pažymėjimas arba leidimas dirbti ar susipažinti su įslaptinta informacija</w:t>
      </w:r>
      <w:r w:rsidR="00913D5D" w:rsidRPr="001804FD">
        <w:rPr>
          <w:color w:val="000000"/>
          <w:spacing w:val="2"/>
          <w:szCs w:val="24"/>
          <w:lang w:eastAsia="lt-LT"/>
        </w:rPr>
        <w:t xml:space="preserve"> </w:t>
      </w:r>
      <w:r w:rsidR="00913D5D" w:rsidRPr="001804FD">
        <w:rPr>
          <w:b/>
          <w:color w:val="000000"/>
          <w:spacing w:val="2"/>
          <w:szCs w:val="24"/>
          <w:lang w:eastAsia="lt-LT"/>
        </w:rPr>
        <w:t>specialusis leidimas</w:t>
      </w:r>
      <w:r w:rsidRPr="001804FD">
        <w:rPr>
          <w:color w:val="000000"/>
          <w:spacing w:val="2"/>
          <w:szCs w:val="24"/>
          <w:lang w:eastAsia="lt-LT"/>
        </w:rPr>
        <w:t>.</w:t>
      </w:r>
      <w:r w:rsidRPr="001804FD">
        <w:rPr>
          <w:color w:val="000000"/>
          <w:szCs w:val="24"/>
          <w:lang w:eastAsia="lt-LT"/>
        </w:rPr>
        <w:t>“</w:t>
      </w:r>
    </w:p>
    <w:p w14:paraId="6B59274A" w14:textId="77777777" w:rsidR="00985956" w:rsidRDefault="00985956" w:rsidP="00360180">
      <w:pPr>
        <w:widowControl w:val="0"/>
        <w:ind w:firstLine="1080"/>
      </w:pPr>
    </w:p>
    <w:p w14:paraId="56451FFE" w14:textId="77777777" w:rsidR="00985956" w:rsidRPr="005E168F" w:rsidRDefault="00985956" w:rsidP="00360180">
      <w:pPr>
        <w:widowControl w:val="0"/>
        <w:ind w:firstLine="1080"/>
      </w:pPr>
    </w:p>
    <w:p w14:paraId="3B237B9E" w14:textId="77777777" w:rsidR="0089272C" w:rsidRPr="005E168F" w:rsidRDefault="0089272C" w:rsidP="0089272C">
      <w:pPr>
        <w:widowControl w:val="0"/>
        <w:rPr>
          <w:szCs w:val="24"/>
        </w:rPr>
      </w:pPr>
      <w:r w:rsidRPr="005E168F">
        <w:rPr>
          <w:szCs w:val="24"/>
        </w:rPr>
        <w:t>Ministras Pirmininkas</w:t>
      </w:r>
    </w:p>
    <w:p w14:paraId="5B4A28AD" w14:textId="77777777" w:rsidR="0089272C" w:rsidRPr="005E168F" w:rsidRDefault="0089272C" w:rsidP="0089272C">
      <w:pPr>
        <w:widowControl w:val="0"/>
        <w:rPr>
          <w:szCs w:val="24"/>
        </w:rPr>
      </w:pPr>
    </w:p>
    <w:p w14:paraId="47074B3D" w14:textId="77777777" w:rsidR="0089272C" w:rsidRDefault="0089272C" w:rsidP="0089272C">
      <w:pPr>
        <w:widowControl w:val="0"/>
        <w:rPr>
          <w:szCs w:val="24"/>
        </w:rPr>
      </w:pPr>
    </w:p>
    <w:p w14:paraId="7DDE4D8E" w14:textId="77777777" w:rsidR="0089272C" w:rsidRPr="005E168F" w:rsidRDefault="0089272C" w:rsidP="0089272C">
      <w:pPr>
        <w:widowControl w:val="0"/>
        <w:rPr>
          <w:szCs w:val="24"/>
        </w:rPr>
      </w:pPr>
      <w:r w:rsidRPr="005E168F">
        <w:rPr>
          <w:szCs w:val="24"/>
        </w:rPr>
        <w:t>Vidaus reikalų ministras</w:t>
      </w:r>
    </w:p>
    <w:p w14:paraId="54523E17" w14:textId="77777777" w:rsidR="0089272C" w:rsidRPr="005E168F" w:rsidRDefault="0089272C" w:rsidP="0089272C"/>
    <w:p w14:paraId="7224DBC8" w14:textId="77777777" w:rsidR="00D75FE2" w:rsidRPr="005E168F" w:rsidRDefault="00D75FE2"/>
    <w:sectPr w:rsidR="00D75FE2" w:rsidRPr="005E168F" w:rsidSect="0098064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61A5A" w14:textId="77777777" w:rsidR="001A7872" w:rsidRDefault="001A7872" w:rsidP="00980640">
      <w:r>
        <w:separator/>
      </w:r>
    </w:p>
  </w:endnote>
  <w:endnote w:type="continuationSeparator" w:id="0">
    <w:p w14:paraId="33DBE785" w14:textId="77777777" w:rsidR="001A7872" w:rsidRDefault="001A7872" w:rsidP="0098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D535F" w14:textId="77777777" w:rsidR="00700FB4" w:rsidRDefault="00F23F5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BDC6" w14:textId="77777777" w:rsidR="00700FB4" w:rsidRDefault="00F23F5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F3A1D" w14:textId="77777777" w:rsidR="00700FB4" w:rsidRDefault="00F23F5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8C5E9" w14:textId="77777777" w:rsidR="001A7872" w:rsidRDefault="001A7872" w:rsidP="00980640">
      <w:r>
        <w:separator/>
      </w:r>
    </w:p>
  </w:footnote>
  <w:footnote w:type="continuationSeparator" w:id="0">
    <w:p w14:paraId="372C048C" w14:textId="77777777" w:rsidR="001A7872" w:rsidRDefault="001A7872" w:rsidP="00980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5DB1D" w14:textId="77777777" w:rsidR="00700FB4" w:rsidRDefault="00F23F5A">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77653"/>
      <w:docPartObj>
        <w:docPartGallery w:val="Page Numbers (Top of Page)"/>
        <w:docPartUnique/>
      </w:docPartObj>
    </w:sdtPr>
    <w:sdtEndPr/>
    <w:sdtContent>
      <w:p w14:paraId="5836DC5B" w14:textId="5B9FEA5B" w:rsidR="00980640" w:rsidRDefault="00980640">
        <w:pPr>
          <w:pStyle w:val="Antrats"/>
          <w:jc w:val="center"/>
        </w:pPr>
        <w:r>
          <w:fldChar w:fldCharType="begin"/>
        </w:r>
        <w:r>
          <w:instrText>PAGE   \* MERGEFORMAT</w:instrText>
        </w:r>
        <w:r>
          <w:fldChar w:fldCharType="separate"/>
        </w:r>
        <w:r w:rsidR="00F23F5A">
          <w:rPr>
            <w:noProof/>
          </w:rPr>
          <w:t>4</w:t>
        </w:r>
        <w:r>
          <w:fldChar w:fldCharType="end"/>
        </w:r>
      </w:p>
    </w:sdtContent>
  </w:sdt>
  <w:p w14:paraId="4BB06E71" w14:textId="77777777" w:rsidR="00980640" w:rsidRDefault="0098064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5B223" w14:textId="77777777" w:rsidR="00700FB4" w:rsidRDefault="00F23F5A">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743"/>
    <w:multiLevelType w:val="hybridMultilevel"/>
    <w:tmpl w:val="9D9C1244"/>
    <w:lvl w:ilvl="0" w:tplc="7F78BDFA">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9B065A"/>
    <w:multiLevelType w:val="hybridMultilevel"/>
    <w:tmpl w:val="B9C08C7E"/>
    <w:lvl w:ilvl="0" w:tplc="7F78BDFA">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042559C"/>
    <w:multiLevelType w:val="hybridMultilevel"/>
    <w:tmpl w:val="313410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1603222"/>
    <w:multiLevelType w:val="multilevel"/>
    <w:tmpl w:val="6EF088DE"/>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3B12E69"/>
    <w:multiLevelType w:val="multilevel"/>
    <w:tmpl w:val="A844D2CC"/>
    <w:lvl w:ilvl="0">
      <w:start w:val="1"/>
      <w:numFmt w:val="decimal"/>
      <w:lvlText w:val="%1."/>
      <w:lvlJc w:val="left"/>
      <w:pPr>
        <w:ind w:left="1440" w:hanging="360"/>
      </w:pPr>
    </w:lvl>
    <w:lvl w:ilvl="1">
      <w:start w:val="18"/>
      <w:numFmt w:val="decimal"/>
      <w:isLgl/>
      <w:lvlText w:val="%1.%2."/>
      <w:lvlJc w:val="left"/>
      <w:pPr>
        <w:ind w:left="1560" w:hanging="48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5" w15:restartNumberingAfterBreak="0">
    <w:nsid w:val="1B293C11"/>
    <w:multiLevelType w:val="hybridMultilevel"/>
    <w:tmpl w:val="492C7352"/>
    <w:lvl w:ilvl="0" w:tplc="7F78BDFA">
      <w:start w:val="1"/>
      <w:numFmt w:val="decimal"/>
      <w:lvlText w:val="1.%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8945F01"/>
    <w:multiLevelType w:val="multilevel"/>
    <w:tmpl w:val="E0500C5C"/>
    <w:lvl w:ilvl="0">
      <w:start w:val="1"/>
      <w:numFmt w:val="decimal"/>
      <w:lvlText w:val="%1."/>
      <w:lvlJc w:val="left"/>
      <w:pPr>
        <w:ind w:left="480" w:hanging="480"/>
      </w:pPr>
      <w:rPr>
        <w:rFonts w:hint="default"/>
      </w:rPr>
    </w:lvl>
    <w:lvl w:ilvl="1">
      <w:start w:val="16"/>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2F8662A5"/>
    <w:multiLevelType w:val="hybridMultilevel"/>
    <w:tmpl w:val="9B8A76BE"/>
    <w:lvl w:ilvl="0" w:tplc="0427000F">
      <w:start w:val="1"/>
      <w:numFmt w:val="decimal"/>
      <w:lvlText w:val="%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253755"/>
    <w:multiLevelType w:val="hybridMultilevel"/>
    <w:tmpl w:val="E196DF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CA667A9"/>
    <w:multiLevelType w:val="hybridMultilevel"/>
    <w:tmpl w:val="0D5CEFDC"/>
    <w:lvl w:ilvl="0" w:tplc="7F78BDFA">
      <w:start w:val="1"/>
      <w:numFmt w:val="decimal"/>
      <w:lvlText w:val="1.%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EAA2D9B"/>
    <w:multiLevelType w:val="hybridMultilevel"/>
    <w:tmpl w:val="35A2E3D2"/>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233FB1"/>
    <w:multiLevelType w:val="hybridMultilevel"/>
    <w:tmpl w:val="70C6D50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1720C0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915255"/>
    <w:multiLevelType w:val="hybridMultilevel"/>
    <w:tmpl w:val="BA9EE478"/>
    <w:lvl w:ilvl="0" w:tplc="7F78BDFA">
      <w:start w:val="1"/>
      <w:numFmt w:val="decimal"/>
      <w:lvlText w:val="1.%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12"/>
  </w:num>
  <w:num w:numId="3">
    <w:abstractNumId w:val="4"/>
  </w:num>
  <w:num w:numId="4">
    <w:abstractNumId w:val="6"/>
  </w:num>
  <w:num w:numId="5">
    <w:abstractNumId w:val="2"/>
  </w:num>
  <w:num w:numId="6">
    <w:abstractNumId w:val="11"/>
  </w:num>
  <w:num w:numId="7">
    <w:abstractNumId w:val="8"/>
  </w:num>
  <w:num w:numId="8">
    <w:abstractNumId w:val="0"/>
  </w:num>
  <w:num w:numId="9">
    <w:abstractNumId w:val="1"/>
  </w:num>
  <w:num w:numId="10">
    <w:abstractNumId w:val="5"/>
  </w:num>
  <w:num w:numId="11">
    <w:abstractNumId w:val="9"/>
  </w:num>
  <w:num w:numId="12">
    <w:abstractNumId w:val="1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2C"/>
    <w:rsid w:val="000116CF"/>
    <w:rsid w:val="000738D7"/>
    <w:rsid w:val="000C0B19"/>
    <w:rsid w:val="000C7C5E"/>
    <w:rsid w:val="001016ED"/>
    <w:rsid w:val="001251EE"/>
    <w:rsid w:val="001444C4"/>
    <w:rsid w:val="001804FD"/>
    <w:rsid w:val="001A5692"/>
    <w:rsid w:val="001A7872"/>
    <w:rsid w:val="00277ABA"/>
    <w:rsid w:val="00317CB3"/>
    <w:rsid w:val="003508EA"/>
    <w:rsid w:val="00353566"/>
    <w:rsid w:val="00360180"/>
    <w:rsid w:val="00361C82"/>
    <w:rsid w:val="003A1DB3"/>
    <w:rsid w:val="003D4984"/>
    <w:rsid w:val="00401CA2"/>
    <w:rsid w:val="00451E03"/>
    <w:rsid w:val="004918E6"/>
    <w:rsid w:val="004920E9"/>
    <w:rsid w:val="004929FB"/>
    <w:rsid w:val="004C4C6A"/>
    <w:rsid w:val="00513660"/>
    <w:rsid w:val="00534345"/>
    <w:rsid w:val="005407EE"/>
    <w:rsid w:val="005D7A68"/>
    <w:rsid w:val="005E168F"/>
    <w:rsid w:val="005F0201"/>
    <w:rsid w:val="005F2942"/>
    <w:rsid w:val="00600B3C"/>
    <w:rsid w:val="00604353"/>
    <w:rsid w:val="006216D0"/>
    <w:rsid w:val="00655E5C"/>
    <w:rsid w:val="00662CD0"/>
    <w:rsid w:val="006B50C0"/>
    <w:rsid w:val="006B606D"/>
    <w:rsid w:val="006E2030"/>
    <w:rsid w:val="006E32B4"/>
    <w:rsid w:val="00707DF4"/>
    <w:rsid w:val="00791214"/>
    <w:rsid w:val="007B2543"/>
    <w:rsid w:val="007E69A0"/>
    <w:rsid w:val="00815E8A"/>
    <w:rsid w:val="008301C9"/>
    <w:rsid w:val="00843A90"/>
    <w:rsid w:val="00845A89"/>
    <w:rsid w:val="00890FB2"/>
    <w:rsid w:val="0089272C"/>
    <w:rsid w:val="008A775B"/>
    <w:rsid w:val="008C4441"/>
    <w:rsid w:val="00913D5D"/>
    <w:rsid w:val="009153C5"/>
    <w:rsid w:val="009420A8"/>
    <w:rsid w:val="00947867"/>
    <w:rsid w:val="00980640"/>
    <w:rsid w:val="00980BA9"/>
    <w:rsid w:val="00985956"/>
    <w:rsid w:val="009A5892"/>
    <w:rsid w:val="009C12BF"/>
    <w:rsid w:val="00A94C63"/>
    <w:rsid w:val="00AE6803"/>
    <w:rsid w:val="00B15AC0"/>
    <w:rsid w:val="00B225D0"/>
    <w:rsid w:val="00B244EB"/>
    <w:rsid w:val="00B5211F"/>
    <w:rsid w:val="00BC76F7"/>
    <w:rsid w:val="00BE276C"/>
    <w:rsid w:val="00BE4FBA"/>
    <w:rsid w:val="00C14B7A"/>
    <w:rsid w:val="00C7474B"/>
    <w:rsid w:val="00C83914"/>
    <w:rsid w:val="00C85A2E"/>
    <w:rsid w:val="00CB2115"/>
    <w:rsid w:val="00CF1D41"/>
    <w:rsid w:val="00D301EA"/>
    <w:rsid w:val="00D75FE2"/>
    <w:rsid w:val="00D85BB8"/>
    <w:rsid w:val="00DB46B2"/>
    <w:rsid w:val="00E04F89"/>
    <w:rsid w:val="00E12157"/>
    <w:rsid w:val="00E418EE"/>
    <w:rsid w:val="00E66A77"/>
    <w:rsid w:val="00F0474C"/>
    <w:rsid w:val="00F102D2"/>
    <w:rsid w:val="00F23F5A"/>
    <w:rsid w:val="00F76C62"/>
    <w:rsid w:val="00F80A83"/>
    <w:rsid w:val="00FA780C"/>
    <w:rsid w:val="00FF1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6B09"/>
  <w15:chartTrackingRefBased/>
  <w15:docId w15:val="{C0555915-D31E-4098-943F-A7562825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27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9272C"/>
    <w:pPr>
      <w:ind w:left="720"/>
      <w:contextualSpacing/>
    </w:pPr>
  </w:style>
  <w:style w:type="paragraph" w:styleId="Antrats">
    <w:name w:val="header"/>
    <w:basedOn w:val="prastasis"/>
    <w:link w:val="AntratsDiagrama"/>
    <w:uiPriority w:val="99"/>
    <w:unhideWhenUsed/>
    <w:rsid w:val="00980640"/>
    <w:pPr>
      <w:tabs>
        <w:tab w:val="center" w:pos="4819"/>
        <w:tab w:val="right" w:pos="9638"/>
      </w:tabs>
    </w:pPr>
  </w:style>
  <w:style w:type="character" w:customStyle="1" w:styleId="AntratsDiagrama">
    <w:name w:val="Antraštės Diagrama"/>
    <w:basedOn w:val="Numatytasispastraiposriftas"/>
    <w:link w:val="Antrats"/>
    <w:uiPriority w:val="99"/>
    <w:rsid w:val="0098064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B2543"/>
    <w:rPr>
      <w:sz w:val="16"/>
      <w:szCs w:val="16"/>
    </w:rPr>
  </w:style>
  <w:style w:type="paragraph" w:styleId="Komentarotekstas">
    <w:name w:val="annotation text"/>
    <w:basedOn w:val="prastasis"/>
    <w:link w:val="KomentarotekstasDiagrama"/>
    <w:uiPriority w:val="99"/>
    <w:semiHidden/>
    <w:unhideWhenUsed/>
    <w:rsid w:val="007B2543"/>
    <w:rPr>
      <w:sz w:val="20"/>
    </w:rPr>
  </w:style>
  <w:style w:type="character" w:customStyle="1" w:styleId="KomentarotekstasDiagrama">
    <w:name w:val="Komentaro tekstas Diagrama"/>
    <w:basedOn w:val="Numatytasispastraiposriftas"/>
    <w:link w:val="Komentarotekstas"/>
    <w:uiPriority w:val="99"/>
    <w:semiHidden/>
    <w:rsid w:val="007B254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B2543"/>
    <w:rPr>
      <w:b/>
      <w:bCs/>
    </w:rPr>
  </w:style>
  <w:style w:type="character" w:customStyle="1" w:styleId="KomentarotemaDiagrama">
    <w:name w:val="Komentaro tema Diagrama"/>
    <w:basedOn w:val="KomentarotekstasDiagrama"/>
    <w:link w:val="Komentarotema"/>
    <w:uiPriority w:val="99"/>
    <w:semiHidden/>
    <w:rsid w:val="007B254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B254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543"/>
    <w:rPr>
      <w:rFonts w:ascii="Segoe UI" w:eastAsia="Times New Roman" w:hAnsi="Segoe UI" w:cs="Segoe UI"/>
      <w:sz w:val="18"/>
      <w:szCs w:val="18"/>
    </w:rPr>
  </w:style>
  <w:style w:type="character" w:styleId="Hipersaitas">
    <w:name w:val="Hyperlink"/>
    <w:basedOn w:val="Numatytasispastraiposriftas"/>
    <w:uiPriority w:val="99"/>
    <w:semiHidden/>
    <w:unhideWhenUsed/>
    <w:rsid w:val="00277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5546">
      <w:bodyDiv w:val="1"/>
      <w:marLeft w:val="0"/>
      <w:marRight w:val="0"/>
      <w:marTop w:val="0"/>
      <w:marBottom w:val="0"/>
      <w:divBdr>
        <w:top w:val="none" w:sz="0" w:space="0" w:color="auto"/>
        <w:left w:val="none" w:sz="0" w:space="0" w:color="auto"/>
        <w:bottom w:val="none" w:sz="0" w:space="0" w:color="auto"/>
        <w:right w:val="none" w:sz="0" w:space="0" w:color="auto"/>
      </w:divBdr>
      <w:divsChild>
        <w:div w:id="1894076564">
          <w:marLeft w:val="0"/>
          <w:marRight w:val="0"/>
          <w:marTop w:val="0"/>
          <w:marBottom w:val="0"/>
          <w:divBdr>
            <w:top w:val="none" w:sz="0" w:space="0" w:color="auto"/>
            <w:left w:val="none" w:sz="0" w:space="0" w:color="auto"/>
            <w:bottom w:val="none" w:sz="0" w:space="0" w:color="auto"/>
            <w:right w:val="none" w:sz="0" w:space="0" w:color="auto"/>
          </w:divBdr>
        </w:div>
        <w:div w:id="1752851917">
          <w:marLeft w:val="0"/>
          <w:marRight w:val="0"/>
          <w:marTop w:val="0"/>
          <w:marBottom w:val="0"/>
          <w:divBdr>
            <w:top w:val="none" w:sz="0" w:space="0" w:color="auto"/>
            <w:left w:val="none" w:sz="0" w:space="0" w:color="auto"/>
            <w:bottom w:val="none" w:sz="0" w:space="0" w:color="auto"/>
            <w:right w:val="none" w:sz="0" w:space="0" w:color="auto"/>
          </w:divBdr>
        </w:div>
        <w:div w:id="377557997">
          <w:marLeft w:val="0"/>
          <w:marRight w:val="0"/>
          <w:marTop w:val="0"/>
          <w:marBottom w:val="0"/>
          <w:divBdr>
            <w:top w:val="none" w:sz="0" w:space="0" w:color="auto"/>
            <w:left w:val="none" w:sz="0" w:space="0" w:color="auto"/>
            <w:bottom w:val="none" w:sz="0" w:space="0" w:color="auto"/>
            <w:right w:val="none" w:sz="0" w:space="0" w:color="auto"/>
          </w:divBdr>
        </w:div>
      </w:divsChild>
    </w:div>
    <w:div w:id="1075667959">
      <w:bodyDiv w:val="1"/>
      <w:marLeft w:val="0"/>
      <w:marRight w:val="0"/>
      <w:marTop w:val="0"/>
      <w:marBottom w:val="0"/>
      <w:divBdr>
        <w:top w:val="none" w:sz="0" w:space="0" w:color="auto"/>
        <w:left w:val="none" w:sz="0" w:space="0" w:color="auto"/>
        <w:bottom w:val="none" w:sz="0" w:space="0" w:color="auto"/>
        <w:right w:val="none" w:sz="0" w:space="0" w:color="auto"/>
      </w:divBdr>
    </w:div>
    <w:div w:id="1338193933">
      <w:bodyDiv w:val="1"/>
      <w:marLeft w:val="0"/>
      <w:marRight w:val="0"/>
      <w:marTop w:val="0"/>
      <w:marBottom w:val="0"/>
      <w:divBdr>
        <w:top w:val="none" w:sz="0" w:space="0" w:color="auto"/>
        <w:left w:val="none" w:sz="0" w:space="0" w:color="auto"/>
        <w:bottom w:val="none" w:sz="0" w:space="0" w:color="auto"/>
        <w:right w:val="none" w:sz="0" w:space="0" w:color="auto"/>
      </w:divBdr>
    </w:div>
    <w:div w:id="1349866626">
      <w:bodyDiv w:val="1"/>
      <w:marLeft w:val="0"/>
      <w:marRight w:val="0"/>
      <w:marTop w:val="0"/>
      <w:marBottom w:val="0"/>
      <w:divBdr>
        <w:top w:val="none" w:sz="0" w:space="0" w:color="auto"/>
        <w:left w:val="none" w:sz="0" w:space="0" w:color="auto"/>
        <w:bottom w:val="none" w:sz="0" w:space="0" w:color="auto"/>
        <w:right w:val="none" w:sz="0" w:space="0" w:color="auto"/>
      </w:divBdr>
      <w:divsChild>
        <w:div w:id="909537280">
          <w:marLeft w:val="0"/>
          <w:marRight w:val="0"/>
          <w:marTop w:val="0"/>
          <w:marBottom w:val="0"/>
          <w:divBdr>
            <w:top w:val="none" w:sz="0" w:space="0" w:color="auto"/>
            <w:left w:val="none" w:sz="0" w:space="0" w:color="auto"/>
            <w:bottom w:val="none" w:sz="0" w:space="0" w:color="auto"/>
            <w:right w:val="none" w:sz="0" w:space="0" w:color="auto"/>
          </w:divBdr>
        </w:div>
        <w:div w:id="1466703304">
          <w:marLeft w:val="0"/>
          <w:marRight w:val="0"/>
          <w:marTop w:val="0"/>
          <w:marBottom w:val="0"/>
          <w:divBdr>
            <w:top w:val="none" w:sz="0" w:space="0" w:color="auto"/>
            <w:left w:val="none" w:sz="0" w:space="0" w:color="auto"/>
            <w:bottom w:val="none" w:sz="0" w:space="0" w:color="auto"/>
            <w:right w:val="none" w:sz="0" w:space="0" w:color="auto"/>
          </w:divBdr>
        </w:div>
        <w:div w:id="220482570">
          <w:marLeft w:val="0"/>
          <w:marRight w:val="0"/>
          <w:marTop w:val="0"/>
          <w:marBottom w:val="0"/>
          <w:divBdr>
            <w:top w:val="none" w:sz="0" w:space="0" w:color="auto"/>
            <w:left w:val="none" w:sz="0" w:space="0" w:color="auto"/>
            <w:bottom w:val="none" w:sz="0" w:space="0" w:color="auto"/>
            <w:right w:val="none" w:sz="0" w:space="0" w:color="auto"/>
          </w:divBdr>
        </w:div>
        <w:div w:id="742677606">
          <w:marLeft w:val="0"/>
          <w:marRight w:val="0"/>
          <w:marTop w:val="0"/>
          <w:marBottom w:val="0"/>
          <w:divBdr>
            <w:top w:val="none" w:sz="0" w:space="0" w:color="auto"/>
            <w:left w:val="none" w:sz="0" w:space="0" w:color="auto"/>
            <w:bottom w:val="none" w:sz="0" w:space="0" w:color="auto"/>
            <w:right w:val="none" w:sz="0" w:space="0" w:color="auto"/>
          </w:divBdr>
        </w:div>
        <w:div w:id="1690451180">
          <w:marLeft w:val="0"/>
          <w:marRight w:val="0"/>
          <w:marTop w:val="0"/>
          <w:marBottom w:val="0"/>
          <w:divBdr>
            <w:top w:val="none" w:sz="0" w:space="0" w:color="auto"/>
            <w:left w:val="none" w:sz="0" w:space="0" w:color="auto"/>
            <w:bottom w:val="none" w:sz="0" w:space="0" w:color="auto"/>
            <w:right w:val="none" w:sz="0" w:space="0" w:color="auto"/>
          </w:divBdr>
        </w:div>
        <w:div w:id="1140078609">
          <w:marLeft w:val="0"/>
          <w:marRight w:val="0"/>
          <w:marTop w:val="0"/>
          <w:marBottom w:val="0"/>
          <w:divBdr>
            <w:top w:val="none" w:sz="0" w:space="0" w:color="auto"/>
            <w:left w:val="none" w:sz="0" w:space="0" w:color="auto"/>
            <w:bottom w:val="none" w:sz="0" w:space="0" w:color="auto"/>
            <w:right w:val="none" w:sz="0" w:space="0" w:color="auto"/>
          </w:divBdr>
        </w:div>
        <w:div w:id="2117367081">
          <w:marLeft w:val="0"/>
          <w:marRight w:val="0"/>
          <w:marTop w:val="0"/>
          <w:marBottom w:val="0"/>
          <w:divBdr>
            <w:top w:val="none" w:sz="0" w:space="0" w:color="auto"/>
            <w:left w:val="none" w:sz="0" w:space="0" w:color="auto"/>
            <w:bottom w:val="none" w:sz="0" w:space="0" w:color="auto"/>
            <w:right w:val="none" w:sz="0" w:space="0" w:color="auto"/>
          </w:divBdr>
        </w:div>
      </w:divsChild>
    </w:div>
    <w:div w:id="1504399261">
      <w:bodyDiv w:val="1"/>
      <w:marLeft w:val="0"/>
      <w:marRight w:val="0"/>
      <w:marTop w:val="0"/>
      <w:marBottom w:val="0"/>
      <w:divBdr>
        <w:top w:val="none" w:sz="0" w:space="0" w:color="auto"/>
        <w:left w:val="none" w:sz="0" w:space="0" w:color="auto"/>
        <w:bottom w:val="none" w:sz="0" w:space="0" w:color="auto"/>
        <w:right w:val="none" w:sz="0" w:space="0" w:color="auto"/>
      </w:divBdr>
    </w:div>
    <w:div w:id="1977449795">
      <w:bodyDiv w:val="1"/>
      <w:marLeft w:val="0"/>
      <w:marRight w:val="0"/>
      <w:marTop w:val="0"/>
      <w:marBottom w:val="0"/>
      <w:divBdr>
        <w:top w:val="none" w:sz="0" w:space="0" w:color="auto"/>
        <w:left w:val="none" w:sz="0" w:space="0" w:color="auto"/>
        <w:bottom w:val="none" w:sz="0" w:space="0" w:color="auto"/>
        <w:right w:val="none" w:sz="0" w:space="0" w:color="auto"/>
      </w:divBdr>
      <w:divsChild>
        <w:div w:id="1430588665">
          <w:marLeft w:val="0"/>
          <w:marRight w:val="0"/>
          <w:marTop w:val="0"/>
          <w:marBottom w:val="0"/>
          <w:divBdr>
            <w:top w:val="none" w:sz="0" w:space="0" w:color="auto"/>
            <w:left w:val="none" w:sz="0" w:space="0" w:color="auto"/>
            <w:bottom w:val="none" w:sz="0" w:space="0" w:color="auto"/>
            <w:right w:val="none" w:sz="0" w:space="0" w:color="auto"/>
          </w:divBdr>
        </w:div>
        <w:div w:id="642393830">
          <w:marLeft w:val="0"/>
          <w:marRight w:val="0"/>
          <w:marTop w:val="0"/>
          <w:marBottom w:val="0"/>
          <w:divBdr>
            <w:top w:val="none" w:sz="0" w:space="0" w:color="auto"/>
            <w:left w:val="none" w:sz="0" w:space="0" w:color="auto"/>
            <w:bottom w:val="none" w:sz="0" w:space="0" w:color="auto"/>
            <w:right w:val="none" w:sz="0" w:space="0" w:color="auto"/>
          </w:divBdr>
        </w:div>
        <w:div w:id="1282225806">
          <w:marLeft w:val="0"/>
          <w:marRight w:val="0"/>
          <w:marTop w:val="0"/>
          <w:marBottom w:val="0"/>
          <w:divBdr>
            <w:top w:val="none" w:sz="0" w:space="0" w:color="auto"/>
            <w:left w:val="none" w:sz="0" w:space="0" w:color="auto"/>
            <w:bottom w:val="none" w:sz="0" w:space="0" w:color="auto"/>
            <w:right w:val="none" w:sz="0" w:space="0" w:color="auto"/>
          </w:divBdr>
        </w:div>
      </w:divsChild>
    </w:div>
    <w:div w:id="2006351722">
      <w:bodyDiv w:val="1"/>
      <w:marLeft w:val="0"/>
      <w:marRight w:val="0"/>
      <w:marTop w:val="0"/>
      <w:marBottom w:val="0"/>
      <w:divBdr>
        <w:top w:val="none" w:sz="0" w:space="0" w:color="auto"/>
        <w:left w:val="none" w:sz="0" w:space="0" w:color="auto"/>
        <w:bottom w:val="none" w:sz="0" w:space="0" w:color="auto"/>
        <w:right w:val="none" w:sz="0" w:space="0" w:color="auto"/>
      </w:divBdr>
    </w:div>
    <w:div w:id="20929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10636</Words>
  <Characters>6063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2018-08-10T11:43:00Z</dcterms:created>
  <dc:creator>Adrianas Mečkovskis</dc:creator>
  <cp:lastModifiedBy>Adrianas Mečkovskis</cp:lastModifiedBy>
  <dcterms:modified xsi:type="dcterms:W3CDTF">2018-09-04T07:02:00Z</dcterms:modified>
  <cp:revision>13</cp:revision>
</cp:coreProperties>
</file>