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6652E" w14:textId="6576B4D8" w:rsidR="008E2AEF" w:rsidRDefault="008E2AEF">
      <w:pPr>
        <w:jc w:val="center"/>
        <w:rPr>
          <w:lang w:eastAsia="lt-LT"/>
        </w:rPr>
      </w:pPr>
    </w:p>
    <w:p w14:paraId="6F76652F" w14:textId="77777777" w:rsidR="008E2AEF" w:rsidRDefault="008E2AEF">
      <w:pPr>
        <w:rPr>
          <w:sz w:val="10"/>
          <w:szCs w:val="10"/>
        </w:rPr>
      </w:pPr>
    </w:p>
    <w:p w14:paraId="6F766530" w14:textId="77777777" w:rsidR="008E2AEF" w:rsidRPr="008A1EF6" w:rsidRDefault="00B82D08">
      <w:pPr>
        <w:keepNext/>
        <w:jc w:val="center"/>
        <w:rPr>
          <w:b/>
          <w:caps/>
          <w:szCs w:val="24"/>
          <w:lang w:eastAsia="lt-LT"/>
        </w:rPr>
      </w:pPr>
      <w:r w:rsidRPr="008A1EF6">
        <w:rPr>
          <w:b/>
          <w:caps/>
          <w:szCs w:val="24"/>
          <w:lang w:eastAsia="lt-LT"/>
        </w:rPr>
        <w:t>Lietuvos Respublikos Vyriausybė</w:t>
      </w:r>
    </w:p>
    <w:p w14:paraId="6F766531" w14:textId="77777777" w:rsidR="008E2AEF" w:rsidRDefault="008E2AEF">
      <w:pPr>
        <w:jc w:val="center"/>
        <w:rPr>
          <w:caps/>
          <w:lang w:eastAsia="lt-LT"/>
        </w:rPr>
      </w:pPr>
    </w:p>
    <w:p w14:paraId="6F766532" w14:textId="77777777" w:rsidR="008E2AEF" w:rsidRDefault="00B82D08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6F766533" w14:textId="3AE19442" w:rsidR="008E2AEF" w:rsidRDefault="00B82D08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rFonts w:eastAsia="Calibri"/>
          <w:b/>
          <w:caps/>
          <w:szCs w:val="24"/>
          <w:lang w:eastAsia="lt-LT"/>
        </w:rPr>
        <w:t xml:space="preserve">LIETUVOS RESPUBLIKOS VYRIAUSYBĖS </w:t>
      </w:r>
      <w:r w:rsidR="00075395">
        <w:rPr>
          <w:rFonts w:eastAsia="Calibri"/>
          <w:b/>
          <w:caps/>
          <w:szCs w:val="24"/>
          <w:lang w:eastAsia="lt-LT"/>
        </w:rPr>
        <w:t>2012</w:t>
      </w:r>
      <w:r>
        <w:rPr>
          <w:rFonts w:eastAsia="Calibri"/>
          <w:b/>
          <w:caps/>
          <w:szCs w:val="24"/>
          <w:lang w:eastAsia="lt-LT"/>
        </w:rPr>
        <w:t xml:space="preserve"> M. </w:t>
      </w:r>
      <w:r w:rsidR="00075395">
        <w:rPr>
          <w:rFonts w:eastAsia="Calibri"/>
          <w:b/>
          <w:caps/>
          <w:szCs w:val="24"/>
          <w:lang w:eastAsia="lt-LT"/>
        </w:rPr>
        <w:t>SPALIO 10</w:t>
      </w:r>
      <w:r>
        <w:rPr>
          <w:rFonts w:eastAsia="Calibri"/>
          <w:b/>
          <w:caps/>
          <w:szCs w:val="24"/>
          <w:lang w:eastAsia="lt-LT"/>
        </w:rPr>
        <w:t xml:space="preserve"> D. NUTARIMO NR. </w:t>
      </w:r>
      <w:r w:rsidR="00075395">
        <w:rPr>
          <w:rFonts w:eastAsia="Calibri"/>
          <w:b/>
          <w:caps/>
          <w:szCs w:val="24"/>
          <w:lang w:eastAsia="lt-LT"/>
        </w:rPr>
        <w:t>1228</w:t>
      </w:r>
      <w:r>
        <w:rPr>
          <w:rFonts w:eastAsia="Calibri"/>
          <w:b/>
          <w:caps/>
          <w:szCs w:val="24"/>
          <w:lang w:eastAsia="lt-LT"/>
        </w:rPr>
        <w:t xml:space="preserve"> „</w:t>
      </w:r>
      <w:r w:rsidR="008C6A28" w:rsidRPr="008C6A28">
        <w:rPr>
          <w:rFonts w:eastAsia="Calibri"/>
          <w:b/>
          <w:caps/>
          <w:szCs w:val="24"/>
          <w:lang w:eastAsia="lt-LT"/>
        </w:rPr>
        <w:t xml:space="preserve">DĖL </w:t>
      </w:r>
      <w:r w:rsidR="00075395">
        <w:rPr>
          <w:rFonts w:eastAsia="Calibri"/>
          <w:b/>
          <w:caps/>
          <w:szCs w:val="24"/>
          <w:lang w:eastAsia="lt-LT"/>
        </w:rPr>
        <w:t>V</w:t>
      </w:r>
      <w:r w:rsidR="00075395">
        <w:rPr>
          <w:b/>
          <w:bCs/>
          <w:color w:val="000000"/>
        </w:rPr>
        <w:t>ALSTYBĖS SIENOS</w:t>
      </w:r>
      <w:bookmarkStart w:id="0" w:name="_GoBack"/>
      <w:bookmarkEnd w:id="0"/>
      <w:r w:rsidR="00075395">
        <w:rPr>
          <w:b/>
          <w:bCs/>
          <w:color w:val="000000"/>
        </w:rPr>
        <w:t xml:space="preserve"> ĮGALIOTINIO IR JO PAVADUOTOJŲ PASKYRIMO</w:t>
      </w:r>
      <w:r>
        <w:rPr>
          <w:rFonts w:eastAsia="Calibri"/>
          <w:b/>
          <w:caps/>
          <w:szCs w:val="24"/>
          <w:lang w:eastAsia="lt-LT"/>
        </w:rPr>
        <w:t>“ pakeitimo</w:t>
      </w:r>
    </w:p>
    <w:p w14:paraId="6F766534" w14:textId="77777777" w:rsidR="008E2AEF" w:rsidRDefault="008E2AEF">
      <w:pPr>
        <w:tabs>
          <w:tab w:val="center" w:pos="4153"/>
          <w:tab w:val="right" w:pos="8306"/>
        </w:tabs>
        <w:rPr>
          <w:lang w:eastAsia="lt-LT"/>
        </w:rPr>
      </w:pPr>
    </w:p>
    <w:p w14:paraId="6F766535" w14:textId="0A4EE733" w:rsidR="008E2AEF" w:rsidRDefault="00B82D08">
      <w:pPr>
        <w:ind w:firstLine="62"/>
        <w:jc w:val="center"/>
        <w:rPr>
          <w:lang w:eastAsia="lt-LT"/>
        </w:rPr>
      </w:pPr>
      <w:r>
        <w:rPr>
          <w:lang w:eastAsia="lt-LT"/>
        </w:rPr>
        <w:t xml:space="preserve">Nr. </w:t>
      </w:r>
    </w:p>
    <w:p w14:paraId="6F766536" w14:textId="77777777" w:rsidR="008E2AEF" w:rsidRDefault="00B82D08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6F766537" w14:textId="77777777" w:rsidR="008E2AEF" w:rsidRDefault="008E2AEF">
      <w:pPr>
        <w:jc w:val="center"/>
        <w:rPr>
          <w:lang w:eastAsia="lt-LT"/>
        </w:rPr>
      </w:pPr>
    </w:p>
    <w:p w14:paraId="6F766538" w14:textId="77777777" w:rsidR="008E2AEF" w:rsidRDefault="00B82D08" w:rsidP="00CE251F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376F5DC7" w14:textId="0AED1278" w:rsidR="005F4A62" w:rsidRPr="00622606" w:rsidRDefault="00B82D08" w:rsidP="006A1F68">
      <w:pPr>
        <w:tabs>
          <w:tab w:val="left" w:pos="851"/>
        </w:tabs>
        <w:spacing w:line="360" w:lineRule="auto"/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 xml:space="preserve">Pakeisti </w:t>
      </w:r>
      <w:r>
        <w:rPr>
          <w:color w:val="000000"/>
          <w:szCs w:val="24"/>
          <w:lang w:eastAsia="lt-LT"/>
        </w:rPr>
        <w:t xml:space="preserve">Lietuvos Respublikos Vyriausybės </w:t>
      </w:r>
      <w:r w:rsidR="00D6256A">
        <w:rPr>
          <w:rFonts w:eastAsia="Calibri"/>
          <w:szCs w:val="24"/>
          <w:lang w:eastAsia="lt-LT"/>
        </w:rPr>
        <w:t>2012</w:t>
      </w:r>
      <w:r>
        <w:rPr>
          <w:rFonts w:eastAsia="Calibri"/>
          <w:szCs w:val="24"/>
          <w:lang w:eastAsia="lt-LT"/>
        </w:rPr>
        <w:t xml:space="preserve"> m. </w:t>
      </w:r>
      <w:r w:rsidR="00D6256A">
        <w:rPr>
          <w:rFonts w:eastAsia="Calibri"/>
          <w:szCs w:val="24"/>
          <w:lang w:eastAsia="lt-LT"/>
        </w:rPr>
        <w:t>spalio 10</w:t>
      </w:r>
      <w:r w:rsidR="007E07E7">
        <w:rPr>
          <w:rFonts w:eastAsia="Calibri"/>
          <w:szCs w:val="24"/>
          <w:lang w:eastAsia="lt-LT"/>
        </w:rPr>
        <w:t xml:space="preserve"> d. nutarimą</w:t>
      </w:r>
      <w:r>
        <w:rPr>
          <w:rFonts w:eastAsia="Calibri"/>
          <w:szCs w:val="24"/>
          <w:lang w:eastAsia="lt-LT"/>
        </w:rPr>
        <w:t xml:space="preserve"> Nr. </w:t>
      </w:r>
      <w:r w:rsidR="00D6256A">
        <w:rPr>
          <w:rFonts w:eastAsia="Calibri"/>
          <w:szCs w:val="24"/>
          <w:lang w:eastAsia="lt-LT"/>
        </w:rPr>
        <w:t>1228</w:t>
      </w:r>
      <w:r w:rsidR="007E07E7">
        <w:rPr>
          <w:rFonts w:eastAsia="Calibri"/>
          <w:szCs w:val="24"/>
          <w:lang w:eastAsia="lt-LT"/>
        </w:rPr>
        <w:t xml:space="preserve"> </w:t>
      </w:r>
      <w:r>
        <w:rPr>
          <w:rFonts w:eastAsia="Calibri"/>
          <w:szCs w:val="24"/>
          <w:lang w:eastAsia="lt-LT"/>
        </w:rPr>
        <w:t xml:space="preserve">„Dėl </w:t>
      </w:r>
      <w:r w:rsidR="007E07E7">
        <w:t xml:space="preserve">valstybės sienos </w:t>
      </w:r>
      <w:r w:rsidR="007E07E7" w:rsidRPr="00622606">
        <w:rPr>
          <w:szCs w:val="24"/>
        </w:rPr>
        <w:t>įgaliotinio</w:t>
      </w:r>
      <w:r w:rsidR="006A4CC2" w:rsidRPr="00622606">
        <w:rPr>
          <w:szCs w:val="24"/>
        </w:rPr>
        <w:t xml:space="preserve"> </w:t>
      </w:r>
      <w:r w:rsidR="00D6256A" w:rsidRPr="00622606">
        <w:rPr>
          <w:szCs w:val="24"/>
        </w:rPr>
        <w:t xml:space="preserve">ir jo pavaduotojų </w:t>
      </w:r>
      <w:r w:rsidR="006A4CC2" w:rsidRPr="00622606">
        <w:rPr>
          <w:szCs w:val="24"/>
        </w:rPr>
        <w:t>paskyrimo</w:t>
      </w:r>
      <w:r w:rsidR="006A1F68" w:rsidRPr="00622606">
        <w:rPr>
          <w:rFonts w:eastAsia="Calibri"/>
          <w:szCs w:val="24"/>
          <w:lang w:eastAsia="lt-LT"/>
        </w:rPr>
        <w:t>“</w:t>
      </w:r>
      <w:r w:rsidR="0052646C" w:rsidRPr="00622606">
        <w:rPr>
          <w:rFonts w:eastAsia="Calibri"/>
          <w:szCs w:val="24"/>
          <w:lang w:eastAsia="lt-LT"/>
        </w:rPr>
        <w:t xml:space="preserve"> ir jį išdėstyti nauja redakcija</w:t>
      </w:r>
      <w:r w:rsidR="005F4A62" w:rsidRPr="00622606">
        <w:rPr>
          <w:rFonts w:eastAsia="Calibri"/>
          <w:szCs w:val="24"/>
          <w:lang w:eastAsia="lt-LT"/>
        </w:rPr>
        <w:t>:</w:t>
      </w:r>
    </w:p>
    <w:p w14:paraId="769E003E" w14:textId="77777777" w:rsidR="0052646C" w:rsidRPr="00194C55" w:rsidRDefault="005F4A62" w:rsidP="00622606">
      <w:pPr>
        <w:keepNext/>
        <w:jc w:val="center"/>
        <w:rPr>
          <w:caps/>
          <w:szCs w:val="24"/>
          <w:lang w:eastAsia="lt-LT"/>
        </w:rPr>
      </w:pPr>
      <w:r w:rsidRPr="00622606">
        <w:rPr>
          <w:rFonts w:eastAsia="Calibri"/>
          <w:szCs w:val="24"/>
          <w:lang w:eastAsia="lt-LT"/>
        </w:rPr>
        <w:t>„</w:t>
      </w:r>
      <w:r w:rsidR="0052646C" w:rsidRPr="00194C55">
        <w:rPr>
          <w:caps/>
          <w:szCs w:val="24"/>
          <w:lang w:eastAsia="lt-LT"/>
        </w:rPr>
        <w:t>Lietuvos Respublikos Vyriausybė</w:t>
      </w:r>
    </w:p>
    <w:p w14:paraId="267C3CA4" w14:textId="77777777" w:rsidR="0052646C" w:rsidRPr="00194C55" w:rsidRDefault="0052646C" w:rsidP="00622606">
      <w:pPr>
        <w:jc w:val="center"/>
        <w:rPr>
          <w:caps/>
          <w:szCs w:val="24"/>
          <w:lang w:eastAsia="lt-LT"/>
        </w:rPr>
      </w:pPr>
    </w:p>
    <w:p w14:paraId="072F2BA2" w14:textId="77777777" w:rsidR="0052646C" w:rsidRPr="00194C55" w:rsidRDefault="0052646C" w:rsidP="00622606">
      <w:pPr>
        <w:jc w:val="center"/>
        <w:rPr>
          <w:caps/>
          <w:szCs w:val="24"/>
          <w:lang w:eastAsia="lt-LT"/>
        </w:rPr>
      </w:pPr>
      <w:r w:rsidRPr="00194C55">
        <w:rPr>
          <w:caps/>
          <w:szCs w:val="24"/>
          <w:lang w:eastAsia="lt-LT"/>
        </w:rPr>
        <w:t>nutarimas</w:t>
      </w:r>
    </w:p>
    <w:p w14:paraId="09005234" w14:textId="37A9A757" w:rsidR="0052646C" w:rsidRPr="00194C55" w:rsidRDefault="0052646C" w:rsidP="00622606">
      <w:pPr>
        <w:pStyle w:val="Sraopastraipa"/>
        <w:tabs>
          <w:tab w:val="left" w:pos="1134"/>
        </w:tabs>
        <w:ind w:left="0"/>
        <w:jc w:val="center"/>
        <w:rPr>
          <w:bCs/>
          <w:color w:val="000000"/>
          <w:szCs w:val="24"/>
        </w:rPr>
      </w:pPr>
      <w:r w:rsidRPr="00194C55">
        <w:rPr>
          <w:rFonts w:eastAsia="Calibri"/>
          <w:caps/>
          <w:szCs w:val="24"/>
          <w:lang w:eastAsia="lt-LT"/>
        </w:rPr>
        <w:t>DĖL V</w:t>
      </w:r>
      <w:r w:rsidRPr="00194C55">
        <w:rPr>
          <w:bCs/>
          <w:color w:val="000000"/>
          <w:szCs w:val="24"/>
        </w:rPr>
        <w:t>ALSTYBĖS SIENOS ĮGALIOTINIO IR JO PAVADUOTOJŲ PASKYRIMO</w:t>
      </w:r>
    </w:p>
    <w:p w14:paraId="02858502" w14:textId="77777777" w:rsidR="0052646C" w:rsidRPr="00622606" w:rsidRDefault="0052646C" w:rsidP="0052646C">
      <w:pPr>
        <w:pStyle w:val="Sraopastraipa"/>
        <w:tabs>
          <w:tab w:val="left" w:pos="1134"/>
        </w:tabs>
        <w:spacing w:line="360" w:lineRule="auto"/>
        <w:ind w:left="0"/>
        <w:jc w:val="both"/>
        <w:rPr>
          <w:rFonts w:eastAsia="Calibri"/>
          <w:szCs w:val="24"/>
          <w:lang w:eastAsia="lt-LT"/>
        </w:rPr>
      </w:pPr>
    </w:p>
    <w:p w14:paraId="7B94530E" w14:textId="1847445C" w:rsidR="005F4A62" w:rsidRPr="00622606" w:rsidRDefault="005F4A62" w:rsidP="0052646C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rFonts w:eastAsia="Calibri"/>
          <w:szCs w:val="24"/>
          <w:lang w:eastAsia="lt-LT"/>
        </w:rPr>
      </w:pPr>
      <w:r w:rsidRPr="00B37E51">
        <w:rPr>
          <w:rFonts w:eastAsia="Calibri"/>
          <w:strike/>
          <w:szCs w:val="24"/>
          <w:lang w:eastAsia="lt-LT"/>
        </w:rPr>
        <w:t>Vadovaudamasi</w:t>
      </w:r>
      <w:r w:rsidRPr="00622606">
        <w:rPr>
          <w:rFonts w:eastAsia="Calibri"/>
          <w:szCs w:val="24"/>
          <w:lang w:eastAsia="lt-LT"/>
        </w:rPr>
        <w:t xml:space="preserve"> </w:t>
      </w:r>
      <w:r w:rsidR="00193C07" w:rsidRPr="00B37E51">
        <w:rPr>
          <w:rFonts w:eastAsia="Calibri"/>
          <w:b/>
          <w:szCs w:val="24"/>
          <w:lang w:eastAsia="lt-LT"/>
        </w:rPr>
        <w:t>Įgyvendindama</w:t>
      </w:r>
      <w:r w:rsidR="00F12BBE" w:rsidRPr="00622606">
        <w:rPr>
          <w:rFonts w:eastAsia="Calibri"/>
          <w:szCs w:val="24"/>
          <w:lang w:eastAsia="lt-LT"/>
        </w:rPr>
        <w:t xml:space="preserve"> </w:t>
      </w:r>
      <w:r w:rsidR="0052646C" w:rsidRPr="00622606">
        <w:rPr>
          <w:b/>
          <w:color w:val="000000"/>
          <w:szCs w:val="24"/>
        </w:rPr>
        <w:t xml:space="preserve">2011 m. rugpjūčio 16 d. </w:t>
      </w:r>
      <w:r w:rsidRPr="00622606">
        <w:rPr>
          <w:rFonts w:eastAsia="Calibri"/>
          <w:szCs w:val="24"/>
          <w:lang w:eastAsia="lt-LT"/>
        </w:rPr>
        <w:t xml:space="preserve">Lietuvos Respublikos Vyriausybės ir Rusijos Federacijos Vyriausybės susitarimo dėl valstybės sienos įgaliotinių veiklos 2 </w:t>
      </w:r>
      <w:r w:rsidRPr="00B37E51">
        <w:rPr>
          <w:rFonts w:eastAsia="Calibri"/>
          <w:strike/>
          <w:szCs w:val="24"/>
          <w:lang w:eastAsia="lt-LT"/>
        </w:rPr>
        <w:t>straipsni</w:t>
      </w:r>
      <w:r w:rsidR="00B37E51" w:rsidRPr="00B37E51">
        <w:rPr>
          <w:rFonts w:eastAsia="Calibri"/>
          <w:strike/>
          <w:szCs w:val="24"/>
          <w:lang w:eastAsia="lt-LT"/>
        </w:rPr>
        <w:t>u</w:t>
      </w:r>
      <w:r w:rsidR="00B37E51">
        <w:rPr>
          <w:rFonts w:eastAsia="Calibri"/>
          <w:szCs w:val="24"/>
          <w:lang w:eastAsia="lt-LT"/>
        </w:rPr>
        <w:t xml:space="preserve"> </w:t>
      </w:r>
      <w:r w:rsidR="00B37E51" w:rsidRPr="00B37E51">
        <w:rPr>
          <w:rFonts w:eastAsia="Calibri"/>
          <w:b/>
          <w:szCs w:val="24"/>
          <w:lang w:eastAsia="lt-LT"/>
        </w:rPr>
        <w:t>straipsni</w:t>
      </w:r>
      <w:r w:rsidR="00F12BBE" w:rsidRPr="00B37E51">
        <w:rPr>
          <w:rFonts w:eastAsia="Calibri"/>
          <w:b/>
          <w:szCs w:val="24"/>
          <w:lang w:eastAsia="lt-LT"/>
        </w:rPr>
        <w:t>o nuostatas</w:t>
      </w:r>
      <w:r w:rsidRPr="00622606">
        <w:rPr>
          <w:rFonts w:eastAsia="Calibri"/>
          <w:szCs w:val="24"/>
          <w:lang w:eastAsia="lt-LT"/>
        </w:rPr>
        <w:t xml:space="preserve">, Lietuvos Respublikos Vyriausybė </w:t>
      </w:r>
      <w:r w:rsidR="00193C07">
        <w:rPr>
          <w:spacing w:val="100"/>
          <w:szCs w:val="24"/>
          <w:lang w:eastAsia="lt-LT"/>
        </w:rPr>
        <w:t>nutari</w:t>
      </w:r>
      <w:r w:rsidR="00193C07">
        <w:rPr>
          <w:szCs w:val="24"/>
          <w:lang w:eastAsia="lt-LT"/>
        </w:rPr>
        <w:t>a:</w:t>
      </w:r>
    </w:p>
    <w:p w14:paraId="6409C81E" w14:textId="6D116530" w:rsidR="00CB1CD7" w:rsidRPr="00622606" w:rsidRDefault="007E07E7" w:rsidP="007E07E7">
      <w:pPr>
        <w:spacing w:line="360" w:lineRule="auto"/>
        <w:ind w:firstLine="720"/>
        <w:jc w:val="both"/>
        <w:rPr>
          <w:color w:val="000000"/>
          <w:szCs w:val="24"/>
        </w:rPr>
      </w:pPr>
      <w:r w:rsidRPr="00622606">
        <w:rPr>
          <w:szCs w:val="24"/>
          <w:lang w:eastAsia="lt-LT"/>
        </w:rPr>
        <w:t>1</w:t>
      </w:r>
      <w:r w:rsidR="00314CB4" w:rsidRPr="00622606">
        <w:rPr>
          <w:szCs w:val="24"/>
          <w:lang w:eastAsia="lt-LT"/>
        </w:rPr>
        <w:t xml:space="preserve">. </w:t>
      </w:r>
      <w:r w:rsidRPr="00622606">
        <w:rPr>
          <w:color w:val="000000"/>
          <w:szCs w:val="24"/>
        </w:rPr>
        <w:t xml:space="preserve">Paskirti </w:t>
      </w:r>
      <w:r w:rsidR="00CB1CD7" w:rsidRPr="00622606">
        <w:rPr>
          <w:color w:val="000000"/>
          <w:szCs w:val="24"/>
        </w:rPr>
        <w:t>nurodytame susitarime numatytai veiklai vykdyti:</w:t>
      </w:r>
    </w:p>
    <w:p w14:paraId="3416EAD9" w14:textId="2500E9FD" w:rsidR="00CB1CD7" w:rsidRPr="00622606" w:rsidRDefault="00CB1CD7" w:rsidP="007E07E7">
      <w:pPr>
        <w:spacing w:line="360" w:lineRule="auto"/>
        <w:ind w:firstLine="720"/>
        <w:jc w:val="both"/>
        <w:rPr>
          <w:color w:val="000000"/>
          <w:szCs w:val="24"/>
        </w:rPr>
      </w:pPr>
      <w:r w:rsidRPr="00622606">
        <w:rPr>
          <w:color w:val="000000"/>
          <w:szCs w:val="24"/>
        </w:rPr>
        <w:t>1.1. valstybės sienos įgaliotiniu – Valstybės sienos apsaugos tarnybos prie Lietuvos Respublikos vidaus reikalų ministerijos</w:t>
      </w:r>
      <w:r w:rsidR="009E6D10">
        <w:rPr>
          <w:color w:val="000000"/>
          <w:szCs w:val="24"/>
        </w:rPr>
        <w:t xml:space="preserve"> </w:t>
      </w:r>
      <w:r w:rsidR="009E6D10" w:rsidRPr="00B37E51">
        <w:rPr>
          <w:b/>
          <w:color w:val="000000"/>
          <w:szCs w:val="24"/>
        </w:rPr>
        <w:t>(toliau – Valstybės sienos apsaugos tarnyba)</w:t>
      </w:r>
      <w:r w:rsidRPr="00622606">
        <w:rPr>
          <w:color w:val="000000"/>
          <w:szCs w:val="24"/>
        </w:rPr>
        <w:t xml:space="preserve"> Pagėgių </w:t>
      </w:r>
      <w:r w:rsidR="009E22FD" w:rsidRPr="00622606">
        <w:rPr>
          <w:b/>
          <w:color w:val="000000"/>
          <w:szCs w:val="24"/>
        </w:rPr>
        <w:t>pasienio</w:t>
      </w:r>
      <w:r w:rsidR="009E22FD" w:rsidRPr="00622606">
        <w:rPr>
          <w:color w:val="000000"/>
          <w:szCs w:val="24"/>
        </w:rPr>
        <w:t xml:space="preserve"> </w:t>
      </w:r>
      <w:r w:rsidRPr="00622606">
        <w:rPr>
          <w:color w:val="000000"/>
          <w:szCs w:val="24"/>
        </w:rPr>
        <w:t>rinktinės vadą</w:t>
      </w:r>
      <w:r w:rsidR="0090712C" w:rsidRPr="00622606">
        <w:rPr>
          <w:color w:val="000000"/>
          <w:szCs w:val="24"/>
        </w:rPr>
        <w:t xml:space="preserve"> </w:t>
      </w:r>
      <w:r w:rsidR="0090712C" w:rsidRPr="00622606">
        <w:rPr>
          <w:strike/>
          <w:color w:val="000000"/>
          <w:szCs w:val="24"/>
        </w:rPr>
        <w:t>Rimantą Timinskį</w:t>
      </w:r>
      <w:r w:rsidRPr="00622606">
        <w:rPr>
          <w:color w:val="000000"/>
          <w:szCs w:val="24"/>
        </w:rPr>
        <w:t>;</w:t>
      </w:r>
    </w:p>
    <w:p w14:paraId="737B9302" w14:textId="15E6A3D2" w:rsidR="000A49BE" w:rsidRPr="00622606" w:rsidRDefault="00CB1CD7" w:rsidP="007E07E7">
      <w:pPr>
        <w:spacing w:line="360" w:lineRule="auto"/>
        <w:ind w:firstLine="720"/>
        <w:jc w:val="both"/>
        <w:rPr>
          <w:color w:val="000000"/>
          <w:szCs w:val="24"/>
        </w:rPr>
      </w:pPr>
      <w:r w:rsidRPr="00622606">
        <w:rPr>
          <w:color w:val="000000"/>
          <w:szCs w:val="24"/>
          <w:lang w:eastAsia="lt-LT"/>
        </w:rPr>
        <w:t xml:space="preserve">1.2. </w:t>
      </w:r>
      <w:r w:rsidR="004A7155" w:rsidRPr="00622606">
        <w:rPr>
          <w:color w:val="000000"/>
          <w:szCs w:val="24"/>
        </w:rPr>
        <w:t xml:space="preserve">valstybės sienos įgaliotinio pavaduotojais – Valstybės sienos apsaugos tarnybos </w:t>
      </w:r>
      <w:r w:rsidR="004A7155" w:rsidRPr="00B37E51">
        <w:rPr>
          <w:strike/>
          <w:color w:val="000000"/>
          <w:szCs w:val="24"/>
        </w:rPr>
        <w:t>prie Lietuvos Respublikos vidaus reikalų ministerijos</w:t>
      </w:r>
      <w:r w:rsidR="004A7155" w:rsidRPr="00622606">
        <w:rPr>
          <w:color w:val="000000"/>
          <w:szCs w:val="24"/>
        </w:rPr>
        <w:t xml:space="preserve"> Pagėgių </w:t>
      </w:r>
      <w:r w:rsidR="004A7155" w:rsidRPr="00622606">
        <w:rPr>
          <w:b/>
          <w:color w:val="000000"/>
          <w:szCs w:val="24"/>
        </w:rPr>
        <w:t>pasienio</w:t>
      </w:r>
      <w:r w:rsidR="004A7155" w:rsidRPr="00622606">
        <w:rPr>
          <w:color w:val="000000"/>
          <w:szCs w:val="24"/>
        </w:rPr>
        <w:t xml:space="preserve"> rinktinės vado pavaduoto</w:t>
      </w:r>
      <w:r w:rsidR="003D5EAB" w:rsidRPr="00622606">
        <w:rPr>
          <w:color w:val="000000"/>
          <w:szCs w:val="24"/>
        </w:rPr>
        <w:t>j</w:t>
      </w:r>
      <w:r w:rsidR="004A7155" w:rsidRPr="00622606">
        <w:rPr>
          <w:strike/>
          <w:color w:val="000000"/>
          <w:szCs w:val="24"/>
        </w:rPr>
        <w:t>ą</w:t>
      </w:r>
      <w:r w:rsidR="003D5EAB" w:rsidRPr="00622606">
        <w:rPr>
          <w:b/>
          <w:color w:val="000000"/>
          <w:szCs w:val="24"/>
        </w:rPr>
        <w:t>us</w:t>
      </w:r>
      <w:r w:rsidR="004A7155" w:rsidRPr="00622606">
        <w:rPr>
          <w:b/>
          <w:color w:val="000000"/>
          <w:szCs w:val="24"/>
        </w:rPr>
        <w:t xml:space="preserve"> </w:t>
      </w:r>
      <w:r w:rsidR="004A7155" w:rsidRPr="00622606">
        <w:rPr>
          <w:strike/>
          <w:szCs w:val="24"/>
        </w:rPr>
        <w:t>Gintautą Šarauską,</w:t>
      </w:r>
      <w:r w:rsidR="004A7155" w:rsidRPr="00622606">
        <w:rPr>
          <w:szCs w:val="24"/>
        </w:rPr>
        <w:t xml:space="preserve"> </w:t>
      </w:r>
      <w:r w:rsidR="004A7155" w:rsidRPr="00622606">
        <w:rPr>
          <w:strike/>
          <w:szCs w:val="24"/>
        </w:rPr>
        <w:t>Pakrančių apsaugos</w:t>
      </w:r>
      <w:r w:rsidR="004A7155" w:rsidRPr="00622606">
        <w:rPr>
          <w:szCs w:val="24"/>
        </w:rPr>
        <w:t xml:space="preserve"> </w:t>
      </w:r>
      <w:r w:rsidR="004A7155" w:rsidRPr="00622606">
        <w:rPr>
          <w:strike/>
          <w:szCs w:val="24"/>
        </w:rPr>
        <w:t>rinktinės</w:t>
      </w:r>
      <w:r w:rsidR="0052646C" w:rsidRPr="00622606">
        <w:rPr>
          <w:strike/>
          <w:szCs w:val="24"/>
        </w:rPr>
        <w:t xml:space="preserve"> vadą</w:t>
      </w:r>
      <w:r w:rsidR="004A7155" w:rsidRPr="00622606">
        <w:rPr>
          <w:strike/>
          <w:szCs w:val="24"/>
        </w:rPr>
        <w:t xml:space="preserve"> Donatą Lengviną</w:t>
      </w:r>
      <w:r w:rsidR="004A7155" w:rsidRPr="00622606">
        <w:rPr>
          <w:szCs w:val="24"/>
        </w:rPr>
        <w:t xml:space="preserve"> ir </w:t>
      </w:r>
      <w:r w:rsidR="004A7155" w:rsidRPr="00622606">
        <w:rPr>
          <w:color w:val="000000"/>
          <w:szCs w:val="24"/>
        </w:rPr>
        <w:t xml:space="preserve">Valstybės sienos apsaugos tarnybos </w:t>
      </w:r>
      <w:r w:rsidR="004A7155" w:rsidRPr="00B37E51">
        <w:rPr>
          <w:strike/>
          <w:color w:val="000000"/>
          <w:szCs w:val="24"/>
        </w:rPr>
        <w:t>prie Lietuvos Respublikos vidaus reikalų ministerijos</w:t>
      </w:r>
      <w:r w:rsidR="004A7155" w:rsidRPr="00622606">
        <w:rPr>
          <w:color w:val="000000"/>
          <w:szCs w:val="24"/>
        </w:rPr>
        <w:t xml:space="preserve"> Sienos kontrolės organizavimo valdybos viršinink</w:t>
      </w:r>
      <w:r w:rsidR="004A7155" w:rsidRPr="00622606">
        <w:rPr>
          <w:strike/>
          <w:color w:val="000000"/>
          <w:szCs w:val="24"/>
        </w:rPr>
        <w:t>ę</w:t>
      </w:r>
      <w:r w:rsidR="003D5EAB" w:rsidRPr="00622606">
        <w:rPr>
          <w:b/>
          <w:color w:val="000000"/>
          <w:szCs w:val="24"/>
        </w:rPr>
        <w:t>ą</w:t>
      </w:r>
      <w:r w:rsidR="004A7155" w:rsidRPr="00622606">
        <w:rPr>
          <w:color w:val="000000"/>
          <w:szCs w:val="24"/>
        </w:rPr>
        <w:t xml:space="preserve"> </w:t>
      </w:r>
      <w:r w:rsidR="004A7155" w:rsidRPr="00622606">
        <w:rPr>
          <w:strike/>
          <w:color w:val="000000"/>
          <w:szCs w:val="24"/>
        </w:rPr>
        <w:t>Viliją Plotnikovienę</w:t>
      </w:r>
      <w:r w:rsidR="004A7155" w:rsidRPr="00622606">
        <w:rPr>
          <w:color w:val="000000"/>
          <w:szCs w:val="24"/>
        </w:rPr>
        <w:t>.</w:t>
      </w:r>
    </w:p>
    <w:p w14:paraId="77B8C0F3" w14:textId="21B3A075" w:rsidR="00622606" w:rsidRPr="00622606" w:rsidRDefault="00622606" w:rsidP="007E07E7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622606">
        <w:rPr>
          <w:color w:val="000000"/>
          <w:szCs w:val="24"/>
        </w:rPr>
        <w:t xml:space="preserve">2. Pavesti Valstybės sienos apsaugos tarnybos </w:t>
      </w:r>
      <w:r w:rsidRPr="00B37E51">
        <w:rPr>
          <w:strike/>
          <w:color w:val="000000"/>
          <w:szCs w:val="24"/>
        </w:rPr>
        <w:t>prie Lietuvos Respublikos vidaus reikalų ministerijos</w:t>
      </w:r>
      <w:r w:rsidRPr="00622606">
        <w:rPr>
          <w:color w:val="000000"/>
          <w:szCs w:val="24"/>
        </w:rPr>
        <w:t xml:space="preserve"> vadui nustatyti, kuris iš paskirtų valstybės sienos įgaliotinio pavaduotojų ir kokiais atvejais pakeis valstybės sienos įgaliotinį, jam negalint atlikti savo pareigų.</w:t>
      </w:r>
      <w:r w:rsidRPr="00622606">
        <w:rPr>
          <w:color w:val="000000"/>
          <w:szCs w:val="24"/>
          <w:lang w:eastAsia="lt-LT"/>
        </w:rPr>
        <w:t>“</w:t>
      </w:r>
    </w:p>
    <w:p w14:paraId="56C46157" w14:textId="77777777" w:rsidR="003F1488" w:rsidRDefault="003F1488">
      <w:pPr>
        <w:tabs>
          <w:tab w:val="center" w:pos="-7800"/>
          <w:tab w:val="left" w:pos="6237"/>
          <w:tab w:val="right" w:pos="8306"/>
        </w:tabs>
      </w:pPr>
    </w:p>
    <w:p w14:paraId="46D72C22" w14:textId="77777777" w:rsidR="003F1488" w:rsidRDefault="003F1488">
      <w:pPr>
        <w:tabs>
          <w:tab w:val="center" w:pos="-7800"/>
          <w:tab w:val="left" w:pos="6237"/>
          <w:tab w:val="right" w:pos="8306"/>
        </w:tabs>
      </w:pPr>
    </w:p>
    <w:p w14:paraId="6F76654A" w14:textId="2D058E4B" w:rsidR="008E2AEF" w:rsidRDefault="000A373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</w:p>
    <w:p w14:paraId="4930A046" w14:textId="77777777" w:rsidR="000A373E" w:rsidRDefault="000A373E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230CD75" w14:textId="01163C71" w:rsidR="003F1488" w:rsidRDefault="003F148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F76654B" w14:textId="6C6CF8FC" w:rsidR="008E2AEF" w:rsidRDefault="003E224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Vidaus reikalų</w:t>
      </w:r>
      <w:r w:rsidR="00B82D08">
        <w:rPr>
          <w:lang w:eastAsia="lt-LT"/>
        </w:rPr>
        <w:t xml:space="preserve"> ministras</w:t>
      </w:r>
      <w:r w:rsidR="00B82D08">
        <w:rPr>
          <w:lang w:eastAsia="lt-LT"/>
        </w:rPr>
        <w:tab/>
      </w:r>
    </w:p>
    <w:sectPr w:rsidR="008E2AEF" w:rsidSect="00194C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1E214C" w16cid:durableId="2203AC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1A4B9" w14:textId="77777777" w:rsidR="0049596B" w:rsidRDefault="004959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D286CC9" w14:textId="77777777" w:rsidR="0049596B" w:rsidRDefault="004959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6556" w14:textId="77777777" w:rsidR="008E2AEF" w:rsidRDefault="008E2AE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6557" w14:textId="77777777" w:rsidR="008E2AEF" w:rsidRDefault="008E2AE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6559" w14:textId="77777777" w:rsidR="008E2AEF" w:rsidRDefault="008E2AE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65FE3" w14:textId="77777777" w:rsidR="0049596B" w:rsidRDefault="004959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0D5F1C3" w14:textId="77777777" w:rsidR="0049596B" w:rsidRDefault="004959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6552" w14:textId="77777777" w:rsidR="008E2AEF" w:rsidRDefault="00B82D0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F766553" w14:textId="77777777" w:rsidR="008E2AEF" w:rsidRDefault="008E2AEF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7666239"/>
      <w:docPartObj>
        <w:docPartGallery w:val="Page Numbers (Top of Page)"/>
        <w:docPartUnique/>
      </w:docPartObj>
    </w:sdtPr>
    <w:sdtEndPr/>
    <w:sdtContent>
      <w:p w14:paraId="6F766555" w14:textId="193289AC" w:rsidR="008E2AEF" w:rsidRDefault="00B82D08" w:rsidP="00B82D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1F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66558" w14:textId="77777777" w:rsidR="008E2AEF" w:rsidRDefault="008E2AEF" w:rsidP="00194C55">
    <w:pPr>
      <w:spacing w:after="160" w:line="259" w:lineRule="auto"/>
      <w:rPr>
        <w:lang w:eastAsia="lt-LT"/>
      </w:rPr>
    </w:pPr>
  </w:p>
  <w:p w14:paraId="77BC5170" w14:textId="08B13C4E" w:rsidR="00CF540A" w:rsidRDefault="00CF540A" w:rsidP="00194C55">
    <w:pPr>
      <w:tabs>
        <w:tab w:val="center" w:pos="4153"/>
        <w:tab w:val="right" w:pos="8306"/>
      </w:tabs>
      <w:ind w:left="6804"/>
      <w:rPr>
        <w:b/>
        <w:lang w:eastAsia="lt-LT"/>
      </w:rPr>
    </w:pPr>
    <w:r>
      <w:rPr>
        <w:b/>
        <w:lang w:eastAsia="lt-LT"/>
      </w:rPr>
      <w:t>Projekto</w:t>
    </w:r>
  </w:p>
  <w:p w14:paraId="48FAB2A0" w14:textId="1F925C2E" w:rsidR="009234B8" w:rsidRPr="00CF540A" w:rsidRDefault="00CF540A" w:rsidP="00194C55">
    <w:pPr>
      <w:tabs>
        <w:tab w:val="center" w:pos="4153"/>
        <w:tab w:val="right" w:pos="8306"/>
      </w:tabs>
      <w:ind w:left="6804"/>
      <w:rPr>
        <w:b/>
        <w:lang w:eastAsia="lt-LT"/>
      </w:rPr>
    </w:pPr>
    <w:r>
      <w:rPr>
        <w:b/>
        <w:lang w:eastAsia="lt-LT"/>
      </w:rPr>
      <w:t>l</w:t>
    </w:r>
    <w:r w:rsidR="009234B8" w:rsidRPr="00CF540A">
      <w:rPr>
        <w:b/>
        <w:lang w:eastAsia="lt-LT"/>
      </w:rPr>
      <w:t>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D04A0"/>
    <w:multiLevelType w:val="hybridMultilevel"/>
    <w:tmpl w:val="08D40C14"/>
    <w:lvl w:ilvl="0" w:tplc="652CA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62C9"/>
    <w:rsid w:val="000266EF"/>
    <w:rsid w:val="00067760"/>
    <w:rsid w:val="00075395"/>
    <w:rsid w:val="00082225"/>
    <w:rsid w:val="00082C7B"/>
    <w:rsid w:val="000A373E"/>
    <w:rsid w:val="000A49BE"/>
    <w:rsid w:val="000B45B2"/>
    <w:rsid w:val="00157CC4"/>
    <w:rsid w:val="0016523A"/>
    <w:rsid w:val="0018574F"/>
    <w:rsid w:val="00193C07"/>
    <w:rsid w:val="00194C55"/>
    <w:rsid w:val="001A1D95"/>
    <w:rsid w:val="001F346F"/>
    <w:rsid w:val="002232C3"/>
    <w:rsid w:val="0025656E"/>
    <w:rsid w:val="002F01FA"/>
    <w:rsid w:val="00313112"/>
    <w:rsid w:val="00314CB4"/>
    <w:rsid w:val="00355157"/>
    <w:rsid w:val="00372A50"/>
    <w:rsid w:val="003D0C81"/>
    <w:rsid w:val="003D5EAB"/>
    <w:rsid w:val="003E2243"/>
    <w:rsid w:val="003F1488"/>
    <w:rsid w:val="00400A5B"/>
    <w:rsid w:val="00442C69"/>
    <w:rsid w:val="00443E7A"/>
    <w:rsid w:val="00452B78"/>
    <w:rsid w:val="004937C8"/>
    <w:rsid w:val="0049596B"/>
    <w:rsid w:val="004A7155"/>
    <w:rsid w:val="004C66E7"/>
    <w:rsid w:val="0051259B"/>
    <w:rsid w:val="0052646C"/>
    <w:rsid w:val="0055270B"/>
    <w:rsid w:val="00567758"/>
    <w:rsid w:val="005876EF"/>
    <w:rsid w:val="005C59B4"/>
    <w:rsid w:val="005F4A62"/>
    <w:rsid w:val="00615187"/>
    <w:rsid w:val="00622606"/>
    <w:rsid w:val="006235D7"/>
    <w:rsid w:val="00625255"/>
    <w:rsid w:val="00641933"/>
    <w:rsid w:val="00642F0A"/>
    <w:rsid w:val="006A0366"/>
    <w:rsid w:val="006A1650"/>
    <w:rsid w:val="006A1F68"/>
    <w:rsid w:val="006A4CC2"/>
    <w:rsid w:val="006D660B"/>
    <w:rsid w:val="006F584C"/>
    <w:rsid w:val="0074673C"/>
    <w:rsid w:val="007677E2"/>
    <w:rsid w:val="007A2F96"/>
    <w:rsid w:val="007B1B53"/>
    <w:rsid w:val="007E07E7"/>
    <w:rsid w:val="00842BD6"/>
    <w:rsid w:val="0088018F"/>
    <w:rsid w:val="0088294C"/>
    <w:rsid w:val="00893AA1"/>
    <w:rsid w:val="008A1EF6"/>
    <w:rsid w:val="008C6A28"/>
    <w:rsid w:val="008E2AEF"/>
    <w:rsid w:val="0090712C"/>
    <w:rsid w:val="009234B8"/>
    <w:rsid w:val="009E22FD"/>
    <w:rsid w:val="009E6D10"/>
    <w:rsid w:val="00A14193"/>
    <w:rsid w:val="00AA25F4"/>
    <w:rsid w:val="00AB0A56"/>
    <w:rsid w:val="00B067F7"/>
    <w:rsid w:val="00B37E51"/>
    <w:rsid w:val="00B82D08"/>
    <w:rsid w:val="00BC4ED2"/>
    <w:rsid w:val="00BC57B4"/>
    <w:rsid w:val="00BF6C20"/>
    <w:rsid w:val="00C41FD8"/>
    <w:rsid w:val="00C62C31"/>
    <w:rsid w:val="00C83BB3"/>
    <w:rsid w:val="00C9286D"/>
    <w:rsid w:val="00CA4F78"/>
    <w:rsid w:val="00CB1CD7"/>
    <w:rsid w:val="00CC5194"/>
    <w:rsid w:val="00CE251F"/>
    <w:rsid w:val="00CF540A"/>
    <w:rsid w:val="00D06AA7"/>
    <w:rsid w:val="00D6256A"/>
    <w:rsid w:val="00DE1B7C"/>
    <w:rsid w:val="00DF5C3A"/>
    <w:rsid w:val="00E15DE0"/>
    <w:rsid w:val="00E66F11"/>
    <w:rsid w:val="00ED50F1"/>
    <w:rsid w:val="00EF56E8"/>
    <w:rsid w:val="00F12BBE"/>
    <w:rsid w:val="00F44F02"/>
    <w:rsid w:val="00FC59BD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6652C"/>
  <w15:docId w15:val="{C097C781-E5A4-43DC-9FAD-F01FD972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82D0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B82D0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D08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rsid w:val="00314C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CB1CD7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12B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12B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12BB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12B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12BB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6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2020-03-02T06:51:00Z</dcterms:created>
  <dc:creator>lrvk</dc:creator>
  <cp:lastModifiedBy>Darius Domarkas</cp:lastModifiedBy>
  <cp:lastPrinted>2020-02-28T12:27:00Z</cp:lastPrinted>
  <dcterms:modified xsi:type="dcterms:W3CDTF">2020-03-02T06:51:00Z</dcterms:modified>
  <cp:revision>2</cp:revision>
</cp:coreProperties>
</file>