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CC417C" w:rsidRDefault="00F82116" w:rsidP="000F0EF3">
      <w:pPr>
        <w:pStyle w:val="Heading1"/>
        <w:spacing w:before="0"/>
        <w:rPr>
          <w:caps w:val="0"/>
          <w:szCs w:val="24"/>
        </w:rPr>
      </w:pPr>
      <w:r w:rsidRPr="00CC417C">
        <w:rPr>
          <w:caps w:val="0"/>
          <w:szCs w:val="24"/>
        </w:rPr>
        <w:t>2016 m. liepos 11 d.</w:t>
      </w:r>
      <w:r w:rsidR="0041510C" w:rsidRPr="00CC417C">
        <w:rPr>
          <w:caps w:val="0"/>
          <w:szCs w:val="24"/>
        </w:rPr>
        <w:br/>
      </w:r>
    </w:p>
    <w:p w:rsidR="0041510C" w:rsidRPr="00CC417C" w:rsidRDefault="00785902">
      <w:pPr>
        <w:jc w:val="center"/>
        <w:rPr>
          <w:b/>
          <w:u w:val="single"/>
        </w:rPr>
      </w:pPr>
      <w:r>
        <w:rPr>
          <w:b/>
          <w:u w:val="single"/>
        </w:rPr>
        <w:t>9.30</w:t>
      </w:r>
      <w:r w:rsidR="007B04AA" w:rsidRPr="00CC417C">
        <w:rPr>
          <w:b/>
          <w:u w:val="single"/>
        </w:rPr>
        <w:t xml:space="preserve"> valandą</w:t>
      </w:r>
    </w:p>
    <w:p w:rsidR="002B2654" w:rsidRDefault="002B2654" w:rsidP="002B2654">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 Dėl Europos Sąjungos bei jos valstybių narių ir Kazachstano Respublikos tvirtesnės partnerystės ir bendradarbiavimo susitarimo ratifikavimo (TAP-16-1100) (16-5695(2) </w:t>
      </w:r>
    </w:p>
    <w:p w:rsidR="00F82116" w:rsidRDefault="00F82116" w:rsidP="00F82116">
      <w:pPr>
        <w:tabs>
          <w:tab w:val="left" w:pos="1985"/>
          <w:tab w:val="left" w:pos="2268"/>
        </w:tabs>
        <w:spacing w:before="120"/>
        <w:ind w:left="2268" w:hanging="1559"/>
      </w:pPr>
      <w:r>
        <w:t>Pranešėjas</w:t>
      </w:r>
      <w:r>
        <w:tab/>
        <w:t>–</w:t>
      </w:r>
      <w:r>
        <w:tab/>
        <w:t>užsienio reikalų ministras L. A. Linkevičius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2. Dėl Kanados ir Europos Bendrijos bei jos valstybių narių susitarimo dėl oro susisiekimo ratifikavimo (TAP-16-1104) (16-3184(2)  </w:t>
      </w:r>
    </w:p>
    <w:p w:rsidR="00F82116" w:rsidRDefault="00F82116" w:rsidP="00F82116">
      <w:pPr>
        <w:tabs>
          <w:tab w:val="left" w:pos="1985"/>
          <w:tab w:val="left" w:pos="2268"/>
        </w:tabs>
        <w:spacing w:before="120"/>
        <w:ind w:left="2268" w:hanging="1559"/>
      </w:pPr>
      <w:r>
        <w:t>Pranešėjas</w:t>
      </w:r>
      <w:r>
        <w:tab/>
        <w:t>–</w:t>
      </w:r>
      <w:r>
        <w:tab/>
        <w:t>susisiekimo ministras R. Sinkevičius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3. Dėl Vyriausybės 2000 m. rugsėjo 7 d. nutarimo Nr. 1069 „Dėl nuolatinės komisijos informacijai apie Europos Tarybos tautinių mažumų apsaugos pagrindų konvencijos įgyvendinimą Lietuvos Respublikoje rengti sudarymo“ pakeitimo (TAP-16-1103) (16-6568(2)  </w:t>
      </w:r>
    </w:p>
    <w:p w:rsidR="00F82116" w:rsidRDefault="00F82116" w:rsidP="00F82116">
      <w:pPr>
        <w:tabs>
          <w:tab w:val="left" w:pos="1985"/>
          <w:tab w:val="left" w:pos="2268"/>
        </w:tabs>
        <w:spacing w:before="120"/>
        <w:ind w:left="2268" w:hanging="1559"/>
      </w:pPr>
      <w:r>
        <w:t>Pranešėjas</w:t>
      </w:r>
      <w:r>
        <w:tab/>
        <w:t>–</w:t>
      </w:r>
      <w:r>
        <w:tab/>
        <w:t>kultūros ministras Š.</w:t>
      </w:r>
      <w:r w:rsidR="0084044A">
        <w:t xml:space="preserve"> </w:t>
      </w:r>
      <w:r>
        <w:t>Birutis</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4. Dėl Vyriausybės 2008 m. rugsėjo 18 d. nutarimo Nr. 916 „Dėl atlyginimo už darbą Lietuvos Respublikos Seimo, Respublikos Prezidento, Europos Parlamento, savivaldybių tarybų rinkimų, referendumo komisijose ir balsavimo komisijose Lietuvos diplomatinėse atstovybėse, konsulinėse įstaigose ir laivuose“ pakeitimo (TAP-16-1124) (16-6061(3)  </w:t>
      </w:r>
    </w:p>
    <w:p w:rsidR="00F82116" w:rsidRDefault="00E31BCC" w:rsidP="00F82116">
      <w:pPr>
        <w:tabs>
          <w:tab w:val="left" w:pos="1985"/>
          <w:tab w:val="left" w:pos="2268"/>
        </w:tabs>
        <w:spacing w:before="120"/>
        <w:ind w:left="2268" w:hanging="1559"/>
      </w:pPr>
      <w:r>
        <w:t>Pranešėja</w:t>
      </w:r>
      <w:r w:rsidR="00F82116">
        <w:tab/>
        <w:t>–</w:t>
      </w:r>
      <w:r w:rsidR="00F82116">
        <w:tab/>
        <w:t xml:space="preserve">socialinės apsaugos ir darbo ministrė A. </w:t>
      </w:r>
      <w:proofErr w:type="spellStart"/>
      <w:r w:rsidR="00F82116">
        <w:t>Pabedinskienė</w:t>
      </w:r>
      <w:proofErr w:type="spellEnd"/>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5. Dėl viešųjų įstaigų dalininko turtinių ir neturtinių teisių ir pareigų perdavimo (TAP-16-1115) (16-6801(2)  </w:t>
      </w:r>
    </w:p>
    <w:p w:rsidR="00F82116" w:rsidRDefault="00F82116" w:rsidP="00F82116">
      <w:pPr>
        <w:tabs>
          <w:tab w:val="left" w:pos="1985"/>
          <w:tab w:val="left" w:pos="2268"/>
        </w:tabs>
        <w:spacing w:before="120"/>
        <w:ind w:left="2268" w:hanging="1559"/>
      </w:pPr>
      <w:r>
        <w:t>Pranešėjas</w:t>
      </w:r>
      <w:r>
        <w:tab/>
        <w:t>–</w:t>
      </w:r>
      <w:r>
        <w:tab/>
        <w:t>ūkio ministras E. Gustas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6. Dėl pripažinto nereikalingu arba netinkamu (negalimu) naudoti valstybės nekilnojamojo turto nurašymo ir perdavimo patikėjimo teise valdyti, naudoti ir disponuoti juo valstybės įmonei Turto bankui (TAP-16-957(2) (16-5517(3)  </w:t>
      </w:r>
    </w:p>
    <w:p w:rsidR="00F82116" w:rsidRDefault="00E31BCC" w:rsidP="00F82116">
      <w:pPr>
        <w:tabs>
          <w:tab w:val="left" w:pos="1985"/>
          <w:tab w:val="left" w:pos="2268"/>
        </w:tabs>
        <w:spacing w:before="120"/>
        <w:ind w:left="2268" w:hanging="1559"/>
      </w:pPr>
      <w:r>
        <w:t>Pranešėja</w:t>
      </w:r>
      <w:r w:rsidR="00F82116">
        <w:tab/>
        <w:t>–</w:t>
      </w:r>
      <w:r w:rsidR="00F82116">
        <w:tab/>
        <w:t>finansų ministrė R. Budbergytė</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7. Dėl Dzūkijos nacionalinio parko planavimo schemos (ribų ir tvarkymo planų) patvirtinimo (TAP-16-765(2) (15-12418(4)  </w:t>
      </w:r>
    </w:p>
    <w:p w:rsidR="00F82116" w:rsidRDefault="00F82116" w:rsidP="00F82116">
      <w:pPr>
        <w:tabs>
          <w:tab w:val="left" w:pos="1985"/>
          <w:tab w:val="left" w:pos="2268"/>
        </w:tabs>
        <w:spacing w:before="120"/>
        <w:ind w:left="2268" w:hanging="1559"/>
      </w:pPr>
      <w:r>
        <w:t>Pranešėjas</w:t>
      </w:r>
      <w:r>
        <w:tab/>
        <w:t>–</w:t>
      </w:r>
      <w:r>
        <w:tab/>
        <w:t>aplinkos ministras K. Trečiokas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8. Dėl nekilnojamųjų daiktų nurašymo (TAP-16-1085) (16-7179)  </w:t>
      </w:r>
    </w:p>
    <w:p w:rsidR="00F82116" w:rsidRDefault="00F82116" w:rsidP="00F82116">
      <w:pPr>
        <w:tabs>
          <w:tab w:val="left" w:pos="1985"/>
          <w:tab w:val="left" w:pos="2268"/>
        </w:tabs>
        <w:spacing w:before="120"/>
        <w:ind w:left="2268" w:hanging="1559"/>
      </w:pPr>
      <w:r>
        <w:t>Pranešėjas</w:t>
      </w:r>
      <w:r>
        <w:tab/>
        <w:t>–</w:t>
      </w:r>
      <w:r>
        <w:tab/>
        <w:t>susisiekimo ministras R. Sinkevičius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9. Dėl valstybės nekilnojamojo turto perdavimo pagal panaudos sutartį Lietuvos studentų sąjungai (TAP-16-986(2) (16-5050(3)  </w:t>
      </w:r>
    </w:p>
    <w:p w:rsidR="00F82116" w:rsidRDefault="00E31BCC" w:rsidP="00F82116">
      <w:pPr>
        <w:tabs>
          <w:tab w:val="left" w:pos="1985"/>
          <w:tab w:val="left" w:pos="2268"/>
        </w:tabs>
        <w:spacing w:before="120"/>
        <w:ind w:left="2268" w:hanging="1559"/>
      </w:pPr>
      <w:r>
        <w:t>Pranešėja</w:t>
      </w:r>
      <w:r w:rsidR="00F82116">
        <w:tab/>
        <w:t>–</w:t>
      </w:r>
      <w:r w:rsidR="00F82116">
        <w:tab/>
        <w:t>švietimo ir mokslo ministrė A. Pitrėnienė</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0259D" w:rsidRDefault="0080259D" w:rsidP="0080259D">
      <w:pPr>
        <w:pStyle w:val="BodyTextIndent2"/>
        <w:tabs>
          <w:tab w:val="left" w:pos="993"/>
        </w:tabs>
        <w:spacing w:before="0"/>
        <w:ind w:firstLine="0"/>
        <w:rPr>
          <w:b/>
          <w:i/>
          <w:iCs/>
        </w:rPr>
      </w:pPr>
    </w:p>
    <w:p w:rsidR="0080259D" w:rsidRDefault="0080259D" w:rsidP="0080259D">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10. Dėl Administracinių nusižengimų kodekso 29, 589 straipsnių ir priedo pakeitimo, Kodekso papildymo 234-1, 234-2 straipsniais įstatymo projekto (TAP-16-997(2) (16-6705(2) </w:t>
      </w:r>
    </w:p>
    <w:p w:rsidR="00F82116" w:rsidRDefault="00F82116" w:rsidP="00F82116">
      <w:pPr>
        <w:tabs>
          <w:tab w:val="left" w:pos="1985"/>
          <w:tab w:val="left" w:pos="2268"/>
        </w:tabs>
        <w:spacing w:before="120"/>
        <w:ind w:left="2268" w:hanging="1559"/>
      </w:pPr>
      <w:r>
        <w:t>Pranešėjas</w:t>
      </w:r>
      <w:r>
        <w:tab/>
        <w:t>–</w:t>
      </w:r>
      <w:r>
        <w:tab/>
        <w:t>vidaus reikalų ministras T. Žilinskas</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11. Dėl Civilinio kodekso 6.228-1, 6.228-3, 6.228-4, 6.228-5, 6.228-6, 6.228-7, 6.228-9, 6.228-10, 6.228-11 ir 6.228-12 straipsnių pakeitimo įstatymo projekto ir Vartotojų teisių apsaugos įstatymo Nr. I-657 40 straipsnio ir įstatymo priedo pakeitimo įstatymo projekto (TAP-16-824(2) (16-3923(3)  </w:t>
      </w:r>
    </w:p>
    <w:p w:rsidR="00F82116" w:rsidRDefault="00F82116" w:rsidP="00F82116">
      <w:pPr>
        <w:tabs>
          <w:tab w:val="left" w:pos="1985"/>
          <w:tab w:val="left" w:pos="2268"/>
        </w:tabs>
        <w:spacing w:before="120"/>
        <w:ind w:left="2268" w:hanging="1559"/>
      </w:pPr>
      <w:r>
        <w:t>Pranešėjas</w:t>
      </w:r>
      <w:r>
        <w:tab/>
        <w:t>–</w:t>
      </w:r>
      <w:r>
        <w:tab/>
        <w:t>teisingumo ministras J. Bernatonis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tabs>
          <w:tab w:val="left" w:pos="993"/>
        </w:tabs>
        <w:spacing w:before="0"/>
        <w:rPr>
          <w:b/>
          <w:bCs/>
        </w:rPr>
      </w:pPr>
      <w:r>
        <w:rPr>
          <w:b/>
        </w:rPr>
        <w:t>12. Dėl patobulintų Nuodingųjų medžiagų kontrolės įstatymo Nr. IX-456 pakeitimo įstatymo ir Visuomenės sveikatos priežiūros įstatymo Nr. IX-886 15 straipsni</w:t>
      </w:r>
      <w:r w:rsidR="004F610A">
        <w:rPr>
          <w:b/>
        </w:rPr>
        <w:t>o pakeitimo įstatymo (TAP-16-1(3</w:t>
      </w:r>
      <w:r>
        <w:rPr>
          <w:b/>
        </w:rPr>
        <w:t xml:space="preserve">) projektų (15-7774(4)  </w:t>
      </w:r>
    </w:p>
    <w:p w:rsidR="00F82116" w:rsidRDefault="00F82116" w:rsidP="00F82116">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13. Dėl Civilinės krašto apsaugos tarnybos statuto 2, 3, 7, 9, 10, 11, 12, 15, 16, 17, 18, 19, 20 ir 22 straipsnių pakeitimo ir 8 straipsnio pripažinimo netekusiu galios įstatymo ir Krašto apsaugos sistemos organizavimo ir karo tarnybos įstatymo Nr. VIII-723 72 ir 75 straipsnių pakeitimo ir 74 straipsnio pripažinimo netekusiu galios įstatymo (TAP-16-751(2) projektų (16-297(4)  </w:t>
      </w:r>
    </w:p>
    <w:p w:rsidR="00F82116" w:rsidRDefault="00F82116" w:rsidP="00F82116">
      <w:pPr>
        <w:tabs>
          <w:tab w:val="left" w:pos="1985"/>
          <w:tab w:val="left" w:pos="2268"/>
        </w:tabs>
        <w:spacing w:before="120"/>
        <w:ind w:left="2268" w:hanging="1559"/>
      </w:pPr>
      <w:r>
        <w:t>Pranešėjas</w:t>
      </w:r>
      <w:r>
        <w:tab/>
        <w:t>–</w:t>
      </w:r>
      <w:r>
        <w:tab/>
        <w:t>krašto apsaugos ministras J. Olekas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14. Dėl Antstolių įstatymo Nr. IX-876 2, 4, 5, 10, 11, 12, 14, 15, 21, 22, 26, 27, 29, 30, 32, 33, 34, 35, 36, 37, 38, 39, 41, 43, 46, 48 straipsnių pakeitimo įstatymo projekto (TAP-16-547(2) (16-3921(2)  </w:t>
      </w:r>
    </w:p>
    <w:p w:rsidR="00F82116" w:rsidRDefault="00F82116" w:rsidP="00F82116">
      <w:pPr>
        <w:tabs>
          <w:tab w:val="left" w:pos="1985"/>
          <w:tab w:val="left" w:pos="2268"/>
        </w:tabs>
        <w:spacing w:before="120"/>
        <w:ind w:left="2268" w:hanging="1559"/>
      </w:pPr>
      <w:r>
        <w:t>Pranešėjas</w:t>
      </w:r>
      <w:r>
        <w:tab/>
        <w:t>–</w:t>
      </w:r>
      <w:r>
        <w:tab/>
        <w:t>teisingumo ministras J. Bernatonis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15. Dėl Alkoholio kontrolės įstatymo Nr. I-857 2, 16-1, 18, 22, 28, 29, 34 straipsnių pakeitimo ir papildymo bei Įstatymo papildymo 16-2 straipsniu įstatymo projekto Nr. XIIP-4096, Akcizų įstatymo Nr. IX-569 23, 24, 25 ir 26 straipsnių pakeitimo įstatymo projekto Nr. XIIP-4097, Sveikatos sistemos įstatymo Nr. I-552 38-1 straipsnio pakeitimo įstatymo projekto Nr. XIIP-4098 ir Administracinių nusižengimų kodekso 76, 168 ir 485 straipsnių pakeitimo įstatymo projekto Nr. XIIP-4099 (TAP-16-902(2) (16-5266(3)  </w:t>
      </w:r>
    </w:p>
    <w:p w:rsidR="00F82116" w:rsidRDefault="00F82116" w:rsidP="00F82116">
      <w:pPr>
        <w:tabs>
          <w:tab w:val="left" w:pos="1985"/>
          <w:tab w:val="left" w:pos="2268"/>
        </w:tabs>
        <w:spacing w:before="120"/>
        <w:ind w:left="2268" w:hanging="1559"/>
      </w:pPr>
      <w:r>
        <w:t>Pranešėjas</w:t>
      </w:r>
      <w:r>
        <w:tab/>
        <w:t>–</w:t>
      </w:r>
      <w:r>
        <w:tab/>
        <w:t>ūkio ministras E. Gustas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16. Dėl Vietos savivaldos įstatymo Nr. I-533 3, 12, 14, 16, 20, 27, 28 ir 30 straipsnių pakeitimo įstatymo projekto Nr. XIIP-4253 (TAP-16-1030(2) (16-6565(3)  </w:t>
      </w:r>
    </w:p>
    <w:p w:rsidR="00F82116" w:rsidRDefault="00F82116" w:rsidP="00F82116">
      <w:pPr>
        <w:tabs>
          <w:tab w:val="left" w:pos="1985"/>
          <w:tab w:val="left" w:pos="2268"/>
        </w:tabs>
        <w:spacing w:before="120"/>
        <w:ind w:left="2268" w:hanging="1559"/>
      </w:pPr>
      <w:r>
        <w:t>Pranešėjas</w:t>
      </w:r>
      <w:r>
        <w:tab/>
        <w:t>–</w:t>
      </w:r>
      <w:r>
        <w:tab/>
        <w:t>vidaus reikalų ministras T. Žilinskas</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17. Dėl Vyriausybės 1997 m. spalio 23 d. nutarimo Nr. 1154 „Dėl valstybinės reikšmės miškų plotų patvirtinimo“ pakeitimo (TAP-16-566(2) (16-2391(4)  </w:t>
      </w:r>
    </w:p>
    <w:p w:rsidR="00F82116" w:rsidRDefault="00F82116" w:rsidP="00F82116">
      <w:pPr>
        <w:tabs>
          <w:tab w:val="left" w:pos="1985"/>
          <w:tab w:val="left" w:pos="2268"/>
        </w:tabs>
        <w:spacing w:before="120"/>
        <w:ind w:left="2268" w:hanging="1559"/>
      </w:pPr>
      <w:r>
        <w:t>Pranešėjas</w:t>
      </w:r>
      <w:r>
        <w:tab/>
        <w:t>–</w:t>
      </w:r>
      <w:r>
        <w:tab/>
        <w:t>aplinkos ministras K. Trečiokas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18. Dėl Vyriausybės 2000 m. spalio 9 d. nutarimo Nr. 1207 „Dėl Kauno laisvosios ekonominės zonos statuto patvirtinimo ir veiklos pradžios“ pakeitimo (TAP-16-447(2) (14-14763(5) </w:t>
      </w:r>
    </w:p>
    <w:p w:rsidR="00F82116" w:rsidRDefault="00F82116" w:rsidP="00F82116">
      <w:pPr>
        <w:tabs>
          <w:tab w:val="left" w:pos="1985"/>
          <w:tab w:val="left" w:pos="2268"/>
        </w:tabs>
        <w:spacing w:before="120"/>
        <w:ind w:left="2268" w:hanging="1559"/>
      </w:pPr>
      <w:r>
        <w:t>Pranešėjas</w:t>
      </w:r>
      <w:r>
        <w:tab/>
        <w:t>–</w:t>
      </w:r>
      <w:r>
        <w:tab/>
        <w:t>ūkio ministras E. Gustas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19. Dėl Vyriausybės 2015 m. kovo 18 d. nutarimo Nr. 262 „Dėl Valstybės reikalavimo teisės ir valstybės nuosavybėn perimto skolininkų arba trečiųjų asmenų turto pardavimo viešojo aukciono būdu tvarkos aprašo patvirtinimo“ pakeitimo (TAP-16-1071) (16-6025(2)  </w:t>
      </w:r>
    </w:p>
    <w:p w:rsidR="00F82116" w:rsidRDefault="00E31BCC" w:rsidP="00F82116">
      <w:pPr>
        <w:tabs>
          <w:tab w:val="left" w:pos="1985"/>
          <w:tab w:val="left" w:pos="2268"/>
        </w:tabs>
        <w:spacing w:before="120"/>
        <w:ind w:left="2268" w:hanging="1559"/>
      </w:pPr>
      <w:r>
        <w:t>Pranešėja</w:t>
      </w:r>
      <w:r w:rsidR="00F82116">
        <w:tab/>
        <w:t>–</w:t>
      </w:r>
      <w:r w:rsidR="00F82116">
        <w:tab/>
        <w:t>finansų ministrė R. Budbergytė</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20. Dėl Neries regioninio parko ir jo zonų bei buferinės apsaugos zonos ribų plano patvirtinimo (TAP-16-938(2) (16-3982(4)  </w:t>
      </w:r>
    </w:p>
    <w:p w:rsidR="00F82116" w:rsidRDefault="00F82116" w:rsidP="00F82116">
      <w:pPr>
        <w:tabs>
          <w:tab w:val="left" w:pos="1985"/>
          <w:tab w:val="left" w:pos="2268"/>
        </w:tabs>
        <w:spacing w:before="120"/>
        <w:ind w:left="2268" w:hanging="1559"/>
      </w:pPr>
      <w:r>
        <w:t>Pranešėjas</w:t>
      </w:r>
      <w:r>
        <w:tab/>
        <w:t>–</w:t>
      </w:r>
      <w:r>
        <w:tab/>
        <w:t>aplinkos ministras K. Trečiokas</w:t>
      </w:r>
    </w:p>
    <w:p w:rsidR="00F82116" w:rsidRDefault="00F82116" w:rsidP="00F8211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2116" w:rsidRDefault="00F82116"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21. Dėl Pareigūnų ir karių, išleidžiamų į pensiją, integracijos į darbo rinką ir medicininės reabilitacijos priemonių sistemos įgyvendinimo tvarkos aprašo patvirtinimo ir įgaliojimų suteikimo įgyvendinant Pareigūnų ir karių valstybinių pensijų įstatymo 15-2 straipsnio 2 dalį (TAP-16-912(2) (16-962(4) </w:t>
      </w:r>
    </w:p>
    <w:p w:rsidR="00F82116" w:rsidRDefault="00F82116" w:rsidP="00F82116">
      <w:pPr>
        <w:tabs>
          <w:tab w:val="left" w:pos="1985"/>
          <w:tab w:val="left" w:pos="2268"/>
        </w:tabs>
        <w:spacing w:before="120"/>
        <w:ind w:left="2268" w:hanging="1559"/>
      </w:pPr>
      <w:r>
        <w:t>Pranešėjas</w:t>
      </w:r>
      <w:r>
        <w:tab/>
        <w:t>–</w:t>
      </w:r>
      <w:r>
        <w:tab/>
        <w:t>vidaus reikalų ministras T. Žilinskas</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80259D" w:rsidRDefault="0080259D" w:rsidP="00F82116">
      <w:pPr>
        <w:pStyle w:val="BodyTextIndent2"/>
        <w:tabs>
          <w:tab w:val="left" w:pos="993"/>
        </w:tabs>
        <w:spacing w:before="0"/>
        <w:ind w:firstLine="0"/>
        <w:rPr>
          <w:b/>
          <w:i/>
          <w:iCs/>
        </w:rPr>
      </w:pPr>
    </w:p>
    <w:p w:rsidR="00F82116" w:rsidRDefault="00F82116" w:rsidP="00F82116">
      <w:pPr>
        <w:pStyle w:val="BodyTextIndent2"/>
        <w:framePr w:w="970" w:h="1002" w:hRule="exact" w:hSpace="181" w:wrap="notBeside" w:vAnchor="text" w:hAnchor="page" w:x="261" w:y="246"/>
        <w:tabs>
          <w:tab w:val="left" w:pos="993"/>
        </w:tabs>
        <w:ind w:firstLine="0"/>
        <w:jc w:val="center"/>
        <w:rPr>
          <w:b/>
          <w:sz w:val="16"/>
        </w:rPr>
      </w:pPr>
    </w:p>
    <w:p w:rsidR="00F82116" w:rsidRDefault="00F82116" w:rsidP="00F82116">
      <w:pPr>
        <w:pStyle w:val="BodyTextIndent2"/>
        <w:tabs>
          <w:tab w:val="left" w:pos="993"/>
        </w:tabs>
        <w:spacing w:before="0"/>
        <w:rPr>
          <w:b/>
          <w:bCs/>
        </w:rPr>
      </w:pPr>
      <w:r>
        <w:rPr>
          <w:b/>
        </w:rPr>
        <w:t xml:space="preserve">22. Dėl 2014–2021 metų Europos ekonominės erdvės ir Norvegijos finansinių mechanizmų komisijos sudarymo ir atsakomybės už pasirengimą įgyvendinti 2014–2021 metų Europos ekonominės erdvės ir Norvegijos finansinius mechanizmus paskirstymo (TAP-16-908(3) (16-6353(2)  </w:t>
      </w:r>
    </w:p>
    <w:p w:rsidR="00F82116" w:rsidRDefault="00E31BCC" w:rsidP="00F82116">
      <w:pPr>
        <w:tabs>
          <w:tab w:val="left" w:pos="1985"/>
          <w:tab w:val="left" w:pos="2268"/>
        </w:tabs>
        <w:spacing w:before="120"/>
        <w:ind w:left="2268" w:hanging="1559"/>
      </w:pPr>
      <w:r>
        <w:t>Pranešėja</w:t>
      </w:r>
      <w:r w:rsidR="00F82116">
        <w:tab/>
        <w:t>–</w:t>
      </w:r>
      <w:r w:rsidR="00F82116">
        <w:tab/>
        <w:t>finansų ministrė R. Budbergytė</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82116" w:rsidRDefault="00F82116" w:rsidP="00F82116">
      <w:pPr>
        <w:pStyle w:val="BodyTextIndent2"/>
        <w:tabs>
          <w:tab w:val="left" w:pos="993"/>
        </w:tabs>
        <w:spacing w:before="0"/>
        <w:ind w:firstLine="0"/>
        <w:rPr>
          <w:b/>
          <w:i/>
          <w:iCs/>
        </w:rPr>
      </w:pPr>
    </w:p>
    <w:p w:rsidR="00F82116" w:rsidRDefault="00F82116" w:rsidP="00F82116">
      <w:pPr>
        <w:pStyle w:val="BodyTextIndent2"/>
        <w:tabs>
          <w:tab w:val="left" w:pos="993"/>
        </w:tabs>
        <w:spacing w:before="0"/>
        <w:rPr>
          <w:b/>
          <w:bCs/>
        </w:rPr>
      </w:pPr>
      <w:r>
        <w:rPr>
          <w:b/>
        </w:rPr>
        <w:t xml:space="preserve">23. Dėl Rezistentų ir kitų asmenų, nužudytų okupacinių režimų metu, palaikų perkėlimo ir laidojimo vietos įamžinimo arba pažymėjimo tvarkos aprašo patvirtinimo (Nr. 15-1089-1-N(5) (16-6595(2)   </w:t>
      </w:r>
    </w:p>
    <w:p w:rsidR="00F82116" w:rsidRDefault="00F82116" w:rsidP="00F82116">
      <w:pPr>
        <w:tabs>
          <w:tab w:val="left" w:pos="1985"/>
          <w:tab w:val="left" w:pos="2268"/>
        </w:tabs>
        <w:spacing w:before="120"/>
        <w:ind w:left="2268" w:hanging="1559"/>
      </w:pPr>
      <w:r>
        <w:t>Pranešėjas</w:t>
      </w:r>
      <w:r>
        <w:tab/>
        <w:t>–</w:t>
      </w:r>
      <w:r>
        <w:tab/>
        <w:t>kultūros ministras Š.</w:t>
      </w:r>
      <w:r w:rsidR="00FA4E09">
        <w:t xml:space="preserve"> </w:t>
      </w:r>
      <w:r>
        <w:t>Birutis</w:t>
      </w:r>
    </w:p>
    <w:p w:rsidR="00F82116" w:rsidRDefault="00F82116" w:rsidP="00F82116">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1510C" w:rsidRDefault="0041510C">
      <w:pPr>
        <w:pStyle w:val="Header"/>
        <w:tabs>
          <w:tab w:val="clear" w:pos="4153"/>
          <w:tab w:val="clear" w:pos="8306"/>
          <w:tab w:val="left" w:pos="6804"/>
        </w:tabs>
        <w:rPr>
          <w:b/>
          <w:i/>
          <w:iCs/>
        </w:rPr>
      </w:pPr>
    </w:p>
    <w:p w:rsidR="00BF1E76" w:rsidRDefault="00BF1E76" w:rsidP="00BF1E76">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BF1E76" w:rsidRDefault="00BF1E76" w:rsidP="00BF1E76">
      <w:pPr>
        <w:pStyle w:val="BodyTextIndent2"/>
        <w:framePr w:w="970" w:h="1002" w:hRule="exact" w:hSpace="181" w:wrap="notBeside" w:vAnchor="text" w:hAnchor="page" w:x="261" w:y="1"/>
        <w:tabs>
          <w:tab w:val="left" w:pos="993"/>
        </w:tabs>
        <w:ind w:firstLine="0"/>
        <w:jc w:val="center"/>
        <w:rPr>
          <w:b/>
          <w:sz w:val="16"/>
        </w:rPr>
      </w:pPr>
    </w:p>
    <w:p w:rsidR="00D50CCD" w:rsidRDefault="00D50CCD" w:rsidP="00D50CCD">
      <w:pPr>
        <w:pStyle w:val="BodyTextIndent2"/>
        <w:tabs>
          <w:tab w:val="left" w:pos="993"/>
        </w:tabs>
        <w:spacing w:before="0"/>
        <w:rPr>
          <w:b/>
          <w:bCs/>
        </w:rPr>
      </w:pPr>
      <w:r>
        <w:rPr>
          <w:b/>
        </w:rPr>
        <w:t xml:space="preserve">24. Dėl Sutelktinio finansavimo įstatymo, Finansų įstaigų įstatymo Nr. IX-1068 2 ir 3 straipsnių pakeitimo įstatymo, Lietuvos banko įstatymo Nr. I-678 42 straipsnio ir 1 priedo pakeitimo įstatymo ir Pinigų plovimo ir teroristų finansavimo prevencijos įstatymo Nr. VIII-275 2 ir 4 straipsnių pakeitimo įstatymo (TAP-16-843(2) projektų (15-13973(4)  </w:t>
      </w:r>
    </w:p>
    <w:p w:rsidR="00D50CCD" w:rsidRDefault="00D50CCD" w:rsidP="00D50CCD">
      <w:pPr>
        <w:tabs>
          <w:tab w:val="left" w:pos="1985"/>
          <w:tab w:val="left" w:pos="2268"/>
        </w:tabs>
        <w:spacing w:before="120"/>
        <w:ind w:left="2268" w:hanging="1559"/>
      </w:pPr>
      <w:r>
        <w:t>Pranešėja</w:t>
      </w:r>
      <w:r>
        <w:tab/>
        <w:t>–</w:t>
      </w:r>
      <w:r>
        <w:tab/>
        <w:t>finansų ministrė R. Budbergytė</w:t>
      </w:r>
    </w:p>
    <w:p w:rsidR="00D50CCD" w:rsidRDefault="00D50CCD" w:rsidP="00D50CCD">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FA6517" w:rsidRDefault="00FA6517" w:rsidP="00FA6517">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13577F" w:rsidRDefault="0013577F" w:rsidP="0013577F">
      <w:pPr>
        <w:pStyle w:val="BodyTextIndent2"/>
        <w:tabs>
          <w:tab w:val="left" w:pos="993"/>
        </w:tabs>
        <w:spacing w:before="0"/>
        <w:rPr>
          <w:b/>
          <w:bCs/>
        </w:rPr>
      </w:pPr>
      <w:r>
        <w:rPr>
          <w:b/>
        </w:rPr>
        <w:t xml:space="preserve">25. Dėl Vyriausybės 1998 m. gruodžio 3 d. nutarimo Nr. 1397 „Dėl įgaliojimų suteikimo pagal Lietuvos Respublikos krašto apsaugos sistemos organizavimo ir karo tarnybos įstatymo nuostatas“ pakeitimo (TAP-16-1130) (16-7554), 2005 m. vasario 17 d. nutarimo Nr. 191 „Dėl įgaliojimų suteikimo įgyvendinant Lietuvos Respublikos krašto apsaugos sistemos organizavimo ir karo tarnybos įstatymą“ pakeitimo (TAP-16-1131) (16-7555) ir 2012 m. gruodžio 19 d. nutarimo Nr. 1564 „Dėl įgaliojimų suteikimo įgyvendinant Lietuvos Respublikos krašto apsaugos sistemos organizavimo ir karo tarnybos įstatymo 36 straipsnio 12 dalį ir 64 straipsnio 6 dalį“ pakeitimo (TAP-16-1132) (16-7559) </w:t>
      </w:r>
    </w:p>
    <w:p w:rsidR="0013577F" w:rsidRDefault="0013577F" w:rsidP="0013577F">
      <w:pPr>
        <w:tabs>
          <w:tab w:val="left" w:pos="1985"/>
          <w:tab w:val="left" w:pos="2268"/>
        </w:tabs>
        <w:spacing w:before="120"/>
        <w:ind w:left="2268" w:hanging="1559"/>
      </w:pPr>
      <w:r>
        <w:t>Pranešėjas</w:t>
      </w:r>
      <w:r>
        <w:tab/>
        <w:t>–</w:t>
      </w:r>
      <w:r>
        <w:tab/>
        <w:t>krašto apsaugos ministras J. Olekas</w:t>
      </w:r>
    </w:p>
    <w:p w:rsidR="0013577F" w:rsidRDefault="0013577F" w:rsidP="001357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13577F" w:rsidRDefault="0013577F"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FA6517" w:rsidRDefault="00FA6517" w:rsidP="0013577F">
      <w:pPr>
        <w:pStyle w:val="BodyTextIndent2"/>
        <w:tabs>
          <w:tab w:val="left" w:pos="993"/>
        </w:tabs>
        <w:spacing w:before="0"/>
        <w:ind w:firstLine="0"/>
        <w:rPr>
          <w:b/>
          <w:i/>
          <w:iCs/>
        </w:rPr>
      </w:pPr>
    </w:p>
    <w:p w:rsidR="0013577F" w:rsidRDefault="0013577F" w:rsidP="0013577F">
      <w:pPr>
        <w:pStyle w:val="BodyTextIndent2"/>
        <w:framePr w:w="970" w:h="1002" w:hRule="exact" w:hSpace="181" w:wrap="notBeside" w:vAnchor="text" w:hAnchor="page" w:x="261" w:y="246"/>
        <w:tabs>
          <w:tab w:val="left" w:pos="993"/>
        </w:tabs>
        <w:ind w:firstLine="0"/>
        <w:jc w:val="center"/>
        <w:rPr>
          <w:b/>
          <w:sz w:val="16"/>
        </w:rPr>
      </w:pPr>
    </w:p>
    <w:p w:rsidR="0013577F" w:rsidRDefault="0013577F" w:rsidP="0013577F">
      <w:pPr>
        <w:pStyle w:val="BodyTextIndent2"/>
        <w:tabs>
          <w:tab w:val="left" w:pos="993"/>
        </w:tabs>
        <w:spacing w:before="0"/>
        <w:rPr>
          <w:b/>
          <w:bCs/>
        </w:rPr>
      </w:pPr>
      <w:r>
        <w:rPr>
          <w:b/>
        </w:rPr>
        <w:t xml:space="preserve">26. Dėl Socialinių įmonių įstatymo Nr. IX-2251 pakeitimo įstatymo projekto ir Pelno mokesčio įstatymo Nr. IX-675 5 straipsnio pakeitimo įstatymo projekto (TAP-16-479(2) (15-9411(4)  </w:t>
      </w:r>
    </w:p>
    <w:p w:rsidR="0013577F" w:rsidRDefault="00FA6517" w:rsidP="0013577F">
      <w:pPr>
        <w:tabs>
          <w:tab w:val="left" w:pos="1985"/>
          <w:tab w:val="left" w:pos="2268"/>
        </w:tabs>
        <w:spacing w:before="120"/>
        <w:ind w:left="2268" w:hanging="1559"/>
      </w:pPr>
      <w:r>
        <w:t>Pranešėja</w:t>
      </w:r>
      <w:r w:rsidR="0013577F">
        <w:tab/>
        <w:t>–</w:t>
      </w:r>
      <w:r w:rsidR="0013577F">
        <w:tab/>
        <w:t xml:space="preserve">socialinės apsaugos ir darbo ministrė A. </w:t>
      </w:r>
      <w:proofErr w:type="spellStart"/>
      <w:r w:rsidR="0013577F">
        <w:t>Pabedinskienė</w:t>
      </w:r>
      <w:proofErr w:type="spellEnd"/>
    </w:p>
    <w:p w:rsidR="0013577F" w:rsidRDefault="0013577F" w:rsidP="001357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D50CCD" w:rsidRDefault="00D50CCD">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FA6517" w:rsidRDefault="00FA6517">
      <w:pPr>
        <w:pStyle w:val="Header"/>
        <w:tabs>
          <w:tab w:val="clear" w:pos="4153"/>
          <w:tab w:val="clear" w:pos="8306"/>
          <w:tab w:val="left" w:pos="6804"/>
        </w:tabs>
        <w:rPr>
          <w:b/>
          <w:i/>
          <w:iCs/>
        </w:rPr>
      </w:pPr>
    </w:p>
    <w:p w:rsidR="0041510C" w:rsidRDefault="00F82116">
      <w:pPr>
        <w:pStyle w:val="Header"/>
        <w:tabs>
          <w:tab w:val="clear" w:pos="4153"/>
          <w:tab w:val="clear" w:pos="8306"/>
          <w:tab w:val="left" w:pos="6804"/>
        </w:tabs>
      </w:pPr>
      <w:r>
        <w:t>Ministras Pirmininkas</w:t>
      </w:r>
      <w:r w:rsidR="0080259D">
        <w:tab/>
      </w:r>
      <w:r>
        <w:t>Algirdas  Butkevičius</w:t>
      </w:r>
    </w:p>
    <w:p w:rsidR="0041510C" w:rsidRDefault="00FA6517">
      <w:pPr>
        <w:tabs>
          <w:tab w:val="left" w:pos="6237"/>
        </w:tabs>
        <w:spacing w:before="120"/>
      </w:pPr>
      <w:r>
        <w:t>2016-07-11</w:t>
      </w:r>
      <w:bookmarkStart w:id="0" w:name="_GoBack"/>
      <w:bookmarkEnd w:id="0"/>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116" w:rsidRDefault="00F82116">
      <w:r>
        <w:separator/>
      </w:r>
    </w:p>
  </w:endnote>
  <w:endnote w:type="continuationSeparator" w:id="0">
    <w:p w:rsidR="00F82116" w:rsidRDefault="00F8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116" w:rsidRDefault="00F82116">
      <w:r>
        <w:separator/>
      </w:r>
    </w:p>
  </w:footnote>
  <w:footnote w:type="continuationSeparator" w:id="0">
    <w:p w:rsidR="00F82116" w:rsidRDefault="00F82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6517">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902" w:rsidRDefault="00785902" w:rsidP="00785902">
    <w:pPr>
      <w:jc w:val="right"/>
      <w:rPr>
        <w:rFonts w:ascii="Arial Black" w:hAnsi="Arial Black" w:cs="Arial"/>
        <w:sz w:val="20"/>
      </w:rPr>
    </w:pPr>
    <w:r>
      <w:rPr>
        <w:rFonts w:ascii="Arial Black" w:hAnsi="Arial Black" w:cs="Arial"/>
        <w:sz w:val="20"/>
      </w:rPr>
      <w:t>Patikslinta</w:t>
    </w:r>
    <w:r w:rsidR="00874367">
      <w:rPr>
        <w:rFonts w:ascii="Arial Black" w:hAnsi="Arial Black" w:cs="Arial"/>
        <w:sz w:val="20"/>
      </w:rPr>
      <w:t xml:space="preserve"> 2</w:t>
    </w:r>
  </w:p>
  <w:p w:rsidR="001D175F" w:rsidRPr="00785902" w:rsidRDefault="001D175F" w:rsidP="00785902">
    <w:pPr>
      <w:jc w:val="right"/>
      <w:rPr>
        <w:b/>
      </w:rPr>
    </w:pPr>
  </w:p>
  <w:p w:rsidR="001D175F" w:rsidRDefault="00F82116">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3577F"/>
    <w:rsid w:val="001B5450"/>
    <w:rsid w:val="001D175F"/>
    <w:rsid w:val="002B2654"/>
    <w:rsid w:val="00352290"/>
    <w:rsid w:val="003A1974"/>
    <w:rsid w:val="0041510C"/>
    <w:rsid w:val="0045461A"/>
    <w:rsid w:val="004F610A"/>
    <w:rsid w:val="005A70FC"/>
    <w:rsid w:val="00615BE6"/>
    <w:rsid w:val="00785902"/>
    <w:rsid w:val="007B04AA"/>
    <w:rsid w:val="0080259D"/>
    <w:rsid w:val="00834273"/>
    <w:rsid w:val="0084044A"/>
    <w:rsid w:val="00874367"/>
    <w:rsid w:val="008A7651"/>
    <w:rsid w:val="009F2BC8"/>
    <w:rsid w:val="00AD5806"/>
    <w:rsid w:val="00B37BA4"/>
    <w:rsid w:val="00BD35F0"/>
    <w:rsid w:val="00BF1E76"/>
    <w:rsid w:val="00CB08E8"/>
    <w:rsid w:val="00CC417C"/>
    <w:rsid w:val="00D1003B"/>
    <w:rsid w:val="00D50CCD"/>
    <w:rsid w:val="00DE0CEC"/>
    <w:rsid w:val="00E31BCC"/>
    <w:rsid w:val="00F82116"/>
    <w:rsid w:val="00FA4E09"/>
    <w:rsid w:val="00FA6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75DFCFAC-1DB9-4033-A725-E0E1D8A5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2B26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90390">
      <w:bodyDiv w:val="1"/>
      <w:marLeft w:val="0"/>
      <w:marRight w:val="0"/>
      <w:marTop w:val="0"/>
      <w:marBottom w:val="0"/>
      <w:divBdr>
        <w:top w:val="none" w:sz="0" w:space="0" w:color="auto"/>
        <w:left w:val="none" w:sz="0" w:space="0" w:color="auto"/>
        <w:bottom w:val="none" w:sz="0" w:space="0" w:color="auto"/>
        <w:right w:val="none" w:sz="0" w:space="0" w:color="auto"/>
      </w:divBdr>
    </w:div>
    <w:div w:id="352654107">
      <w:bodyDiv w:val="1"/>
      <w:marLeft w:val="0"/>
      <w:marRight w:val="0"/>
      <w:marTop w:val="0"/>
      <w:marBottom w:val="0"/>
      <w:divBdr>
        <w:top w:val="none" w:sz="0" w:space="0" w:color="auto"/>
        <w:left w:val="none" w:sz="0" w:space="0" w:color="auto"/>
        <w:bottom w:val="none" w:sz="0" w:space="0" w:color="auto"/>
        <w:right w:val="none" w:sz="0" w:space="0" w:color="auto"/>
      </w:divBdr>
    </w:div>
    <w:div w:id="529221420">
      <w:bodyDiv w:val="1"/>
      <w:marLeft w:val="0"/>
      <w:marRight w:val="0"/>
      <w:marTop w:val="0"/>
      <w:marBottom w:val="0"/>
      <w:divBdr>
        <w:top w:val="none" w:sz="0" w:space="0" w:color="auto"/>
        <w:left w:val="none" w:sz="0" w:space="0" w:color="auto"/>
        <w:bottom w:val="none" w:sz="0" w:space="0" w:color="auto"/>
        <w:right w:val="none" w:sz="0" w:space="0" w:color="auto"/>
      </w:divBdr>
    </w:div>
    <w:div w:id="565990050">
      <w:bodyDiv w:val="1"/>
      <w:marLeft w:val="0"/>
      <w:marRight w:val="0"/>
      <w:marTop w:val="0"/>
      <w:marBottom w:val="0"/>
      <w:divBdr>
        <w:top w:val="none" w:sz="0" w:space="0" w:color="auto"/>
        <w:left w:val="none" w:sz="0" w:space="0" w:color="auto"/>
        <w:bottom w:val="none" w:sz="0" w:space="0" w:color="auto"/>
        <w:right w:val="none" w:sz="0" w:space="0" w:color="auto"/>
      </w:divBdr>
    </w:div>
    <w:div w:id="728453909">
      <w:bodyDiv w:val="1"/>
      <w:marLeft w:val="0"/>
      <w:marRight w:val="0"/>
      <w:marTop w:val="0"/>
      <w:marBottom w:val="0"/>
      <w:divBdr>
        <w:top w:val="none" w:sz="0" w:space="0" w:color="auto"/>
        <w:left w:val="none" w:sz="0" w:space="0" w:color="auto"/>
        <w:bottom w:val="none" w:sz="0" w:space="0" w:color="auto"/>
        <w:right w:val="none" w:sz="0" w:space="0" w:color="auto"/>
      </w:divBdr>
    </w:div>
    <w:div w:id="1325551366">
      <w:bodyDiv w:val="1"/>
      <w:marLeft w:val="0"/>
      <w:marRight w:val="0"/>
      <w:marTop w:val="0"/>
      <w:marBottom w:val="0"/>
      <w:divBdr>
        <w:top w:val="none" w:sz="0" w:space="0" w:color="auto"/>
        <w:left w:val="none" w:sz="0" w:space="0" w:color="auto"/>
        <w:bottom w:val="none" w:sz="0" w:space="0" w:color="auto"/>
        <w:right w:val="none" w:sz="0" w:space="0" w:color="auto"/>
      </w:divBdr>
    </w:div>
    <w:div w:id="18421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2D28-081B-4C04-82EE-92B02927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6926</Words>
  <Characters>3948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20160711</vt:lpstr>
      <vt:lpstr>1997 m</vt:lpstr>
    </vt:vector>
  </TitlesOfParts>
  <Company>LRVK</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20160711</dc:title>
  <dc:subject>20160711</dc:subject>
  <dc:creator>Živilė Razumaitė</dc:creator>
  <cp:keywords/>
  <cp:lastModifiedBy>Posedziu sale ir priesalis</cp:lastModifiedBy>
  <cp:revision>63</cp:revision>
  <cp:lastPrinted>2004-09-27T14:06:00Z</cp:lastPrinted>
  <dcterms:created xsi:type="dcterms:W3CDTF">2016-07-07T11:35:00Z</dcterms:created>
  <dcterms:modified xsi:type="dcterms:W3CDTF">2016-07-11T07:28:00Z</dcterms:modified>
</cp:coreProperties>
</file>