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Heading1"/>
        <w:spacing w:before="0"/>
      </w:pPr>
      <w:bookmarkStart w:id="0" w:name="_GoBack"/>
      <w:bookmarkEnd w:id="0"/>
    </w:p>
    <w:p w:rsidR="000E7D7C" w:rsidRPr="007C4D71" w:rsidRDefault="00334207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rugpjūčio 18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334207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2015 m. rugpjūčio 19 d. posėdžio darbotvarkės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ministerijų atstovai </w:t>
      </w:r>
      <w:r w:rsidR="00AB0635">
        <w:t> </w:t>
      </w:r>
      <w:r>
        <w:t> 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Miškų įstatymo Nr. I-671 5 straipsnio pakeitimo įstatymo projekto  (Nr. 15-0335-01-I) (15-7135(2)) 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AB0635">
        <w:t>plinkos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Miškų ūkio plėtros skyriaus vyriausioji specialistė G.</w:t>
      </w:r>
      <w:r w:rsidR="00AB0635">
        <w:t xml:space="preserve"> </w:t>
      </w:r>
      <w:proofErr w:type="spellStart"/>
      <w:r>
        <w:t>Ričkutė</w:t>
      </w:r>
      <w:proofErr w:type="spellEnd"/>
      <w:r>
        <w:br/>
        <w:t>Vyriausybės kanceliarijos Administracinio departamento Posėdžių rengimo skyriaus patarėja G. Dovydėnienė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2013 m. balandžio 23 d. nutarimo Nr. 366 „Dėl Nacionalinės klimato kaitos valdymo politikos strategijos 2013-2020 metų tikslų ir uždavinių įgyvendinimo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(Nr. 15-0560-01-N) (15-7881(2))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</w:t>
      </w:r>
      <w:r w:rsidR="00AB0635">
        <w:t>linkos ministerijos atstovas  </w:t>
      </w:r>
      <w:r>
        <w:t>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Taršos prevencijos departamento Klimato kaitos politikos skyriaus vedėja S. </w:t>
      </w:r>
      <w:proofErr w:type="spellStart"/>
      <w:r>
        <w:t>Znutienė</w:t>
      </w:r>
      <w:proofErr w:type="spellEnd"/>
      <w:r>
        <w:t xml:space="preserve"> </w:t>
      </w:r>
      <w:r>
        <w:br/>
        <w:t>Vyriausybės kanceliarijos Administracinio departamento Posėdžių rengimo skyriaus patarėja G. Dovydėnienė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Valstybinės miškų ūkio paskirties žemės sklypų perdavimo patikėjimo teise valstybės įmonėms miškų urėdijoms (Nr. 15-0559-01-N) (15-5973(2)) 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AB0635">
        <w:t>plinkos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Miškų departamento Miškininkystės skyriaus vyriausioji specialistė Z. </w:t>
      </w:r>
      <w:proofErr w:type="spellStart"/>
      <w:r>
        <w:t>Bitvinskaitė</w:t>
      </w:r>
      <w:proofErr w:type="spellEnd"/>
      <w:r>
        <w:br/>
        <w:t>Vyriausybės kanceliarijos Administracinio departamento Posėdžių rengimo skyriaus patarėja G. Dovydėnienė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B0635" w:rsidRDefault="00AB0635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421E7" w:rsidRDefault="00C421E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Vyriausybės 2015 m. vasario 11 d. nutarimo Nr. 163 "Dėl Viešame aukcione parduodamo valstybės nekilnojamojo turto ir kitų nekilnojamųjų daiktų sąrašo patvirtinimo" pakeitimo (Nr. 15-0591-01-N)</w:t>
      </w:r>
      <w:r w:rsidR="00AE703A">
        <w:rPr>
          <w:b/>
        </w:rPr>
        <w:t xml:space="preserve"> </w:t>
      </w:r>
      <w:r>
        <w:rPr>
          <w:b/>
        </w:rPr>
        <w:t xml:space="preserve">(15-7804(2))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AB0635">
        <w:t>Finansų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vyriausioji specialistė  </w:t>
      </w:r>
      <w:r w:rsidR="00AB0635">
        <w:br/>
      </w:r>
      <w:r>
        <w:t>A.</w:t>
      </w:r>
      <w:r w:rsidR="00AB0635">
        <w:t xml:space="preserve"> </w:t>
      </w:r>
      <w:r>
        <w:t xml:space="preserve">Sinkevičienė </w:t>
      </w:r>
      <w:r>
        <w:br/>
        <w:t>Vyriausybės kanceliarijos Administracinio departamento Posėdžių rengimo skyriaus vyriausioji specialistė E. Skodminienė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mokyklinių autobusų perdavimo Molėtų rajono savivaldybės nuosavybėn (Nr. 15-0587-01-N) (15-7843 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</w:t>
      </w:r>
      <w:r w:rsidR="00AB0635">
        <w:t>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</w:t>
      </w:r>
      <w:r w:rsidR="00855DE6">
        <w:t xml:space="preserve">Ekonomikos departamento </w:t>
      </w:r>
      <w:r>
        <w:t xml:space="preserve">Turto valdymo ir viešųjų pirkimų skyriaus vyriausioji specialistė </w:t>
      </w:r>
      <w:r w:rsidR="00855DE6">
        <w:br/>
      </w:r>
      <w:r>
        <w:t>R.</w:t>
      </w:r>
      <w:r w:rsidR="00AB0635">
        <w:t xml:space="preserve"> </w:t>
      </w:r>
      <w:proofErr w:type="spellStart"/>
      <w:r>
        <w:t>Krickaitė</w:t>
      </w:r>
      <w:proofErr w:type="spellEnd"/>
      <w:r>
        <w:br/>
        <w:t>Vyriausybės kanceliarijos Administracinio departamento Posėdžių rengimo skyriaus patarėja E. Karaliūtė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mokyklinių autobusų perdavimo savivaldybių nuosavybėn (Nr. 15-0588-01-N) (15-7758(2))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AB0635">
        <w:t xml:space="preserve"> mokslo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AB0635">
        <w:br/>
      </w:r>
      <w:r>
        <w:t xml:space="preserve">D. </w:t>
      </w:r>
      <w:proofErr w:type="spellStart"/>
      <w:r>
        <w:t>Kirsnienė</w:t>
      </w:r>
      <w:proofErr w:type="spellEnd"/>
      <w:r>
        <w:br/>
        <w:t>Vyriausybės kanceliarijos Administracinio departamento Posėdžių rengimo skyriaus patarėja E. Karaliūtė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Profesinio mokymo įstatymo papildymo 34 straipsniu įstatymo projekto Nr. XIIP-2727 (Nr. 15-0138-01-IS) (15-7140(2))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AB0635">
        <w:t xml:space="preserve"> mokslo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Ekonomikos departamento Turto valdymo ir v</w:t>
      </w:r>
      <w:r w:rsidR="00AB0635">
        <w:t xml:space="preserve">iešųjų pirkimų skyriaus vedėja </w:t>
      </w:r>
      <w:r>
        <w:t xml:space="preserve">M. </w:t>
      </w:r>
      <w:proofErr w:type="spellStart"/>
      <w:r>
        <w:t>Jakštonienė</w:t>
      </w:r>
      <w:proofErr w:type="spellEnd"/>
      <w:r>
        <w:t xml:space="preserve"> </w:t>
      </w:r>
      <w:r>
        <w:br/>
        <w:t>Vyriausybės kanceliarijos Administracinio departamento Posėdžių rengimo skyriaus patarėja E. Karaliūtė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2009 m. gegužės 27 d. nutarimu Nr. 480 „Dėl Valstybės paskolų ir valstybės remiamų paskolų studentams suteikimo, administravimo ir grąžinimo tvarkos aprašo patvirtinimo" pakeitimo (Nr. 15-0570-01-N) (15-571(3))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AB0635">
        <w:t xml:space="preserve"> mokslo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Universitetinių studijų skyriaus vyriausiasis specialistas A. Ambras</w:t>
      </w:r>
      <w:r>
        <w:br/>
        <w:t>Vyriausybės kanceliarijos Administracinio departamento Posėdžių rengimo skyriaus patarėja E. Karaliūtė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Inos Marčiulionytės skyrimo Lietuvos Respublikos nepaprastąja ir įgaliotąja ambasadore Kinijos Liaudies Respublikoje (Nr. 15-0044-01-PD) (15-8503)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Užsienio </w:t>
      </w:r>
      <w:r w:rsidR="00AB0635">
        <w:t>reikalų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Personalo departamento Personalo skyriaus vyriausioji specialistė </w:t>
      </w:r>
      <w:proofErr w:type="spellStart"/>
      <w:r>
        <w:t>J.Šėmaitė</w:t>
      </w:r>
      <w:proofErr w:type="spellEnd"/>
      <w:r>
        <w:t xml:space="preserve"> </w:t>
      </w:r>
      <w:proofErr w:type="spellStart"/>
      <w:r>
        <w:t>Deksnienė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sutikimo reorganizuoti Valstybinę ne maisto produktų inspekciją prie Ūkio ministerijos (Nr. 15-0581-01-N) (15-7805(2))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</w:t>
      </w:r>
      <w:r w:rsidR="00AB0635">
        <w:t>ingumo ministerijos atstovas  </w:t>
      </w:r>
      <w:r>
        <w:t>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Teisinių institucijų departamento Teisinės pagalbos skyriaus vedėja A. </w:t>
      </w:r>
      <w:proofErr w:type="spellStart"/>
      <w:r>
        <w:t>Giedraitytė</w:t>
      </w:r>
      <w:proofErr w:type="spellEnd"/>
      <w:r>
        <w:br/>
        <w:t>Vyriausybės kanceliarijos Administracinio departamento Posėdžių rengimo skyriaus patarėja N. Makštelienė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Valstybės ir tarnybos paslapčių įstatymo Nr. VIII-1443 pakeitimo įstatymo projekto (Nr. 15-0322-01-I) ir su juo susijusių įstatymų pakeitimo projektų  (Nr. 15-0323-01-I; 15-0324-01-I; 15-0325-01-I; 15-0326-01-I; 15-0327-01-I; 15-0328-01-I; 15-0329-01-I) (15-8351)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</w:t>
      </w:r>
      <w:r w:rsidR="00AB0635">
        <w:t>saugos ministerijos atstovas  </w:t>
      </w:r>
      <w:r>
        <w:t>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Administracijos departamento patarėjas D.</w:t>
      </w:r>
      <w:r w:rsidR="00AB0635">
        <w:t xml:space="preserve"> </w:t>
      </w:r>
      <w:r>
        <w:t>Valatkevičius</w:t>
      </w:r>
      <w:r>
        <w:br/>
        <w:t>Vyriausybės kanceliarijos Administracinio departamento Posėdžių rengimo skyriaus patarėja N. Makštelienė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Teisėjų valstybinių pensijų įstatymo Nr. IX-1011 pripažinimo netekusiu galios įstatymo projekto Nr. XIIP-1766, Teismų įstatymo Nr. I-480 100 ir 124 straipsnių pakeitimo įstatymo projekto Nr. XIIP-1767 ir Valstybinių pensijų įstatymo Nr. I-730 1 straipsnio pakeitimo įstatymo projekto Nr. XIIP-1768 (Nr. 15-0139-01-IS; 15-0140-01-IS; 15-0141-01-IS) (15-7928(2))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</w:t>
      </w:r>
      <w:r w:rsidR="00AB0635">
        <w:t>singumo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Teisės sistemos vystymo departamento Teisės sistemos vystymo skyriaus patarėja J. </w:t>
      </w:r>
      <w:proofErr w:type="spellStart"/>
      <w:r>
        <w:t>Meškelytė</w:t>
      </w:r>
      <w:proofErr w:type="spellEnd"/>
      <w:r>
        <w:br/>
        <w:t>Vyriausybės kanceliarijos Administracinio departamento Posėdžių rengimo skyriaus patarėja N. Makštelienė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Socialinės paramos mokiniams įstatymo Nr. X-686 1 straipsnio pakeitimo įstatymo projekto Nr. XIIP-2107 (Nr. 15-0142-01-IS) (15-7715(2))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</w:t>
      </w:r>
      <w:r w:rsidR="00AB0635">
        <w:t>rbo ministerijos atstovas  </w:t>
      </w:r>
      <w:r>
        <w:t> 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departamento Piniginės paramos skyriaus  patarėja R. </w:t>
      </w:r>
      <w:proofErr w:type="spellStart"/>
      <w:r>
        <w:t>Kurlianskienė</w:t>
      </w:r>
      <w:proofErr w:type="spellEnd"/>
      <w:r>
        <w:br/>
        <w:t>Vyriausybės kanceliarijos Administracinio departamento Posėdžių rengimo skyriaus patarėja N. Makštelienė</w:t>
      </w:r>
    </w:p>
    <w:p w:rsidR="00334207" w:rsidRDefault="00334207" w:rsidP="003342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4207" w:rsidRDefault="00334207" w:rsidP="003342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4207" w:rsidRDefault="00334207" w:rsidP="003342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Valstybinės darbo inspekcijos įstatymo Nr. IX-1768 8 straipsnio pakeitimo įstatymo projekto (Nr. 15-0386-01-I) (15-6878(3)) </w:t>
      </w:r>
    </w:p>
    <w:p w:rsidR="00334207" w:rsidRDefault="00334207" w:rsidP="003342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</w:t>
      </w:r>
      <w:r w:rsidR="00AB0635">
        <w:t xml:space="preserve"> darbo ministerijos atstovas  </w:t>
      </w:r>
      <w:r>
        <w:t> </w:t>
      </w:r>
    </w:p>
    <w:p w:rsidR="00334207" w:rsidRDefault="00334207" w:rsidP="003342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Teisės skyriaus patarėja </w:t>
      </w:r>
      <w:r w:rsidR="00AB0635">
        <w:br/>
      </w:r>
      <w:r>
        <w:t>M.</w:t>
      </w:r>
      <w:r w:rsidR="00AB0635">
        <w:t xml:space="preserve"> </w:t>
      </w:r>
      <w:proofErr w:type="spellStart"/>
      <w:r>
        <w:t>Bareišaitė</w:t>
      </w:r>
      <w:proofErr w:type="spellEnd"/>
      <w:r>
        <w:br/>
        <w:t>Vyriausybės kanceliarijos Administracinio departamento Posėdžių rengimo skyriaus patarėja N. Makštelienė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8F54CD" w:rsidRDefault="008F54CD" w:rsidP="008F5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Mokesčio už aplinkos teršimą įstatymo Nr. VIII-1183 2, 5, 10 straipsnių ir 3 priedėlio pakeitimo įstatymo (Nr. 15-0332-01-I), Aplinkos apsaugos rėmimo programos įstatymo Nr. VIII-2025 3 straipsnio pakeitimo įstatymo (Nr. 15-0333-01-I) ir Savivaldybių aplinkos apsaugos rėmimo specialiosios programos įstatymo Nr. IX-1607 3 straipsnio pakeitimo įstatymo (Nr. 15-0334-01-N) projektų (15-3042(4))  </w:t>
      </w:r>
    </w:p>
    <w:p w:rsidR="008F54CD" w:rsidRDefault="008F54CD" w:rsidP="008F5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8F54CD" w:rsidRDefault="008F54CD" w:rsidP="008F5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Ekonomikos ir tarptautinių ryšių departamento Ekonomikos skyriaus vyriausiasis specialistas A. Juozapaitis</w:t>
      </w:r>
      <w:r>
        <w:br/>
        <w:t>Vyriausybės kanceliarijos Administracinio departamento Posėdžių rengimo skyriaus patarėja G. Dovydėnienė</w:t>
      </w:r>
    </w:p>
    <w:p w:rsidR="008F54CD" w:rsidRDefault="008F54CD" w:rsidP="008F5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54CD" w:rsidRDefault="008F54CD" w:rsidP="008F5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F54CD" w:rsidRDefault="008F54CD" w:rsidP="008F5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Vyriausybės 1997 m. rugsėjo 29 d. nutarimo Nr. 1057 "Dėl Lietuvos Respublikos piliečių nuosavybės teisių į išlikusį nekilnojamąjį turtą atkūrimo įstatymo įgyvendinimo tvarkos ir sąlygų" pakeitimo (Nr. 15-0586-01-N) (15-7849(2)) </w:t>
      </w:r>
    </w:p>
    <w:p w:rsidR="008F54CD" w:rsidRDefault="008F54CD" w:rsidP="008F5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ministerijos atstovas    </w:t>
      </w:r>
    </w:p>
    <w:p w:rsidR="008F54CD" w:rsidRDefault="008F54CD" w:rsidP="008F5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 Žemės ir išteklių politikos departamento Žemės teisės skyriaus vyriausioji specialistė D. Radzevičiūtė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F54CD" w:rsidRDefault="008F54CD" w:rsidP="008F5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54CD" w:rsidRDefault="008F54CD" w:rsidP="008F5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F54CD" w:rsidRDefault="008F54CD" w:rsidP="008F5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Licencijuotų sandėlių ir sandėliavimo dokumentų įstatymo Nr. IX-1046 3, 5, 6, 7, 8, 11, 12, 13, 20 ir 21 straipsnių pakeitimo įstatymo projekto (Nr. 15-0336-01-I) (15-1242(3)) </w:t>
      </w:r>
    </w:p>
    <w:p w:rsidR="008F54CD" w:rsidRDefault="008F54CD" w:rsidP="008F5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ministerijos atstovas    </w:t>
      </w:r>
    </w:p>
    <w:p w:rsidR="008F54CD" w:rsidRDefault="008F54CD" w:rsidP="008F5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Finansų ir biudžeto departamento Finansų ir apskaitos politikos įgyvendinimo skyriaus vedėjas R. Kaušikas 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23CAF" w:rsidRDefault="00523CAF" w:rsidP="00523CA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19. Dėl Vyriausybės 2015 m. vasario 9 d. nutarimo Nr. 131 "Dėl 2015 metų Lietuvos Respublikos valstybės biudžeto patvirtintų asignavimų paskirs</w:t>
      </w:r>
      <w:r w:rsidR="007453FA">
        <w:rPr>
          <w:b/>
        </w:rPr>
        <w:t>tymo pagal programas" pakeitimo</w:t>
      </w:r>
      <w:r>
        <w:rPr>
          <w:b/>
        </w:rPr>
        <w:t xml:space="preserve"> (Nr. 15-0605-01-N) (15-8664) </w:t>
      </w:r>
    </w:p>
    <w:p w:rsidR="00523CAF" w:rsidRDefault="00523CAF" w:rsidP="00523CA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523CAF" w:rsidRDefault="00523CAF" w:rsidP="00523CA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Biudžeto departamento Biudžeto metodologijos ir planavimo sk</w:t>
      </w:r>
      <w:r w:rsidR="001E5590">
        <w:t xml:space="preserve">yriaus vyriausioji specialistė </w:t>
      </w:r>
      <w:r>
        <w:t xml:space="preserve">O. </w:t>
      </w:r>
      <w:proofErr w:type="spellStart"/>
      <w:r>
        <w:t>Mickėnienė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523CAF" w:rsidRDefault="00523CAF" w:rsidP="00523CAF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B10B02" w:rsidRDefault="00B10B02" w:rsidP="00B10B0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10B02" w:rsidRDefault="00B10B02" w:rsidP="00B10B0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10B02" w:rsidRDefault="00B10B02" w:rsidP="00B10B0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Prezidento Kazio Griniaus 150-ųjų gimimo metinių minėjimo veiksmų plano patvirtinimo (Nr. 15-0584-01-N) (15-8175(2)) </w:t>
      </w:r>
    </w:p>
    <w:p w:rsidR="00B10B02" w:rsidRDefault="00B10B02" w:rsidP="00B10B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 </w:t>
      </w:r>
    </w:p>
    <w:p w:rsidR="00B10B02" w:rsidRDefault="00B10B02" w:rsidP="00B10B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Istorinės-kultūrinės atminties įprasminimo skyriaus vyriausioji specialistė V. </w:t>
      </w:r>
      <w:proofErr w:type="spellStart"/>
      <w:r>
        <w:t>Vyšniauskienė</w:t>
      </w:r>
      <w:proofErr w:type="spellEnd"/>
      <w:r>
        <w:br/>
        <w:t>Vyriausybės kanceliarijos Administracinio departamento Posėdžių rengimo skyriaus vyriausioji specialistė E. Skodminienė</w:t>
      </w:r>
    </w:p>
    <w:p w:rsidR="00B10B02" w:rsidRDefault="00B10B02" w:rsidP="00B10B0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10B02" w:rsidRDefault="00B10B02" w:rsidP="00B10B0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10B02" w:rsidRDefault="00B10B02" w:rsidP="00B10B0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Geležinkelių transporto kodekso 23 straipsnio pakeitimo įstatymo projekto (Nr. 15-0339-01-I) (15-1792(3)) </w:t>
      </w:r>
    </w:p>
    <w:p w:rsidR="00B10B02" w:rsidRDefault="00B10B02" w:rsidP="00B10B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B10B02" w:rsidRDefault="00B10B02" w:rsidP="00B10B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Valstybės turto valdymo ir viešųjų pirkimų skyriaus vyriausioji specialistė R. </w:t>
      </w:r>
      <w:proofErr w:type="spellStart"/>
      <w:r>
        <w:t>Andruškevičienė</w:t>
      </w:r>
      <w:proofErr w:type="spellEnd"/>
      <w:r>
        <w:br/>
        <w:t>Vyriausybės kanceliarijos Administracinio departamento Posėdžių rengimo skyriaus patarėja E. Karaliūtė</w:t>
      </w:r>
    </w:p>
    <w:p w:rsidR="00B10B02" w:rsidRDefault="00B10B02" w:rsidP="00B10B0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10B02" w:rsidRDefault="00B10B02" w:rsidP="00B10B0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10B02" w:rsidRDefault="00B10B02" w:rsidP="00B10B0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Vyriausybės 1991 m. gruodžio 5 d. nutarimo Nr. 530 "Dėl asmenų draudimo valstybės lėšomis ir kompensacijų mokėjimo juos sužeidus arba jiems žuvus ryšium su tarnyba sąlygų" pakeitimo (Nr. 15-0590-01-N) (15-2183(4)) </w:t>
      </w:r>
    </w:p>
    <w:p w:rsidR="00B10B02" w:rsidRDefault="00B10B02" w:rsidP="00B10B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  </w:t>
      </w:r>
    </w:p>
    <w:p w:rsidR="00B10B02" w:rsidRDefault="00B10B02" w:rsidP="00B10B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Krašto apsaugos ministerijos Personalo departamento Socialinės saugos ir sveikatos priežiūros politikos skyriaus vedėja  </w:t>
      </w:r>
      <w:r>
        <w:br/>
        <w:t>A. Kazlauskienė</w:t>
      </w:r>
      <w:r>
        <w:br/>
        <w:t>Vyriausybės kanceliarijos Administracinio departamento Posėdžių rengimo skyriaus patarėja N. Makštelienė</w:t>
      </w:r>
    </w:p>
    <w:p w:rsidR="008F54CD" w:rsidRDefault="008F54CD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A65A89" w:rsidRDefault="00A65A89" w:rsidP="00A65A8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vyriausiojo valstybės sienos įgaliotinio ir jo pavaduotojo paskyrimo (Nr. 15-0611-01-N) (15-8686) </w:t>
      </w:r>
    </w:p>
    <w:p w:rsidR="00A65A89" w:rsidRDefault="00A65A89" w:rsidP="00A65A8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 </w:t>
      </w:r>
    </w:p>
    <w:p w:rsidR="00A65A89" w:rsidRDefault="00A65A89" w:rsidP="00A65A8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Valstybės sienos apsaugos tarnybos prie Vidaus reikalų ministerijos Štabo Bendrųjų reikalų valdybos Teisės skyriaus vyriausioji specialistė L. </w:t>
      </w:r>
      <w:proofErr w:type="spellStart"/>
      <w:r>
        <w:t>Jurgelevičienė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E5B26" w:rsidRDefault="005E5B26" w:rsidP="00A65A8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65A89" w:rsidRDefault="00A65A89" w:rsidP="00A65A8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65A89" w:rsidRDefault="00A65A89" w:rsidP="00A65A8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24. Dėl Baudžiamojo kodekso 285 straipsnio pakeitimo įstatymo projekto Nr. XIIP-3116 ir Administracinių teisės pažeidimų kodekso 186 ir 188</w:t>
      </w:r>
      <w:r>
        <w:rPr>
          <w:b/>
          <w:vertAlign w:val="superscript"/>
        </w:rPr>
        <w:t>20</w:t>
      </w:r>
      <w:r>
        <w:rPr>
          <w:b/>
        </w:rPr>
        <w:t xml:space="preserve"> straipsnių pakeitimo įstatymo projekto Nr. XIIP-3117 (Nr. 15-0145-01-IS; 15-0146-01-IS) (15-8601) </w:t>
      </w:r>
    </w:p>
    <w:p w:rsidR="00A65A89" w:rsidRDefault="00A65A89" w:rsidP="00A65A8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</w:t>
      </w:r>
    </w:p>
    <w:p w:rsidR="00A65A89" w:rsidRDefault="00A65A89" w:rsidP="00A65A8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Teisės departamento Teisės aktų projektų vertinimo skyriaus patarėjas K. </w:t>
      </w:r>
      <w:proofErr w:type="spellStart"/>
      <w:r>
        <w:t>Gudalevičius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65A89" w:rsidRDefault="00A65A89" w:rsidP="00A65A8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65A89" w:rsidRDefault="00A65A89" w:rsidP="00A65A8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65A89" w:rsidRDefault="00A65A89" w:rsidP="00A65A8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įgaliojimų suteikimo L. </w:t>
      </w:r>
      <w:proofErr w:type="spellStart"/>
      <w:r>
        <w:rPr>
          <w:b/>
        </w:rPr>
        <w:t>Jurevičienei</w:t>
      </w:r>
      <w:proofErr w:type="spellEnd"/>
      <w:r>
        <w:rPr>
          <w:b/>
        </w:rPr>
        <w:t xml:space="preserve"> (Nr. 15-0047-01-PD) (15-7996(2)) </w:t>
      </w:r>
    </w:p>
    <w:p w:rsidR="00A65A89" w:rsidRDefault="00A65A89" w:rsidP="00A65A8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 </w:t>
      </w:r>
    </w:p>
    <w:p w:rsidR="00A65A89" w:rsidRDefault="00A65A89" w:rsidP="00A65A8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Teisės ir vidaus tyrimų departamento Teisėkūros ir tarptautinių sutarčių skyriaus patarėjas K. </w:t>
      </w:r>
      <w:proofErr w:type="spellStart"/>
      <w:r>
        <w:t>Tiažkijus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65A89" w:rsidRDefault="00A65A89" w:rsidP="00A65A8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65A89" w:rsidRDefault="00A65A89" w:rsidP="00A65A8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65A89" w:rsidRDefault="00A65A89" w:rsidP="00A65A8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Pridėtinės vertės mokesčio įstatymo Nr. IX-751 19 straipsnio pakeitimo įstatymo projekto Nr. XIIP-2395 (Nr. 15-0148-01-IS) (15-7999(2)) </w:t>
      </w:r>
    </w:p>
    <w:p w:rsidR="00A65A89" w:rsidRDefault="00A65A89" w:rsidP="00A65A8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A65A89" w:rsidRDefault="00A65A89" w:rsidP="00A65A8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Netiesioginių mokesčių skyriaus vyriausioji specialistė S. Šulskutė</w:t>
      </w:r>
      <w:r>
        <w:br/>
        <w:t>Vyriausybės kanceliarijos Administracinio departamento Posėdžių rengimo skyriaus vyriausioji specialistė E. Skodminienė</w:t>
      </w:r>
    </w:p>
    <w:p w:rsidR="00B10B02" w:rsidRDefault="00B10B0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10CA8" w:rsidRDefault="00010CA8" w:rsidP="00010CA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Vyriausybės 1997 m. spalio 23 d. nutarimo Nr. 1154 „Dėl valstybinės reikšmės miškų plotų patvirtinimo“ pakeitimo (Nr. 15-0604-01-N) (15-6441(4))  </w:t>
      </w:r>
    </w:p>
    <w:p w:rsidR="00010CA8" w:rsidRDefault="00010CA8" w:rsidP="00010CA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010CA8" w:rsidRDefault="00010CA8" w:rsidP="00010C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Miškų departamento Miškotvarkos ir miško išteklių skyriaus vyriausiasis specialistas V. </w:t>
      </w:r>
      <w:proofErr w:type="spellStart"/>
      <w:r>
        <w:t>Martuzevičius</w:t>
      </w:r>
      <w:proofErr w:type="spellEnd"/>
      <w:r>
        <w:br/>
        <w:t>Vyriausybės kanceliarijos Administracinio departamento Posėdžių rengimo skyriaus patarėja G. Dovydėnienė</w:t>
      </w:r>
    </w:p>
    <w:p w:rsidR="00A65A89" w:rsidRDefault="00A65A8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92579" w:rsidRDefault="00492579" w:rsidP="0049257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Baudžiamojo kodekso 147 ir 157 straipsnių pakeitimo įstatymo projekto Nr. XIIP-1812(2) (Nr. 15-0137-01-IS) (15-8469) </w:t>
      </w:r>
    </w:p>
    <w:p w:rsidR="00492579" w:rsidRDefault="00492579" w:rsidP="0049257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492579" w:rsidRDefault="00492579" w:rsidP="0049257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Administracinės ir baudžiamosios justicijos departamento Baudžiamosios justicijos skyriaus vyriausiasis specialistas T. </w:t>
      </w:r>
      <w:proofErr w:type="spellStart"/>
      <w:r>
        <w:t>Žėkas</w:t>
      </w:r>
      <w:proofErr w:type="spellEnd"/>
      <w:r>
        <w:br/>
        <w:t>Vyriausybės kanceliarijos Administracinio departamento Posėdžių rengimo skyriaus patarėja N. Makštelienė</w:t>
      </w:r>
    </w:p>
    <w:p w:rsidR="00010CA8" w:rsidRDefault="00010CA8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D7022" w:rsidRDefault="006D7022" w:rsidP="006D702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29. Dėl Vyriausybės 2002 m. gegužės 29 d. nutarimo Nr. 780 "Dėl Mokesčiams apskaičiuoti naudojamų apskaitos dokumentų išrašymo ir pripažinimo tai</w:t>
      </w:r>
      <w:r w:rsidR="003B5707">
        <w:rPr>
          <w:b/>
        </w:rPr>
        <w:t xml:space="preserve">syklių patvirtinimo" pakeitimo </w:t>
      </w:r>
      <w:r>
        <w:rPr>
          <w:b/>
        </w:rPr>
        <w:t xml:space="preserve">(Nr. 15-0620-01-N) (15-8447(3)) </w:t>
      </w:r>
    </w:p>
    <w:p w:rsidR="006D7022" w:rsidRDefault="006D7022" w:rsidP="006D702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6D7022" w:rsidRDefault="006D7022" w:rsidP="006D702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Netiesioginių mokesčių skyriaus vedėjo pavaduotoja A. Matulytė</w:t>
      </w:r>
      <w:r>
        <w:br/>
        <w:t>Vyriausybės kanceliarijos Administracinio departamento Posėdžių rengimo skyriaus vyriausioji specialistė E. Skodminienė</w:t>
      </w:r>
    </w:p>
    <w:p w:rsidR="00492579" w:rsidRDefault="0049257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B7AB7" w:rsidRDefault="001B7AB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B7AB7" w:rsidRDefault="001B7AB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B7AB7" w:rsidRDefault="001B7AB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B7AB7" w:rsidRDefault="001B7AB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35973" w:rsidRDefault="00D35973" w:rsidP="001B7AB7">
      <w:pPr>
        <w:pStyle w:val="BodyTextIndent2"/>
        <w:tabs>
          <w:tab w:val="left" w:pos="993"/>
        </w:tabs>
        <w:spacing w:before="0"/>
        <w:rPr>
          <w:b/>
        </w:rPr>
      </w:pPr>
    </w:p>
    <w:p w:rsidR="00D35973" w:rsidRDefault="00D35973" w:rsidP="001B7AB7">
      <w:pPr>
        <w:pStyle w:val="BodyTextIndent2"/>
        <w:tabs>
          <w:tab w:val="left" w:pos="993"/>
        </w:tabs>
        <w:spacing w:before="0"/>
        <w:rPr>
          <w:b/>
        </w:rPr>
      </w:pPr>
    </w:p>
    <w:p w:rsidR="00D35973" w:rsidRDefault="00D35973" w:rsidP="001B7AB7">
      <w:pPr>
        <w:pStyle w:val="BodyTextIndent2"/>
        <w:tabs>
          <w:tab w:val="left" w:pos="993"/>
        </w:tabs>
        <w:spacing w:before="0"/>
        <w:rPr>
          <w:b/>
        </w:rPr>
      </w:pPr>
    </w:p>
    <w:p w:rsidR="00D35973" w:rsidRDefault="00D35973" w:rsidP="00D35973">
      <w:pPr>
        <w:pStyle w:val="Title"/>
        <w:tabs>
          <w:tab w:val="left" w:pos="4860"/>
        </w:tabs>
        <w:ind w:right="638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Papildomas klausimas</w:t>
      </w:r>
    </w:p>
    <w:p w:rsidR="00D35973" w:rsidRDefault="00D35973" w:rsidP="001B7AB7">
      <w:pPr>
        <w:pStyle w:val="BodyTextIndent2"/>
        <w:tabs>
          <w:tab w:val="left" w:pos="993"/>
        </w:tabs>
        <w:spacing w:before="0"/>
        <w:rPr>
          <w:b/>
        </w:rPr>
      </w:pPr>
    </w:p>
    <w:p w:rsidR="001B7AB7" w:rsidRDefault="001B7AB7" w:rsidP="001B7AB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30. Dėl Vyriausybės 2007 m. gruodžio 17 d. nutarimo Nr. 1391 "Dėl Stipendijos mokėjimo ir materialinės paramos skyrimo vidaus reikalų profesinio mokymo įstaigų mokiniams tvarkos aprašo patvirtinimo" pakeitimo (Nr. 15-0625-01-N) (15-8314(2)) </w:t>
      </w:r>
    </w:p>
    <w:p w:rsidR="001B7AB7" w:rsidRDefault="001B7AB7" w:rsidP="001B7AB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</w:t>
      </w:r>
    </w:p>
    <w:p w:rsidR="001B7AB7" w:rsidRDefault="001B7AB7" w:rsidP="001B7AB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Administracinės ir baudžiamosios justicijos departamento Baudžiamosios justicijos skyriaus vyriausiasis specialistas R. Laukis</w:t>
      </w:r>
      <w:r>
        <w:br/>
        <w:t>Vyriausybės kanceliarijos Administracinio departamento Posėdžių rengimo skyriaus patarėja N. Makštelienė</w:t>
      </w:r>
    </w:p>
    <w:p w:rsidR="001B7AB7" w:rsidRDefault="001B7AB7" w:rsidP="001B7AB7">
      <w:pPr>
        <w:tabs>
          <w:tab w:val="left" w:pos="6237"/>
        </w:tabs>
        <w:jc w:val="center"/>
        <w:rPr>
          <w:b/>
        </w:rPr>
      </w:pP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B7AB7" w:rsidRDefault="001B7AB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334207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1B7AB7">
      <w:pPr>
        <w:tabs>
          <w:tab w:val="left" w:pos="6237"/>
        </w:tabs>
        <w:spacing w:before="120"/>
      </w:pPr>
      <w:r>
        <w:t>2015-08-18</w:t>
      </w:r>
    </w:p>
    <w:p w:rsidR="000E7D7C" w:rsidRDefault="000E7D7C">
      <w:pPr>
        <w:tabs>
          <w:tab w:val="left" w:pos="6237"/>
        </w:tabs>
      </w:pPr>
    </w:p>
    <w:p w:rsidR="000E7D7C" w:rsidRDefault="000E7D7C" w:rsidP="000F6B96">
      <w:pPr>
        <w:tabs>
          <w:tab w:val="left" w:pos="6237"/>
        </w:tabs>
        <w:rPr>
          <w:b/>
        </w:rPr>
      </w:pPr>
    </w:p>
    <w:sectPr w:rsidR="000E7D7C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07" w:rsidRDefault="00334207">
      <w:r>
        <w:separator/>
      </w:r>
    </w:p>
  </w:endnote>
  <w:endnote w:type="continuationSeparator" w:id="0">
    <w:p w:rsidR="00334207" w:rsidRDefault="0033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07" w:rsidRDefault="00334207">
      <w:r>
        <w:separator/>
      </w:r>
    </w:p>
  </w:footnote>
  <w:footnote w:type="continuationSeparator" w:id="0">
    <w:p w:rsidR="00334207" w:rsidRDefault="00334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77A">
      <w:rPr>
        <w:rStyle w:val="PageNumber"/>
        <w:noProof/>
      </w:rPr>
      <w:t>7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  <w:p w:rsidR="00D35973" w:rsidRDefault="00D3597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0A0230" w:rsidRDefault="00372443" w:rsidP="00372443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A00A5A">
      <w:rPr>
        <w:rFonts w:ascii="Arial Black" w:hAnsi="Arial Black" w:cs="Arial"/>
        <w:sz w:val="20"/>
      </w:rPr>
      <w:t xml:space="preserve"> 2</w:t>
    </w:r>
  </w:p>
  <w:p w:rsidR="000E7D7C" w:rsidRDefault="0033420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10CA8"/>
    <w:rsid w:val="000A0230"/>
    <w:rsid w:val="000E7D7C"/>
    <w:rsid w:val="000F6B96"/>
    <w:rsid w:val="001B7AB7"/>
    <w:rsid w:val="001E5590"/>
    <w:rsid w:val="00315884"/>
    <w:rsid w:val="00334207"/>
    <w:rsid w:val="00337DEA"/>
    <w:rsid w:val="00372443"/>
    <w:rsid w:val="003B5707"/>
    <w:rsid w:val="003E77CE"/>
    <w:rsid w:val="00401E73"/>
    <w:rsid w:val="00492579"/>
    <w:rsid w:val="00523CAF"/>
    <w:rsid w:val="005D3B52"/>
    <w:rsid w:val="005E5B26"/>
    <w:rsid w:val="006201D0"/>
    <w:rsid w:val="00655F14"/>
    <w:rsid w:val="006D7022"/>
    <w:rsid w:val="007453FA"/>
    <w:rsid w:val="0076768E"/>
    <w:rsid w:val="007C4D71"/>
    <w:rsid w:val="00802841"/>
    <w:rsid w:val="00855DE6"/>
    <w:rsid w:val="00861D8A"/>
    <w:rsid w:val="0087051C"/>
    <w:rsid w:val="008A7431"/>
    <w:rsid w:val="008E7D90"/>
    <w:rsid w:val="008F54CD"/>
    <w:rsid w:val="00A00A5A"/>
    <w:rsid w:val="00A55CF4"/>
    <w:rsid w:val="00A65A89"/>
    <w:rsid w:val="00AB0635"/>
    <w:rsid w:val="00AD71DB"/>
    <w:rsid w:val="00AE703A"/>
    <w:rsid w:val="00B10B02"/>
    <w:rsid w:val="00C31387"/>
    <w:rsid w:val="00C421E7"/>
    <w:rsid w:val="00D35973"/>
    <w:rsid w:val="00D81621"/>
    <w:rsid w:val="00E6574A"/>
    <w:rsid w:val="00E91B84"/>
    <w:rsid w:val="00EB677A"/>
    <w:rsid w:val="00EF1805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54CD"/>
    <w:rPr>
      <w:sz w:val="24"/>
    </w:rPr>
  </w:style>
  <w:style w:type="character" w:customStyle="1" w:styleId="HeaderChar">
    <w:name w:val="Header Char"/>
    <w:basedOn w:val="DefaultParagraphFont"/>
    <w:link w:val="Header"/>
    <w:rsid w:val="00523CAF"/>
    <w:rPr>
      <w:sz w:val="24"/>
    </w:rPr>
  </w:style>
  <w:style w:type="character" w:customStyle="1" w:styleId="TitleChar">
    <w:name w:val="Title Char"/>
    <w:basedOn w:val="DefaultParagraphFont"/>
    <w:link w:val="Title"/>
    <w:rsid w:val="00D35973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54CD"/>
    <w:rPr>
      <w:sz w:val="24"/>
    </w:rPr>
  </w:style>
  <w:style w:type="character" w:customStyle="1" w:styleId="HeaderChar">
    <w:name w:val="Header Char"/>
    <w:basedOn w:val="DefaultParagraphFont"/>
    <w:link w:val="Header"/>
    <w:rsid w:val="00523CAF"/>
    <w:rPr>
      <w:sz w:val="24"/>
    </w:rPr>
  </w:style>
  <w:style w:type="character" w:customStyle="1" w:styleId="TitleChar">
    <w:name w:val="Title Char"/>
    <w:basedOn w:val="DefaultParagraphFont"/>
    <w:link w:val="Title"/>
    <w:rsid w:val="00D35973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8B0F-1048-4E70-8547-4A7BE76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1552</Words>
  <Characters>12716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20150818</vt:lpstr>
    </vt:vector>
  </TitlesOfParts>
  <Company>LRVK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20150818</dc:title>
  <dc:subject>20150818</dc:subject>
  <dc:creator>Živilė Razumaitė</dc:creator>
  <cp:lastModifiedBy>Taisija Duplina</cp:lastModifiedBy>
  <cp:revision>2</cp:revision>
  <cp:lastPrinted>2004-09-16T12:07:00Z</cp:lastPrinted>
  <dcterms:created xsi:type="dcterms:W3CDTF">2015-08-18T11:06:00Z</dcterms:created>
  <dcterms:modified xsi:type="dcterms:W3CDTF">2015-08-18T11:06:00Z</dcterms:modified>
</cp:coreProperties>
</file>