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B06B00" w14:textId="77777777" w:rsidR="002A158B" w:rsidRPr="00ED179E" w:rsidRDefault="002A158B" w:rsidP="00ED562C">
      <w:pPr>
        <w:pStyle w:val="Pagrindinistekstas"/>
        <w:spacing w:after="0" w:line="240" w:lineRule="auto"/>
        <w:ind w:firstLine="851"/>
        <w:rPr>
          <w:rFonts w:ascii="Times New Roman" w:hAnsi="Times New Roman"/>
          <w:b/>
          <w:sz w:val="24"/>
          <w:szCs w:val="24"/>
          <w:lang w:val="en-US"/>
        </w:rPr>
      </w:pPr>
      <w:bookmarkStart w:id="0" w:name="_GoBack"/>
      <w:bookmarkEnd w:id="0"/>
    </w:p>
    <w:p w14:paraId="2A05AC54" w14:textId="77777777" w:rsidR="002A158B" w:rsidRDefault="002A158B" w:rsidP="008B4A15">
      <w:pPr>
        <w:pStyle w:val="Pagrindinistekstas"/>
        <w:spacing w:after="0" w:line="240" w:lineRule="auto"/>
        <w:ind w:firstLine="567"/>
        <w:rPr>
          <w:rFonts w:ascii="Times New Roman" w:hAnsi="Times New Roman"/>
          <w:b/>
          <w:sz w:val="24"/>
          <w:szCs w:val="24"/>
        </w:rPr>
      </w:pPr>
    </w:p>
    <w:p w14:paraId="36B0D760" w14:textId="77777777" w:rsidR="00265A34" w:rsidRPr="005D2EE6" w:rsidRDefault="00265A34" w:rsidP="008B4A15">
      <w:pPr>
        <w:pStyle w:val="Pagrindinistekstas"/>
        <w:spacing w:after="0" w:line="240" w:lineRule="auto"/>
        <w:ind w:firstLine="567"/>
        <w:rPr>
          <w:rFonts w:ascii="Times New Roman" w:hAnsi="Times New Roman"/>
          <w:b/>
          <w:sz w:val="24"/>
          <w:szCs w:val="24"/>
        </w:rPr>
      </w:pPr>
    </w:p>
    <w:p w14:paraId="394354F1" w14:textId="4315C83A" w:rsidR="002A158B" w:rsidRPr="00766ED5" w:rsidRDefault="002A158B" w:rsidP="00766ED5">
      <w:pPr>
        <w:spacing w:after="0" w:line="240" w:lineRule="auto"/>
        <w:jc w:val="center"/>
        <w:outlineLvl w:val="0"/>
        <w:rPr>
          <w:rFonts w:ascii="Times New Roman" w:hAnsi="Times New Roman"/>
          <w:b/>
          <w:sz w:val="24"/>
          <w:szCs w:val="24"/>
        </w:rPr>
      </w:pPr>
      <w:r w:rsidRPr="00766ED5">
        <w:rPr>
          <w:rFonts w:ascii="Times New Roman" w:hAnsi="Times New Roman"/>
          <w:b/>
          <w:sz w:val="24"/>
          <w:szCs w:val="24"/>
        </w:rPr>
        <w:t>LIETUVOS RESPUBLIKOS</w:t>
      </w:r>
    </w:p>
    <w:p w14:paraId="671E7DEF" w14:textId="35AF2F9D" w:rsidR="002A158B" w:rsidRPr="00766ED5" w:rsidRDefault="002A48EB" w:rsidP="00766ED5">
      <w:pPr>
        <w:spacing w:after="0" w:line="240" w:lineRule="auto"/>
        <w:jc w:val="center"/>
        <w:outlineLvl w:val="0"/>
        <w:rPr>
          <w:rFonts w:ascii="Times New Roman" w:hAnsi="Times New Roman"/>
          <w:b/>
          <w:sz w:val="24"/>
          <w:szCs w:val="24"/>
        </w:rPr>
      </w:pPr>
      <w:r w:rsidRPr="00766ED5">
        <w:rPr>
          <w:rFonts w:ascii="Times New Roman" w:hAnsi="Times New Roman"/>
          <w:b/>
          <w:sz w:val="24"/>
          <w:szCs w:val="24"/>
        </w:rPr>
        <w:t>VANDENS ĮSTATYMO NR.</w:t>
      </w:r>
      <w:r w:rsidR="002A158B" w:rsidRPr="00766ED5">
        <w:rPr>
          <w:rFonts w:ascii="Times New Roman" w:hAnsi="Times New Roman"/>
          <w:b/>
          <w:sz w:val="24"/>
          <w:szCs w:val="24"/>
        </w:rPr>
        <w:t xml:space="preserve"> VIII-</w:t>
      </w:r>
      <w:r w:rsidRPr="00766ED5">
        <w:rPr>
          <w:rFonts w:ascii="Times New Roman" w:hAnsi="Times New Roman"/>
          <w:b/>
          <w:sz w:val="24"/>
          <w:szCs w:val="24"/>
        </w:rPr>
        <w:t xml:space="preserve">474 </w:t>
      </w:r>
      <w:r w:rsidR="002E46A9" w:rsidRPr="00766ED5">
        <w:rPr>
          <w:rFonts w:ascii="Times New Roman" w:hAnsi="Times New Roman"/>
          <w:b/>
          <w:sz w:val="24"/>
          <w:szCs w:val="24"/>
        </w:rPr>
        <w:t>PAKEITIMO</w:t>
      </w:r>
    </w:p>
    <w:p w14:paraId="45C53036" w14:textId="2BF97490" w:rsidR="00D34D5F" w:rsidRPr="00D34D5F" w:rsidRDefault="007A253D" w:rsidP="00766ED5">
      <w:pPr>
        <w:spacing w:after="0" w:line="240" w:lineRule="auto"/>
        <w:jc w:val="center"/>
        <w:outlineLvl w:val="0"/>
        <w:rPr>
          <w:rFonts w:ascii="Times New Roman" w:hAnsi="Times New Roman"/>
          <w:b/>
          <w:sz w:val="24"/>
          <w:szCs w:val="24"/>
        </w:rPr>
      </w:pPr>
      <w:r w:rsidRPr="00766ED5">
        <w:rPr>
          <w:rFonts w:ascii="Times New Roman" w:hAnsi="Times New Roman"/>
          <w:b/>
          <w:sz w:val="24"/>
          <w:szCs w:val="24"/>
        </w:rPr>
        <w:t xml:space="preserve">ĮSTATYMO NR. XIII-1826 1 IR 2 </w:t>
      </w:r>
      <w:r w:rsidR="00D34D5F" w:rsidRPr="00766ED5">
        <w:rPr>
          <w:rFonts w:ascii="Times New Roman" w:hAnsi="Times New Roman"/>
          <w:b/>
          <w:sz w:val="24"/>
          <w:szCs w:val="24"/>
        </w:rPr>
        <w:t xml:space="preserve">STRAIPSNIŲ </w:t>
      </w:r>
      <w:r w:rsidR="00D34D5F" w:rsidRPr="00D34D5F">
        <w:rPr>
          <w:rFonts w:ascii="Times New Roman" w:eastAsia="Times New Roman" w:hAnsi="Times New Roman"/>
          <w:b/>
          <w:bCs/>
          <w:caps/>
          <w:color w:val="000000"/>
          <w:sz w:val="24"/>
          <w:szCs w:val="24"/>
          <w:lang w:eastAsia="lt-LT"/>
        </w:rPr>
        <w:t>PAKEITIMO</w:t>
      </w:r>
    </w:p>
    <w:p w14:paraId="38D76D72" w14:textId="77777777" w:rsidR="00D34D5F" w:rsidRPr="00D34D5F" w:rsidRDefault="00D34D5F" w:rsidP="00766ED5">
      <w:pPr>
        <w:spacing w:after="0" w:line="240" w:lineRule="auto"/>
        <w:jc w:val="center"/>
        <w:rPr>
          <w:rFonts w:ascii="Times New Roman" w:eastAsia="Times New Roman" w:hAnsi="Times New Roman"/>
          <w:color w:val="000000"/>
          <w:sz w:val="24"/>
          <w:szCs w:val="24"/>
          <w:lang w:eastAsia="lt-LT"/>
        </w:rPr>
      </w:pPr>
      <w:r w:rsidRPr="00D34D5F">
        <w:rPr>
          <w:rFonts w:ascii="Times New Roman" w:eastAsia="Times New Roman" w:hAnsi="Times New Roman"/>
          <w:b/>
          <w:bCs/>
          <w:caps/>
          <w:color w:val="000000"/>
          <w:sz w:val="24"/>
          <w:szCs w:val="24"/>
          <w:lang w:eastAsia="lt-LT"/>
        </w:rPr>
        <w:t>ĮSTATYMAS</w:t>
      </w:r>
    </w:p>
    <w:p w14:paraId="3B8E827C" w14:textId="77777777" w:rsidR="00D34D5F" w:rsidRPr="00D34D5F" w:rsidRDefault="00D34D5F" w:rsidP="00D34D5F">
      <w:pPr>
        <w:spacing w:after="0" w:line="240" w:lineRule="auto"/>
        <w:jc w:val="center"/>
        <w:rPr>
          <w:rFonts w:ascii="Times New Roman" w:eastAsia="Times New Roman" w:hAnsi="Times New Roman"/>
          <w:color w:val="000000"/>
          <w:sz w:val="27"/>
          <w:szCs w:val="27"/>
          <w:lang w:eastAsia="lt-LT"/>
        </w:rPr>
      </w:pPr>
      <w:r w:rsidRPr="00D34D5F">
        <w:rPr>
          <w:rFonts w:ascii="Times New Roman" w:eastAsia="Times New Roman" w:hAnsi="Times New Roman"/>
          <w:b/>
          <w:bCs/>
          <w:caps/>
          <w:color w:val="000000"/>
          <w:sz w:val="27"/>
          <w:szCs w:val="27"/>
          <w:lang w:eastAsia="lt-LT"/>
        </w:rPr>
        <w:t> </w:t>
      </w:r>
    </w:p>
    <w:p w14:paraId="7DBA6B72" w14:textId="77777777" w:rsidR="002A158B" w:rsidRPr="005D2EE6" w:rsidRDefault="002E46A9" w:rsidP="00EA47E3">
      <w:pPr>
        <w:pStyle w:val="Pagrindinistekstas"/>
        <w:spacing w:after="0" w:line="240" w:lineRule="auto"/>
        <w:jc w:val="center"/>
        <w:outlineLvl w:val="0"/>
        <w:rPr>
          <w:rFonts w:ascii="Times New Roman" w:hAnsi="Times New Roman"/>
          <w:sz w:val="24"/>
          <w:szCs w:val="24"/>
        </w:rPr>
      </w:pPr>
      <w:r>
        <w:rPr>
          <w:rFonts w:ascii="Times New Roman" w:hAnsi="Times New Roman"/>
          <w:sz w:val="24"/>
          <w:szCs w:val="24"/>
        </w:rPr>
        <w:t>Nr.</w:t>
      </w:r>
    </w:p>
    <w:p w14:paraId="73B8E208" w14:textId="77777777" w:rsidR="002A158B" w:rsidRPr="0010204E" w:rsidRDefault="002E46A9" w:rsidP="00EA47E3">
      <w:pPr>
        <w:pStyle w:val="Pagrindinistekstas"/>
        <w:spacing w:after="0" w:line="240" w:lineRule="auto"/>
        <w:jc w:val="center"/>
        <w:outlineLvl w:val="0"/>
        <w:rPr>
          <w:rFonts w:ascii="Times New Roman" w:hAnsi="Times New Roman"/>
          <w:sz w:val="24"/>
          <w:szCs w:val="24"/>
        </w:rPr>
      </w:pPr>
      <w:r w:rsidRPr="0010204E">
        <w:rPr>
          <w:rFonts w:ascii="Times New Roman" w:hAnsi="Times New Roman"/>
          <w:sz w:val="24"/>
          <w:szCs w:val="24"/>
        </w:rPr>
        <w:t>Vilnius</w:t>
      </w:r>
    </w:p>
    <w:p w14:paraId="451C18A2" w14:textId="77777777" w:rsidR="00D34D5F" w:rsidRPr="0010204E" w:rsidRDefault="00D34D5F" w:rsidP="00F445DF">
      <w:pPr>
        <w:tabs>
          <w:tab w:val="left" w:pos="709"/>
          <w:tab w:val="left" w:pos="993"/>
        </w:tabs>
        <w:spacing w:after="0" w:line="240" w:lineRule="auto"/>
        <w:ind w:firstLine="709"/>
        <w:jc w:val="both"/>
        <w:rPr>
          <w:rFonts w:ascii="Times New Roman" w:hAnsi="Times New Roman"/>
          <w:b/>
          <w:sz w:val="24"/>
          <w:szCs w:val="24"/>
        </w:rPr>
      </w:pPr>
    </w:p>
    <w:p w14:paraId="3706FB78" w14:textId="6B8600E8" w:rsidR="00D648C4" w:rsidRPr="00766ED5" w:rsidRDefault="00D648C4" w:rsidP="001D5794">
      <w:pPr>
        <w:tabs>
          <w:tab w:val="left" w:pos="709"/>
          <w:tab w:val="left" w:pos="993"/>
        </w:tabs>
        <w:spacing w:after="0" w:line="240" w:lineRule="auto"/>
        <w:ind w:firstLine="709"/>
        <w:jc w:val="both"/>
        <w:rPr>
          <w:rFonts w:ascii="Times New Roman" w:hAnsi="Times New Roman"/>
          <w:b/>
          <w:sz w:val="24"/>
          <w:szCs w:val="24"/>
        </w:rPr>
      </w:pPr>
      <w:r w:rsidRPr="00766ED5">
        <w:rPr>
          <w:rFonts w:ascii="Times New Roman" w:hAnsi="Times New Roman"/>
          <w:b/>
          <w:sz w:val="24"/>
          <w:szCs w:val="24"/>
        </w:rPr>
        <w:t xml:space="preserve">1 straipsnis. </w:t>
      </w:r>
      <w:r w:rsidR="00D34D5F" w:rsidRPr="00766ED5">
        <w:rPr>
          <w:rFonts w:ascii="Times New Roman" w:hAnsi="Times New Roman"/>
          <w:b/>
          <w:sz w:val="24"/>
          <w:szCs w:val="24"/>
        </w:rPr>
        <w:t xml:space="preserve">1 straipsnyje išdėstyto Lietuvos Respublikos vandens įstatymo </w:t>
      </w:r>
      <w:r w:rsidRPr="00766ED5">
        <w:rPr>
          <w:rFonts w:ascii="Times New Roman" w:hAnsi="Times New Roman"/>
          <w:b/>
          <w:sz w:val="24"/>
          <w:szCs w:val="24"/>
        </w:rPr>
        <w:t>3 straipsnio pakeitimas</w:t>
      </w:r>
    </w:p>
    <w:p w14:paraId="21E9FF0A" w14:textId="352E5255" w:rsidR="00D648C4" w:rsidRPr="00766ED5" w:rsidRDefault="00D34D5F" w:rsidP="001D5794">
      <w:pPr>
        <w:pStyle w:val="Sraopastraipa"/>
        <w:numPr>
          <w:ilvl w:val="0"/>
          <w:numId w:val="3"/>
        </w:numPr>
        <w:shd w:val="clear" w:color="auto" w:fill="FFFFFF"/>
        <w:tabs>
          <w:tab w:val="left" w:pos="709"/>
          <w:tab w:val="left" w:pos="993"/>
        </w:tabs>
        <w:spacing w:after="0" w:line="240" w:lineRule="auto"/>
        <w:ind w:left="0" w:firstLine="709"/>
        <w:jc w:val="both"/>
        <w:rPr>
          <w:rFonts w:ascii="Times New Roman" w:eastAsia="Times New Roman" w:hAnsi="Times New Roman"/>
          <w:color w:val="000000"/>
          <w:sz w:val="24"/>
          <w:szCs w:val="24"/>
          <w:lang w:eastAsia="lt-LT"/>
        </w:rPr>
      </w:pPr>
      <w:r w:rsidRPr="00766ED5">
        <w:rPr>
          <w:rFonts w:ascii="Times New Roman" w:eastAsia="Times New Roman" w:hAnsi="Times New Roman"/>
          <w:color w:val="000000"/>
          <w:sz w:val="24"/>
          <w:szCs w:val="24"/>
          <w:lang w:eastAsia="lt-LT"/>
        </w:rPr>
        <w:t xml:space="preserve">Papildyti 1 straipsnyje išdėstyto Lietuvos Respublikos vandens įstatymo </w:t>
      </w:r>
      <w:r w:rsidR="00ED562C" w:rsidRPr="00766ED5">
        <w:rPr>
          <w:rFonts w:ascii="Times New Roman" w:eastAsia="Times New Roman" w:hAnsi="Times New Roman"/>
          <w:color w:val="000000"/>
          <w:sz w:val="24"/>
          <w:szCs w:val="24"/>
          <w:lang w:eastAsia="lt-LT"/>
        </w:rPr>
        <w:t>3 straipsnį nauja 11</w:t>
      </w:r>
      <w:r w:rsidR="00D648C4" w:rsidRPr="00766ED5">
        <w:rPr>
          <w:rFonts w:ascii="Times New Roman" w:eastAsia="Times New Roman" w:hAnsi="Times New Roman"/>
          <w:color w:val="000000"/>
          <w:sz w:val="24"/>
          <w:szCs w:val="24"/>
          <w:lang w:eastAsia="lt-LT"/>
        </w:rPr>
        <w:t xml:space="preserve"> dalimi:</w:t>
      </w:r>
    </w:p>
    <w:p w14:paraId="28E9F14F" w14:textId="627ABAAF" w:rsidR="00D648C4" w:rsidRPr="00766ED5" w:rsidRDefault="00D648C4" w:rsidP="001D5794">
      <w:pPr>
        <w:shd w:val="clear" w:color="auto" w:fill="FFFFFF"/>
        <w:tabs>
          <w:tab w:val="left" w:pos="709"/>
          <w:tab w:val="left" w:pos="993"/>
        </w:tabs>
        <w:spacing w:after="0" w:line="240" w:lineRule="auto"/>
        <w:ind w:firstLine="709"/>
        <w:jc w:val="both"/>
        <w:rPr>
          <w:rFonts w:ascii="Times New Roman" w:eastAsia="Times New Roman" w:hAnsi="Times New Roman"/>
          <w:b/>
          <w:bCs/>
          <w:color w:val="000000"/>
          <w:sz w:val="24"/>
          <w:szCs w:val="24"/>
          <w:lang w:eastAsia="lt-LT"/>
        </w:rPr>
      </w:pPr>
      <w:r w:rsidRPr="00766ED5">
        <w:rPr>
          <w:rFonts w:ascii="Times New Roman" w:eastAsia="Times New Roman" w:hAnsi="Times New Roman"/>
          <w:color w:val="000000"/>
          <w:sz w:val="24"/>
          <w:szCs w:val="24"/>
          <w:lang w:eastAsia="lt-LT"/>
        </w:rPr>
        <w:t>„</w:t>
      </w:r>
      <w:r w:rsidR="00ED562C" w:rsidRPr="00766ED5">
        <w:rPr>
          <w:rFonts w:ascii="Times New Roman" w:eastAsia="Times New Roman" w:hAnsi="Times New Roman"/>
          <w:b/>
          <w:color w:val="000000"/>
          <w:sz w:val="24"/>
          <w:szCs w:val="24"/>
          <w:lang w:eastAsia="lt-LT"/>
        </w:rPr>
        <w:t>11</w:t>
      </w:r>
      <w:r w:rsidRPr="00766ED5">
        <w:rPr>
          <w:rFonts w:ascii="Times New Roman" w:eastAsia="Times New Roman" w:hAnsi="Times New Roman"/>
          <w:b/>
          <w:bCs/>
          <w:color w:val="000000"/>
          <w:sz w:val="24"/>
          <w:szCs w:val="24"/>
          <w:lang w:eastAsia="lt-LT"/>
        </w:rPr>
        <w:t xml:space="preserve">. Paplūdimys – </w:t>
      </w:r>
      <w:r w:rsidR="00986DFF" w:rsidRPr="00766ED5">
        <w:rPr>
          <w:rFonts w:ascii="Times New Roman" w:eastAsia="Times New Roman" w:hAnsi="Times New Roman"/>
          <w:b/>
          <w:bCs/>
          <w:color w:val="000000"/>
          <w:sz w:val="24"/>
          <w:szCs w:val="24"/>
          <w:lang w:eastAsia="lt-LT"/>
        </w:rPr>
        <w:t>sa</w:t>
      </w:r>
      <w:r w:rsidR="00986DFF" w:rsidRPr="00766ED5">
        <w:rPr>
          <w:rFonts w:ascii="Times New Roman" w:eastAsia="Times New Roman" w:hAnsi="Times New Roman"/>
          <w:b/>
          <w:sz w:val="24"/>
          <w:szCs w:val="24"/>
          <w:lang w:eastAsia="lt-LT"/>
        </w:rPr>
        <w:t>usumos ir su ja besiribojančio vandens telkinio dalis, skirta poilsiui organizuoti.</w:t>
      </w:r>
      <w:r w:rsidRPr="00766ED5">
        <w:rPr>
          <w:rFonts w:ascii="Times New Roman" w:eastAsia="Times New Roman" w:hAnsi="Times New Roman"/>
          <w:color w:val="000000"/>
          <w:sz w:val="24"/>
          <w:szCs w:val="24"/>
          <w:lang w:eastAsia="lt-LT"/>
        </w:rPr>
        <w:t>“</w:t>
      </w:r>
    </w:p>
    <w:p w14:paraId="31DB32E6" w14:textId="48BBE722" w:rsidR="00D648C4" w:rsidRPr="00766ED5" w:rsidRDefault="00ED562C" w:rsidP="001D5794">
      <w:pPr>
        <w:pStyle w:val="Sraopastraipa"/>
        <w:numPr>
          <w:ilvl w:val="0"/>
          <w:numId w:val="3"/>
        </w:numPr>
        <w:shd w:val="clear" w:color="auto" w:fill="FFFFFF"/>
        <w:tabs>
          <w:tab w:val="left" w:pos="709"/>
          <w:tab w:val="left" w:pos="993"/>
        </w:tabs>
        <w:spacing w:after="0" w:line="240" w:lineRule="auto"/>
        <w:ind w:left="0" w:firstLine="709"/>
        <w:jc w:val="both"/>
        <w:rPr>
          <w:rFonts w:ascii="Times New Roman" w:eastAsia="Times New Roman" w:hAnsi="Times New Roman"/>
          <w:color w:val="000000"/>
          <w:sz w:val="24"/>
          <w:szCs w:val="24"/>
          <w:lang w:eastAsia="lt-LT"/>
        </w:rPr>
      </w:pPr>
      <w:r w:rsidRPr="00766ED5">
        <w:rPr>
          <w:rFonts w:ascii="Times New Roman" w:eastAsia="Times New Roman" w:hAnsi="Times New Roman"/>
          <w:color w:val="000000"/>
          <w:sz w:val="24"/>
          <w:szCs w:val="24"/>
          <w:lang w:eastAsia="lt-LT"/>
        </w:rPr>
        <w:t>Buvusias 1 straipsnyje išdėstyto Lietuvos Respublikos vandens įstatymo 3 straipsnio 11–31</w:t>
      </w:r>
      <w:r w:rsidR="00D648C4" w:rsidRPr="00766ED5">
        <w:rPr>
          <w:rFonts w:ascii="Times New Roman" w:eastAsia="Times New Roman" w:hAnsi="Times New Roman"/>
          <w:color w:val="000000"/>
          <w:sz w:val="24"/>
          <w:szCs w:val="24"/>
          <w:lang w:eastAsia="lt-LT"/>
        </w:rPr>
        <w:t xml:space="preserve"> dalis laikyti atitinkamai 1</w:t>
      </w:r>
      <w:r w:rsidRPr="00766ED5">
        <w:rPr>
          <w:rFonts w:ascii="Times New Roman" w:eastAsia="Times New Roman" w:hAnsi="Times New Roman"/>
          <w:color w:val="000000"/>
          <w:sz w:val="24"/>
          <w:szCs w:val="24"/>
          <w:lang w:eastAsia="lt-LT"/>
        </w:rPr>
        <w:t>2–32</w:t>
      </w:r>
      <w:r w:rsidR="00D648C4" w:rsidRPr="00766ED5">
        <w:rPr>
          <w:rFonts w:ascii="Times New Roman" w:eastAsia="Times New Roman" w:hAnsi="Times New Roman"/>
          <w:color w:val="000000"/>
          <w:sz w:val="24"/>
          <w:szCs w:val="24"/>
          <w:lang w:eastAsia="lt-LT"/>
        </w:rPr>
        <w:t xml:space="preserve"> dalimis.</w:t>
      </w:r>
    </w:p>
    <w:p w14:paraId="45667A6E" w14:textId="71E8FF06" w:rsidR="00E03973" w:rsidRPr="00766ED5" w:rsidRDefault="00E03973" w:rsidP="001D5794">
      <w:pPr>
        <w:pStyle w:val="Sraopastraipa"/>
        <w:numPr>
          <w:ilvl w:val="0"/>
          <w:numId w:val="3"/>
        </w:numPr>
        <w:tabs>
          <w:tab w:val="left" w:pos="993"/>
        </w:tabs>
        <w:spacing w:after="0" w:line="240" w:lineRule="auto"/>
        <w:ind w:left="0" w:firstLine="709"/>
        <w:jc w:val="both"/>
        <w:rPr>
          <w:rFonts w:ascii="Times New Roman" w:eastAsia="Times New Roman" w:hAnsi="Times New Roman"/>
          <w:bCs/>
          <w:color w:val="000000"/>
          <w:sz w:val="24"/>
          <w:szCs w:val="24"/>
          <w:lang w:eastAsia="lt-LT"/>
        </w:rPr>
      </w:pPr>
      <w:r w:rsidRPr="00766ED5">
        <w:rPr>
          <w:rFonts w:ascii="Times New Roman" w:eastAsia="Times New Roman" w:hAnsi="Times New Roman"/>
          <w:bCs/>
          <w:color w:val="000000"/>
          <w:sz w:val="24"/>
          <w:szCs w:val="24"/>
          <w:lang w:eastAsia="lt-LT"/>
        </w:rPr>
        <w:t xml:space="preserve">Pakeisti </w:t>
      </w:r>
      <w:r w:rsidR="00ED562C" w:rsidRPr="00766ED5">
        <w:rPr>
          <w:rFonts w:ascii="Times New Roman" w:eastAsia="Times New Roman" w:hAnsi="Times New Roman"/>
          <w:color w:val="000000"/>
          <w:sz w:val="24"/>
          <w:szCs w:val="24"/>
          <w:lang w:eastAsia="lt-LT"/>
        </w:rPr>
        <w:t xml:space="preserve">1 straipsnyje išdėstyto Lietuvos Respublikos vandens įstatymo </w:t>
      </w:r>
      <w:r w:rsidRPr="00766ED5">
        <w:rPr>
          <w:rFonts w:ascii="Times New Roman" w:eastAsia="Times New Roman" w:hAnsi="Times New Roman"/>
          <w:bCs/>
          <w:color w:val="000000"/>
          <w:sz w:val="24"/>
          <w:szCs w:val="24"/>
          <w:lang w:eastAsia="lt-LT"/>
        </w:rPr>
        <w:t xml:space="preserve">3 straipsnio </w:t>
      </w:r>
      <w:r w:rsidR="00ED562C" w:rsidRPr="00766ED5">
        <w:rPr>
          <w:rFonts w:ascii="Times New Roman" w:eastAsia="Times New Roman" w:hAnsi="Times New Roman"/>
          <w:bCs/>
          <w:color w:val="000000"/>
          <w:sz w:val="24"/>
          <w:szCs w:val="24"/>
          <w:lang w:eastAsia="lt-LT"/>
        </w:rPr>
        <w:t>32</w:t>
      </w:r>
      <w:r w:rsidRPr="00766ED5">
        <w:rPr>
          <w:rFonts w:ascii="Times New Roman" w:eastAsia="Times New Roman" w:hAnsi="Times New Roman"/>
          <w:bCs/>
          <w:color w:val="000000"/>
          <w:sz w:val="24"/>
          <w:szCs w:val="24"/>
          <w:lang w:eastAsia="lt-LT"/>
        </w:rPr>
        <w:t xml:space="preserve"> dalį ir ją išdėstyti taip:</w:t>
      </w:r>
    </w:p>
    <w:p w14:paraId="1FB6797F" w14:textId="4E07EECC" w:rsidR="00E03973" w:rsidRPr="00766ED5" w:rsidRDefault="00E03973" w:rsidP="001D5794">
      <w:pPr>
        <w:shd w:val="clear" w:color="auto" w:fill="FFFFFF"/>
        <w:tabs>
          <w:tab w:val="left" w:pos="993"/>
        </w:tabs>
        <w:spacing w:after="0" w:line="240" w:lineRule="auto"/>
        <w:ind w:firstLine="709"/>
        <w:jc w:val="both"/>
        <w:rPr>
          <w:rFonts w:ascii="Times New Roman" w:eastAsia="Times New Roman" w:hAnsi="Times New Roman"/>
          <w:color w:val="000000"/>
          <w:sz w:val="24"/>
          <w:szCs w:val="24"/>
          <w:lang w:eastAsia="lt-LT"/>
        </w:rPr>
      </w:pPr>
      <w:r w:rsidRPr="00766ED5">
        <w:rPr>
          <w:rFonts w:ascii="Times New Roman" w:eastAsia="Times New Roman" w:hAnsi="Times New Roman"/>
          <w:color w:val="000000"/>
          <w:sz w:val="24"/>
          <w:szCs w:val="24"/>
          <w:lang w:eastAsia="lt-LT"/>
        </w:rPr>
        <w:t>„</w:t>
      </w:r>
      <w:r w:rsidR="00ED562C" w:rsidRPr="00766ED5">
        <w:rPr>
          <w:rFonts w:ascii="Times New Roman" w:hAnsi="Times New Roman"/>
          <w:color w:val="000000"/>
          <w:sz w:val="24"/>
          <w:szCs w:val="24"/>
        </w:rPr>
        <w:t xml:space="preserve">32. Kitos šiame įstatyme vartojamos sąvokos suprantamos taip, kaip jos apibrėžtos Lietuvos Respublikos aplinkos apsaugos įstatyme, Lietuvos Respublikos aplinkos monitoringo įstatyme, Lietuvos Respublikos geriamojo vandens įstatyme, Lietuvos Respublikos geriamojo vandens tiekimo ir nuotekų tvarkymo įstatyme, Lietuvos Respublikos gyvūnų gerovės ir apsaugos įstatyme, Lietuvos Respublikos sporto įstatyme, Lietuvos Respublikos melioracijos įstatyme, Lietuvos Respublikos planuojamos ūkinės veiklos poveikio aplinkai vertinimo įstatyme, Lietuvos Respublikos saugaus eismo automobilių keliais įstatyme, </w:t>
      </w:r>
      <w:r w:rsidR="00ED562C" w:rsidRPr="00766ED5">
        <w:rPr>
          <w:rFonts w:ascii="Times New Roman" w:hAnsi="Times New Roman"/>
          <w:b/>
          <w:color w:val="000000"/>
          <w:sz w:val="24"/>
          <w:szCs w:val="24"/>
        </w:rPr>
        <w:t>Lietuvos Respublikos saugios laivybos įstatyme,</w:t>
      </w:r>
      <w:r w:rsidR="00ED562C" w:rsidRPr="00766ED5">
        <w:rPr>
          <w:rFonts w:ascii="Times New Roman" w:hAnsi="Times New Roman"/>
          <w:color w:val="000000"/>
          <w:sz w:val="24"/>
          <w:szCs w:val="24"/>
        </w:rPr>
        <w:t xml:space="preserve"> Lietuvos Respublikos saugomų teritorijų įstatyme, Lietuvos Respublikos statybos įstatyme, Lietuvos Respublikos teritorijų planavimo įstatyme, Lietuvos Respublikos turizmo įstatyme,</w:t>
      </w:r>
      <w:r w:rsidR="009B140A">
        <w:rPr>
          <w:rFonts w:ascii="Times New Roman" w:hAnsi="Times New Roman"/>
          <w:color w:val="000000"/>
          <w:sz w:val="24"/>
          <w:szCs w:val="24"/>
        </w:rPr>
        <w:t xml:space="preserve"> </w:t>
      </w:r>
      <w:r w:rsidR="00ED562C" w:rsidRPr="00766ED5">
        <w:rPr>
          <w:rFonts w:ascii="Times New Roman" w:hAnsi="Times New Roman"/>
          <w:color w:val="000000"/>
          <w:sz w:val="24"/>
          <w:szCs w:val="24"/>
        </w:rPr>
        <w:t>Lietuvos Respublikos valstybės sienos ir jos apsaugos įstatyme, Lietuvos Respublikos vidaus vandenų transporto kodekse, Lietuvos Respublikos žemės gelmių įstatyme, Lietuvos Respublikos žuvininkystės įstatyme.</w:t>
      </w:r>
      <w:r w:rsidR="00CF1A16" w:rsidRPr="00766ED5">
        <w:rPr>
          <w:rFonts w:ascii="Times New Roman" w:hAnsi="Times New Roman"/>
          <w:color w:val="000000"/>
          <w:sz w:val="24"/>
          <w:szCs w:val="24"/>
        </w:rPr>
        <w:t>“</w:t>
      </w:r>
    </w:p>
    <w:p w14:paraId="16C44339" w14:textId="77777777" w:rsidR="002A158B" w:rsidRPr="00766ED5" w:rsidRDefault="002A158B" w:rsidP="001D5794">
      <w:pPr>
        <w:pStyle w:val="Pagrindinistekstas"/>
        <w:spacing w:after="0" w:line="240" w:lineRule="auto"/>
        <w:jc w:val="center"/>
        <w:rPr>
          <w:rFonts w:ascii="Times New Roman" w:hAnsi="Times New Roman"/>
          <w:sz w:val="24"/>
          <w:szCs w:val="24"/>
        </w:rPr>
      </w:pPr>
    </w:p>
    <w:p w14:paraId="5A7B0A29" w14:textId="4BB33BE0" w:rsidR="002A158B" w:rsidRPr="00766ED5" w:rsidRDefault="00D648C4" w:rsidP="001D5794">
      <w:pPr>
        <w:tabs>
          <w:tab w:val="left" w:pos="993"/>
        </w:tabs>
        <w:spacing w:after="0" w:line="240" w:lineRule="auto"/>
        <w:ind w:firstLine="709"/>
        <w:jc w:val="both"/>
        <w:rPr>
          <w:rFonts w:ascii="Times New Roman" w:hAnsi="Times New Roman"/>
          <w:b/>
          <w:sz w:val="24"/>
          <w:szCs w:val="24"/>
        </w:rPr>
      </w:pPr>
      <w:r w:rsidRPr="00766ED5">
        <w:rPr>
          <w:rFonts w:ascii="Times New Roman" w:hAnsi="Times New Roman"/>
          <w:b/>
          <w:sz w:val="24"/>
          <w:szCs w:val="24"/>
        </w:rPr>
        <w:t>2</w:t>
      </w:r>
      <w:r w:rsidR="002E46A9" w:rsidRPr="00766ED5">
        <w:rPr>
          <w:rFonts w:ascii="Times New Roman" w:hAnsi="Times New Roman"/>
          <w:b/>
          <w:sz w:val="24"/>
          <w:szCs w:val="24"/>
        </w:rPr>
        <w:t xml:space="preserve"> straipsnis. </w:t>
      </w:r>
      <w:r w:rsidR="001A5EC2" w:rsidRPr="00766ED5">
        <w:rPr>
          <w:rFonts w:ascii="Times New Roman" w:hAnsi="Times New Roman"/>
          <w:b/>
          <w:sz w:val="24"/>
          <w:szCs w:val="24"/>
        </w:rPr>
        <w:t>1 straipsnyje išdėstyto Lietuvos Respublikos vandens įstatymo 10 straipsnio pakeitimas</w:t>
      </w:r>
    </w:p>
    <w:p w14:paraId="1F5252CB" w14:textId="4F555D03" w:rsidR="001A5EC2" w:rsidRPr="00766ED5" w:rsidRDefault="001A5EC2" w:rsidP="001D5794">
      <w:pPr>
        <w:pStyle w:val="Sraopastraipa"/>
        <w:numPr>
          <w:ilvl w:val="0"/>
          <w:numId w:val="4"/>
        </w:numPr>
        <w:tabs>
          <w:tab w:val="left" w:pos="993"/>
        </w:tabs>
        <w:spacing w:after="0" w:line="240" w:lineRule="auto"/>
        <w:ind w:left="0" w:firstLine="709"/>
        <w:jc w:val="both"/>
        <w:rPr>
          <w:rFonts w:ascii="Times New Roman" w:eastAsia="Times New Roman" w:hAnsi="Times New Roman"/>
          <w:bCs/>
          <w:color w:val="000000"/>
          <w:sz w:val="24"/>
          <w:szCs w:val="24"/>
          <w:lang w:eastAsia="lt-LT"/>
        </w:rPr>
      </w:pPr>
      <w:r w:rsidRPr="00766ED5">
        <w:rPr>
          <w:rFonts w:ascii="Times New Roman" w:eastAsia="Times New Roman" w:hAnsi="Times New Roman"/>
          <w:bCs/>
          <w:color w:val="000000"/>
          <w:sz w:val="24"/>
          <w:szCs w:val="24"/>
          <w:lang w:eastAsia="lt-LT"/>
        </w:rPr>
        <w:t xml:space="preserve">Pakeisti </w:t>
      </w:r>
      <w:r w:rsidRPr="00766ED5">
        <w:rPr>
          <w:rFonts w:ascii="Times New Roman" w:eastAsia="Times New Roman" w:hAnsi="Times New Roman"/>
          <w:color w:val="000000"/>
          <w:sz w:val="24"/>
          <w:szCs w:val="24"/>
          <w:lang w:eastAsia="lt-LT"/>
        </w:rPr>
        <w:t xml:space="preserve">1 straipsnyje išdėstyto Lietuvos Respublikos vandens įstatymo </w:t>
      </w:r>
      <w:r w:rsidR="006068C5" w:rsidRPr="00766ED5">
        <w:rPr>
          <w:rFonts w:ascii="Times New Roman" w:eastAsia="Times New Roman" w:hAnsi="Times New Roman"/>
          <w:bCs/>
          <w:color w:val="000000"/>
          <w:sz w:val="24"/>
          <w:szCs w:val="24"/>
          <w:lang w:eastAsia="lt-LT"/>
        </w:rPr>
        <w:t>10 straipsnio pavadinimą</w:t>
      </w:r>
      <w:r w:rsidRPr="00766ED5">
        <w:rPr>
          <w:rFonts w:ascii="Times New Roman" w:eastAsia="Times New Roman" w:hAnsi="Times New Roman"/>
          <w:bCs/>
          <w:color w:val="000000"/>
          <w:sz w:val="24"/>
          <w:szCs w:val="24"/>
          <w:lang w:eastAsia="lt-LT"/>
        </w:rPr>
        <w:t xml:space="preserve"> ir jį išdėstyti taip:</w:t>
      </w:r>
    </w:p>
    <w:p w14:paraId="0457D34A" w14:textId="77777777" w:rsidR="006068C5" w:rsidRPr="00766ED5" w:rsidRDefault="001A5EC2" w:rsidP="001D5794">
      <w:pPr>
        <w:spacing w:after="0" w:line="240" w:lineRule="auto"/>
        <w:ind w:firstLine="709"/>
        <w:jc w:val="both"/>
        <w:rPr>
          <w:rFonts w:ascii="Times New Roman" w:eastAsia="Times New Roman" w:hAnsi="Times New Roman"/>
          <w:b/>
          <w:color w:val="000000"/>
          <w:sz w:val="24"/>
          <w:szCs w:val="24"/>
          <w:lang w:eastAsia="lt-LT"/>
        </w:rPr>
      </w:pPr>
      <w:r w:rsidRPr="00766ED5">
        <w:rPr>
          <w:rFonts w:ascii="Times New Roman" w:eastAsia="Times New Roman" w:hAnsi="Times New Roman"/>
          <w:bCs/>
          <w:color w:val="000000"/>
          <w:sz w:val="24"/>
          <w:szCs w:val="24"/>
          <w:lang w:eastAsia="lt-LT"/>
        </w:rPr>
        <w:t>„</w:t>
      </w:r>
      <w:r w:rsidRPr="001A5EC2">
        <w:rPr>
          <w:rFonts w:ascii="Times New Roman" w:eastAsia="Times New Roman" w:hAnsi="Times New Roman"/>
          <w:bCs/>
          <w:color w:val="000000"/>
          <w:sz w:val="24"/>
          <w:szCs w:val="24"/>
          <w:lang w:eastAsia="lt-LT"/>
        </w:rPr>
        <w:t>10 straipsnis. Paviršinių vandens telkinių naudojimas rekreacijai ir sportui</w:t>
      </w:r>
      <w:r w:rsidRPr="00766ED5">
        <w:rPr>
          <w:rFonts w:ascii="Times New Roman" w:eastAsia="Times New Roman" w:hAnsi="Times New Roman"/>
          <w:b/>
          <w:bCs/>
          <w:color w:val="000000"/>
          <w:sz w:val="24"/>
          <w:szCs w:val="24"/>
          <w:lang w:eastAsia="lt-LT"/>
        </w:rPr>
        <w:t>, skęstančiųjų gelbėjimas</w:t>
      </w:r>
      <w:r w:rsidR="006068C5" w:rsidRPr="00766ED5">
        <w:rPr>
          <w:rFonts w:ascii="Times New Roman" w:eastAsia="Times New Roman" w:hAnsi="Times New Roman"/>
          <w:bCs/>
          <w:color w:val="000000"/>
          <w:sz w:val="24"/>
          <w:szCs w:val="24"/>
          <w:lang w:eastAsia="lt-LT"/>
        </w:rPr>
        <w:t>“.</w:t>
      </w:r>
      <w:bookmarkStart w:id="1" w:name="part_2ae668cda6bb4f68b4f048b6088311ac"/>
      <w:bookmarkEnd w:id="1"/>
    </w:p>
    <w:p w14:paraId="63F42FD8" w14:textId="11E9423D" w:rsidR="001A5EC2" w:rsidRPr="00766ED5" w:rsidRDefault="006068C5" w:rsidP="001D5794">
      <w:pPr>
        <w:pStyle w:val="Sraopastraipa"/>
        <w:numPr>
          <w:ilvl w:val="0"/>
          <w:numId w:val="4"/>
        </w:numPr>
        <w:tabs>
          <w:tab w:val="left" w:pos="993"/>
        </w:tabs>
        <w:spacing w:after="0" w:line="240" w:lineRule="auto"/>
        <w:ind w:left="0" w:firstLine="709"/>
        <w:jc w:val="both"/>
        <w:rPr>
          <w:rFonts w:ascii="Times New Roman" w:eastAsia="Times New Roman" w:hAnsi="Times New Roman"/>
          <w:color w:val="000000"/>
          <w:sz w:val="24"/>
          <w:szCs w:val="24"/>
          <w:lang w:eastAsia="lt-LT"/>
        </w:rPr>
      </w:pPr>
      <w:r w:rsidRPr="00766ED5">
        <w:rPr>
          <w:rFonts w:ascii="Times New Roman" w:eastAsia="Times New Roman" w:hAnsi="Times New Roman"/>
          <w:color w:val="000000"/>
          <w:sz w:val="24"/>
          <w:szCs w:val="24"/>
          <w:lang w:eastAsia="lt-LT"/>
        </w:rPr>
        <w:t>Papildyti 1 straipsnyje išdėstyto Lietuvos Respublikos vandens įstatymo 10 straipsnį nauja 4 dalimi:</w:t>
      </w:r>
    </w:p>
    <w:p w14:paraId="415ACD85" w14:textId="0AC053D7" w:rsidR="006068C5" w:rsidRPr="00766ED5" w:rsidRDefault="006068C5" w:rsidP="001D5794">
      <w:pPr>
        <w:spacing w:after="0" w:line="240" w:lineRule="auto"/>
        <w:ind w:firstLine="709"/>
        <w:jc w:val="both"/>
        <w:rPr>
          <w:rFonts w:ascii="Times New Roman" w:eastAsia="Times New Roman" w:hAnsi="Times New Roman"/>
          <w:color w:val="000000"/>
          <w:sz w:val="24"/>
          <w:szCs w:val="24"/>
          <w:lang w:eastAsia="lt-LT"/>
        </w:rPr>
      </w:pPr>
      <w:r w:rsidRPr="00766ED5">
        <w:rPr>
          <w:rFonts w:ascii="Times New Roman" w:eastAsia="Times New Roman" w:hAnsi="Times New Roman"/>
          <w:color w:val="000000"/>
          <w:sz w:val="24"/>
          <w:szCs w:val="24"/>
          <w:lang w:eastAsia="lt-LT"/>
        </w:rPr>
        <w:t>„</w:t>
      </w:r>
      <w:r w:rsidRPr="00766ED5">
        <w:rPr>
          <w:rFonts w:ascii="Times New Roman" w:eastAsia="Times New Roman" w:hAnsi="Times New Roman"/>
          <w:b/>
          <w:color w:val="000000"/>
          <w:sz w:val="24"/>
          <w:szCs w:val="24"/>
          <w:lang w:eastAsia="lt-LT"/>
        </w:rPr>
        <w:t>4. Saugaus elgesio paviršinių vandens telkinių vandenyje ir ant paviršinių vandens telkinių ledo taisykles tvirtina savivaldybių tarybos pagal Lietuvos Respublikos vidaus reikalų ministro patvirtintas pavyzdines saugaus elgesio paviršinių vandens telkinių vandenyje ir ant paviršinių vandens telkinių ledo taisykles.</w:t>
      </w:r>
      <w:r w:rsidRPr="00766ED5">
        <w:rPr>
          <w:rFonts w:ascii="Times New Roman" w:eastAsia="Times New Roman" w:hAnsi="Times New Roman"/>
          <w:color w:val="000000"/>
          <w:sz w:val="24"/>
          <w:szCs w:val="24"/>
          <w:lang w:eastAsia="lt-LT"/>
        </w:rPr>
        <w:t>“</w:t>
      </w:r>
    </w:p>
    <w:p w14:paraId="4B664673" w14:textId="064AF95B" w:rsidR="006068C5" w:rsidRPr="00766ED5" w:rsidRDefault="006068C5" w:rsidP="001D5794">
      <w:pPr>
        <w:pStyle w:val="Sraopastraipa"/>
        <w:numPr>
          <w:ilvl w:val="0"/>
          <w:numId w:val="4"/>
        </w:numPr>
        <w:tabs>
          <w:tab w:val="left" w:pos="993"/>
        </w:tabs>
        <w:spacing w:after="0" w:line="240" w:lineRule="auto"/>
        <w:ind w:left="0" w:firstLine="709"/>
        <w:jc w:val="both"/>
        <w:rPr>
          <w:rFonts w:ascii="Times New Roman" w:eastAsia="Times New Roman" w:hAnsi="Times New Roman"/>
          <w:color w:val="000000"/>
          <w:sz w:val="24"/>
          <w:szCs w:val="24"/>
          <w:lang w:eastAsia="lt-LT"/>
        </w:rPr>
      </w:pPr>
      <w:r w:rsidRPr="00766ED5">
        <w:rPr>
          <w:rFonts w:ascii="Times New Roman" w:eastAsia="Times New Roman" w:hAnsi="Times New Roman"/>
          <w:color w:val="000000"/>
          <w:sz w:val="24"/>
          <w:szCs w:val="24"/>
          <w:lang w:eastAsia="lt-LT"/>
        </w:rPr>
        <w:t>Papildyti 1 straipsnyje išdėstyto Lietuvos Respublikos vandens įstatymo 10 straipsnį nauja 5 dalimi:</w:t>
      </w:r>
    </w:p>
    <w:p w14:paraId="5BE2678B" w14:textId="275CF05E" w:rsidR="006068C5" w:rsidRPr="00766ED5" w:rsidRDefault="006068C5" w:rsidP="001D5794">
      <w:pPr>
        <w:pStyle w:val="Sraopastraipa"/>
        <w:tabs>
          <w:tab w:val="left" w:pos="993"/>
        </w:tabs>
        <w:spacing w:after="0" w:line="240" w:lineRule="auto"/>
        <w:ind w:left="0" w:firstLine="709"/>
        <w:jc w:val="both"/>
        <w:rPr>
          <w:rFonts w:ascii="Times New Roman" w:hAnsi="Times New Roman"/>
          <w:b/>
          <w:sz w:val="24"/>
          <w:szCs w:val="24"/>
          <w:lang w:eastAsia="lt-LT"/>
        </w:rPr>
      </w:pPr>
      <w:r w:rsidRPr="00766ED5">
        <w:rPr>
          <w:rFonts w:ascii="Times New Roman" w:hAnsi="Times New Roman"/>
          <w:sz w:val="24"/>
          <w:szCs w:val="24"/>
          <w:lang w:eastAsia="lt-LT"/>
        </w:rPr>
        <w:t>„</w:t>
      </w:r>
      <w:r w:rsidRPr="00766ED5">
        <w:rPr>
          <w:rFonts w:ascii="Times New Roman" w:hAnsi="Times New Roman"/>
          <w:b/>
          <w:sz w:val="24"/>
          <w:szCs w:val="24"/>
          <w:lang w:eastAsia="lt-LT"/>
        </w:rPr>
        <w:t>5. Skęstančiųjų gelbėjimo darbus organizuoja:</w:t>
      </w:r>
    </w:p>
    <w:p w14:paraId="17AB1930" w14:textId="77777777" w:rsidR="006068C5" w:rsidRPr="00766ED5" w:rsidRDefault="006068C5" w:rsidP="001D5794">
      <w:pPr>
        <w:pStyle w:val="Sraopastraipa"/>
        <w:numPr>
          <w:ilvl w:val="0"/>
          <w:numId w:val="2"/>
        </w:numPr>
        <w:tabs>
          <w:tab w:val="left" w:pos="993"/>
        </w:tabs>
        <w:spacing w:after="0" w:line="240" w:lineRule="auto"/>
        <w:ind w:left="0" w:firstLine="709"/>
        <w:jc w:val="both"/>
        <w:rPr>
          <w:rFonts w:ascii="Times New Roman" w:hAnsi="Times New Roman"/>
          <w:b/>
          <w:sz w:val="24"/>
          <w:szCs w:val="24"/>
          <w:lang w:eastAsia="lt-LT"/>
        </w:rPr>
      </w:pPr>
      <w:r w:rsidRPr="00766ED5">
        <w:rPr>
          <w:rFonts w:ascii="Times New Roman" w:hAnsi="Times New Roman"/>
          <w:b/>
          <w:sz w:val="24"/>
          <w:szCs w:val="24"/>
          <w:lang w:eastAsia="lt-LT"/>
        </w:rPr>
        <w:t xml:space="preserve">paplūdimyje </w:t>
      </w:r>
      <w:r w:rsidRPr="00766ED5">
        <w:rPr>
          <w:rFonts w:ascii="Times New Roman" w:hAnsi="Times New Roman"/>
          <w:b/>
          <w:sz w:val="24"/>
          <w:szCs w:val="24"/>
        </w:rPr>
        <w:t xml:space="preserve">nustatytomis paplūdimio darbo valandomis </w:t>
      </w:r>
      <w:r w:rsidRPr="00766ED5">
        <w:rPr>
          <w:rFonts w:ascii="Times New Roman" w:hAnsi="Times New Roman"/>
          <w:b/>
          <w:sz w:val="24"/>
          <w:szCs w:val="24"/>
          <w:lang w:eastAsia="lt-LT"/>
        </w:rPr>
        <w:t>– paplūdimio administratorius;</w:t>
      </w:r>
    </w:p>
    <w:p w14:paraId="19F215A4" w14:textId="77777777" w:rsidR="006068C5" w:rsidRPr="00766ED5" w:rsidRDefault="006068C5" w:rsidP="001D5794">
      <w:pPr>
        <w:pStyle w:val="Sraopastraipa"/>
        <w:numPr>
          <w:ilvl w:val="0"/>
          <w:numId w:val="2"/>
        </w:numPr>
        <w:tabs>
          <w:tab w:val="left" w:pos="993"/>
        </w:tabs>
        <w:spacing w:after="0" w:line="240" w:lineRule="auto"/>
        <w:ind w:left="0" w:firstLine="709"/>
        <w:jc w:val="both"/>
        <w:rPr>
          <w:rFonts w:ascii="Times New Roman" w:hAnsi="Times New Roman"/>
          <w:sz w:val="24"/>
          <w:szCs w:val="24"/>
          <w:lang w:eastAsia="lt-LT"/>
        </w:rPr>
      </w:pPr>
      <w:r w:rsidRPr="00766ED5">
        <w:rPr>
          <w:rFonts w:ascii="Times New Roman" w:hAnsi="Times New Roman"/>
          <w:b/>
          <w:sz w:val="24"/>
          <w:szCs w:val="24"/>
        </w:rPr>
        <w:lastRenderedPageBreak/>
        <w:t xml:space="preserve">paviršiniuose vandens telkiniuose ne paplūdimio teritorijoje (išskyrus </w:t>
      </w:r>
      <w:r w:rsidRPr="00766ED5">
        <w:rPr>
          <w:rFonts w:ascii="Times New Roman" w:hAnsi="Times New Roman"/>
          <w:b/>
          <w:color w:val="000000"/>
          <w:sz w:val="24"/>
          <w:szCs w:val="24"/>
        </w:rPr>
        <w:t>paieškos ir gelbėjimo rajoną</w:t>
      </w:r>
      <w:r w:rsidRPr="00766ED5">
        <w:rPr>
          <w:rFonts w:ascii="Times New Roman" w:hAnsi="Times New Roman"/>
          <w:b/>
          <w:sz w:val="24"/>
          <w:szCs w:val="24"/>
        </w:rPr>
        <w:t>), taip pat paplūdimyje po nustatytų paplūdimio darbo valandų – Lietuvos Respublikos Vyriausybės įgaliota institucija.</w:t>
      </w:r>
      <w:r w:rsidRPr="00766ED5">
        <w:rPr>
          <w:rFonts w:ascii="Times New Roman" w:hAnsi="Times New Roman"/>
          <w:sz w:val="24"/>
          <w:szCs w:val="24"/>
        </w:rPr>
        <w:t>“</w:t>
      </w:r>
    </w:p>
    <w:p w14:paraId="18AB6FD9" w14:textId="77777777" w:rsidR="008C1FD6" w:rsidRPr="00766ED5" w:rsidRDefault="008C1FD6" w:rsidP="001D5794">
      <w:pPr>
        <w:pStyle w:val="Sraopastraipa"/>
        <w:tabs>
          <w:tab w:val="left" w:pos="993"/>
        </w:tabs>
        <w:spacing w:after="0" w:line="240" w:lineRule="auto"/>
        <w:ind w:left="709"/>
        <w:jc w:val="both"/>
        <w:rPr>
          <w:rFonts w:ascii="Times New Roman" w:hAnsi="Times New Roman"/>
          <w:b/>
          <w:sz w:val="24"/>
          <w:szCs w:val="24"/>
        </w:rPr>
      </w:pPr>
    </w:p>
    <w:p w14:paraId="33238BFF" w14:textId="5110CE2E" w:rsidR="008C1FD6" w:rsidRPr="00766ED5" w:rsidRDefault="008C1FD6" w:rsidP="001D5794">
      <w:pPr>
        <w:tabs>
          <w:tab w:val="left" w:pos="709"/>
          <w:tab w:val="left" w:pos="993"/>
        </w:tabs>
        <w:spacing w:after="0" w:line="240" w:lineRule="auto"/>
        <w:ind w:firstLine="709"/>
        <w:jc w:val="both"/>
        <w:rPr>
          <w:rFonts w:ascii="Times New Roman" w:hAnsi="Times New Roman"/>
          <w:b/>
          <w:sz w:val="24"/>
          <w:szCs w:val="24"/>
        </w:rPr>
      </w:pPr>
      <w:r w:rsidRPr="00766ED5">
        <w:rPr>
          <w:rFonts w:ascii="Times New Roman" w:hAnsi="Times New Roman"/>
          <w:b/>
          <w:sz w:val="24"/>
          <w:szCs w:val="24"/>
        </w:rPr>
        <w:t>3 straipsnis. 1 straipsnyje išdėstyto Lietuvos Respublikos vandens įstatymo 12 straipsnio pakeitimas</w:t>
      </w:r>
    </w:p>
    <w:p w14:paraId="0CC29BE6" w14:textId="33F6ECB8" w:rsidR="008C1FD6" w:rsidRPr="00766ED5" w:rsidRDefault="00A903AE" w:rsidP="001D5794">
      <w:pPr>
        <w:tabs>
          <w:tab w:val="left" w:pos="709"/>
          <w:tab w:val="left" w:pos="993"/>
        </w:tabs>
        <w:spacing w:after="0" w:line="240" w:lineRule="auto"/>
        <w:ind w:firstLine="709"/>
        <w:jc w:val="both"/>
        <w:rPr>
          <w:rFonts w:ascii="Times New Roman" w:hAnsi="Times New Roman"/>
          <w:sz w:val="24"/>
          <w:szCs w:val="24"/>
        </w:rPr>
      </w:pPr>
      <w:r w:rsidRPr="00766ED5">
        <w:rPr>
          <w:rFonts w:ascii="Times New Roman" w:hAnsi="Times New Roman"/>
          <w:sz w:val="24"/>
          <w:szCs w:val="24"/>
        </w:rPr>
        <w:t xml:space="preserve">Pripažinti netekusia galios </w:t>
      </w:r>
      <w:r w:rsidRPr="00766ED5">
        <w:rPr>
          <w:rFonts w:ascii="Times New Roman" w:eastAsia="Times New Roman" w:hAnsi="Times New Roman"/>
          <w:color w:val="000000"/>
          <w:sz w:val="24"/>
          <w:szCs w:val="24"/>
          <w:lang w:eastAsia="lt-LT"/>
        </w:rPr>
        <w:t>1 straipsnyje išdėstyto Lietuvos Respublikos vandens įstatymo 12 straipsnio 7 dalį</w:t>
      </w:r>
      <w:r w:rsidR="003F10E8">
        <w:rPr>
          <w:rFonts w:ascii="Times New Roman" w:eastAsia="Times New Roman" w:hAnsi="Times New Roman"/>
          <w:color w:val="000000"/>
          <w:sz w:val="24"/>
          <w:szCs w:val="24"/>
          <w:lang w:eastAsia="lt-LT"/>
        </w:rPr>
        <w:t>.</w:t>
      </w:r>
    </w:p>
    <w:p w14:paraId="03EE8B3D" w14:textId="232253F8" w:rsidR="008C1FD6" w:rsidRPr="00766ED5" w:rsidRDefault="008C1FD6" w:rsidP="001D5794">
      <w:pPr>
        <w:pStyle w:val="Sraopastraipa"/>
        <w:tabs>
          <w:tab w:val="left" w:pos="993"/>
        </w:tabs>
        <w:spacing w:after="0" w:line="240" w:lineRule="auto"/>
        <w:ind w:left="0" w:firstLine="709"/>
        <w:jc w:val="both"/>
        <w:rPr>
          <w:rFonts w:ascii="Times New Roman" w:hAnsi="Times New Roman"/>
          <w:sz w:val="24"/>
          <w:szCs w:val="24"/>
          <w:lang w:eastAsia="lt-LT"/>
        </w:rPr>
      </w:pPr>
      <w:r w:rsidRPr="00766ED5">
        <w:rPr>
          <w:rFonts w:ascii="Times New Roman" w:hAnsi="Times New Roman"/>
          <w:strike/>
          <w:color w:val="000000"/>
          <w:sz w:val="24"/>
          <w:szCs w:val="24"/>
        </w:rPr>
        <w:t>7. Savivaldybių tarybos tvirtina žmonių saugaus elgesio paviršinių vandens telkinių vandenyje ir ant jų ledo taisykles.</w:t>
      </w:r>
    </w:p>
    <w:p w14:paraId="1196D171" w14:textId="77777777" w:rsidR="001A5EC2" w:rsidRPr="00766ED5" w:rsidRDefault="001A5EC2" w:rsidP="001D5794">
      <w:pPr>
        <w:tabs>
          <w:tab w:val="left" w:pos="993"/>
        </w:tabs>
        <w:spacing w:after="0" w:line="240" w:lineRule="auto"/>
        <w:ind w:firstLine="720"/>
        <w:jc w:val="both"/>
        <w:rPr>
          <w:rFonts w:ascii="Times New Roman" w:hAnsi="Times New Roman"/>
          <w:b/>
          <w:sz w:val="24"/>
          <w:szCs w:val="24"/>
        </w:rPr>
      </w:pPr>
    </w:p>
    <w:p w14:paraId="294E059F" w14:textId="55B20E4B" w:rsidR="009D5C76" w:rsidRPr="00766ED5" w:rsidRDefault="001D5794" w:rsidP="001D5794">
      <w:pPr>
        <w:tabs>
          <w:tab w:val="left" w:pos="851"/>
        </w:tabs>
        <w:spacing w:after="0" w:line="240" w:lineRule="auto"/>
        <w:ind w:left="720"/>
        <w:jc w:val="both"/>
        <w:rPr>
          <w:rFonts w:ascii="Times New Roman" w:hAnsi="Times New Roman"/>
          <w:b/>
          <w:color w:val="000000"/>
          <w:sz w:val="24"/>
          <w:szCs w:val="24"/>
          <w:lang w:eastAsia="lt-LT"/>
        </w:rPr>
      </w:pPr>
      <w:r w:rsidRPr="00766ED5">
        <w:rPr>
          <w:rFonts w:ascii="Times New Roman" w:hAnsi="Times New Roman"/>
          <w:b/>
          <w:color w:val="000000"/>
          <w:sz w:val="24"/>
          <w:szCs w:val="24"/>
          <w:lang w:eastAsia="lt-LT"/>
        </w:rPr>
        <w:t>4</w:t>
      </w:r>
      <w:r w:rsidR="009D5C76" w:rsidRPr="00766ED5">
        <w:rPr>
          <w:rFonts w:ascii="Times New Roman" w:hAnsi="Times New Roman"/>
          <w:b/>
          <w:color w:val="000000"/>
          <w:sz w:val="24"/>
          <w:szCs w:val="24"/>
          <w:lang w:eastAsia="lt-LT"/>
        </w:rPr>
        <w:t xml:space="preserve"> straipsnis. </w:t>
      </w:r>
      <w:r w:rsidRPr="00766ED5">
        <w:rPr>
          <w:rFonts w:ascii="Times New Roman" w:hAnsi="Times New Roman"/>
          <w:b/>
          <w:color w:val="000000"/>
          <w:sz w:val="24"/>
          <w:szCs w:val="24"/>
          <w:lang w:eastAsia="lt-LT"/>
        </w:rPr>
        <w:t>2 straipsnio pakeitimas</w:t>
      </w:r>
    </w:p>
    <w:p w14:paraId="008E3AFB" w14:textId="04F82CEB" w:rsidR="001D5794" w:rsidRPr="001D5794" w:rsidRDefault="001D5794" w:rsidP="001D5794">
      <w:pPr>
        <w:spacing w:after="0" w:line="240" w:lineRule="auto"/>
        <w:ind w:firstLine="720"/>
        <w:jc w:val="both"/>
        <w:rPr>
          <w:rFonts w:ascii="Times New Roman" w:eastAsia="Times New Roman" w:hAnsi="Times New Roman"/>
          <w:sz w:val="24"/>
          <w:szCs w:val="24"/>
          <w:lang w:eastAsia="lt-LT"/>
        </w:rPr>
      </w:pPr>
      <w:r w:rsidRPr="00766ED5">
        <w:rPr>
          <w:rFonts w:ascii="Times New Roman" w:eastAsia="Times New Roman" w:hAnsi="Times New Roman"/>
          <w:sz w:val="24"/>
          <w:szCs w:val="24"/>
          <w:lang w:eastAsia="lt-LT"/>
        </w:rPr>
        <w:t>„</w:t>
      </w:r>
      <w:r w:rsidRPr="001D5794">
        <w:rPr>
          <w:rFonts w:ascii="Times New Roman" w:eastAsia="Times New Roman" w:hAnsi="Times New Roman"/>
          <w:sz w:val="24"/>
          <w:szCs w:val="24"/>
          <w:lang w:eastAsia="lt-LT"/>
        </w:rPr>
        <w:t>2. Lietuvos Respublikos Vyriausybė ir jos įgaliotos institucijos, Lietuvos Respublikos aplinkos ministras</w:t>
      </w:r>
      <w:r w:rsidRPr="00766ED5">
        <w:rPr>
          <w:rFonts w:ascii="Times New Roman" w:eastAsia="Times New Roman" w:hAnsi="Times New Roman"/>
          <w:b/>
          <w:sz w:val="24"/>
          <w:szCs w:val="24"/>
          <w:lang w:eastAsia="lt-LT"/>
        </w:rPr>
        <w:t>,</w:t>
      </w:r>
      <w:r w:rsidRPr="001D5794">
        <w:rPr>
          <w:rFonts w:ascii="Times New Roman" w:eastAsia="Times New Roman" w:hAnsi="Times New Roman"/>
          <w:sz w:val="24"/>
          <w:szCs w:val="24"/>
          <w:lang w:eastAsia="lt-LT"/>
        </w:rPr>
        <w:t xml:space="preserve"> </w:t>
      </w:r>
      <w:r w:rsidRPr="001D5794">
        <w:rPr>
          <w:rFonts w:ascii="Times New Roman" w:eastAsia="Times New Roman" w:hAnsi="Times New Roman"/>
          <w:strike/>
          <w:sz w:val="24"/>
          <w:szCs w:val="24"/>
          <w:lang w:eastAsia="lt-LT"/>
        </w:rPr>
        <w:t xml:space="preserve">ir </w:t>
      </w:r>
      <w:r w:rsidRPr="001D5794">
        <w:rPr>
          <w:rFonts w:ascii="Times New Roman" w:eastAsia="Times New Roman" w:hAnsi="Times New Roman"/>
          <w:sz w:val="24"/>
          <w:szCs w:val="24"/>
          <w:lang w:eastAsia="lt-LT"/>
        </w:rPr>
        <w:t xml:space="preserve">Lietuvos Respublikos žemės ūkio ministras </w:t>
      </w:r>
      <w:r w:rsidRPr="00766ED5">
        <w:rPr>
          <w:rFonts w:ascii="Times New Roman" w:eastAsia="Times New Roman" w:hAnsi="Times New Roman"/>
          <w:b/>
          <w:sz w:val="24"/>
          <w:szCs w:val="24"/>
          <w:lang w:eastAsia="lt-LT"/>
        </w:rPr>
        <w:t xml:space="preserve">ir Lietuvos Respublikos </w:t>
      </w:r>
      <w:r w:rsidRPr="00766ED5">
        <w:rPr>
          <w:rFonts w:ascii="Times New Roman" w:hAnsi="Times New Roman"/>
          <w:b/>
          <w:bCs/>
          <w:sz w:val="24"/>
          <w:szCs w:val="24"/>
        </w:rPr>
        <w:t>vidaus reikalų ministras</w:t>
      </w:r>
      <w:r w:rsidRPr="00766ED5">
        <w:rPr>
          <w:rFonts w:ascii="Times New Roman" w:hAnsi="Times New Roman"/>
          <w:bCs/>
          <w:sz w:val="24"/>
          <w:szCs w:val="24"/>
        </w:rPr>
        <w:t xml:space="preserve"> </w:t>
      </w:r>
      <w:r w:rsidRPr="001D5794">
        <w:rPr>
          <w:rFonts w:ascii="Times New Roman" w:eastAsia="Times New Roman" w:hAnsi="Times New Roman"/>
          <w:sz w:val="24"/>
          <w:szCs w:val="24"/>
          <w:lang w:eastAsia="lt-LT"/>
        </w:rPr>
        <w:t>iki 2019 m. liepos 1 d. priima šio įstatymo įgyvendinamuosius teisės aktus.</w:t>
      </w:r>
      <w:r w:rsidRPr="00766ED5">
        <w:rPr>
          <w:rFonts w:ascii="Times New Roman" w:eastAsia="Times New Roman" w:hAnsi="Times New Roman"/>
          <w:sz w:val="24"/>
          <w:szCs w:val="24"/>
          <w:lang w:eastAsia="lt-LT"/>
        </w:rPr>
        <w:t>“</w:t>
      </w:r>
    </w:p>
    <w:p w14:paraId="0BEF9DB4" w14:textId="77777777" w:rsidR="002A158B" w:rsidRPr="00766ED5" w:rsidRDefault="002A158B" w:rsidP="001D5794">
      <w:pPr>
        <w:spacing w:after="0" w:line="240" w:lineRule="auto"/>
        <w:ind w:firstLine="720"/>
        <w:rPr>
          <w:rFonts w:ascii="Times New Roman" w:hAnsi="Times New Roman"/>
          <w:iCs/>
          <w:sz w:val="24"/>
          <w:szCs w:val="24"/>
        </w:rPr>
      </w:pPr>
    </w:p>
    <w:p w14:paraId="0281C48E" w14:textId="77777777" w:rsidR="002A158B" w:rsidRPr="00766ED5" w:rsidRDefault="002A158B" w:rsidP="001D5794">
      <w:pPr>
        <w:spacing w:after="0" w:line="240" w:lineRule="auto"/>
        <w:ind w:firstLine="720"/>
        <w:rPr>
          <w:rFonts w:ascii="Times New Roman" w:hAnsi="Times New Roman"/>
          <w:iCs/>
          <w:sz w:val="24"/>
          <w:szCs w:val="24"/>
        </w:rPr>
      </w:pPr>
    </w:p>
    <w:p w14:paraId="475E3DF9" w14:textId="77777777" w:rsidR="00D8641E" w:rsidRPr="00766ED5" w:rsidRDefault="002E46A9" w:rsidP="00711EC7">
      <w:pPr>
        <w:spacing w:after="0" w:line="240" w:lineRule="auto"/>
        <w:ind w:firstLine="720"/>
        <w:jc w:val="both"/>
        <w:rPr>
          <w:rFonts w:ascii="Times New Roman" w:hAnsi="Times New Roman"/>
          <w:i/>
          <w:iCs/>
          <w:sz w:val="24"/>
          <w:szCs w:val="24"/>
        </w:rPr>
      </w:pPr>
      <w:r w:rsidRPr="00766ED5">
        <w:rPr>
          <w:rFonts w:ascii="Times New Roman" w:hAnsi="Times New Roman"/>
          <w:i/>
          <w:iCs/>
          <w:sz w:val="24"/>
          <w:szCs w:val="24"/>
        </w:rPr>
        <w:t xml:space="preserve">Skelbiu šį Lietuvos Respublikos Seimo priimtą įstatymą. </w:t>
      </w:r>
    </w:p>
    <w:p w14:paraId="057C50C1" w14:textId="77777777" w:rsidR="00AE3F11" w:rsidRPr="00766ED5" w:rsidRDefault="00AE3F11" w:rsidP="00BE141C">
      <w:pPr>
        <w:pStyle w:val="Porat"/>
        <w:spacing w:after="0" w:line="240" w:lineRule="auto"/>
        <w:ind w:firstLine="709"/>
        <w:rPr>
          <w:rFonts w:ascii="Times New Roman" w:hAnsi="Times New Roman"/>
          <w:sz w:val="24"/>
          <w:szCs w:val="24"/>
          <w:lang w:val="lt-LT"/>
        </w:rPr>
      </w:pPr>
    </w:p>
    <w:p w14:paraId="0D32B7AF" w14:textId="77777777" w:rsidR="002A158B" w:rsidRPr="00766ED5" w:rsidRDefault="002E46A9" w:rsidP="00BE141C">
      <w:pPr>
        <w:pStyle w:val="Porat"/>
        <w:spacing w:after="0" w:line="240" w:lineRule="auto"/>
        <w:ind w:firstLine="709"/>
        <w:rPr>
          <w:rFonts w:ascii="Times New Roman" w:hAnsi="Times New Roman"/>
          <w:sz w:val="24"/>
          <w:szCs w:val="24"/>
          <w:lang w:val="lt-LT"/>
        </w:rPr>
      </w:pPr>
      <w:r w:rsidRPr="00766ED5">
        <w:rPr>
          <w:rFonts w:ascii="Times New Roman" w:hAnsi="Times New Roman"/>
          <w:sz w:val="24"/>
          <w:szCs w:val="24"/>
          <w:lang w:val="lt-LT"/>
        </w:rPr>
        <w:t>Respublikos Prezidentas</w:t>
      </w:r>
    </w:p>
    <w:p w14:paraId="6DBD778F" w14:textId="77777777" w:rsidR="002A158B" w:rsidRPr="00766ED5" w:rsidRDefault="002A158B" w:rsidP="001675B8">
      <w:pPr>
        <w:pStyle w:val="Betarp"/>
        <w:ind w:firstLine="851"/>
        <w:jc w:val="both"/>
        <w:rPr>
          <w:szCs w:val="24"/>
        </w:rPr>
      </w:pPr>
    </w:p>
    <w:sectPr w:rsidR="002A158B" w:rsidRPr="00766ED5" w:rsidSect="00E47D6A">
      <w:headerReference w:type="default" r:id="rId7"/>
      <w:headerReference w:type="firs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A935C2" w14:textId="77777777" w:rsidR="008E2F69" w:rsidRDefault="008E2F69" w:rsidP="007F2655">
      <w:pPr>
        <w:spacing w:after="0" w:line="240" w:lineRule="auto"/>
      </w:pPr>
      <w:r>
        <w:separator/>
      </w:r>
    </w:p>
  </w:endnote>
  <w:endnote w:type="continuationSeparator" w:id="0">
    <w:p w14:paraId="6C831A32" w14:textId="77777777" w:rsidR="008E2F69" w:rsidRDefault="008E2F69" w:rsidP="007F2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39F623" w14:textId="77777777" w:rsidR="008E2F69" w:rsidRDefault="008E2F69" w:rsidP="007F2655">
      <w:pPr>
        <w:spacing w:after="0" w:line="240" w:lineRule="auto"/>
      </w:pPr>
      <w:r>
        <w:separator/>
      </w:r>
    </w:p>
  </w:footnote>
  <w:footnote w:type="continuationSeparator" w:id="0">
    <w:p w14:paraId="08D362EB" w14:textId="77777777" w:rsidR="008E2F69" w:rsidRDefault="008E2F69" w:rsidP="007F26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9F1340" w14:textId="77777777" w:rsidR="002A158B" w:rsidRPr="00912F1D" w:rsidRDefault="00A62120">
    <w:pPr>
      <w:pStyle w:val="Antrats"/>
      <w:jc w:val="center"/>
      <w:rPr>
        <w:rFonts w:ascii="Times New Roman" w:hAnsi="Times New Roman"/>
        <w:sz w:val="24"/>
        <w:szCs w:val="24"/>
      </w:rPr>
    </w:pPr>
    <w:r w:rsidRPr="00912F1D">
      <w:rPr>
        <w:rFonts w:ascii="Times New Roman" w:hAnsi="Times New Roman"/>
        <w:sz w:val="24"/>
        <w:szCs w:val="24"/>
      </w:rPr>
      <w:fldChar w:fldCharType="begin"/>
    </w:r>
    <w:r w:rsidR="0010463B" w:rsidRPr="00912F1D">
      <w:rPr>
        <w:rFonts w:ascii="Times New Roman" w:hAnsi="Times New Roman"/>
        <w:sz w:val="24"/>
        <w:szCs w:val="24"/>
      </w:rPr>
      <w:instrText xml:space="preserve"> PAGE   \* MERGEFORMAT </w:instrText>
    </w:r>
    <w:r w:rsidRPr="00912F1D">
      <w:rPr>
        <w:rFonts w:ascii="Times New Roman" w:hAnsi="Times New Roman"/>
        <w:sz w:val="24"/>
        <w:szCs w:val="24"/>
      </w:rPr>
      <w:fldChar w:fldCharType="separate"/>
    </w:r>
    <w:r w:rsidR="00912F1D">
      <w:rPr>
        <w:rFonts w:ascii="Times New Roman" w:hAnsi="Times New Roman"/>
        <w:noProof/>
        <w:sz w:val="24"/>
        <w:szCs w:val="24"/>
      </w:rPr>
      <w:t>2</w:t>
    </w:r>
    <w:r w:rsidRPr="00912F1D">
      <w:rPr>
        <w:rFonts w:ascii="Times New Roman" w:hAnsi="Times New Roman"/>
        <w:noProof/>
        <w:sz w:val="24"/>
        <w:szCs w:val="24"/>
      </w:rPr>
      <w:fldChar w:fldCharType="end"/>
    </w:r>
  </w:p>
  <w:p w14:paraId="47B26607" w14:textId="77777777" w:rsidR="002A158B" w:rsidRPr="007F2655" w:rsidRDefault="002A158B" w:rsidP="007F2655">
    <w:pPr>
      <w:tabs>
        <w:tab w:val="left" w:pos="567"/>
      </w:tabs>
      <w:spacing w:after="0" w:line="240" w:lineRule="auto"/>
      <w:ind w:left="7371"/>
      <w:rPr>
        <w:rFonts w:ascii="Times New Roman" w:hAnsi="Times New Roman"/>
        <w:b/>
        <w:bCs/>
        <w:sz w:val="24"/>
        <w:szCs w:val="24"/>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36A199" w14:textId="77777777" w:rsidR="002A158B" w:rsidRPr="008503A1" w:rsidRDefault="002A158B" w:rsidP="00170CB9">
    <w:pPr>
      <w:pStyle w:val="Pagrindinistekstas"/>
      <w:spacing w:after="0" w:line="240" w:lineRule="auto"/>
      <w:ind w:left="7371"/>
      <w:outlineLvl w:val="0"/>
      <w:rPr>
        <w:rFonts w:ascii="Times New Roman" w:hAnsi="Times New Roman"/>
        <w:b/>
        <w:sz w:val="24"/>
        <w:szCs w:val="24"/>
      </w:rPr>
    </w:pPr>
    <w:bookmarkStart w:id="2" w:name="dok_nr"/>
    <w:bookmarkEnd w:id="2"/>
    <w:r w:rsidRPr="008503A1">
      <w:rPr>
        <w:rFonts w:ascii="Times New Roman" w:hAnsi="Times New Roman"/>
        <w:b/>
        <w:sz w:val="24"/>
        <w:szCs w:val="24"/>
      </w:rPr>
      <w:t>Projekto</w:t>
    </w:r>
  </w:p>
  <w:p w14:paraId="25E231C4" w14:textId="77777777" w:rsidR="002A158B" w:rsidRPr="00170CB9" w:rsidRDefault="002A158B" w:rsidP="00170CB9">
    <w:pPr>
      <w:pStyle w:val="Pagrindinistekstas"/>
      <w:tabs>
        <w:tab w:val="left" w:pos="7371"/>
      </w:tabs>
      <w:spacing w:after="0" w:line="240" w:lineRule="auto"/>
      <w:ind w:left="7371"/>
      <w:outlineLvl w:val="0"/>
      <w:rPr>
        <w:rFonts w:ascii="Times New Roman" w:hAnsi="Times New Roman"/>
        <w:b/>
        <w:sz w:val="24"/>
        <w:szCs w:val="24"/>
      </w:rPr>
    </w:pPr>
    <w:r w:rsidRPr="008503A1">
      <w:rPr>
        <w:rFonts w:ascii="Times New Roman" w:hAnsi="Times New Roman"/>
        <w:b/>
        <w:sz w:val="24"/>
        <w:szCs w:val="24"/>
      </w:rPr>
      <w:t>lyginamasis variantas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C331D9"/>
    <w:multiLevelType w:val="hybridMultilevel"/>
    <w:tmpl w:val="1CC4D54C"/>
    <w:lvl w:ilvl="0" w:tplc="586CC1A8">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4C9A7CFC"/>
    <w:multiLevelType w:val="hybridMultilevel"/>
    <w:tmpl w:val="687CD8A2"/>
    <w:lvl w:ilvl="0" w:tplc="77E04BD8">
      <w:start w:val="1"/>
      <w:numFmt w:val="decimal"/>
      <w:lvlText w:val="%1."/>
      <w:lvlJc w:val="left"/>
      <w:pPr>
        <w:ind w:left="1080" w:hanging="360"/>
      </w:pPr>
      <w:rPr>
        <w:rFonts w:ascii="Times New Roman" w:hAnsi="Times New Roman" w:hint="default"/>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4D5166AD"/>
    <w:multiLevelType w:val="hybridMultilevel"/>
    <w:tmpl w:val="0BD89A4E"/>
    <w:lvl w:ilvl="0" w:tplc="4BE4EE0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5D5D07F0"/>
    <w:multiLevelType w:val="hybridMultilevel"/>
    <w:tmpl w:val="2B640E26"/>
    <w:lvl w:ilvl="0" w:tplc="C62E4D7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8"/>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A8E"/>
    <w:rsid w:val="0000684F"/>
    <w:rsid w:val="000102BA"/>
    <w:rsid w:val="00025126"/>
    <w:rsid w:val="00025E66"/>
    <w:rsid w:val="0002693D"/>
    <w:rsid w:val="00037762"/>
    <w:rsid w:val="000427F1"/>
    <w:rsid w:val="000447CA"/>
    <w:rsid w:val="00047EB7"/>
    <w:rsid w:val="000657C3"/>
    <w:rsid w:val="000944EF"/>
    <w:rsid w:val="00096C58"/>
    <w:rsid w:val="000A48B0"/>
    <w:rsid w:val="000C083B"/>
    <w:rsid w:val="000C3486"/>
    <w:rsid w:val="000D128D"/>
    <w:rsid w:val="000D5B08"/>
    <w:rsid w:val="000F1DD4"/>
    <w:rsid w:val="0010204E"/>
    <w:rsid w:val="0010463B"/>
    <w:rsid w:val="00114221"/>
    <w:rsid w:val="00127E45"/>
    <w:rsid w:val="00131A60"/>
    <w:rsid w:val="00136091"/>
    <w:rsid w:val="00147D15"/>
    <w:rsid w:val="0016228F"/>
    <w:rsid w:val="001656C5"/>
    <w:rsid w:val="001675B8"/>
    <w:rsid w:val="00170CB9"/>
    <w:rsid w:val="00181DF4"/>
    <w:rsid w:val="00183770"/>
    <w:rsid w:val="00185088"/>
    <w:rsid w:val="00193512"/>
    <w:rsid w:val="00195906"/>
    <w:rsid w:val="001A14D4"/>
    <w:rsid w:val="001A4E10"/>
    <w:rsid w:val="001A5EC2"/>
    <w:rsid w:val="001B0905"/>
    <w:rsid w:val="001B3415"/>
    <w:rsid w:val="001C704C"/>
    <w:rsid w:val="001D09CE"/>
    <w:rsid w:val="001D5794"/>
    <w:rsid w:val="001D5E41"/>
    <w:rsid w:val="001E3096"/>
    <w:rsid w:val="001E6998"/>
    <w:rsid w:val="001F2FEE"/>
    <w:rsid w:val="00211B33"/>
    <w:rsid w:val="002124BF"/>
    <w:rsid w:val="0021349D"/>
    <w:rsid w:val="00226348"/>
    <w:rsid w:val="00230ED5"/>
    <w:rsid w:val="00244748"/>
    <w:rsid w:val="00246AF4"/>
    <w:rsid w:val="00247E92"/>
    <w:rsid w:val="00251B2D"/>
    <w:rsid w:val="0025227A"/>
    <w:rsid w:val="0025349F"/>
    <w:rsid w:val="00253E7F"/>
    <w:rsid w:val="00265A34"/>
    <w:rsid w:val="00282CFE"/>
    <w:rsid w:val="00294ACB"/>
    <w:rsid w:val="00294BEC"/>
    <w:rsid w:val="002A158B"/>
    <w:rsid w:val="002A48EB"/>
    <w:rsid w:val="002A5C7E"/>
    <w:rsid w:val="002B350B"/>
    <w:rsid w:val="002B45C0"/>
    <w:rsid w:val="002C0A3B"/>
    <w:rsid w:val="002C4F26"/>
    <w:rsid w:val="002E19A8"/>
    <w:rsid w:val="002E287F"/>
    <w:rsid w:val="002E46A9"/>
    <w:rsid w:val="002E6484"/>
    <w:rsid w:val="002F3A01"/>
    <w:rsid w:val="002F6ABD"/>
    <w:rsid w:val="00304E8F"/>
    <w:rsid w:val="00327579"/>
    <w:rsid w:val="003342EA"/>
    <w:rsid w:val="003408A3"/>
    <w:rsid w:val="003423FE"/>
    <w:rsid w:val="00345BCF"/>
    <w:rsid w:val="0034609B"/>
    <w:rsid w:val="00353DC0"/>
    <w:rsid w:val="00365D92"/>
    <w:rsid w:val="00382390"/>
    <w:rsid w:val="00383B81"/>
    <w:rsid w:val="00390DF2"/>
    <w:rsid w:val="003915C2"/>
    <w:rsid w:val="00394495"/>
    <w:rsid w:val="003A1233"/>
    <w:rsid w:val="003A1D64"/>
    <w:rsid w:val="003A48A6"/>
    <w:rsid w:val="003A5C5E"/>
    <w:rsid w:val="003B209E"/>
    <w:rsid w:val="003B31C3"/>
    <w:rsid w:val="003B33BA"/>
    <w:rsid w:val="003B41E2"/>
    <w:rsid w:val="003C45D1"/>
    <w:rsid w:val="003C45FB"/>
    <w:rsid w:val="003D016E"/>
    <w:rsid w:val="003D0E27"/>
    <w:rsid w:val="003E6F76"/>
    <w:rsid w:val="003F10E8"/>
    <w:rsid w:val="00401A6F"/>
    <w:rsid w:val="00403DAD"/>
    <w:rsid w:val="00406415"/>
    <w:rsid w:val="00410D01"/>
    <w:rsid w:val="00414735"/>
    <w:rsid w:val="00422901"/>
    <w:rsid w:val="00434622"/>
    <w:rsid w:val="00441A50"/>
    <w:rsid w:val="00445804"/>
    <w:rsid w:val="00446F10"/>
    <w:rsid w:val="004501D1"/>
    <w:rsid w:val="004504AC"/>
    <w:rsid w:val="004510D3"/>
    <w:rsid w:val="004516AD"/>
    <w:rsid w:val="0045525A"/>
    <w:rsid w:val="00460719"/>
    <w:rsid w:val="004617AF"/>
    <w:rsid w:val="00465304"/>
    <w:rsid w:val="00483B4D"/>
    <w:rsid w:val="00490498"/>
    <w:rsid w:val="004B118C"/>
    <w:rsid w:val="004B5266"/>
    <w:rsid w:val="004D5AB4"/>
    <w:rsid w:val="004E62E2"/>
    <w:rsid w:val="004F61C9"/>
    <w:rsid w:val="00507FDE"/>
    <w:rsid w:val="00511BEF"/>
    <w:rsid w:val="00526238"/>
    <w:rsid w:val="005307FA"/>
    <w:rsid w:val="00530ED5"/>
    <w:rsid w:val="005311AC"/>
    <w:rsid w:val="00533BFD"/>
    <w:rsid w:val="0053720A"/>
    <w:rsid w:val="0055083C"/>
    <w:rsid w:val="00551886"/>
    <w:rsid w:val="00560538"/>
    <w:rsid w:val="0057063F"/>
    <w:rsid w:val="00573D37"/>
    <w:rsid w:val="00574E86"/>
    <w:rsid w:val="00575277"/>
    <w:rsid w:val="00575DE2"/>
    <w:rsid w:val="00575E85"/>
    <w:rsid w:val="00591162"/>
    <w:rsid w:val="005A3E85"/>
    <w:rsid w:val="005A5D54"/>
    <w:rsid w:val="005B1837"/>
    <w:rsid w:val="005B658E"/>
    <w:rsid w:val="005C771D"/>
    <w:rsid w:val="005D2EE6"/>
    <w:rsid w:val="005D4090"/>
    <w:rsid w:val="005E2F9B"/>
    <w:rsid w:val="005F7E1E"/>
    <w:rsid w:val="006068C5"/>
    <w:rsid w:val="0061579F"/>
    <w:rsid w:val="00621B92"/>
    <w:rsid w:val="00636757"/>
    <w:rsid w:val="006450BA"/>
    <w:rsid w:val="0065259A"/>
    <w:rsid w:val="00663D5D"/>
    <w:rsid w:val="00664A82"/>
    <w:rsid w:val="006935B9"/>
    <w:rsid w:val="00697FA3"/>
    <w:rsid w:val="006D0209"/>
    <w:rsid w:val="006D44F4"/>
    <w:rsid w:val="006E0B27"/>
    <w:rsid w:val="006E3952"/>
    <w:rsid w:val="006E4D67"/>
    <w:rsid w:val="006F1173"/>
    <w:rsid w:val="006F5DE9"/>
    <w:rsid w:val="00700B2F"/>
    <w:rsid w:val="007044DF"/>
    <w:rsid w:val="007075AF"/>
    <w:rsid w:val="00711EC7"/>
    <w:rsid w:val="00722D0D"/>
    <w:rsid w:val="00727A45"/>
    <w:rsid w:val="00731666"/>
    <w:rsid w:val="00736047"/>
    <w:rsid w:val="007361A6"/>
    <w:rsid w:val="007425D6"/>
    <w:rsid w:val="00744D2B"/>
    <w:rsid w:val="00744DF4"/>
    <w:rsid w:val="00746961"/>
    <w:rsid w:val="00756505"/>
    <w:rsid w:val="0076548F"/>
    <w:rsid w:val="0076574A"/>
    <w:rsid w:val="00766386"/>
    <w:rsid w:val="00766ED5"/>
    <w:rsid w:val="007731EA"/>
    <w:rsid w:val="00773968"/>
    <w:rsid w:val="007905A2"/>
    <w:rsid w:val="00792AB4"/>
    <w:rsid w:val="007A0E60"/>
    <w:rsid w:val="007A253D"/>
    <w:rsid w:val="007B0DF0"/>
    <w:rsid w:val="007B2731"/>
    <w:rsid w:val="007B31BB"/>
    <w:rsid w:val="007B5E6B"/>
    <w:rsid w:val="007B66BC"/>
    <w:rsid w:val="007D6ABC"/>
    <w:rsid w:val="007E481F"/>
    <w:rsid w:val="007E54B9"/>
    <w:rsid w:val="007F16D1"/>
    <w:rsid w:val="007F2655"/>
    <w:rsid w:val="007F287D"/>
    <w:rsid w:val="007F6465"/>
    <w:rsid w:val="007F71F1"/>
    <w:rsid w:val="008026DB"/>
    <w:rsid w:val="00803173"/>
    <w:rsid w:val="00813A1F"/>
    <w:rsid w:val="00814133"/>
    <w:rsid w:val="00827C13"/>
    <w:rsid w:val="00833007"/>
    <w:rsid w:val="008336BD"/>
    <w:rsid w:val="00835EE0"/>
    <w:rsid w:val="00843F54"/>
    <w:rsid w:val="00846337"/>
    <w:rsid w:val="008469D4"/>
    <w:rsid w:val="008503A1"/>
    <w:rsid w:val="008562BD"/>
    <w:rsid w:val="00866A3C"/>
    <w:rsid w:val="00867E19"/>
    <w:rsid w:val="00877BD3"/>
    <w:rsid w:val="0088026C"/>
    <w:rsid w:val="00883799"/>
    <w:rsid w:val="00884DF3"/>
    <w:rsid w:val="00886BE0"/>
    <w:rsid w:val="008930A2"/>
    <w:rsid w:val="008A345B"/>
    <w:rsid w:val="008A349B"/>
    <w:rsid w:val="008A4A19"/>
    <w:rsid w:val="008A67DB"/>
    <w:rsid w:val="008A780C"/>
    <w:rsid w:val="008B1496"/>
    <w:rsid w:val="008B4A15"/>
    <w:rsid w:val="008C1EAF"/>
    <w:rsid w:val="008C1FD6"/>
    <w:rsid w:val="008D00EF"/>
    <w:rsid w:val="008D06C7"/>
    <w:rsid w:val="008D12D9"/>
    <w:rsid w:val="008E1353"/>
    <w:rsid w:val="008E2F69"/>
    <w:rsid w:val="008E3CD1"/>
    <w:rsid w:val="008E78A1"/>
    <w:rsid w:val="008F2227"/>
    <w:rsid w:val="009027B9"/>
    <w:rsid w:val="009041F1"/>
    <w:rsid w:val="00905F9B"/>
    <w:rsid w:val="00912F1D"/>
    <w:rsid w:val="009143D0"/>
    <w:rsid w:val="009156C1"/>
    <w:rsid w:val="00917D33"/>
    <w:rsid w:val="00921F7B"/>
    <w:rsid w:val="009336A1"/>
    <w:rsid w:val="009417A6"/>
    <w:rsid w:val="00951482"/>
    <w:rsid w:val="00966746"/>
    <w:rsid w:val="009703F1"/>
    <w:rsid w:val="00972DBF"/>
    <w:rsid w:val="00981C8E"/>
    <w:rsid w:val="00985141"/>
    <w:rsid w:val="00986DFF"/>
    <w:rsid w:val="00990087"/>
    <w:rsid w:val="009A4ABE"/>
    <w:rsid w:val="009A61BB"/>
    <w:rsid w:val="009B140A"/>
    <w:rsid w:val="009C3796"/>
    <w:rsid w:val="009D26DE"/>
    <w:rsid w:val="009D5C76"/>
    <w:rsid w:val="00A04E8C"/>
    <w:rsid w:val="00A06347"/>
    <w:rsid w:val="00A06BBB"/>
    <w:rsid w:val="00A15C90"/>
    <w:rsid w:val="00A2080D"/>
    <w:rsid w:val="00A23BAA"/>
    <w:rsid w:val="00A23BCE"/>
    <w:rsid w:val="00A33308"/>
    <w:rsid w:val="00A345EB"/>
    <w:rsid w:val="00A44466"/>
    <w:rsid w:val="00A45797"/>
    <w:rsid w:val="00A62120"/>
    <w:rsid w:val="00A674C5"/>
    <w:rsid w:val="00A6776F"/>
    <w:rsid w:val="00A73BD4"/>
    <w:rsid w:val="00A73D9C"/>
    <w:rsid w:val="00A827ED"/>
    <w:rsid w:val="00A86686"/>
    <w:rsid w:val="00A903AE"/>
    <w:rsid w:val="00AA170F"/>
    <w:rsid w:val="00AB31E1"/>
    <w:rsid w:val="00AB4AC6"/>
    <w:rsid w:val="00AC4E35"/>
    <w:rsid w:val="00AC5E2E"/>
    <w:rsid w:val="00AD438A"/>
    <w:rsid w:val="00AE3F11"/>
    <w:rsid w:val="00AE6413"/>
    <w:rsid w:val="00AF4B9B"/>
    <w:rsid w:val="00AF783A"/>
    <w:rsid w:val="00B030E8"/>
    <w:rsid w:val="00B04AA7"/>
    <w:rsid w:val="00B110A6"/>
    <w:rsid w:val="00B22C60"/>
    <w:rsid w:val="00B3352E"/>
    <w:rsid w:val="00B354AB"/>
    <w:rsid w:val="00B41EB1"/>
    <w:rsid w:val="00B52DAD"/>
    <w:rsid w:val="00B54AB4"/>
    <w:rsid w:val="00B60E6C"/>
    <w:rsid w:val="00B62C88"/>
    <w:rsid w:val="00B77C35"/>
    <w:rsid w:val="00B80C92"/>
    <w:rsid w:val="00B83755"/>
    <w:rsid w:val="00B83EDF"/>
    <w:rsid w:val="00B84DEE"/>
    <w:rsid w:val="00B8524C"/>
    <w:rsid w:val="00B92F8B"/>
    <w:rsid w:val="00B9419C"/>
    <w:rsid w:val="00BA3FD9"/>
    <w:rsid w:val="00BB0857"/>
    <w:rsid w:val="00BB1784"/>
    <w:rsid w:val="00BB3D85"/>
    <w:rsid w:val="00BC62B0"/>
    <w:rsid w:val="00BD5801"/>
    <w:rsid w:val="00BE0EA7"/>
    <w:rsid w:val="00BE141C"/>
    <w:rsid w:val="00BE16BC"/>
    <w:rsid w:val="00BE28E1"/>
    <w:rsid w:val="00BF3DCB"/>
    <w:rsid w:val="00BF6B34"/>
    <w:rsid w:val="00C026A6"/>
    <w:rsid w:val="00C04D44"/>
    <w:rsid w:val="00C07084"/>
    <w:rsid w:val="00C10B88"/>
    <w:rsid w:val="00C214A6"/>
    <w:rsid w:val="00C226A8"/>
    <w:rsid w:val="00C4533B"/>
    <w:rsid w:val="00C56319"/>
    <w:rsid w:val="00C56CDE"/>
    <w:rsid w:val="00C653E3"/>
    <w:rsid w:val="00C6541C"/>
    <w:rsid w:val="00C671DD"/>
    <w:rsid w:val="00C7034D"/>
    <w:rsid w:val="00C70916"/>
    <w:rsid w:val="00C72024"/>
    <w:rsid w:val="00C80A8E"/>
    <w:rsid w:val="00C826B8"/>
    <w:rsid w:val="00CA2216"/>
    <w:rsid w:val="00CA5AF1"/>
    <w:rsid w:val="00CB1FF3"/>
    <w:rsid w:val="00CB3718"/>
    <w:rsid w:val="00CD6D9C"/>
    <w:rsid w:val="00CE1595"/>
    <w:rsid w:val="00CF05A0"/>
    <w:rsid w:val="00CF1A16"/>
    <w:rsid w:val="00D04796"/>
    <w:rsid w:val="00D1496B"/>
    <w:rsid w:val="00D160EC"/>
    <w:rsid w:val="00D34D5F"/>
    <w:rsid w:val="00D63346"/>
    <w:rsid w:val="00D648C4"/>
    <w:rsid w:val="00D67841"/>
    <w:rsid w:val="00D700CE"/>
    <w:rsid w:val="00D71A96"/>
    <w:rsid w:val="00D8313F"/>
    <w:rsid w:val="00D86263"/>
    <w:rsid w:val="00D8641E"/>
    <w:rsid w:val="00D919FC"/>
    <w:rsid w:val="00D93CF6"/>
    <w:rsid w:val="00D95F54"/>
    <w:rsid w:val="00D964FC"/>
    <w:rsid w:val="00DA1105"/>
    <w:rsid w:val="00DA144F"/>
    <w:rsid w:val="00DA181E"/>
    <w:rsid w:val="00DB0CAD"/>
    <w:rsid w:val="00DB2A19"/>
    <w:rsid w:val="00DB70A6"/>
    <w:rsid w:val="00DC06E1"/>
    <w:rsid w:val="00DC0D9A"/>
    <w:rsid w:val="00DC4A58"/>
    <w:rsid w:val="00DC7FED"/>
    <w:rsid w:val="00DD0B28"/>
    <w:rsid w:val="00DD554C"/>
    <w:rsid w:val="00DE43C8"/>
    <w:rsid w:val="00DE5B51"/>
    <w:rsid w:val="00DE7B2C"/>
    <w:rsid w:val="00DF0DE8"/>
    <w:rsid w:val="00DF4443"/>
    <w:rsid w:val="00DF5FF9"/>
    <w:rsid w:val="00E022DA"/>
    <w:rsid w:val="00E02687"/>
    <w:rsid w:val="00E03973"/>
    <w:rsid w:val="00E11385"/>
    <w:rsid w:val="00E1537C"/>
    <w:rsid w:val="00E154C1"/>
    <w:rsid w:val="00E205C5"/>
    <w:rsid w:val="00E22D15"/>
    <w:rsid w:val="00E23840"/>
    <w:rsid w:val="00E40700"/>
    <w:rsid w:val="00E42905"/>
    <w:rsid w:val="00E47D6A"/>
    <w:rsid w:val="00E6443E"/>
    <w:rsid w:val="00E657B9"/>
    <w:rsid w:val="00E67D7E"/>
    <w:rsid w:val="00E70486"/>
    <w:rsid w:val="00E83D4B"/>
    <w:rsid w:val="00E848E6"/>
    <w:rsid w:val="00EA2FB4"/>
    <w:rsid w:val="00EA47E3"/>
    <w:rsid w:val="00EA61A6"/>
    <w:rsid w:val="00EB0493"/>
    <w:rsid w:val="00EB0A87"/>
    <w:rsid w:val="00EB1A87"/>
    <w:rsid w:val="00EC2B7D"/>
    <w:rsid w:val="00ED078F"/>
    <w:rsid w:val="00ED179E"/>
    <w:rsid w:val="00ED501E"/>
    <w:rsid w:val="00ED562C"/>
    <w:rsid w:val="00ED5FE2"/>
    <w:rsid w:val="00EE36A5"/>
    <w:rsid w:val="00EE50D1"/>
    <w:rsid w:val="00EF3C6E"/>
    <w:rsid w:val="00F01E7A"/>
    <w:rsid w:val="00F02D0C"/>
    <w:rsid w:val="00F03EA3"/>
    <w:rsid w:val="00F118C8"/>
    <w:rsid w:val="00F1347F"/>
    <w:rsid w:val="00F428C8"/>
    <w:rsid w:val="00F4454C"/>
    <w:rsid w:val="00F445DF"/>
    <w:rsid w:val="00F460D8"/>
    <w:rsid w:val="00F46815"/>
    <w:rsid w:val="00F530CA"/>
    <w:rsid w:val="00F577CE"/>
    <w:rsid w:val="00F6097F"/>
    <w:rsid w:val="00F64043"/>
    <w:rsid w:val="00F7138F"/>
    <w:rsid w:val="00F717F3"/>
    <w:rsid w:val="00F71F16"/>
    <w:rsid w:val="00F851F2"/>
    <w:rsid w:val="00F860E5"/>
    <w:rsid w:val="00F95A50"/>
    <w:rsid w:val="00F9715A"/>
    <w:rsid w:val="00FA2EC8"/>
    <w:rsid w:val="00FB6636"/>
    <w:rsid w:val="00FB68E4"/>
    <w:rsid w:val="00FC083D"/>
    <w:rsid w:val="00FD44B9"/>
    <w:rsid w:val="00FD5168"/>
    <w:rsid w:val="00FD6068"/>
    <w:rsid w:val="00FE6968"/>
    <w:rsid w:val="00FF7BBF"/>
    <w:rsid w:val="00FF7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A423FE"/>
  <w15:docId w15:val="{23A149CD-D17E-419D-883D-0C3F286B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52DAD"/>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uiPriority w:val="99"/>
    <w:semiHidden/>
    <w:rsid w:val="00C80A8E"/>
    <w:pPr>
      <w:spacing w:before="100" w:beforeAutospacing="1" w:after="100" w:afterAutospacing="1" w:line="240" w:lineRule="auto"/>
    </w:pPr>
    <w:rPr>
      <w:rFonts w:ascii="Times New Roman" w:eastAsia="Times New Roman" w:hAnsi="Times New Roman"/>
      <w:sz w:val="24"/>
      <w:szCs w:val="24"/>
      <w:lang w:val="en-US" w:eastAsia="lt-LT"/>
    </w:rPr>
  </w:style>
  <w:style w:type="character" w:customStyle="1" w:styleId="Pagrindiniotekstotrauka2Diagrama">
    <w:name w:val="Pagrindinio teksto įtrauka 2 Diagrama"/>
    <w:link w:val="Pagrindiniotekstotrauka2"/>
    <w:uiPriority w:val="99"/>
    <w:semiHidden/>
    <w:locked/>
    <w:rsid w:val="00C80A8E"/>
    <w:rPr>
      <w:rFonts w:ascii="Times New Roman" w:hAnsi="Times New Roman" w:cs="Times New Roman"/>
      <w:sz w:val="24"/>
      <w:lang w:eastAsia="lt-LT"/>
    </w:rPr>
  </w:style>
  <w:style w:type="paragraph" w:customStyle="1" w:styleId="betarp1">
    <w:name w:val="betarp1"/>
    <w:basedOn w:val="prastasis"/>
    <w:uiPriority w:val="99"/>
    <w:rsid w:val="00C80A8E"/>
    <w:pPr>
      <w:spacing w:before="100" w:beforeAutospacing="1" w:after="100" w:afterAutospacing="1" w:line="240" w:lineRule="auto"/>
    </w:pPr>
    <w:rPr>
      <w:rFonts w:ascii="Times New Roman" w:eastAsia="Times New Roman" w:hAnsi="Times New Roman"/>
      <w:sz w:val="24"/>
      <w:szCs w:val="24"/>
      <w:lang w:eastAsia="lt-LT"/>
    </w:rPr>
  </w:style>
  <w:style w:type="paragraph" w:styleId="Betarp">
    <w:name w:val="No Spacing"/>
    <w:uiPriority w:val="99"/>
    <w:qFormat/>
    <w:rsid w:val="00507FDE"/>
    <w:rPr>
      <w:rFonts w:ascii="Times New Roman" w:hAnsi="Times New Roman"/>
      <w:sz w:val="24"/>
      <w:szCs w:val="22"/>
      <w:lang w:eastAsia="en-US"/>
    </w:rPr>
  </w:style>
  <w:style w:type="paragraph" w:styleId="Pagrindinistekstas">
    <w:name w:val="Body Text"/>
    <w:basedOn w:val="prastasis"/>
    <w:link w:val="PagrindinistekstasDiagrama"/>
    <w:uiPriority w:val="99"/>
    <w:rsid w:val="00C80A8E"/>
    <w:pPr>
      <w:spacing w:after="120"/>
    </w:pPr>
  </w:style>
  <w:style w:type="character" w:customStyle="1" w:styleId="PagrindinistekstasDiagrama">
    <w:name w:val="Pagrindinis tekstas Diagrama"/>
    <w:link w:val="Pagrindinistekstas"/>
    <w:uiPriority w:val="99"/>
    <w:locked/>
    <w:rsid w:val="00C80A8E"/>
    <w:rPr>
      <w:rFonts w:cs="Times New Roman"/>
    </w:rPr>
  </w:style>
  <w:style w:type="paragraph" w:customStyle="1" w:styleId="statymopavad">
    <w:name w:val="statymopavad"/>
    <w:basedOn w:val="prastasis"/>
    <w:uiPriority w:val="99"/>
    <w:rsid w:val="001675B8"/>
    <w:pPr>
      <w:spacing w:before="100" w:beforeAutospacing="1" w:after="100" w:afterAutospacing="1" w:line="240" w:lineRule="auto"/>
    </w:pPr>
    <w:rPr>
      <w:rFonts w:ascii="Times New Roman" w:eastAsia="Times New Roman" w:hAnsi="Times New Roman"/>
      <w:sz w:val="24"/>
      <w:szCs w:val="24"/>
      <w:lang w:eastAsia="lt-LT"/>
    </w:rPr>
  </w:style>
  <w:style w:type="paragraph" w:styleId="Antrats">
    <w:name w:val="header"/>
    <w:basedOn w:val="prastasis"/>
    <w:link w:val="AntratsDiagrama"/>
    <w:uiPriority w:val="99"/>
    <w:rsid w:val="007F2655"/>
    <w:pPr>
      <w:tabs>
        <w:tab w:val="center" w:pos="4819"/>
        <w:tab w:val="right" w:pos="9638"/>
      </w:tabs>
    </w:pPr>
    <w:rPr>
      <w:lang w:val="en-US"/>
    </w:rPr>
  </w:style>
  <w:style w:type="character" w:customStyle="1" w:styleId="AntratsDiagrama">
    <w:name w:val="Antraštės Diagrama"/>
    <w:link w:val="Antrats"/>
    <w:uiPriority w:val="99"/>
    <w:locked/>
    <w:rsid w:val="007F2655"/>
    <w:rPr>
      <w:rFonts w:cs="Times New Roman"/>
      <w:sz w:val="22"/>
      <w:lang w:eastAsia="en-US"/>
    </w:rPr>
  </w:style>
  <w:style w:type="paragraph" w:styleId="Porat">
    <w:name w:val="footer"/>
    <w:basedOn w:val="prastasis"/>
    <w:link w:val="PoratDiagrama"/>
    <w:uiPriority w:val="99"/>
    <w:rsid w:val="007F2655"/>
    <w:pPr>
      <w:tabs>
        <w:tab w:val="center" w:pos="4819"/>
        <w:tab w:val="right" w:pos="9638"/>
      </w:tabs>
    </w:pPr>
    <w:rPr>
      <w:lang w:val="en-US"/>
    </w:rPr>
  </w:style>
  <w:style w:type="character" w:customStyle="1" w:styleId="PoratDiagrama">
    <w:name w:val="Poraštė Diagrama"/>
    <w:link w:val="Porat"/>
    <w:uiPriority w:val="99"/>
    <w:locked/>
    <w:rsid w:val="007F2655"/>
    <w:rPr>
      <w:rFonts w:cs="Times New Roman"/>
      <w:sz w:val="22"/>
      <w:lang w:eastAsia="en-US"/>
    </w:rPr>
  </w:style>
  <w:style w:type="character" w:styleId="Hipersaitas">
    <w:name w:val="Hyperlink"/>
    <w:uiPriority w:val="99"/>
    <w:semiHidden/>
    <w:rsid w:val="00B77C35"/>
    <w:rPr>
      <w:rFonts w:cs="Times New Roman"/>
      <w:color w:val="000000"/>
      <w:u w:val="single"/>
    </w:rPr>
  </w:style>
  <w:style w:type="paragraph" w:styleId="Paprastasistekstas">
    <w:name w:val="Plain Text"/>
    <w:basedOn w:val="prastasis"/>
    <w:link w:val="PaprastasistekstasDiagrama"/>
    <w:uiPriority w:val="99"/>
    <w:semiHidden/>
    <w:rsid w:val="00B77C35"/>
    <w:pPr>
      <w:spacing w:before="100" w:beforeAutospacing="1" w:after="100" w:afterAutospacing="1" w:line="240" w:lineRule="auto"/>
    </w:pPr>
    <w:rPr>
      <w:rFonts w:ascii="Times New Roman" w:eastAsia="Times New Roman" w:hAnsi="Times New Roman"/>
      <w:sz w:val="24"/>
      <w:szCs w:val="24"/>
      <w:lang w:val="en-US" w:eastAsia="lt-LT"/>
    </w:rPr>
  </w:style>
  <w:style w:type="character" w:customStyle="1" w:styleId="PaprastasistekstasDiagrama">
    <w:name w:val="Paprastasis tekstas Diagrama"/>
    <w:link w:val="Paprastasistekstas"/>
    <w:uiPriority w:val="99"/>
    <w:semiHidden/>
    <w:locked/>
    <w:rsid w:val="00B77C35"/>
    <w:rPr>
      <w:rFonts w:ascii="Times New Roman" w:hAnsi="Times New Roman" w:cs="Times New Roman"/>
      <w:sz w:val="24"/>
    </w:rPr>
  </w:style>
  <w:style w:type="paragraph" w:styleId="Sraopastraipa">
    <w:name w:val="List Paragraph"/>
    <w:basedOn w:val="prastasis"/>
    <w:uiPriority w:val="34"/>
    <w:qFormat/>
    <w:rsid w:val="000D128D"/>
    <w:pPr>
      <w:ind w:left="720"/>
      <w:contextualSpacing/>
    </w:pPr>
  </w:style>
  <w:style w:type="paragraph" w:styleId="Debesliotekstas">
    <w:name w:val="Balloon Text"/>
    <w:basedOn w:val="prastasis"/>
    <w:link w:val="DebesliotekstasDiagrama"/>
    <w:uiPriority w:val="99"/>
    <w:semiHidden/>
    <w:rsid w:val="0088026C"/>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88026C"/>
    <w:rPr>
      <w:rFonts w:ascii="Tahoma" w:hAnsi="Tahoma" w:cs="Tahoma"/>
      <w:sz w:val="16"/>
      <w:szCs w:val="16"/>
      <w:lang w:eastAsia="en-US"/>
    </w:rPr>
  </w:style>
  <w:style w:type="character" w:styleId="Komentaronuoroda">
    <w:name w:val="annotation reference"/>
    <w:uiPriority w:val="99"/>
    <w:semiHidden/>
    <w:rsid w:val="0088026C"/>
    <w:rPr>
      <w:rFonts w:cs="Times New Roman"/>
      <w:sz w:val="16"/>
      <w:szCs w:val="16"/>
    </w:rPr>
  </w:style>
  <w:style w:type="paragraph" w:styleId="Komentarotekstas">
    <w:name w:val="annotation text"/>
    <w:basedOn w:val="prastasis"/>
    <w:link w:val="KomentarotekstasDiagrama"/>
    <w:uiPriority w:val="99"/>
    <w:semiHidden/>
    <w:rsid w:val="0088026C"/>
    <w:rPr>
      <w:sz w:val="20"/>
      <w:szCs w:val="20"/>
    </w:rPr>
  </w:style>
  <w:style w:type="character" w:customStyle="1" w:styleId="KomentarotekstasDiagrama">
    <w:name w:val="Komentaro tekstas Diagrama"/>
    <w:link w:val="Komentarotekstas"/>
    <w:uiPriority w:val="99"/>
    <w:semiHidden/>
    <w:locked/>
    <w:rsid w:val="0088026C"/>
    <w:rPr>
      <w:rFonts w:cs="Times New Roman"/>
      <w:lang w:eastAsia="en-US"/>
    </w:rPr>
  </w:style>
  <w:style w:type="paragraph" w:styleId="Komentarotema">
    <w:name w:val="annotation subject"/>
    <w:basedOn w:val="Komentarotekstas"/>
    <w:next w:val="Komentarotekstas"/>
    <w:link w:val="KomentarotemaDiagrama"/>
    <w:uiPriority w:val="99"/>
    <w:semiHidden/>
    <w:rsid w:val="0088026C"/>
    <w:rPr>
      <w:b/>
      <w:bCs/>
    </w:rPr>
  </w:style>
  <w:style w:type="character" w:customStyle="1" w:styleId="KomentarotemaDiagrama">
    <w:name w:val="Komentaro tema Diagrama"/>
    <w:link w:val="Komentarotema"/>
    <w:uiPriority w:val="99"/>
    <w:semiHidden/>
    <w:locked/>
    <w:rsid w:val="0088026C"/>
    <w:rPr>
      <w:rFonts w:cs="Times New Roman"/>
      <w:b/>
      <w:bCs/>
      <w:lang w:eastAsia="en-US"/>
    </w:rPr>
  </w:style>
  <w:style w:type="character" w:customStyle="1" w:styleId="statymonr">
    <w:name w:val="statymonr"/>
    <w:uiPriority w:val="99"/>
    <w:rsid w:val="00E47D6A"/>
    <w:rPr>
      <w:rFonts w:cs="Times New Roman"/>
    </w:rPr>
  </w:style>
  <w:style w:type="character" w:customStyle="1" w:styleId="apple-converted-space">
    <w:name w:val="apple-converted-space"/>
    <w:basedOn w:val="Numatytasispastraiposriftas"/>
    <w:rsid w:val="00DA11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845954">
      <w:bodyDiv w:val="1"/>
      <w:marLeft w:val="0"/>
      <w:marRight w:val="0"/>
      <w:marTop w:val="0"/>
      <w:marBottom w:val="0"/>
      <w:divBdr>
        <w:top w:val="none" w:sz="0" w:space="0" w:color="auto"/>
        <w:left w:val="none" w:sz="0" w:space="0" w:color="auto"/>
        <w:bottom w:val="none" w:sz="0" w:space="0" w:color="auto"/>
        <w:right w:val="none" w:sz="0" w:space="0" w:color="auto"/>
      </w:divBdr>
    </w:div>
    <w:div w:id="342056528">
      <w:bodyDiv w:val="1"/>
      <w:marLeft w:val="0"/>
      <w:marRight w:val="0"/>
      <w:marTop w:val="0"/>
      <w:marBottom w:val="0"/>
      <w:divBdr>
        <w:top w:val="none" w:sz="0" w:space="0" w:color="auto"/>
        <w:left w:val="none" w:sz="0" w:space="0" w:color="auto"/>
        <w:bottom w:val="none" w:sz="0" w:space="0" w:color="auto"/>
        <w:right w:val="none" w:sz="0" w:space="0" w:color="auto"/>
      </w:divBdr>
    </w:div>
    <w:div w:id="771894768">
      <w:bodyDiv w:val="1"/>
      <w:marLeft w:val="0"/>
      <w:marRight w:val="0"/>
      <w:marTop w:val="0"/>
      <w:marBottom w:val="0"/>
      <w:divBdr>
        <w:top w:val="none" w:sz="0" w:space="0" w:color="auto"/>
        <w:left w:val="none" w:sz="0" w:space="0" w:color="auto"/>
        <w:bottom w:val="none" w:sz="0" w:space="0" w:color="auto"/>
        <w:right w:val="none" w:sz="0" w:space="0" w:color="auto"/>
      </w:divBdr>
      <w:divsChild>
        <w:div w:id="951788172">
          <w:marLeft w:val="0"/>
          <w:marRight w:val="0"/>
          <w:marTop w:val="0"/>
          <w:marBottom w:val="0"/>
          <w:divBdr>
            <w:top w:val="none" w:sz="0" w:space="0" w:color="auto"/>
            <w:left w:val="none" w:sz="0" w:space="0" w:color="auto"/>
            <w:bottom w:val="none" w:sz="0" w:space="0" w:color="auto"/>
            <w:right w:val="none" w:sz="0" w:space="0" w:color="auto"/>
          </w:divBdr>
        </w:div>
        <w:div w:id="1556819106">
          <w:marLeft w:val="0"/>
          <w:marRight w:val="0"/>
          <w:marTop w:val="0"/>
          <w:marBottom w:val="0"/>
          <w:divBdr>
            <w:top w:val="none" w:sz="0" w:space="0" w:color="auto"/>
            <w:left w:val="none" w:sz="0" w:space="0" w:color="auto"/>
            <w:bottom w:val="none" w:sz="0" w:space="0" w:color="auto"/>
            <w:right w:val="none" w:sz="0" w:space="0" w:color="auto"/>
          </w:divBdr>
        </w:div>
        <w:div w:id="1434979961">
          <w:marLeft w:val="0"/>
          <w:marRight w:val="0"/>
          <w:marTop w:val="0"/>
          <w:marBottom w:val="0"/>
          <w:divBdr>
            <w:top w:val="none" w:sz="0" w:space="0" w:color="auto"/>
            <w:left w:val="none" w:sz="0" w:space="0" w:color="auto"/>
            <w:bottom w:val="none" w:sz="0" w:space="0" w:color="auto"/>
            <w:right w:val="none" w:sz="0" w:space="0" w:color="auto"/>
          </w:divBdr>
        </w:div>
        <w:div w:id="1209537278">
          <w:marLeft w:val="0"/>
          <w:marRight w:val="0"/>
          <w:marTop w:val="0"/>
          <w:marBottom w:val="0"/>
          <w:divBdr>
            <w:top w:val="none" w:sz="0" w:space="0" w:color="auto"/>
            <w:left w:val="none" w:sz="0" w:space="0" w:color="auto"/>
            <w:bottom w:val="none" w:sz="0" w:space="0" w:color="auto"/>
            <w:right w:val="none" w:sz="0" w:space="0" w:color="auto"/>
          </w:divBdr>
        </w:div>
      </w:divsChild>
    </w:div>
    <w:div w:id="866262631">
      <w:bodyDiv w:val="1"/>
      <w:marLeft w:val="0"/>
      <w:marRight w:val="0"/>
      <w:marTop w:val="0"/>
      <w:marBottom w:val="0"/>
      <w:divBdr>
        <w:top w:val="none" w:sz="0" w:space="0" w:color="auto"/>
        <w:left w:val="none" w:sz="0" w:space="0" w:color="auto"/>
        <w:bottom w:val="none" w:sz="0" w:space="0" w:color="auto"/>
        <w:right w:val="none" w:sz="0" w:space="0" w:color="auto"/>
      </w:divBdr>
      <w:divsChild>
        <w:div w:id="740255372">
          <w:marLeft w:val="0"/>
          <w:marRight w:val="0"/>
          <w:marTop w:val="0"/>
          <w:marBottom w:val="0"/>
          <w:divBdr>
            <w:top w:val="none" w:sz="0" w:space="0" w:color="auto"/>
            <w:left w:val="none" w:sz="0" w:space="0" w:color="auto"/>
            <w:bottom w:val="none" w:sz="0" w:space="0" w:color="auto"/>
            <w:right w:val="none" w:sz="0" w:space="0" w:color="auto"/>
          </w:divBdr>
        </w:div>
      </w:divsChild>
    </w:div>
    <w:div w:id="1178232165">
      <w:bodyDiv w:val="1"/>
      <w:marLeft w:val="0"/>
      <w:marRight w:val="0"/>
      <w:marTop w:val="0"/>
      <w:marBottom w:val="0"/>
      <w:divBdr>
        <w:top w:val="none" w:sz="0" w:space="0" w:color="auto"/>
        <w:left w:val="none" w:sz="0" w:space="0" w:color="auto"/>
        <w:bottom w:val="none" w:sz="0" w:space="0" w:color="auto"/>
        <w:right w:val="none" w:sz="0" w:space="0" w:color="auto"/>
      </w:divBdr>
    </w:div>
    <w:div w:id="1466002717">
      <w:bodyDiv w:val="1"/>
      <w:marLeft w:val="0"/>
      <w:marRight w:val="0"/>
      <w:marTop w:val="0"/>
      <w:marBottom w:val="0"/>
      <w:divBdr>
        <w:top w:val="none" w:sz="0" w:space="0" w:color="auto"/>
        <w:left w:val="none" w:sz="0" w:space="0" w:color="auto"/>
        <w:bottom w:val="none" w:sz="0" w:space="0" w:color="auto"/>
        <w:right w:val="none" w:sz="0" w:space="0" w:color="auto"/>
      </w:divBdr>
    </w:div>
    <w:div w:id="1597712763">
      <w:bodyDiv w:val="1"/>
      <w:marLeft w:val="0"/>
      <w:marRight w:val="0"/>
      <w:marTop w:val="0"/>
      <w:marBottom w:val="0"/>
      <w:divBdr>
        <w:top w:val="none" w:sz="0" w:space="0" w:color="auto"/>
        <w:left w:val="none" w:sz="0" w:space="0" w:color="auto"/>
        <w:bottom w:val="none" w:sz="0" w:space="0" w:color="auto"/>
        <w:right w:val="none" w:sz="0" w:space="0" w:color="auto"/>
      </w:divBdr>
      <w:divsChild>
        <w:div w:id="257981985">
          <w:marLeft w:val="0"/>
          <w:marRight w:val="0"/>
          <w:marTop w:val="0"/>
          <w:marBottom w:val="0"/>
          <w:divBdr>
            <w:top w:val="none" w:sz="0" w:space="0" w:color="auto"/>
            <w:left w:val="none" w:sz="0" w:space="0" w:color="auto"/>
            <w:bottom w:val="none" w:sz="0" w:space="0" w:color="auto"/>
            <w:right w:val="none" w:sz="0" w:space="0" w:color="auto"/>
          </w:divBdr>
        </w:div>
        <w:div w:id="1566716339">
          <w:marLeft w:val="0"/>
          <w:marRight w:val="0"/>
          <w:marTop w:val="0"/>
          <w:marBottom w:val="0"/>
          <w:divBdr>
            <w:top w:val="none" w:sz="0" w:space="0" w:color="auto"/>
            <w:left w:val="none" w:sz="0" w:space="0" w:color="auto"/>
            <w:bottom w:val="none" w:sz="0" w:space="0" w:color="auto"/>
            <w:right w:val="none" w:sz="0" w:space="0" w:color="auto"/>
          </w:divBdr>
        </w:div>
        <w:div w:id="959578541">
          <w:marLeft w:val="0"/>
          <w:marRight w:val="0"/>
          <w:marTop w:val="0"/>
          <w:marBottom w:val="0"/>
          <w:divBdr>
            <w:top w:val="none" w:sz="0" w:space="0" w:color="auto"/>
            <w:left w:val="none" w:sz="0" w:space="0" w:color="auto"/>
            <w:bottom w:val="none" w:sz="0" w:space="0" w:color="auto"/>
            <w:right w:val="none" w:sz="0" w:space="0" w:color="auto"/>
          </w:divBdr>
        </w:div>
      </w:divsChild>
    </w:div>
    <w:div w:id="1609704457">
      <w:marLeft w:val="225"/>
      <w:marRight w:val="225"/>
      <w:marTop w:val="0"/>
      <w:marBottom w:val="0"/>
      <w:divBdr>
        <w:top w:val="none" w:sz="0" w:space="0" w:color="auto"/>
        <w:left w:val="none" w:sz="0" w:space="0" w:color="auto"/>
        <w:bottom w:val="none" w:sz="0" w:space="0" w:color="auto"/>
        <w:right w:val="none" w:sz="0" w:space="0" w:color="auto"/>
      </w:divBdr>
      <w:divsChild>
        <w:div w:id="1609704466">
          <w:marLeft w:val="0"/>
          <w:marRight w:val="0"/>
          <w:marTop w:val="0"/>
          <w:marBottom w:val="0"/>
          <w:divBdr>
            <w:top w:val="none" w:sz="0" w:space="0" w:color="auto"/>
            <w:left w:val="none" w:sz="0" w:space="0" w:color="auto"/>
            <w:bottom w:val="none" w:sz="0" w:space="0" w:color="auto"/>
            <w:right w:val="none" w:sz="0" w:space="0" w:color="auto"/>
          </w:divBdr>
        </w:div>
      </w:divsChild>
    </w:div>
    <w:div w:id="1609704459">
      <w:marLeft w:val="0"/>
      <w:marRight w:val="0"/>
      <w:marTop w:val="0"/>
      <w:marBottom w:val="0"/>
      <w:divBdr>
        <w:top w:val="none" w:sz="0" w:space="0" w:color="auto"/>
        <w:left w:val="none" w:sz="0" w:space="0" w:color="auto"/>
        <w:bottom w:val="none" w:sz="0" w:space="0" w:color="auto"/>
        <w:right w:val="none" w:sz="0" w:space="0" w:color="auto"/>
      </w:divBdr>
    </w:div>
    <w:div w:id="1609704460">
      <w:marLeft w:val="225"/>
      <w:marRight w:val="225"/>
      <w:marTop w:val="0"/>
      <w:marBottom w:val="0"/>
      <w:divBdr>
        <w:top w:val="none" w:sz="0" w:space="0" w:color="auto"/>
        <w:left w:val="none" w:sz="0" w:space="0" w:color="auto"/>
        <w:bottom w:val="none" w:sz="0" w:space="0" w:color="auto"/>
        <w:right w:val="none" w:sz="0" w:space="0" w:color="auto"/>
      </w:divBdr>
      <w:divsChild>
        <w:div w:id="1609704456">
          <w:marLeft w:val="0"/>
          <w:marRight w:val="0"/>
          <w:marTop w:val="0"/>
          <w:marBottom w:val="0"/>
          <w:divBdr>
            <w:top w:val="none" w:sz="0" w:space="0" w:color="auto"/>
            <w:left w:val="none" w:sz="0" w:space="0" w:color="auto"/>
            <w:bottom w:val="none" w:sz="0" w:space="0" w:color="auto"/>
            <w:right w:val="none" w:sz="0" w:space="0" w:color="auto"/>
          </w:divBdr>
        </w:div>
      </w:divsChild>
    </w:div>
    <w:div w:id="1609704462">
      <w:marLeft w:val="225"/>
      <w:marRight w:val="225"/>
      <w:marTop w:val="0"/>
      <w:marBottom w:val="0"/>
      <w:divBdr>
        <w:top w:val="none" w:sz="0" w:space="0" w:color="auto"/>
        <w:left w:val="none" w:sz="0" w:space="0" w:color="auto"/>
        <w:bottom w:val="none" w:sz="0" w:space="0" w:color="auto"/>
        <w:right w:val="none" w:sz="0" w:space="0" w:color="auto"/>
      </w:divBdr>
      <w:divsChild>
        <w:div w:id="1609704458">
          <w:marLeft w:val="0"/>
          <w:marRight w:val="0"/>
          <w:marTop w:val="0"/>
          <w:marBottom w:val="0"/>
          <w:divBdr>
            <w:top w:val="none" w:sz="0" w:space="0" w:color="auto"/>
            <w:left w:val="none" w:sz="0" w:space="0" w:color="auto"/>
            <w:bottom w:val="none" w:sz="0" w:space="0" w:color="auto"/>
            <w:right w:val="none" w:sz="0" w:space="0" w:color="auto"/>
          </w:divBdr>
        </w:div>
      </w:divsChild>
    </w:div>
    <w:div w:id="1609704465">
      <w:marLeft w:val="225"/>
      <w:marRight w:val="225"/>
      <w:marTop w:val="0"/>
      <w:marBottom w:val="0"/>
      <w:divBdr>
        <w:top w:val="none" w:sz="0" w:space="0" w:color="auto"/>
        <w:left w:val="none" w:sz="0" w:space="0" w:color="auto"/>
        <w:bottom w:val="none" w:sz="0" w:space="0" w:color="auto"/>
        <w:right w:val="none" w:sz="0" w:space="0" w:color="auto"/>
      </w:divBdr>
      <w:divsChild>
        <w:div w:id="1609704464">
          <w:marLeft w:val="0"/>
          <w:marRight w:val="0"/>
          <w:marTop w:val="0"/>
          <w:marBottom w:val="0"/>
          <w:divBdr>
            <w:top w:val="none" w:sz="0" w:space="0" w:color="auto"/>
            <w:left w:val="none" w:sz="0" w:space="0" w:color="auto"/>
            <w:bottom w:val="none" w:sz="0" w:space="0" w:color="auto"/>
            <w:right w:val="none" w:sz="0" w:space="0" w:color="auto"/>
          </w:divBdr>
        </w:div>
      </w:divsChild>
    </w:div>
    <w:div w:id="1609704467">
      <w:marLeft w:val="225"/>
      <w:marRight w:val="225"/>
      <w:marTop w:val="0"/>
      <w:marBottom w:val="0"/>
      <w:divBdr>
        <w:top w:val="none" w:sz="0" w:space="0" w:color="auto"/>
        <w:left w:val="none" w:sz="0" w:space="0" w:color="auto"/>
        <w:bottom w:val="none" w:sz="0" w:space="0" w:color="auto"/>
        <w:right w:val="none" w:sz="0" w:space="0" w:color="auto"/>
      </w:divBdr>
      <w:divsChild>
        <w:div w:id="1609704468">
          <w:marLeft w:val="0"/>
          <w:marRight w:val="0"/>
          <w:marTop w:val="0"/>
          <w:marBottom w:val="0"/>
          <w:divBdr>
            <w:top w:val="none" w:sz="0" w:space="0" w:color="auto"/>
            <w:left w:val="none" w:sz="0" w:space="0" w:color="auto"/>
            <w:bottom w:val="none" w:sz="0" w:space="0" w:color="auto"/>
            <w:right w:val="none" w:sz="0" w:space="0" w:color="auto"/>
          </w:divBdr>
        </w:div>
      </w:divsChild>
    </w:div>
    <w:div w:id="1609704469">
      <w:marLeft w:val="0"/>
      <w:marRight w:val="0"/>
      <w:marTop w:val="0"/>
      <w:marBottom w:val="0"/>
      <w:divBdr>
        <w:top w:val="none" w:sz="0" w:space="0" w:color="auto"/>
        <w:left w:val="none" w:sz="0" w:space="0" w:color="auto"/>
        <w:bottom w:val="none" w:sz="0" w:space="0" w:color="auto"/>
        <w:right w:val="none" w:sz="0" w:space="0" w:color="auto"/>
      </w:divBdr>
    </w:div>
    <w:div w:id="1609704470">
      <w:marLeft w:val="225"/>
      <w:marRight w:val="225"/>
      <w:marTop w:val="0"/>
      <w:marBottom w:val="0"/>
      <w:divBdr>
        <w:top w:val="none" w:sz="0" w:space="0" w:color="auto"/>
        <w:left w:val="none" w:sz="0" w:space="0" w:color="auto"/>
        <w:bottom w:val="none" w:sz="0" w:space="0" w:color="auto"/>
        <w:right w:val="none" w:sz="0" w:space="0" w:color="auto"/>
      </w:divBdr>
      <w:divsChild>
        <w:div w:id="1609704461">
          <w:marLeft w:val="0"/>
          <w:marRight w:val="0"/>
          <w:marTop w:val="0"/>
          <w:marBottom w:val="0"/>
          <w:divBdr>
            <w:top w:val="none" w:sz="0" w:space="0" w:color="auto"/>
            <w:left w:val="none" w:sz="0" w:space="0" w:color="auto"/>
            <w:bottom w:val="none" w:sz="0" w:space="0" w:color="auto"/>
            <w:right w:val="none" w:sz="0" w:space="0" w:color="auto"/>
          </w:divBdr>
        </w:div>
      </w:divsChild>
    </w:div>
    <w:div w:id="1609704471">
      <w:marLeft w:val="225"/>
      <w:marRight w:val="225"/>
      <w:marTop w:val="0"/>
      <w:marBottom w:val="0"/>
      <w:divBdr>
        <w:top w:val="none" w:sz="0" w:space="0" w:color="auto"/>
        <w:left w:val="none" w:sz="0" w:space="0" w:color="auto"/>
        <w:bottom w:val="none" w:sz="0" w:space="0" w:color="auto"/>
        <w:right w:val="none" w:sz="0" w:space="0" w:color="auto"/>
      </w:divBdr>
      <w:divsChild>
        <w:div w:id="1609704463">
          <w:marLeft w:val="0"/>
          <w:marRight w:val="0"/>
          <w:marTop w:val="0"/>
          <w:marBottom w:val="0"/>
          <w:divBdr>
            <w:top w:val="none" w:sz="0" w:space="0" w:color="auto"/>
            <w:left w:val="none" w:sz="0" w:space="0" w:color="auto"/>
            <w:bottom w:val="none" w:sz="0" w:space="0" w:color="auto"/>
            <w:right w:val="none" w:sz="0" w:space="0" w:color="auto"/>
          </w:divBdr>
        </w:div>
      </w:divsChild>
    </w:div>
    <w:div w:id="176784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2333</Words>
  <Characters>1331</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vt:lpstr>
      <vt:lpstr>LIETUVOS RESPUBLIKOS</vt:lpstr>
    </vt:vector>
  </TitlesOfParts>
  <Company>KAM</Company>
  <LinksUpToDate>false</LinksUpToDate>
  <CharactersWithSpaces>3657</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2019-01-15T06:50:00Z</dcterms:created>
  <dc:creator>Vytautas</dc:creator>
  <cp:lastModifiedBy>Jurgita Laskevičiūtė</cp:lastModifiedBy>
  <cp:lastPrinted>2018-10-11T06:46:00Z</cp:lastPrinted>
  <dcterms:modified xsi:type="dcterms:W3CDTF">2019-02-07T07:15:00Z</dcterms:modified>
  <cp:revision>5</cp:revision>
  <dc:title>LIETUVOS RESPUBLIKOS</dc:title>
</cp:coreProperties>
</file>