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878C1" w14:textId="77777777" w:rsidR="001934A6" w:rsidRPr="00D576A3" w:rsidRDefault="001934A6" w:rsidP="00BD12BB">
      <w:pPr>
        <w:pStyle w:val="Preformatted"/>
        <w:jc w:val="center"/>
        <w:rPr>
          <w:rFonts w:ascii="Times New Roman" w:hAnsi="Times New Roman"/>
          <w:b/>
          <w:sz w:val="24"/>
          <w:szCs w:val="24"/>
        </w:rPr>
      </w:pPr>
      <w:r w:rsidRPr="00D576A3">
        <w:rPr>
          <w:rFonts w:ascii="Times New Roman" w:hAnsi="Times New Roman"/>
          <w:b/>
          <w:sz w:val="24"/>
          <w:szCs w:val="24"/>
        </w:rPr>
        <w:t>LIETUVOS RESPUBLIKOS VYRIAUSYBĖS KANCELIARIJ</w:t>
      </w:r>
      <w:r w:rsidR="00EA08A9" w:rsidRPr="00D576A3">
        <w:rPr>
          <w:rFonts w:ascii="Times New Roman" w:hAnsi="Times New Roman"/>
          <w:b/>
          <w:sz w:val="24"/>
          <w:szCs w:val="24"/>
        </w:rPr>
        <w:t>A</w:t>
      </w:r>
    </w:p>
    <w:p w14:paraId="635A6EF5" w14:textId="02DDA92C" w:rsidR="0061327B" w:rsidRPr="00D576A3" w:rsidRDefault="0061327B" w:rsidP="00445EEB">
      <w:pPr>
        <w:pStyle w:val="Antraste"/>
        <w:spacing w:after="120"/>
        <w:rPr>
          <w:szCs w:val="24"/>
        </w:rPr>
      </w:pPr>
      <w:r w:rsidRPr="00D576A3">
        <w:rPr>
          <w:szCs w:val="24"/>
          <w:lang w:eastAsia="en-US"/>
        </w:rPr>
        <w:t>VIEŠOJO VALDYMO IR SOCIALINĖS POLITIKOS GRUPĖ</w:t>
      </w:r>
    </w:p>
    <w:p w14:paraId="220878C3" w14:textId="2512F554" w:rsidR="00553DF3" w:rsidRPr="00D576A3" w:rsidRDefault="00BD12BB" w:rsidP="001934A6">
      <w:pPr>
        <w:pStyle w:val="Antraste"/>
        <w:spacing w:line="360" w:lineRule="auto"/>
        <w:rPr>
          <w:szCs w:val="24"/>
        </w:rPr>
      </w:pPr>
      <w:r w:rsidRPr="00D576A3">
        <w:rPr>
          <w:szCs w:val="24"/>
        </w:rPr>
        <w:t>PAŽYMA</w:t>
      </w:r>
    </w:p>
    <w:p w14:paraId="220878C4" w14:textId="5B8693A8" w:rsidR="00B42C1D" w:rsidRPr="00D576A3" w:rsidRDefault="00EB01A7" w:rsidP="00EB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bCs/>
          <w:szCs w:val="24"/>
          <w:lang w:eastAsia="lt-LT"/>
        </w:rPr>
      </w:pPr>
      <w:bookmarkStart w:id="0" w:name="_GoBack"/>
      <w:r w:rsidRPr="00D576A3">
        <w:rPr>
          <w:b/>
          <w:szCs w:val="24"/>
          <w:lang w:eastAsia="lt-LT" w:bidi="lt-LT"/>
        </w:rPr>
        <w:t xml:space="preserve">DĖL </w:t>
      </w:r>
      <w:r w:rsidRPr="00D576A3">
        <w:rPr>
          <w:b/>
          <w:szCs w:val="24"/>
        </w:rPr>
        <w:t xml:space="preserve">DARBO KODEKSO </w:t>
      </w:r>
      <w:r w:rsidR="00D97CF4" w:rsidRPr="00D576A3">
        <w:rPr>
          <w:b/>
          <w:szCs w:val="24"/>
        </w:rPr>
        <w:t xml:space="preserve">ĮGYVENDINIMO </w:t>
      </w:r>
      <w:r w:rsidRPr="00D576A3">
        <w:rPr>
          <w:b/>
          <w:szCs w:val="24"/>
        </w:rPr>
        <w:t>STEBĖSENOS REZULTATŲ</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D576A3" w14:paraId="220878C6" w14:textId="77777777" w:rsidTr="00F94D25">
        <w:tc>
          <w:tcPr>
            <w:tcW w:w="4536" w:type="dxa"/>
          </w:tcPr>
          <w:bookmarkEnd w:id="0"/>
          <w:p w14:paraId="220878C5" w14:textId="77777777" w:rsidR="00F94D25" w:rsidRPr="00D576A3" w:rsidRDefault="004A443C" w:rsidP="00EA08A9">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D576A3">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220878C7" w14:textId="77777777" w:rsidR="00D72E97" w:rsidRPr="00D576A3" w:rsidRDefault="008F31A4" w:rsidP="00541145">
      <w:pPr>
        <w:jc w:val="center"/>
        <w:rPr>
          <w:szCs w:val="24"/>
        </w:rPr>
      </w:pPr>
      <w:r w:rsidRPr="00D576A3">
        <w:rPr>
          <w:szCs w:val="24"/>
        </w:rPr>
        <w:t>Vilnius</w:t>
      </w:r>
    </w:p>
    <w:p w14:paraId="220878C8" w14:textId="77777777" w:rsidR="00541145" w:rsidRPr="00D576A3" w:rsidRDefault="00541145" w:rsidP="00541145">
      <w:pPr>
        <w:jc w:val="center"/>
        <w:rPr>
          <w:spacing w:val="-6"/>
          <w:szCs w:val="24"/>
        </w:rPr>
      </w:pPr>
    </w:p>
    <w:p w14:paraId="220878CA" w14:textId="48277B35" w:rsidR="00541145" w:rsidRPr="00D576A3" w:rsidRDefault="00EB01A7" w:rsidP="00D07C17">
      <w:pPr>
        <w:spacing w:after="120"/>
        <w:jc w:val="left"/>
        <w:rPr>
          <w:b/>
          <w:szCs w:val="24"/>
          <w:lang w:eastAsia="en-US"/>
        </w:rPr>
      </w:pPr>
      <w:r w:rsidRPr="00D576A3">
        <w:rPr>
          <w:rFonts w:eastAsia="Calibri"/>
          <w:b/>
          <w:szCs w:val="24"/>
          <w:lang w:eastAsia="en-US"/>
        </w:rPr>
        <w:t>R</w:t>
      </w:r>
      <w:r w:rsidR="007547D6" w:rsidRPr="00D576A3">
        <w:rPr>
          <w:rFonts w:eastAsia="Calibri"/>
          <w:b/>
          <w:szCs w:val="24"/>
          <w:lang w:eastAsia="en-US"/>
        </w:rPr>
        <w:t xml:space="preserve">engėjas: </w:t>
      </w:r>
      <w:r w:rsidRPr="00D576A3">
        <w:rPr>
          <w:rFonts w:eastAsia="Calibri"/>
          <w:szCs w:val="24"/>
          <w:lang w:eastAsia="en-US"/>
        </w:rPr>
        <w:t xml:space="preserve">Socialinės apsaugos ir darbo </w:t>
      </w:r>
      <w:r w:rsidR="002D5FAB" w:rsidRPr="00D576A3">
        <w:rPr>
          <w:rFonts w:eastAsia="Calibri"/>
          <w:szCs w:val="24"/>
          <w:lang w:eastAsia="en-US"/>
        </w:rPr>
        <w:t>ministerija</w:t>
      </w:r>
      <w:r w:rsidR="00D97CF4" w:rsidRPr="00D576A3">
        <w:rPr>
          <w:rFonts w:eastAsia="Calibri"/>
          <w:szCs w:val="24"/>
          <w:lang w:eastAsia="en-US"/>
        </w:rPr>
        <w:t xml:space="preserve"> kartu su Valstybine darbo inspekcija</w:t>
      </w:r>
      <w:r w:rsidR="00013E6A" w:rsidRPr="00D576A3">
        <w:rPr>
          <w:rFonts w:eastAsia="Calibri"/>
          <w:szCs w:val="24"/>
          <w:lang w:eastAsia="en-US"/>
        </w:rPr>
        <w:t xml:space="preserve"> (VDI)</w:t>
      </w:r>
      <w:r w:rsidR="002D5FAB" w:rsidRPr="00D576A3">
        <w:rPr>
          <w:rFonts w:eastAsia="Calibri"/>
          <w:szCs w:val="24"/>
          <w:lang w:eastAsia="en-US"/>
        </w:rPr>
        <w:t>.</w:t>
      </w:r>
    </w:p>
    <w:p w14:paraId="220878CC" w14:textId="607F7166" w:rsidR="00541145" w:rsidRPr="00D576A3" w:rsidRDefault="00EB01A7" w:rsidP="00D07C17">
      <w:pPr>
        <w:pStyle w:val="Style4"/>
        <w:shd w:val="clear" w:color="auto" w:fill="auto"/>
        <w:spacing w:before="0" w:after="120" w:line="240" w:lineRule="auto"/>
        <w:jc w:val="both"/>
        <w:rPr>
          <w:rFonts w:ascii="Times New Roman" w:hAnsi="Times New Roman"/>
          <w:sz w:val="24"/>
          <w:szCs w:val="24"/>
          <w:lang w:eastAsia="en-US"/>
        </w:rPr>
      </w:pPr>
      <w:r w:rsidRPr="00D576A3">
        <w:rPr>
          <w:rFonts w:ascii="Times New Roman" w:hAnsi="Times New Roman"/>
          <w:b/>
          <w:sz w:val="24"/>
          <w:szCs w:val="24"/>
          <w:lang w:eastAsia="en-US"/>
        </w:rPr>
        <w:t>T</w:t>
      </w:r>
      <w:r w:rsidR="007547D6" w:rsidRPr="00D576A3">
        <w:rPr>
          <w:rFonts w:ascii="Times New Roman" w:hAnsi="Times New Roman"/>
          <w:b/>
          <w:sz w:val="24"/>
          <w:szCs w:val="24"/>
          <w:lang w:eastAsia="en-US"/>
        </w:rPr>
        <w:t>ikslas</w:t>
      </w:r>
      <w:r w:rsidR="00B66FAC" w:rsidRPr="00D576A3">
        <w:rPr>
          <w:rFonts w:ascii="Times New Roman" w:hAnsi="Times New Roman"/>
          <w:b/>
          <w:sz w:val="24"/>
          <w:szCs w:val="24"/>
          <w:lang w:eastAsia="en-US"/>
        </w:rPr>
        <w:t>:</w:t>
      </w:r>
      <w:r w:rsidR="007547D6" w:rsidRPr="00D576A3">
        <w:rPr>
          <w:rFonts w:ascii="Times New Roman" w:hAnsi="Times New Roman"/>
          <w:sz w:val="24"/>
          <w:szCs w:val="24"/>
          <w:lang w:eastAsia="en-US"/>
        </w:rPr>
        <w:t xml:space="preserve"> </w:t>
      </w:r>
      <w:r w:rsidR="00D97CF4" w:rsidRPr="00D576A3">
        <w:rPr>
          <w:rFonts w:ascii="Times New Roman" w:hAnsi="Times New Roman"/>
          <w:b/>
          <w:sz w:val="24"/>
          <w:szCs w:val="24"/>
          <w:lang w:eastAsia="en-US"/>
        </w:rPr>
        <w:t>Pristatyti Darbo kodekso įgyvendinimo stebėsenos rezultatus</w:t>
      </w:r>
      <w:r w:rsidR="009531F8" w:rsidRPr="00D576A3">
        <w:rPr>
          <w:rFonts w:ascii="Times New Roman" w:hAnsi="Times New Roman"/>
          <w:b/>
          <w:sz w:val="24"/>
          <w:szCs w:val="24"/>
          <w:lang w:eastAsia="en-US"/>
        </w:rPr>
        <w:t>.</w:t>
      </w:r>
    </w:p>
    <w:p w14:paraId="5F5DE385" w14:textId="142E4B8C" w:rsidR="00F55017" w:rsidRPr="00D576A3" w:rsidRDefault="00D12FDB" w:rsidP="00D07C17">
      <w:pPr>
        <w:spacing w:after="120"/>
        <w:rPr>
          <w:b/>
          <w:szCs w:val="24"/>
          <w:lang w:eastAsia="en-US"/>
        </w:rPr>
      </w:pPr>
      <w:r w:rsidRPr="00D576A3">
        <w:rPr>
          <w:rFonts w:eastAsia="Calibri"/>
          <w:b/>
          <w:szCs w:val="24"/>
          <w:lang w:eastAsia="lt-LT"/>
        </w:rPr>
        <w:t xml:space="preserve">Dabartinė situacija: </w:t>
      </w:r>
      <w:r w:rsidR="00D97CF4" w:rsidRPr="00D576A3">
        <w:rPr>
          <w:szCs w:val="24"/>
        </w:rPr>
        <w:t xml:space="preserve">Nuo </w:t>
      </w:r>
      <w:r w:rsidR="00EB01A7" w:rsidRPr="00D576A3">
        <w:rPr>
          <w:szCs w:val="24"/>
        </w:rPr>
        <w:t>201</w:t>
      </w:r>
      <w:r w:rsidR="00D97CF4" w:rsidRPr="00D576A3">
        <w:rPr>
          <w:szCs w:val="24"/>
        </w:rPr>
        <w:t xml:space="preserve">7 m. liepos 1 d. įsigaliojo </w:t>
      </w:r>
      <w:r w:rsidR="00EB01A7" w:rsidRPr="00D576A3">
        <w:rPr>
          <w:szCs w:val="24"/>
        </w:rPr>
        <w:t>naujo</w:t>
      </w:r>
      <w:r w:rsidR="00D97CF4" w:rsidRPr="00D576A3">
        <w:rPr>
          <w:szCs w:val="24"/>
        </w:rPr>
        <w:t xml:space="preserve">s redakcijos </w:t>
      </w:r>
      <w:r w:rsidR="00EB01A7" w:rsidRPr="00D576A3">
        <w:rPr>
          <w:szCs w:val="24"/>
        </w:rPr>
        <w:t>Darbo kodeks</w:t>
      </w:r>
      <w:r w:rsidR="00D97CF4" w:rsidRPr="00D576A3">
        <w:rPr>
          <w:szCs w:val="24"/>
        </w:rPr>
        <w:t>as, kuriuo</w:t>
      </w:r>
      <w:r w:rsidR="00F55017" w:rsidRPr="00D576A3">
        <w:rPr>
          <w:szCs w:val="24"/>
          <w:lang w:eastAsia="en-US"/>
        </w:rPr>
        <w:t xml:space="preserve"> </w:t>
      </w:r>
      <w:r w:rsidR="00BB12ED" w:rsidRPr="00D576A3">
        <w:rPr>
          <w:szCs w:val="24"/>
        </w:rPr>
        <w:t xml:space="preserve">išplėstos </w:t>
      </w:r>
      <w:r w:rsidR="00BB12ED" w:rsidRPr="00D576A3">
        <w:rPr>
          <w:szCs w:val="24"/>
          <w:lang w:eastAsia="en-US"/>
        </w:rPr>
        <w:t xml:space="preserve">darbo sutarčių rūšys, </w:t>
      </w:r>
      <w:r w:rsidR="00F55017" w:rsidRPr="00D576A3">
        <w:rPr>
          <w:szCs w:val="24"/>
          <w:lang w:eastAsia="en-US"/>
        </w:rPr>
        <w:t xml:space="preserve">numatytas lankstesnis darbo </w:t>
      </w:r>
      <w:r w:rsidR="009531F8" w:rsidRPr="00D576A3">
        <w:rPr>
          <w:szCs w:val="24"/>
          <w:lang w:eastAsia="en-US"/>
        </w:rPr>
        <w:t xml:space="preserve">laiko ir </w:t>
      </w:r>
      <w:r w:rsidR="00F55017" w:rsidRPr="00D576A3">
        <w:rPr>
          <w:szCs w:val="24"/>
          <w:lang w:eastAsia="en-US"/>
        </w:rPr>
        <w:t>atleidimo nuostatų reguliavimas, MMA mokėjimas tik už nekvalifikuotą darbą, išplėstos darbo ginčų komisijų kompetencijos ribos, padidintos darbuotojų atstovavimo galimybės, numatytas ilgalaikio darbo išmokų mokėjimas iš Ilgalaikio darbo išmokų fondo ir kt.</w:t>
      </w:r>
    </w:p>
    <w:p w14:paraId="0337C4B9" w14:textId="77777777" w:rsidR="00A360F6" w:rsidRPr="00D576A3" w:rsidRDefault="00EB01A7" w:rsidP="004C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en-US"/>
        </w:rPr>
      </w:pPr>
      <w:r w:rsidRPr="00D576A3">
        <w:rPr>
          <w:b/>
          <w:szCs w:val="24"/>
          <w:lang w:eastAsia="en-US"/>
        </w:rPr>
        <w:t>E</w:t>
      </w:r>
      <w:r w:rsidR="00A360F6" w:rsidRPr="00D576A3">
        <w:rPr>
          <w:b/>
          <w:szCs w:val="24"/>
          <w:lang w:eastAsia="en-US"/>
        </w:rPr>
        <w:t xml:space="preserve">smė: </w:t>
      </w:r>
    </w:p>
    <w:p w14:paraId="220878DB" w14:textId="046384FB" w:rsidR="00D0208E" w:rsidRPr="00D576A3" w:rsidRDefault="00A360F6" w:rsidP="0060091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77"/>
        <w:contextualSpacing w:val="0"/>
        <w:rPr>
          <w:b/>
          <w:szCs w:val="24"/>
          <w:lang w:eastAsia="en-US"/>
        </w:rPr>
      </w:pPr>
      <w:r w:rsidRPr="00D576A3">
        <w:rPr>
          <w:b/>
          <w:szCs w:val="24"/>
          <w:lang w:eastAsia="en-US"/>
        </w:rPr>
        <w:t>DARBO KODEKSO STEBĖSENOS REZULTATAI</w:t>
      </w:r>
    </w:p>
    <w:p w14:paraId="37F61343" w14:textId="69398735" w:rsidR="000C3E28" w:rsidRPr="00D576A3" w:rsidRDefault="00600913" w:rsidP="0001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 xml:space="preserve">Taikomos </w:t>
      </w:r>
      <w:r w:rsidR="00A360F6" w:rsidRPr="00D576A3">
        <w:rPr>
          <w:b/>
          <w:i/>
          <w:szCs w:val="24"/>
          <w:u w:val="single"/>
          <w:lang w:eastAsia="en-US"/>
        </w:rPr>
        <w:t>n</w:t>
      </w:r>
      <w:r w:rsidR="00325D12" w:rsidRPr="00D576A3">
        <w:rPr>
          <w:b/>
          <w:i/>
          <w:szCs w:val="24"/>
          <w:u w:val="single"/>
          <w:lang w:eastAsia="en-US"/>
        </w:rPr>
        <w:t>auj</w:t>
      </w:r>
      <w:r w:rsidRPr="00D576A3">
        <w:rPr>
          <w:b/>
          <w:i/>
          <w:szCs w:val="24"/>
          <w:u w:val="single"/>
          <w:lang w:eastAsia="en-US"/>
        </w:rPr>
        <w:t>os</w:t>
      </w:r>
      <w:r w:rsidR="00A360F6" w:rsidRPr="00D576A3">
        <w:rPr>
          <w:b/>
          <w:i/>
          <w:szCs w:val="24"/>
          <w:u w:val="single"/>
          <w:lang w:eastAsia="en-US"/>
        </w:rPr>
        <w:t xml:space="preserve"> darbo sutarčių rūš</w:t>
      </w:r>
      <w:r w:rsidRPr="00D576A3">
        <w:rPr>
          <w:b/>
          <w:i/>
          <w:szCs w:val="24"/>
          <w:u w:val="single"/>
          <w:lang w:eastAsia="en-US"/>
        </w:rPr>
        <w:t>ys.</w:t>
      </w:r>
      <w:r w:rsidRPr="00D576A3">
        <w:rPr>
          <w:b/>
          <w:szCs w:val="24"/>
          <w:lang w:eastAsia="en-US"/>
        </w:rPr>
        <w:t xml:space="preserve"> </w:t>
      </w:r>
      <w:r w:rsidR="000C3E28" w:rsidRPr="00D576A3">
        <w:rPr>
          <w:szCs w:val="24"/>
          <w:lang w:eastAsia="en-US"/>
        </w:rPr>
        <w:t>2018 m. buvo sudaryta 6</w:t>
      </w:r>
      <w:r w:rsidR="00DA0D0B">
        <w:rPr>
          <w:szCs w:val="24"/>
          <w:lang w:eastAsia="en-US"/>
        </w:rPr>
        <w:t>00</w:t>
      </w:r>
      <w:r w:rsidR="000C3E28" w:rsidRPr="00D576A3">
        <w:rPr>
          <w:szCs w:val="24"/>
          <w:lang w:eastAsia="en-US"/>
        </w:rPr>
        <w:t xml:space="preserve"> tūkst. darbo sutarčių (vidutiniškai 52 tūkst. sutarčių per mėnesį), iš kurių 76 proc. neterminuotos, 19 proc. – terminuotos, 5 proc. – kitos (laikinosios, sezoninio </w:t>
      </w:r>
      <w:r w:rsidR="00DA0D0B">
        <w:rPr>
          <w:szCs w:val="24"/>
          <w:lang w:eastAsia="en-US"/>
        </w:rPr>
        <w:t xml:space="preserve">darbo </w:t>
      </w:r>
      <w:r w:rsidR="000C3E28" w:rsidRPr="00D576A3">
        <w:rPr>
          <w:szCs w:val="24"/>
          <w:lang w:eastAsia="en-US"/>
        </w:rPr>
        <w:t xml:space="preserve">ir kt.). Palyginus 2018 m. II </w:t>
      </w:r>
      <w:proofErr w:type="spellStart"/>
      <w:r w:rsidR="000C3E28" w:rsidRPr="00D576A3">
        <w:rPr>
          <w:szCs w:val="24"/>
          <w:lang w:eastAsia="en-US"/>
        </w:rPr>
        <w:t>pusm</w:t>
      </w:r>
      <w:proofErr w:type="spellEnd"/>
      <w:r w:rsidR="00BB12ED">
        <w:rPr>
          <w:szCs w:val="24"/>
          <w:lang w:eastAsia="en-US"/>
        </w:rPr>
        <w:t>.</w:t>
      </w:r>
      <w:r w:rsidR="000C3E28" w:rsidRPr="00D576A3">
        <w:rPr>
          <w:szCs w:val="24"/>
          <w:lang w:eastAsia="en-US"/>
        </w:rPr>
        <w:t xml:space="preserve"> su 2017 m. II </w:t>
      </w:r>
      <w:proofErr w:type="spellStart"/>
      <w:r w:rsidR="000C3E28" w:rsidRPr="00D576A3">
        <w:rPr>
          <w:szCs w:val="24"/>
          <w:lang w:eastAsia="en-US"/>
        </w:rPr>
        <w:t>pusm</w:t>
      </w:r>
      <w:proofErr w:type="spellEnd"/>
      <w:r w:rsidR="00BB12ED">
        <w:rPr>
          <w:szCs w:val="24"/>
          <w:lang w:eastAsia="en-US"/>
        </w:rPr>
        <w:t>.</w:t>
      </w:r>
      <w:r w:rsidR="000C3E28" w:rsidRPr="00D576A3">
        <w:rPr>
          <w:szCs w:val="24"/>
          <w:lang w:eastAsia="en-US"/>
        </w:rPr>
        <w:t xml:space="preserve"> išaugo naujų rūšių darbo sutarčių skaičius (pvz. </w:t>
      </w:r>
      <w:r w:rsidR="00DA0D0B">
        <w:rPr>
          <w:szCs w:val="24"/>
          <w:lang w:eastAsia="en-US"/>
        </w:rPr>
        <w:t xml:space="preserve">beveik dvigubai </w:t>
      </w:r>
      <w:r w:rsidR="000C3E28" w:rsidRPr="00D576A3">
        <w:rPr>
          <w:szCs w:val="24"/>
          <w:lang w:eastAsia="en-US"/>
        </w:rPr>
        <w:t xml:space="preserve">išaugo projektinių darbo sutarčių skaičius (nuo 883 iki 1364), daugiau </w:t>
      </w:r>
      <w:r w:rsidR="00DA0D0B">
        <w:rPr>
          <w:szCs w:val="24"/>
          <w:lang w:eastAsia="en-US"/>
        </w:rPr>
        <w:t>negu</w:t>
      </w:r>
      <w:r w:rsidR="000C3E28" w:rsidRPr="00D576A3">
        <w:rPr>
          <w:szCs w:val="24"/>
          <w:lang w:eastAsia="en-US"/>
        </w:rPr>
        <w:t xml:space="preserve"> dvigubai išaugo pameistrystės darbo sutarčių skaičius (nuo 155 iki 352) ir tik darbo vietos dalijimosi darbo sutar</w:t>
      </w:r>
      <w:r w:rsidR="00013E6A" w:rsidRPr="00D576A3">
        <w:rPr>
          <w:szCs w:val="24"/>
          <w:lang w:eastAsia="en-US"/>
        </w:rPr>
        <w:t xml:space="preserve">čių </w:t>
      </w:r>
      <w:r w:rsidR="000C3E28" w:rsidRPr="00D576A3">
        <w:rPr>
          <w:szCs w:val="24"/>
          <w:lang w:eastAsia="en-US"/>
        </w:rPr>
        <w:t>sumažėjo</w:t>
      </w:r>
      <w:r w:rsidR="00013E6A" w:rsidRPr="00D576A3">
        <w:rPr>
          <w:szCs w:val="24"/>
          <w:lang w:eastAsia="en-US"/>
        </w:rPr>
        <w:t xml:space="preserve"> (nuo 13 iki 1)</w:t>
      </w:r>
      <w:r w:rsidR="000C3E28" w:rsidRPr="00D576A3">
        <w:rPr>
          <w:szCs w:val="24"/>
          <w:lang w:eastAsia="en-US"/>
        </w:rPr>
        <w:t>.</w:t>
      </w:r>
    </w:p>
    <w:p w14:paraId="4C8338A0" w14:textId="6B24D76F" w:rsidR="007976A2" w:rsidRPr="00D576A3" w:rsidRDefault="00013E6A" w:rsidP="0079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Stebimas darbo sutarčių, sudaromų su užsieni</w:t>
      </w:r>
      <w:r w:rsidR="00DA0D0B">
        <w:rPr>
          <w:b/>
          <w:i/>
          <w:szCs w:val="24"/>
          <w:u w:val="single"/>
          <w:lang w:eastAsia="en-US"/>
        </w:rPr>
        <w:t>o piliečiais</w:t>
      </w:r>
      <w:r w:rsidRPr="00D576A3">
        <w:rPr>
          <w:b/>
          <w:i/>
          <w:szCs w:val="24"/>
          <w:u w:val="single"/>
          <w:lang w:eastAsia="en-US"/>
        </w:rPr>
        <w:t>, skaičiaus didėjimas</w:t>
      </w:r>
      <w:r w:rsidRPr="00D576A3">
        <w:rPr>
          <w:b/>
          <w:szCs w:val="24"/>
          <w:lang w:eastAsia="en-US"/>
        </w:rPr>
        <w:t>.</w:t>
      </w:r>
      <w:r w:rsidRPr="00D576A3">
        <w:rPr>
          <w:szCs w:val="24"/>
          <w:lang w:eastAsia="en-US"/>
        </w:rPr>
        <w:t xml:space="preserve"> 2017 m. II </w:t>
      </w:r>
      <w:proofErr w:type="spellStart"/>
      <w:r w:rsidRPr="00D576A3">
        <w:rPr>
          <w:szCs w:val="24"/>
          <w:lang w:eastAsia="en-US"/>
        </w:rPr>
        <w:t>pusm</w:t>
      </w:r>
      <w:proofErr w:type="spellEnd"/>
      <w:r w:rsidR="00BB12ED">
        <w:rPr>
          <w:szCs w:val="24"/>
          <w:lang w:eastAsia="en-US"/>
        </w:rPr>
        <w:t>.</w:t>
      </w:r>
      <w:r w:rsidRPr="00D576A3">
        <w:rPr>
          <w:szCs w:val="24"/>
          <w:lang w:eastAsia="en-US"/>
        </w:rPr>
        <w:t xml:space="preserve"> su užsieni</w:t>
      </w:r>
      <w:r w:rsidR="00DA0D0B">
        <w:rPr>
          <w:szCs w:val="24"/>
          <w:lang w:eastAsia="en-US"/>
        </w:rPr>
        <w:t xml:space="preserve">o šalių piliečiais </w:t>
      </w:r>
      <w:r w:rsidRPr="00D576A3">
        <w:rPr>
          <w:szCs w:val="24"/>
          <w:lang w:eastAsia="en-US"/>
        </w:rPr>
        <w:t xml:space="preserve">sudarytos 8 210 darbo sutarčių, o 2018 m. II </w:t>
      </w:r>
      <w:proofErr w:type="spellStart"/>
      <w:r w:rsidRPr="00D576A3">
        <w:rPr>
          <w:szCs w:val="24"/>
          <w:lang w:eastAsia="en-US"/>
        </w:rPr>
        <w:t>pusm</w:t>
      </w:r>
      <w:proofErr w:type="spellEnd"/>
      <w:r w:rsidR="00BB12ED">
        <w:rPr>
          <w:szCs w:val="24"/>
          <w:lang w:eastAsia="en-US"/>
        </w:rPr>
        <w:t>.</w:t>
      </w:r>
      <w:r w:rsidRPr="00D576A3">
        <w:rPr>
          <w:szCs w:val="24"/>
          <w:lang w:eastAsia="en-US"/>
        </w:rPr>
        <w:t xml:space="preserve"> –</w:t>
      </w:r>
      <w:r w:rsidR="00701401" w:rsidRPr="00D576A3">
        <w:rPr>
          <w:szCs w:val="24"/>
          <w:lang w:eastAsia="en-US"/>
        </w:rPr>
        <w:t xml:space="preserve"> </w:t>
      </w:r>
      <w:r w:rsidRPr="00D576A3">
        <w:rPr>
          <w:szCs w:val="24"/>
          <w:lang w:eastAsia="en-US"/>
        </w:rPr>
        <w:t>14 088 darbo sutartys</w:t>
      </w:r>
      <w:r w:rsidR="0056620E">
        <w:rPr>
          <w:szCs w:val="24"/>
          <w:lang w:eastAsia="en-US"/>
        </w:rPr>
        <w:t xml:space="preserve"> (išaugo 40 proc.)</w:t>
      </w:r>
      <w:r w:rsidRPr="00D576A3">
        <w:rPr>
          <w:szCs w:val="24"/>
          <w:lang w:eastAsia="en-US"/>
        </w:rPr>
        <w:t xml:space="preserve">. </w:t>
      </w:r>
    </w:p>
    <w:p w14:paraId="29439FEA" w14:textId="5BB52BC6" w:rsidR="007976A2" w:rsidRPr="00D576A3" w:rsidRDefault="007976A2" w:rsidP="0079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Darbo sutarties nutraukimo pagrindų pasiskirstymo tendencija išlieka panaši</w:t>
      </w:r>
      <w:r w:rsidRPr="00D576A3">
        <w:rPr>
          <w:b/>
          <w:i/>
          <w:szCs w:val="24"/>
          <w:lang w:eastAsia="en-US"/>
        </w:rPr>
        <w:t xml:space="preserve">. </w:t>
      </w:r>
      <w:r w:rsidRPr="00D576A3">
        <w:rPr>
          <w:szCs w:val="24"/>
          <w:lang w:eastAsia="en-US"/>
        </w:rPr>
        <w:t xml:space="preserve">2018 m. didžioji dalis darbo sutarčių, apie 73 proc., nutraukiama darbuotojo iniciatyva </w:t>
      </w:r>
      <w:r w:rsidR="00701401" w:rsidRPr="00D576A3">
        <w:rPr>
          <w:szCs w:val="24"/>
          <w:lang w:eastAsia="en-US"/>
        </w:rPr>
        <w:t>(438 tūkst.)</w:t>
      </w:r>
      <w:r w:rsidRPr="00D576A3">
        <w:rPr>
          <w:szCs w:val="24"/>
          <w:lang w:eastAsia="en-US"/>
        </w:rPr>
        <w:t>, darbdavio iniciatyva</w:t>
      </w:r>
      <w:r w:rsidR="00701401" w:rsidRPr="00D576A3">
        <w:rPr>
          <w:szCs w:val="24"/>
          <w:lang w:eastAsia="en-US"/>
        </w:rPr>
        <w:t xml:space="preserve"> </w:t>
      </w:r>
      <w:r w:rsidRPr="00D576A3">
        <w:rPr>
          <w:szCs w:val="24"/>
          <w:lang w:eastAsia="en-US"/>
        </w:rPr>
        <w:t>– 5 proc.</w:t>
      </w:r>
      <w:r w:rsidR="00701401" w:rsidRPr="00D576A3">
        <w:rPr>
          <w:szCs w:val="24"/>
          <w:lang w:eastAsia="en-US"/>
        </w:rPr>
        <w:t xml:space="preserve"> (32 tūkst.)</w:t>
      </w:r>
      <w:r w:rsidRPr="00D576A3">
        <w:rPr>
          <w:szCs w:val="24"/>
          <w:lang w:eastAsia="en-US"/>
        </w:rPr>
        <w:t>, šalių susitarimu – apie 5 proc. darbo sutarčių.</w:t>
      </w:r>
    </w:p>
    <w:p w14:paraId="7BD69D0B" w14:textId="55596ABA" w:rsidR="00701401" w:rsidRPr="000E2F56" w:rsidRDefault="00701401" w:rsidP="00701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Cs/>
          <w:szCs w:val="24"/>
          <w:lang w:val="en-GB" w:eastAsia="en-US"/>
        </w:rPr>
      </w:pPr>
      <w:r w:rsidRPr="00701401">
        <w:rPr>
          <w:b/>
          <w:i/>
          <w:szCs w:val="24"/>
          <w:u w:val="single"/>
          <w:lang w:eastAsia="en-US"/>
        </w:rPr>
        <w:t>Mokamos ilgalaikio darbo išmokos</w:t>
      </w:r>
      <w:r w:rsidRPr="00701401">
        <w:rPr>
          <w:b/>
          <w:szCs w:val="24"/>
          <w:lang w:eastAsia="en-US"/>
        </w:rPr>
        <w:t xml:space="preserve">. </w:t>
      </w:r>
      <w:r w:rsidRPr="00701401">
        <w:rPr>
          <w:bCs/>
          <w:szCs w:val="24"/>
          <w:lang w:eastAsia="en-US"/>
        </w:rPr>
        <w:t xml:space="preserve">2018 m. </w:t>
      </w:r>
      <w:r w:rsidR="00DA0D0B">
        <w:rPr>
          <w:bCs/>
          <w:szCs w:val="24"/>
          <w:lang w:eastAsia="en-US"/>
        </w:rPr>
        <w:t>beveik 4 tūkst.</w:t>
      </w:r>
      <w:r w:rsidR="00F405DA" w:rsidRPr="00701401">
        <w:rPr>
          <w:bCs/>
          <w:szCs w:val="24"/>
          <w:lang w:eastAsia="en-US"/>
        </w:rPr>
        <w:t xml:space="preserve"> žmon</w:t>
      </w:r>
      <w:r w:rsidR="00DA0D0B">
        <w:rPr>
          <w:bCs/>
          <w:szCs w:val="24"/>
          <w:lang w:eastAsia="en-US"/>
        </w:rPr>
        <w:t>ių buvo</w:t>
      </w:r>
      <w:r w:rsidR="00F405DA" w:rsidRPr="00701401">
        <w:rPr>
          <w:bCs/>
          <w:szCs w:val="24"/>
          <w:lang w:eastAsia="en-US"/>
        </w:rPr>
        <w:t xml:space="preserve"> </w:t>
      </w:r>
      <w:r w:rsidRPr="00701401">
        <w:rPr>
          <w:bCs/>
          <w:szCs w:val="24"/>
          <w:lang w:eastAsia="en-US"/>
        </w:rPr>
        <w:t>atleist</w:t>
      </w:r>
      <w:r w:rsidR="00F405DA">
        <w:rPr>
          <w:bCs/>
          <w:szCs w:val="24"/>
          <w:lang w:eastAsia="en-US"/>
        </w:rPr>
        <w:t>i</w:t>
      </w:r>
      <w:r w:rsidRPr="00701401">
        <w:rPr>
          <w:bCs/>
          <w:szCs w:val="24"/>
          <w:lang w:eastAsia="en-US"/>
        </w:rPr>
        <w:t xml:space="preserve"> pagal DK 57 str. (vienoje darbovietėje išdirbus 5 ir daugiau metų). Ilgalaikio darbo išmokas per 2018 m. gavo 4,4 tūkst. asmenų. Vidutinis išmokos dydis – 572,6 Eur</w:t>
      </w:r>
      <w:r w:rsidRPr="00D576A3">
        <w:rPr>
          <w:bCs/>
          <w:szCs w:val="24"/>
          <w:lang w:eastAsia="en-US"/>
        </w:rPr>
        <w:t>.</w:t>
      </w:r>
    </w:p>
    <w:p w14:paraId="505D3494" w14:textId="73FEBC0E" w:rsidR="00701401" w:rsidRPr="00D576A3" w:rsidRDefault="00701401" w:rsidP="00701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Darbdaviai vis dažniau naudojasi galimybe nutraukti darbo sutartį darbdavio valia</w:t>
      </w:r>
      <w:r w:rsidRPr="00D576A3">
        <w:rPr>
          <w:szCs w:val="24"/>
          <w:lang w:eastAsia="en-US"/>
        </w:rPr>
        <w:t xml:space="preserve"> </w:t>
      </w:r>
      <w:r w:rsidR="003518C8" w:rsidRPr="00D576A3">
        <w:rPr>
          <w:szCs w:val="24"/>
          <w:lang w:eastAsia="en-US"/>
        </w:rPr>
        <w:t>(DK 59 str., kai įspėjama prieš 3 darbo dienas ir sumokama 6 mėn. išeitinė išmoka)</w:t>
      </w:r>
      <w:r w:rsidRPr="00D576A3">
        <w:rPr>
          <w:szCs w:val="24"/>
          <w:lang w:eastAsia="en-US"/>
        </w:rPr>
        <w:t xml:space="preserve">: 2017 m. II </w:t>
      </w:r>
      <w:proofErr w:type="spellStart"/>
      <w:r w:rsidRPr="00D576A3">
        <w:rPr>
          <w:szCs w:val="24"/>
          <w:lang w:eastAsia="en-US"/>
        </w:rPr>
        <w:t>pusm</w:t>
      </w:r>
      <w:proofErr w:type="spellEnd"/>
      <w:r w:rsidR="00460963">
        <w:rPr>
          <w:szCs w:val="24"/>
          <w:lang w:eastAsia="en-US"/>
        </w:rPr>
        <w:t>.</w:t>
      </w:r>
      <w:r w:rsidRPr="00D576A3">
        <w:rPr>
          <w:szCs w:val="24"/>
          <w:lang w:eastAsia="en-US"/>
        </w:rPr>
        <w:t xml:space="preserve"> darbdavio valia</w:t>
      </w:r>
      <w:r w:rsidR="00FB0E37">
        <w:rPr>
          <w:szCs w:val="24"/>
          <w:lang w:eastAsia="en-US"/>
        </w:rPr>
        <w:t xml:space="preserve"> </w:t>
      </w:r>
      <w:r w:rsidRPr="00D576A3">
        <w:rPr>
          <w:szCs w:val="24"/>
          <w:lang w:eastAsia="en-US"/>
        </w:rPr>
        <w:t xml:space="preserve">buvo nutrauktos 125 darbo sutartys, o </w:t>
      </w:r>
      <w:bookmarkStart w:id="1" w:name="_Hlk3836167"/>
      <w:r w:rsidRPr="00D576A3">
        <w:rPr>
          <w:szCs w:val="24"/>
          <w:lang w:eastAsia="en-US"/>
        </w:rPr>
        <w:t xml:space="preserve">2018 m. II </w:t>
      </w:r>
      <w:proofErr w:type="spellStart"/>
      <w:r w:rsidRPr="00D576A3">
        <w:rPr>
          <w:szCs w:val="24"/>
          <w:lang w:eastAsia="en-US"/>
        </w:rPr>
        <w:t>pusm</w:t>
      </w:r>
      <w:proofErr w:type="spellEnd"/>
      <w:r w:rsidR="00460963">
        <w:rPr>
          <w:szCs w:val="24"/>
          <w:lang w:eastAsia="en-US"/>
        </w:rPr>
        <w:t>.</w:t>
      </w:r>
      <w:r w:rsidRPr="00D576A3">
        <w:rPr>
          <w:szCs w:val="24"/>
          <w:lang w:eastAsia="en-US"/>
        </w:rPr>
        <w:t xml:space="preserve">  </w:t>
      </w:r>
      <w:bookmarkEnd w:id="1"/>
      <w:r w:rsidRPr="00701401">
        <w:rPr>
          <w:bCs/>
          <w:szCs w:val="24"/>
          <w:lang w:eastAsia="en-US"/>
        </w:rPr>
        <w:t>–</w:t>
      </w:r>
      <w:r w:rsidRPr="00D576A3">
        <w:rPr>
          <w:bCs/>
          <w:szCs w:val="24"/>
          <w:lang w:eastAsia="en-US"/>
        </w:rPr>
        <w:t xml:space="preserve"> </w:t>
      </w:r>
      <w:r w:rsidRPr="00D576A3">
        <w:rPr>
          <w:szCs w:val="24"/>
          <w:lang w:eastAsia="en-US"/>
        </w:rPr>
        <w:t>234 darbo sutartys.</w:t>
      </w:r>
    </w:p>
    <w:p w14:paraId="5539BDEA" w14:textId="77777777" w:rsidR="004F7A3E" w:rsidRPr="00D576A3" w:rsidRDefault="004F7A3E" w:rsidP="004F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Darbo užmokestis pastaraisiais metais sparčiai didėja.</w:t>
      </w:r>
      <w:r w:rsidRPr="007E201B">
        <w:rPr>
          <w:b/>
          <w:i/>
          <w:szCs w:val="24"/>
          <w:lang w:eastAsia="en-US"/>
        </w:rPr>
        <w:t xml:space="preserve"> </w:t>
      </w:r>
      <w:r w:rsidRPr="00D576A3">
        <w:rPr>
          <w:szCs w:val="24"/>
          <w:lang w:eastAsia="en-US"/>
        </w:rPr>
        <w:t xml:space="preserve">2017 m. vidutinis mėnesinis bruto darbo užmokestis kilo 8,6 proc., 2018 m. pokytis su 2017 m. buvo 9,6 proc. </w:t>
      </w:r>
    </w:p>
    <w:p w14:paraId="220C682C" w14:textId="77777777" w:rsidR="00812507" w:rsidRPr="00D576A3" w:rsidRDefault="00812507" w:rsidP="0081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szCs w:val="24"/>
          <w:lang w:eastAsia="en-US"/>
        </w:rPr>
        <w:t>2018 m. vidutinis mėnesinis bruto darbo užmokestis:</w:t>
      </w:r>
      <w:r w:rsidRPr="00D576A3">
        <w:rPr>
          <w:b/>
          <w:szCs w:val="24"/>
          <w:lang w:eastAsia="en-US"/>
        </w:rPr>
        <w:t xml:space="preserve"> </w:t>
      </w:r>
      <w:r w:rsidRPr="00D576A3">
        <w:rPr>
          <w:szCs w:val="24"/>
          <w:lang w:eastAsia="en-US"/>
        </w:rPr>
        <w:t xml:space="preserve">I </w:t>
      </w:r>
      <w:proofErr w:type="spellStart"/>
      <w:r w:rsidRPr="00D576A3">
        <w:rPr>
          <w:szCs w:val="24"/>
          <w:lang w:eastAsia="en-US"/>
        </w:rPr>
        <w:t>ketv</w:t>
      </w:r>
      <w:proofErr w:type="spellEnd"/>
      <w:r w:rsidRPr="00D576A3">
        <w:rPr>
          <w:szCs w:val="24"/>
          <w:lang w:eastAsia="en-US"/>
        </w:rPr>
        <w:t xml:space="preserve">. – 887,8 Eur (+11,4 Eur); II </w:t>
      </w:r>
      <w:proofErr w:type="spellStart"/>
      <w:r w:rsidRPr="00D576A3">
        <w:rPr>
          <w:szCs w:val="24"/>
          <w:lang w:eastAsia="en-US"/>
        </w:rPr>
        <w:t>ketv</w:t>
      </w:r>
      <w:proofErr w:type="spellEnd"/>
      <w:r w:rsidRPr="00D576A3">
        <w:rPr>
          <w:szCs w:val="24"/>
          <w:lang w:eastAsia="en-US"/>
        </w:rPr>
        <w:t xml:space="preserve">. – 918,8 Eur (+31 Eur), III </w:t>
      </w:r>
      <w:proofErr w:type="spellStart"/>
      <w:r w:rsidRPr="00D576A3">
        <w:rPr>
          <w:szCs w:val="24"/>
          <w:lang w:eastAsia="en-US"/>
        </w:rPr>
        <w:t>ketv</w:t>
      </w:r>
      <w:proofErr w:type="spellEnd"/>
      <w:r w:rsidRPr="00D576A3">
        <w:rPr>
          <w:szCs w:val="24"/>
          <w:lang w:eastAsia="en-US"/>
        </w:rPr>
        <w:t xml:space="preserve">. – 927,8 Eur (+9 Eur), IV </w:t>
      </w:r>
      <w:proofErr w:type="spellStart"/>
      <w:r w:rsidRPr="00D576A3">
        <w:rPr>
          <w:szCs w:val="24"/>
          <w:lang w:eastAsia="en-US"/>
        </w:rPr>
        <w:t>ketv</w:t>
      </w:r>
      <w:proofErr w:type="spellEnd"/>
      <w:r w:rsidRPr="00D576A3">
        <w:rPr>
          <w:szCs w:val="24"/>
          <w:lang w:eastAsia="en-US"/>
        </w:rPr>
        <w:t>. – 961,7 Eur (+33,9 Eur).</w:t>
      </w:r>
      <w:r w:rsidRPr="00D576A3">
        <w:t xml:space="preserve"> </w:t>
      </w:r>
    </w:p>
    <w:p w14:paraId="5254DF68" w14:textId="28E199BF" w:rsidR="00812507" w:rsidRPr="00D576A3" w:rsidRDefault="00812507" w:rsidP="0041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t>D</w:t>
      </w:r>
      <w:r w:rsidRPr="00D576A3">
        <w:rPr>
          <w:szCs w:val="24"/>
          <w:lang w:eastAsia="en-US"/>
        </w:rPr>
        <w:t>idėjimą 2018 m. nulėmė MMA padidinimas iki 400 Eur, Darbo kodekso nuostata, numatanti, kad MMA mokamas tik už nekvalifikuotą darbą, pradėta taikyti socialinio draudimo įmokų žemutinė riba (,,grindys”), vis didėjantis darbuotojų trūkumas.</w:t>
      </w:r>
    </w:p>
    <w:p w14:paraId="581BA31D" w14:textId="29507FD0" w:rsidR="00C44157" w:rsidRPr="00D576A3" w:rsidRDefault="00FE68DE" w:rsidP="0041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lastRenderedPageBreak/>
        <w:t>Mažėja gaunančių MMA</w:t>
      </w:r>
      <w:r w:rsidR="00FB728D" w:rsidRPr="00D576A3">
        <w:rPr>
          <w:b/>
          <w:i/>
          <w:u w:val="single"/>
        </w:rPr>
        <w:t xml:space="preserve"> darbuotojų skaičius</w:t>
      </w:r>
      <w:r w:rsidR="00FB728D" w:rsidRPr="00D576A3">
        <w:t>.</w:t>
      </w:r>
      <w:r w:rsidRPr="00D576A3">
        <w:rPr>
          <w:szCs w:val="24"/>
          <w:lang w:eastAsia="en-US"/>
        </w:rPr>
        <w:t xml:space="preserve"> </w:t>
      </w:r>
      <w:r w:rsidR="00C44157" w:rsidRPr="00D576A3">
        <w:rPr>
          <w:szCs w:val="24"/>
          <w:lang w:eastAsia="en-US"/>
        </w:rPr>
        <w:t>2017 m. MMA gavo 65</w:t>
      </w:r>
      <w:r w:rsidR="005A4D54" w:rsidRPr="00D576A3">
        <w:rPr>
          <w:szCs w:val="24"/>
          <w:lang w:eastAsia="en-US"/>
        </w:rPr>
        <w:t>,</w:t>
      </w:r>
      <w:r w:rsidR="00C44157" w:rsidRPr="00D576A3">
        <w:rPr>
          <w:szCs w:val="24"/>
          <w:lang w:eastAsia="en-US"/>
        </w:rPr>
        <w:t>3</w:t>
      </w:r>
      <w:r w:rsidR="005A4D54" w:rsidRPr="00D576A3">
        <w:rPr>
          <w:szCs w:val="24"/>
          <w:lang w:eastAsia="en-US"/>
        </w:rPr>
        <w:t xml:space="preserve"> tūkst.</w:t>
      </w:r>
      <w:r w:rsidR="00C44157" w:rsidRPr="00D576A3">
        <w:rPr>
          <w:szCs w:val="24"/>
          <w:lang w:eastAsia="en-US"/>
        </w:rPr>
        <w:t xml:space="preserve"> darbuotojų, o 2018 m. – 48</w:t>
      </w:r>
      <w:r w:rsidR="005A4D54" w:rsidRPr="00D576A3">
        <w:rPr>
          <w:szCs w:val="24"/>
          <w:lang w:eastAsia="en-US"/>
        </w:rPr>
        <w:t>,</w:t>
      </w:r>
      <w:r w:rsidR="00C44157" w:rsidRPr="00D576A3">
        <w:rPr>
          <w:szCs w:val="24"/>
          <w:lang w:eastAsia="en-US"/>
        </w:rPr>
        <w:t>9</w:t>
      </w:r>
      <w:r w:rsidR="005A4D54" w:rsidRPr="00D576A3">
        <w:rPr>
          <w:szCs w:val="24"/>
          <w:lang w:eastAsia="en-US"/>
        </w:rPr>
        <w:t xml:space="preserve"> tūkst.</w:t>
      </w:r>
      <w:r w:rsidRPr="00D576A3">
        <w:rPr>
          <w:szCs w:val="24"/>
          <w:lang w:eastAsia="en-US"/>
        </w:rPr>
        <w:t xml:space="preserve">, </w:t>
      </w:r>
      <w:r w:rsidR="00C44157" w:rsidRPr="00D576A3">
        <w:rPr>
          <w:szCs w:val="24"/>
          <w:lang w:eastAsia="en-US"/>
        </w:rPr>
        <w:t>t. y. 25 proc. mažiau</w:t>
      </w:r>
      <w:r w:rsidR="00504885">
        <w:rPr>
          <w:szCs w:val="24"/>
          <w:lang w:eastAsia="en-US"/>
        </w:rPr>
        <w:t xml:space="preserve"> darbuotojų</w:t>
      </w:r>
      <w:r w:rsidR="00C44157" w:rsidRPr="00D576A3">
        <w:rPr>
          <w:szCs w:val="24"/>
          <w:lang w:eastAsia="en-US"/>
        </w:rPr>
        <w:t>.</w:t>
      </w:r>
    </w:p>
    <w:p w14:paraId="7B9F33E3" w14:textId="77777777" w:rsidR="00812507" w:rsidRPr="00D576A3" w:rsidRDefault="004B015B" w:rsidP="00AB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Aktyviai naudojamasi nemokama ikiteismine darbo ginčų nagrinėjimo institucija</w:t>
      </w:r>
      <w:r w:rsidRPr="00D576A3">
        <w:rPr>
          <w:b/>
          <w:i/>
          <w:szCs w:val="24"/>
          <w:lang w:eastAsia="en-US"/>
        </w:rPr>
        <w:t>.</w:t>
      </w:r>
      <w:r w:rsidRPr="00D576A3">
        <w:rPr>
          <w:szCs w:val="24"/>
          <w:lang w:eastAsia="en-US"/>
        </w:rPr>
        <w:t xml:space="preserve"> </w:t>
      </w:r>
      <w:r w:rsidR="005254F0" w:rsidRPr="005254F0">
        <w:rPr>
          <w:szCs w:val="24"/>
          <w:lang w:eastAsia="en-US"/>
        </w:rPr>
        <w:t>Darbo ginčų komisij</w:t>
      </w:r>
      <w:r w:rsidRPr="00D576A3">
        <w:rPr>
          <w:szCs w:val="24"/>
          <w:lang w:eastAsia="en-US"/>
        </w:rPr>
        <w:t xml:space="preserve">a (DGK) </w:t>
      </w:r>
      <w:r w:rsidR="004E4D87" w:rsidRPr="00D576A3">
        <w:rPr>
          <w:szCs w:val="24"/>
          <w:lang w:eastAsia="en-US"/>
        </w:rPr>
        <w:t xml:space="preserve">2018 m. </w:t>
      </w:r>
      <w:r w:rsidR="005254F0" w:rsidRPr="005254F0">
        <w:rPr>
          <w:szCs w:val="24"/>
          <w:lang w:eastAsia="en-US"/>
        </w:rPr>
        <w:t xml:space="preserve">gavo </w:t>
      </w:r>
      <w:r w:rsidR="004E4D87" w:rsidRPr="00D576A3">
        <w:rPr>
          <w:szCs w:val="24"/>
          <w:lang w:eastAsia="en-US"/>
        </w:rPr>
        <w:t>6</w:t>
      </w:r>
      <w:r w:rsidR="00E01FE1" w:rsidRPr="00D576A3">
        <w:rPr>
          <w:szCs w:val="24"/>
          <w:lang w:eastAsia="en-US"/>
        </w:rPr>
        <w:t xml:space="preserve"> </w:t>
      </w:r>
      <w:r w:rsidR="004E4D87" w:rsidRPr="00D576A3">
        <w:rPr>
          <w:szCs w:val="24"/>
          <w:lang w:eastAsia="en-US"/>
        </w:rPr>
        <w:t>712 prašymų</w:t>
      </w:r>
      <w:r w:rsidR="00E01FE1" w:rsidRPr="00D576A3">
        <w:rPr>
          <w:szCs w:val="24"/>
          <w:lang w:eastAsia="en-US"/>
        </w:rPr>
        <w:t xml:space="preserve"> (</w:t>
      </w:r>
      <w:r w:rsidR="004E4D87" w:rsidRPr="00D576A3">
        <w:rPr>
          <w:szCs w:val="24"/>
          <w:lang w:eastAsia="en-US"/>
        </w:rPr>
        <w:t>2017 m. – 6</w:t>
      </w:r>
      <w:r w:rsidR="00E01FE1" w:rsidRPr="00D576A3">
        <w:rPr>
          <w:szCs w:val="24"/>
          <w:lang w:eastAsia="en-US"/>
        </w:rPr>
        <w:t xml:space="preserve"> </w:t>
      </w:r>
      <w:r w:rsidR="004E4D87" w:rsidRPr="00D576A3">
        <w:rPr>
          <w:szCs w:val="24"/>
          <w:lang w:eastAsia="en-US"/>
        </w:rPr>
        <w:t>675</w:t>
      </w:r>
      <w:r w:rsidR="00E01FE1" w:rsidRPr="00D576A3">
        <w:rPr>
          <w:szCs w:val="24"/>
          <w:lang w:eastAsia="en-US"/>
        </w:rPr>
        <w:t>)</w:t>
      </w:r>
      <w:r w:rsidR="004E4D87" w:rsidRPr="00D576A3">
        <w:rPr>
          <w:szCs w:val="24"/>
          <w:lang w:eastAsia="en-US"/>
        </w:rPr>
        <w:t xml:space="preserve">, teismuose </w:t>
      </w:r>
      <w:r w:rsidR="00AB0D49" w:rsidRPr="00D576A3">
        <w:rPr>
          <w:szCs w:val="24"/>
          <w:lang w:eastAsia="en-US"/>
        </w:rPr>
        <w:t xml:space="preserve">dėl darbo ginčų </w:t>
      </w:r>
      <w:r w:rsidR="004E4D87" w:rsidRPr="00D576A3">
        <w:rPr>
          <w:szCs w:val="24"/>
          <w:lang w:eastAsia="en-US"/>
        </w:rPr>
        <w:t>2018 m</w:t>
      </w:r>
      <w:r w:rsidR="00E01FE1" w:rsidRPr="00D576A3">
        <w:rPr>
          <w:szCs w:val="24"/>
          <w:lang w:eastAsia="en-US"/>
        </w:rPr>
        <w:t xml:space="preserve">. gauta </w:t>
      </w:r>
      <w:r w:rsidR="004E4D87" w:rsidRPr="00D576A3">
        <w:rPr>
          <w:szCs w:val="24"/>
          <w:lang w:eastAsia="en-US"/>
        </w:rPr>
        <w:t>919</w:t>
      </w:r>
      <w:r w:rsidR="00AB0D49" w:rsidRPr="00D576A3">
        <w:rPr>
          <w:szCs w:val="24"/>
          <w:lang w:eastAsia="en-US"/>
        </w:rPr>
        <w:t xml:space="preserve"> ieškinių</w:t>
      </w:r>
      <w:r w:rsidR="00E01FE1" w:rsidRPr="00D576A3">
        <w:rPr>
          <w:szCs w:val="24"/>
          <w:lang w:eastAsia="en-US"/>
        </w:rPr>
        <w:t xml:space="preserve"> (</w:t>
      </w:r>
      <w:r w:rsidR="004E4D87" w:rsidRPr="00D576A3">
        <w:rPr>
          <w:szCs w:val="24"/>
          <w:lang w:eastAsia="en-US"/>
        </w:rPr>
        <w:t>2017 m. – 753</w:t>
      </w:r>
      <w:r w:rsidR="00AB0D49" w:rsidRPr="00D576A3">
        <w:rPr>
          <w:szCs w:val="24"/>
          <w:lang w:eastAsia="en-US"/>
        </w:rPr>
        <w:t xml:space="preserve"> ieškiniai</w:t>
      </w:r>
      <w:r w:rsidR="00E01FE1" w:rsidRPr="00D576A3">
        <w:rPr>
          <w:szCs w:val="24"/>
          <w:lang w:eastAsia="en-US"/>
        </w:rPr>
        <w:t>)</w:t>
      </w:r>
      <w:r w:rsidR="004E4D87" w:rsidRPr="00D576A3">
        <w:rPr>
          <w:szCs w:val="24"/>
          <w:lang w:eastAsia="en-US"/>
        </w:rPr>
        <w:t xml:space="preserve">. </w:t>
      </w:r>
    </w:p>
    <w:p w14:paraId="2145B22A" w14:textId="1ECA2253" w:rsidR="00AB0D49" w:rsidRPr="00D576A3" w:rsidRDefault="00AB0D49" w:rsidP="00AB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5254F0">
        <w:rPr>
          <w:b/>
          <w:i/>
          <w:szCs w:val="24"/>
          <w:u w:val="single"/>
          <w:lang w:eastAsia="en-US"/>
        </w:rPr>
        <w:t>Darbo ginčų sprendimas ekonomiškesnis, efektyvesnis, daugėja taikos sutarčių</w:t>
      </w:r>
      <w:r w:rsidR="00812507" w:rsidRPr="00D576A3">
        <w:rPr>
          <w:b/>
          <w:i/>
          <w:szCs w:val="24"/>
          <w:u w:val="single"/>
          <w:lang w:eastAsia="en-US"/>
        </w:rPr>
        <w:t xml:space="preserve">. </w:t>
      </w:r>
      <w:r w:rsidR="00E01FE1" w:rsidRPr="00D576A3">
        <w:rPr>
          <w:szCs w:val="24"/>
          <w:lang w:eastAsia="en-US"/>
        </w:rPr>
        <w:t xml:space="preserve">2018 m. </w:t>
      </w:r>
      <w:r w:rsidRPr="005254F0">
        <w:rPr>
          <w:szCs w:val="24"/>
          <w:lang w:eastAsia="en-US"/>
        </w:rPr>
        <w:t xml:space="preserve">iš </w:t>
      </w:r>
      <w:r w:rsidRPr="00D576A3">
        <w:rPr>
          <w:szCs w:val="24"/>
          <w:lang w:eastAsia="en-US"/>
        </w:rPr>
        <w:t>7</w:t>
      </w:r>
      <w:r w:rsidR="00E01FE1" w:rsidRPr="00D576A3">
        <w:rPr>
          <w:szCs w:val="24"/>
          <w:lang w:eastAsia="en-US"/>
        </w:rPr>
        <w:t xml:space="preserve"> </w:t>
      </w:r>
      <w:r w:rsidRPr="00D576A3">
        <w:rPr>
          <w:szCs w:val="24"/>
          <w:lang w:eastAsia="en-US"/>
        </w:rPr>
        <w:t>637</w:t>
      </w:r>
      <w:r w:rsidRPr="005254F0">
        <w:rPr>
          <w:szCs w:val="24"/>
          <w:lang w:eastAsia="en-US"/>
        </w:rPr>
        <w:t xml:space="preserve"> </w:t>
      </w:r>
      <w:r w:rsidRPr="00D576A3">
        <w:rPr>
          <w:szCs w:val="24"/>
          <w:lang w:eastAsia="en-US"/>
        </w:rPr>
        <w:t xml:space="preserve">priimtų </w:t>
      </w:r>
      <w:r w:rsidRPr="005254F0">
        <w:rPr>
          <w:szCs w:val="24"/>
          <w:lang w:eastAsia="en-US"/>
        </w:rPr>
        <w:t>sprendimų 1</w:t>
      </w:r>
      <w:r w:rsidRPr="00D576A3">
        <w:rPr>
          <w:szCs w:val="24"/>
          <w:lang w:eastAsia="en-US"/>
        </w:rPr>
        <w:t>4,</w:t>
      </w:r>
      <w:r w:rsidR="00E01FE1" w:rsidRPr="00D576A3">
        <w:rPr>
          <w:szCs w:val="24"/>
          <w:lang w:eastAsia="en-US"/>
        </w:rPr>
        <w:t>6</w:t>
      </w:r>
      <w:r w:rsidRPr="005254F0">
        <w:rPr>
          <w:szCs w:val="24"/>
          <w:lang w:eastAsia="en-US"/>
        </w:rPr>
        <w:t xml:space="preserve"> proc. priimta taikos sutartis (</w:t>
      </w:r>
      <w:r w:rsidRPr="00D576A3">
        <w:rPr>
          <w:szCs w:val="24"/>
          <w:lang w:eastAsia="en-US"/>
        </w:rPr>
        <w:t>1</w:t>
      </w:r>
      <w:r w:rsidR="00E01FE1" w:rsidRPr="00D576A3">
        <w:rPr>
          <w:szCs w:val="24"/>
          <w:lang w:eastAsia="en-US"/>
        </w:rPr>
        <w:t xml:space="preserve"> </w:t>
      </w:r>
      <w:r w:rsidRPr="00D576A3">
        <w:rPr>
          <w:szCs w:val="24"/>
          <w:lang w:eastAsia="en-US"/>
        </w:rPr>
        <w:t>113</w:t>
      </w:r>
      <w:r w:rsidRPr="005254F0">
        <w:rPr>
          <w:szCs w:val="24"/>
          <w:lang w:eastAsia="en-US"/>
        </w:rPr>
        <w:t xml:space="preserve"> sprendimų)</w:t>
      </w:r>
      <w:r w:rsidRPr="00D576A3">
        <w:rPr>
          <w:szCs w:val="24"/>
          <w:lang w:eastAsia="en-US"/>
        </w:rPr>
        <w:t xml:space="preserve">. </w:t>
      </w:r>
      <w:r w:rsidR="004E4D87" w:rsidRPr="00D576A3">
        <w:rPr>
          <w:szCs w:val="24"/>
          <w:lang w:eastAsia="en-US"/>
        </w:rPr>
        <w:t>Didžiausia dalis reikalavimų – beveik 77 proc. – buvo kelta dėl nesumokėto darbo užmokesčio (5</w:t>
      </w:r>
      <w:r w:rsidR="00E01FE1" w:rsidRPr="00D576A3">
        <w:rPr>
          <w:szCs w:val="24"/>
          <w:lang w:eastAsia="en-US"/>
        </w:rPr>
        <w:t xml:space="preserve"> </w:t>
      </w:r>
      <w:r w:rsidR="004E4D87" w:rsidRPr="00D576A3">
        <w:rPr>
          <w:szCs w:val="24"/>
          <w:lang w:eastAsia="en-US"/>
        </w:rPr>
        <w:t>848)</w:t>
      </w:r>
      <w:r w:rsidR="00812507" w:rsidRPr="00D576A3">
        <w:rPr>
          <w:szCs w:val="24"/>
          <w:lang w:eastAsia="en-US"/>
        </w:rPr>
        <w:t xml:space="preserve">, taip pat </w:t>
      </w:r>
      <w:r w:rsidR="004E4D87" w:rsidRPr="00D576A3">
        <w:rPr>
          <w:szCs w:val="24"/>
          <w:lang w:eastAsia="en-US"/>
        </w:rPr>
        <w:t>dėl darbo sutarties nutraukimo pripažinimo neteisėtu (530</w:t>
      </w:r>
      <w:r w:rsidR="00504885">
        <w:rPr>
          <w:szCs w:val="24"/>
          <w:lang w:eastAsia="en-US"/>
        </w:rPr>
        <w:t>)</w:t>
      </w:r>
      <w:r w:rsidR="00812507" w:rsidRPr="00D576A3">
        <w:rPr>
          <w:szCs w:val="24"/>
          <w:lang w:eastAsia="en-US"/>
        </w:rPr>
        <w:t>, d</w:t>
      </w:r>
      <w:r w:rsidR="004E4D87" w:rsidRPr="00D576A3">
        <w:rPr>
          <w:szCs w:val="24"/>
          <w:lang w:eastAsia="en-US"/>
        </w:rPr>
        <w:t>ėl žalos atlyginimo (</w:t>
      </w:r>
      <w:r w:rsidR="00812507" w:rsidRPr="00D576A3">
        <w:rPr>
          <w:szCs w:val="24"/>
          <w:lang w:eastAsia="en-US"/>
        </w:rPr>
        <w:t>381</w:t>
      </w:r>
      <w:r w:rsidR="00504885">
        <w:rPr>
          <w:szCs w:val="24"/>
          <w:lang w:eastAsia="en-US"/>
        </w:rPr>
        <w:t>)</w:t>
      </w:r>
      <w:r w:rsidR="004E4D87" w:rsidRPr="00D576A3">
        <w:rPr>
          <w:szCs w:val="24"/>
          <w:lang w:eastAsia="en-US"/>
        </w:rPr>
        <w:t xml:space="preserve">. </w:t>
      </w:r>
      <w:r w:rsidRPr="00D576A3">
        <w:rPr>
          <w:szCs w:val="24"/>
          <w:lang w:eastAsia="en-US"/>
        </w:rPr>
        <w:t>Tik dėl 10 proc. visų DGK priimtų sprendimų reiškiami ieškiniai teismuose.</w:t>
      </w:r>
    </w:p>
    <w:p w14:paraId="44C6EFC6" w14:textId="77777777" w:rsidR="003518C8" w:rsidRPr="00D576A3" w:rsidRDefault="00E01FE1" w:rsidP="0035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Daugėja sudaromų kolektyvinių sutarčių</w:t>
      </w:r>
      <w:r w:rsidRPr="00D576A3">
        <w:rPr>
          <w:szCs w:val="24"/>
          <w:lang w:eastAsia="en-US"/>
        </w:rPr>
        <w:t xml:space="preserve">. 2018 m. sudaryta pirmoji </w:t>
      </w:r>
      <w:r w:rsidRPr="00D576A3">
        <w:rPr>
          <w:szCs w:val="24"/>
          <w:u w:val="single"/>
          <w:lang w:eastAsia="en-US"/>
        </w:rPr>
        <w:t>Nacionalinė kolektyvinė sutartis</w:t>
      </w:r>
      <w:r w:rsidRPr="00D576A3">
        <w:rPr>
          <w:szCs w:val="24"/>
          <w:lang w:eastAsia="en-US"/>
        </w:rPr>
        <w:t xml:space="preserve"> dėl pareiginės algos bazinio dydžio, </w:t>
      </w:r>
      <w:r w:rsidR="003518C8" w:rsidRPr="00D576A3">
        <w:rPr>
          <w:szCs w:val="24"/>
          <w:lang w:eastAsia="en-US"/>
        </w:rPr>
        <w:t xml:space="preserve">taip pat </w:t>
      </w:r>
      <w:r w:rsidRPr="00D576A3">
        <w:rPr>
          <w:szCs w:val="24"/>
          <w:u w:val="single"/>
          <w:lang w:eastAsia="en-US"/>
        </w:rPr>
        <w:t>6 šakos</w:t>
      </w:r>
      <w:r w:rsidRPr="00D576A3">
        <w:rPr>
          <w:szCs w:val="24"/>
          <w:lang w:eastAsia="en-US"/>
        </w:rPr>
        <w:t xml:space="preserve"> lygmens kolektyvinės sutartys</w:t>
      </w:r>
      <w:r w:rsidR="003518C8" w:rsidRPr="00D576A3">
        <w:rPr>
          <w:szCs w:val="24"/>
          <w:lang w:eastAsia="en-US"/>
        </w:rPr>
        <w:t xml:space="preserve"> (švietimo ir mokslo, socialinių paslaugų, aplinkos apsaugos valstybinės kontrolės, Lietuvos nacionalinės sveikatos sistemos, socialinio draudimo fondo administravimo įstaigų, Lietuvos geležinkelių įmonių grupės) ir</w:t>
      </w:r>
      <w:r w:rsidRPr="00D576A3">
        <w:rPr>
          <w:szCs w:val="24"/>
          <w:lang w:eastAsia="en-US"/>
        </w:rPr>
        <w:t xml:space="preserve"> </w:t>
      </w:r>
      <w:r w:rsidRPr="00D576A3">
        <w:rPr>
          <w:szCs w:val="24"/>
          <w:u w:val="single"/>
          <w:lang w:eastAsia="en-US"/>
        </w:rPr>
        <w:t>173 darbdavio lygmens kolektyvinės sutartys</w:t>
      </w:r>
      <w:r w:rsidRPr="00D576A3">
        <w:rPr>
          <w:szCs w:val="24"/>
          <w:lang w:eastAsia="en-US"/>
        </w:rPr>
        <w:t xml:space="preserve">. </w:t>
      </w:r>
    </w:p>
    <w:p w14:paraId="7497D789" w14:textId="11521C6A" w:rsidR="00504885" w:rsidRPr="00D576A3" w:rsidRDefault="00E01FE1" w:rsidP="00504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szCs w:val="24"/>
          <w:lang w:eastAsia="en-US"/>
        </w:rPr>
        <w:t xml:space="preserve">2017 m. buvo 92,1 tūkst. profesinių sąjungų narių. </w:t>
      </w:r>
      <w:r w:rsidR="00504885">
        <w:rPr>
          <w:szCs w:val="24"/>
          <w:lang w:eastAsia="en-US"/>
        </w:rPr>
        <w:t xml:space="preserve">Auga darbuotojų atstovavimas. Įmonėse dažniausiai darbuotojus atstovauja </w:t>
      </w:r>
      <w:r w:rsidR="00504885" w:rsidRPr="00504885">
        <w:rPr>
          <w:szCs w:val="24"/>
          <w:lang w:eastAsia="en-US"/>
        </w:rPr>
        <w:t>darbuotojų patikėtinis</w:t>
      </w:r>
      <w:r w:rsidR="00504885" w:rsidRPr="00504885">
        <w:rPr>
          <w:szCs w:val="24"/>
          <w:lang w:eastAsia="en-US"/>
        </w:rPr>
        <w:t xml:space="preserve"> (65 proc.)</w:t>
      </w:r>
      <w:r w:rsidR="00504885">
        <w:rPr>
          <w:szCs w:val="24"/>
          <w:lang w:eastAsia="en-US"/>
        </w:rPr>
        <w:t xml:space="preserve">, </w:t>
      </w:r>
      <w:r w:rsidR="00504885" w:rsidRPr="00504885">
        <w:rPr>
          <w:szCs w:val="24"/>
          <w:lang w:eastAsia="en-US"/>
        </w:rPr>
        <w:t xml:space="preserve"> </w:t>
      </w:r>
      <w:r w:rsidR="00504885" w:rsidRPr="00504885">
        <w:rPr>
          <w:szCs w:val="24"/>
          <w:lang w:eastAsia="en-US"/>
        </w:rPr>
        <w:t>darbo taryb</w:t>
      </w:r>
      <w:r w:rsidR="00504885">
        <w:rPr>
          <w:szCs w:val="24"/>
          <w:lang w:eastAsia="en-US"/>
        </w:rPr>
        <w:t>os (</w:t>
      </w:r>
      <w:r w:rsidR="00D21ABF" w:rsidRPr="00504885">
        <w:rPr>
          <w:szCs w:val="24"/>
          <w:lang w:eastAsia="en-US"/>
        </w:rPr>
        <w:t>30 proc.)</w:t>
      </w:r>
      <w:r w:rsidR="00D21ABF">
        <w:rPr>
          <w:szCs w:val="24"/>
          <w:lang w:eastAsia="en-US"/>
        </w:rPr>
        <w:t xml:space="preserve">, </w:t>
      </w:r>
      <w:r w:rsidR="00D21ABF" w:rsidRPr="00504885">
        <w:rPr>
          <w:szCs w:val="24"/>
          <w:lang w:eastAsia="en-US"/>
        </w:rPr>
        <w:t xml:space="preserve">įmonės profesinė sąjunga  </w:t>
      </w:r>
      <w:r w:rsidR="00D21ABF">
        <w:rPr>
          <w:szCs w:val="24"/>
          <w:lang w:eastAsia="en-US"/>
        </w:rPr>
        <w:t>(</w:t>
      </w:r>
      <w:r w:rsidR="00504885" w:rsidRPr="00504885">
        <w:rPr>
          <w:szCs w:val="24"/>
          <w:lang w:eastAsia="en-US"/>
        </w:rPr>
        <w:t>8 proc.)</w:t>
      </w:r>
      <w:r w:rsidR="00D21ABF">
        <w:rPr>
          <w:szCs w:val="24"/>
          <w:lang w:eastAsia="en-US"/>
        </w:rPr>
        <w:t xml:space="preserve">, </w:t>
      </w:r>
      <w:r w:rsidR="00D21ABF" w:rsidRPr="00504885">
        <w:rPr>
          <w:szCs w:val="24"/>
          <w:lang w:eastAsia="en-US"/>
        </w:rPr>
        <w:t>šakos profesinė sąjunga</w:t>
      </w:r>
      <w:r w:rsidR="00D21ABF" w:rsidRPr="00504885">
        <w:rPr>
          <w:szCs w:val="24"/>
          <w:lang w:eastAsia="en-US"/>
        </w:rPr>
        <w:t xml:space="preserve"> </w:t>
      </w:r>
      <w:r w:rsidR="00504885" w:rsidRPr="00504885">
        <w:rPr>
          <w:szCs w:val="24"/>
          <w:lang w:eastAsia="en-US"/>
        </w:rPr>
        <w:t>(1 proc.)</w:t>
      </w:r>
      <w:r w:rsidR="00D21ABF">
        <w:rPr>
          <w:szCs w:val="24"/>
          <w:lang w:eastAsia="en-US"/>
        </w:rPr>
        <w:t xml:space="preserve">. </w:t>
      </w:r>
      <w:r w:rsidR="00504885" w:rsidRPr="00504885">
        <w:rPr>
          <w:szCs w:val="24"/>
          <w:lang w:eastAsia="en-US"/>
        </w:rPr>
        <w:t xml:space="preserve"> </w:t>
      </w:r>
    </w:p>
    <w:p w14:paraId="0F397087" w14:textId="4F91DDAC" w:rsidR="003518C8" w:rsidRPr="00D576A3" w:rsidRDefault="00600913" w:rsidP="0035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BA0616">
        <w:rPr>
          <w:b/>
          <w:i/>
          <w:szCs w:val="24"/>
          <w:u w:val="single"/>
          <w:lang w:eastAsia="en-US"/>
        </w:rPr>
        <w:t>Lietuva darbo lankstumo indekse pagal naują</w:t>
      </w:r>
      <w:r w:rsidR="003518C8" w:rsidRPr="00BA0616">
        <w:rPr>
          <w:b/>
          <w:i/>
          <w:szCs w:val="24"/>
          <w:u w:val="single"/>
          <w:lang w:eastAsia="en-US"/>
        </w:rPr>
        <w:t>jį</w:t>
      </w:r>
      <w:r w:rsidRPr="00BA0616">
        <w:rPr>
          <w:b/>
          <w:i/>
          <w:szCs w:val="24"/>
          <w:u w:val="single"/>
          <w:lang w:eastAsia="en-US"/>
        </w:rPr>
        <w:t xml:space="preserve"> D</w:t>
      </w:r>
      <w:r w:rsidR="00BA0616">
        <w:rPr>
          <w:b/>
          <w:i/>
          <w:szCs w:val="24"/>
          <w:u w:val="single"/>
          <w:lang w:eastAsia="en-US"/>
        </w:rPr>
        <w:t>arbo kodeksą</w:t>
      </w:r>
      <w:r w:rsidRPr="00BA0616">
        <w:rPr>
          <w:b/>
          <w:i/>
          <w:szCs w:val="24"/>
          <w:u w:val="single"/>
          <w:lang w:eastAsia="en-US"/>
        </w:rPr>
        <w:t xml:space="preserve"> </w:t>
      </w:r>
      <w:r w:rsidR="00F53A86" w:rsidRPr="00BA0616">
        <w:rPr>
          <w:b/>
          <w:i/>
          <w:szCs w:val="24"/>
          <w:u w:val="single"/>
          <w:lang w:eastAsia="en-US"/>
        </w:rPr>
        <w:t xml:space="preserve">užima </w:t>
      </w:r>
      <w:r w:rsidRPr="00BA0616">
        <w:rPr>
          <w:b/>
          <w:i/>
          <w:szCs w:val="24"/>
          <w:u w:val="single"/>
          <w:lang w:eastAsia="en-US"/>
        </w:rPr>
        <w:t>1</w:t>
      </w:r>
      <w:r w:rsidR="00BA0616" w:rsidRPr="00BA0616">
        <w:rPr>
          <w:b/>
          <w:i/>
          <w:szCs w:val="24"/>
          <w:u w:val="single"/>
          <w:lang w:eastAsia="en-US"/>
        </w:rPr>
        <w:t>5</w:t>
      </w:r>
      <w:r w:rsidRPr="00BA0616">
        <w:rPr>
          <w:b/>
          <w:i/>
          <w:szCs w:val="24"/>
          <w:u w:val="single"/>
          <w:lang w:eastAsia="en-US"/>
        </w:rPr>
        <w:t xml:space="preserve"> viet</w:t>
      </w:r>
      <w:r w:rsidR="00F53A86" w:rsidRPr="00BA0616">
        <w:rPr>
          <w:b/>
          <w:i/>
          <w:szCs w:val="24"/>
          <w:u w:val="single"/>
          <w:lang w:eastAsia="en-US"/>
        </w:rPr>
        <w:t>ą</w:t>
      </w:r>
      <w:r w:rsidRPr="00BA0616">
        <w:rPr>
          <w:b/>
          <w:i/>
          <w:szCs w:val="24"/>
          <w:u w:val="single"/>
          <w:lang w:eastAsia="en-US"/>
        </w:rPr>
        <w:t xml:space="preserve"> tarp 41 ES ir EBPO šalių</w:t>
      </w:r>
      <w:r w:rsidRPr="00D576A3">
        <w:rPr>
          <w:szCs w:val="24"/>
          <w:lang w:eastAsia="en-US"/>
        </w:rPr>
        <w:t xml:space="preserve"> (buvo 27 vietoje)</w:t>
      </w:r>
      <w:r w:rsidR="003518C8" w:rsidRPr="00D576A3">
        <w:rPr>
          <w:szCs w:val="24"/>
          <w:lang w:eastAsia="en-US"/>
        </w:rPr>
        <w:t xml:space="preserve">. </w:t>
      </w:r>
      <w:r w:rsidR="00B27816" w:rsidRPr="00D576A3">
        <w:rPr>
          <w:szCs w:val="24"/>
          <w:lang w:eastAsia="en-US"/>
        </w:rPr>
        <w:tab/>
      </w:r>
    </w:p>
    <w:p w14:paraId="4C6C8536" w14:textId="2F5EA634" w:rsidR="00FB728D" w:rsidRPr="00D576A3" w:rsidRDefault="00E46C46" w:rsidP="0035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Stebimas</w:t>
      </w:r>
      <w:r w:rsidR="00FB728D" w:rsidRPr="00D576A3">
        <w:rPr>
          <w:b/>
          <w:i/>
          <w:szCs w:val="24"/>
          <w:u w:val="single"/>
          <w:lang w:eastAsia="en-US"/>
        </w:rPr>
        <w:t xml:space="preserve"> pažeidimų skaiči</w:t>
      </w:r>
      <w:r w:rsidRPr="00D576A3">
        <w:rPr>
          <w:b/>
          <w:i/>
          <w:szCs w:val="24"/>
          <w:u w:val="single"/>
          <w:lang w:eastAsia="en-US"/>
        </w:rPr>
        <w:t>a</w:t>
      </w:r>
      <w:r w:rsidR="00FB728D" w:rsidRPr="00D576A3">
        <w:rPr>
          <w:b/>
          <w:i/>
          <w:szCs w:val="24"/>
          <w:u w:val="single"/>
          <w:lang w:eastAsia="en-US"/>
        </w:rPr>
        <w:t>us augimas</w:t>
      </w:r>
      <w:r w:rsidR="00FB728D" w:rsidRPr="00D576A3">
        <w:rPr>
          <w:szCs w:val="24"/>
          <w:lang w:eastAsia="en-US"/>
        </w:rPr>
        <w:t xml:space="preserve"> (</w:t>
      </w:r>
      <w:r w:rsidRPr="00D576A3">
        <w:rPr>
          <w:szCs w:val="24"/>
          <w:lang w:eastAsia="en-US"/>
        </w:rPr>
        <w:t>2017 m. buvo nustatyta 2 676 pažeidimų, surašyta</w:t>
      </w:r>
      <w:r w:rsidR="00FB728D" w:rsidRPr="00D576A3">
        <w:rPr>
          <w:szCs w:val="24"/>
          <w:lang w:eastAsia="en-US"/>
        </w:rPr>
        <w:t xml:space="preserve"> 1</w:t>
      </w:r>
      <w:r w:rsidRPr="00D576A3">
        <w:rPr>
          <w:szCs w:val="24"/>
          <w:lang w:eastAsia="en-US"/>
        </w:rPr>
        <w:t xml:space="preserve"> </w:t>
      </w:r>
      <w:r w:rsidR="00FB728D" w:rsidRPr="00D576A3">
        <w:rPr>
          <w:szCs w:val="24"/>
          <w:lang w:eastAsia="en-US"/>
        </w:rPr>
        <w:t xml:space="preserve">114 reikalavimų, </w:t>
      </w:r>
      <w:r w:rsidRPr="00D576A3">
        <w:rPr>
          <w:szCs w:val="24"/>
          <w:lang w:eastAsia="en-US"/>
        </w:rPr>
        <w:t xml:space="preserve">o per 2018 m nustatyta 2849 pažeidimų ir surašyta </w:t>
      </w:r>
      <w:r w:rsidR="00FB728D" w:rsidRPr="00D576A3">
        <w:rPr>
          <w:szCs w:val="24"/>
          <w:lang w:eastAsia="en-US"/>
        </w:rPr>
        <w:t>1</w:t>
      </w:r>
      <w:r w:rsidRPr="00D576A3">
        <w:rPr>
          <w:szCs w:val="24"/>
          <w:lang w:eastAsia="en-US"/>
        </w:rPr>
        <w:t xml:space="preserve"> </w:t>
      </w:r>
      <w:r w:rsidR="00FB728D" w:rsidRPr="00D576A3">
        <w:rPr>
          <w:szCs w:val="24"/>
          <w:lang w:eastAsia="en-US"/>
        </w:rPr>
        <w:t>217 reikalavimų)</w:t>
      </w:r>
      <w:r w:rsidRPr="00D576A3">
        <w:rPr>
          <w:szCs w:val="24"/>
          <w:lang w:eastAsia="en-US"/>
        </w:rPr>
        <w:t>. Paskirtų baudų suma išaugo beveik dvigubai (nuo 103,8 tūkst. Eur 2017 m. iki 197,6 Eur 2018 m.)</w:t>
      </w:r>
      <w:r w:rsidR="00401264" w:rsidRPr="00D576A3">
        <w:rPr>
          <w:szCs w:val="24"/>
          <w:lang w:eastAsia="en-US"/>
        </w:rPr>
        <w:t>.</w:t>
      </w:r>
    </w:p>
    <w:p w14:paraId="5D1ADA27" w14:textId="1E333FA9" w:rsidR="00401264" w:rsidRDefault="00401264" w:rsidP="0035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lang w:eastAsia="en-US"/>
        </w:rPr>
      </w:pPr>
      <w:r w:rsidRPr="00D576A3">
        <w:rPr>
          <w:b/>
          <w:i/>
          <w:szCs w:val="24"/>
          <w:u w:val="single"/>
          <w:lang w:eastAsia="en-US"/>
        </w:rPr>
        <w:t>Konsultacijų dėl Darbo kodekso skaičius mažėja</w:t>
      </w:r>
      <w:r w:rsidRPr="00D576A3">
        <w:rPr>
          <w:szCs w:val="24"/>
          <w:lang w:eastAsia="en-US"/>
        </w:rPr>
        <w:t xml:space="preserve">. 2017 m. II </w:t>
      </w:r>
      <w:proofErr w:type="spellStart"/>
      <w:r w:rsidRPr="00D576A3">
        <w:rPr>
          <w:szCs w:val="24"/>
          <w:lang w:eastAsia="en-US"/>
        </w:rPr>
        <w:t>pusm</w:t>
      </w:r>
      <w:proofErr w:type="spellEnd"/>
      <w:r w:rsidR="00460963">
        <w:rPr>
          <w:szCs w:val="24"/>
          <w:lang w:eastAsia="en-US"/>
        </w:rPr>
        <w:t>.</w:t>
      </w:r>
      <w:r w:rsidRPr="00D576A3">
        <w:rPr>
          <w:szCs w:val="24"/>
          <w:lang w:eastAsia="en-US"/>
        </w:rPr>
        <w:t xml:space="preserve"> VDI suteikė 6 432 konsultacijas,  2018 m. II </w:t>
      </w:r>
      <w:proofErr w:type="spellStart"/>
      <w:r w:rsidRPr="00D576A3">
        <w:rPr>
          <w:szCs w:val="24"/>
          <w:lang w:eastAsia="en-US"/>
        </w:rPr>
        <w:t>pusm</w:t>
      </w:r>
      <w:proofErr w:type="spellEnd"/>
      <w:r w:rsidR="00460963">
        <w:rPr>
          <w:szCs w:val="24"/>
          <w:lang w:eastAsia="en-US"/>
        </w:rPr>
        <w:t>.</w:t>
      </w:r>
      <w:r w:rsidRPr="00D576A3">
        <w:rPr>
          <w:szCs w:val="24"/>
          <w:lang w:eastAsia="en-US"/>
        </w:rPr>
        <w:t xml:space="preserve">  – 4</w:t>
      </w:r>
      <w:r w:rsidR="00E812EA">
        <w:rPr>
          <w:szCs w:val="24"/>
          <w:lang w:eastAsia="en-US"/>
        </w:rPr>
        <w:t> </w:t>
      </w:r>
      <w:r w:rsidRPr="00D576A3">
        <w:rPr>
          <w:szCs w:val="24"/>
          <w:lang w:eastAsia="en-US"/>
        </w:rPr>
        <w:t>155.</w:t>
      </w:r>
    </w:p>
    <w:p w14:paraId="4735E27E" w14:textId="038E742A" w:rsidR="00401264" w:rsidRPr="00D576A3" w:rsidRDefault="004B6D97" w:rsidP="004B6D97">
      <w:pPr>
        <w:rPr>
          <w:szCs w:val="24"/>
          <w:lang w:eastAsia="en-US"/>
        </w:rPr>
      </w:pPr>
      <w:r w:rsidRPr="008A7899">
        <w:rPr>
          <w:b/>
          <w:i/>
          <w:szCs w:val="24"/>
          <w:u w:val="single"/>
          <w:lang w:eastAsia="en-US"/>
        </w:rPr>
        <w:t>Darbo rinkos prognozė 2019 m</w:t>
      </w:r>
      <w:r w:rsidRPr="00D576A3">
        <w:rPr>
          <w:b/>
          <w:szCs w:val="24"/>
          <w:lang w:eastAsia="en-US"/>
        </w:rPr>
        <w:t>.</w:t>
      </w:r>
      <w:r w:rsidRPr="00D576A3">
        <w:rPr>
          <w:szCs w:val="24"/>
          <w:lang w:eastAsia="en-US"/>
        </w:rPr>
        <w:t xml:space="preserve"> </w:t>
      </w:r>
      <w:r w:rsidR="00A01868" w:rsidRPr="00D576A3">
        <w:rPr>
          <w:szCs w:val="24"/>
          <w:lang w:eastAsia="en-US"/>
        </w:rPr>
        <w:t>Apklausti</w:t>
      </w:r>
      <w:r w:rsidR="00A01868">
        <w:rPr>
          <w:szCs w:val="24"/>
          <w:lang w:eastAsia="en-US"/>
        </w:rPr>
        <w:t xml:space="preserve"> </w:t>
      </w:r>
      <w:r w:rsidR="00401264" w:rsidRPr="00D576A3">
        <w:rPr>
          <w:szCs w:val="24"/>
          <w:lang w:eastAsia="en-US"/>
        </w:rPr>
        <w:t>4,5 tūkst. darbdaviai, kurių įmonėse dirba 238 tūkst.  šalies dirbančiųjų, planuoja, kad:</w:t>
      </w:r>
    </w:p>
    <w:p w14:paraId="2200F8F0" w14:textId="38D7D3C1" w:rsidR="00401264" w:rsidRPr="00D576A3" w:rsidRDefault="00401264" w:rsidP="00A01868">
      <w:pPr>
        <w:pStyle w:val="Sraopastraipa"/>
        <w:numPr>
          <w:ilvl w:val="0"/>
          <w:numId w:val="3"/>
        </w:numPr>
        <w:ind w:left="567"/>
        <w:rPr>
          <w:szCs w:val="24"/>
          <w:lang w:eastAsia="en-US"/>
        </w:rPr>
      </w:pPr>
      <w:r w:rsidRPr="00D576A3">
        <w:rPr>
          <w:szCs w:val="24"/>
          <w:lang w:eastAsia="en-US"/>
        </w:rPr>
        <w:t xml:space="preserve">darbuotojų skaičius: nesikeis – 71 proc.; didės – 24 proc.; mažės – 5 proc. </w:t>
      </w:r>
    </w:p>
    <w:p w14:paraId="72471BDF" w14:textId="73CF0FAF" w:rsidR="00401264" w:rsidRPr="00D576A3" w:rsidRDefault="00401264" w:rsidP="00A01868">
      <w:pPr>
        <w:pStyle w:val="Sraopastraipa"/>
        <w:numPr>
          <w:ilvl w:val="0"/>
          <w:numId w:val="3"/>
        </w:numPr>
        <w:ind w:left="567"/>
        <w:rPr>
          <w:szCs w:val="24"/>
          <w:lang w:eastAsia="en-US"/>
        </w:rPr>
      </w:pPr>
      <w:r w:rsidRPr="00D576A3">
        <w:rPr>
          <w:szCs w:val="24"/>
          <w:lang w:eastAsia="en-US"/>
        </w:rPr>
        <w:t>darbuotojų darbo užmokestis:</w:t>
      </w:r>
      <w:r w:rsidR="004B6D97" w:rsidRPr="00D576A3">
        <w:rPr>
          <w:szCs w:val="24"/>
          <w:lang w:eastAsia="en-US"/>
        </w:rPr>
        <w:t xml:space="preserve"> </w:t>
      </w:r>
      <w:r w:rsidRPr="00D576A3">
        <w:rPr>
          <w:szCs w:val="24"/>
          <w:lang w:eastAsia="en-US"/>
        </w:rPr>
        <w:t>nesikeis – 57 proc.;</w:t>
      </w:r>
      <w:r w:rsidR="004B6D97" w:rsidRPr="00D576A3">
        <w:rPr>
          <w:szCs w:val="24"/>
          <w:lang w:eastAsia="en-US"/>
        </w:rPr>
        <w:t xml:space="preserve"> </w:t>
      </w:r>
      <w:r w:rsidRPr="00D576A3">
        <w:rPr>
          <w:szCs w:val="24"/>
          <w:lang w:eastAsia="en-US"/>
        </w:rPr>
        <w:t xml:space="preserve">didės – 42 proc.; mažės – 1 proc. </w:t>
      </w:r>
    </w:p>
    <w:p w14:paraId="64B9E05C" w14:textId="114C0904" w:rsidR="00401264" w:rsidRDefault="00401264" w:rsidP="00A01868">
      <w:pPr>
        <w:pStyle w:val="Sraopastraipa"/>
        <w:numPr>
          <w:ilvl w:val="0"/>
          <w:numId w:val="3"/>
        </w:numPr>
        <w:ind w:left="567"/>
        <w:rPr>
          <w:szCs w:val="24"/>
          <w:lang w:eastAsia="en-US"/>
        </w:rPr>
      </w:pPr>
      <w:r w:rsidRPr="00D576A3">
        <w:rPr>
          <w:szCs w:val="24"/>
          <w:lang w:eastAsia="en-US"/>
        </w:rPr>
        <w:t>bus investuojama į įrengimus bei technologijas:</w:t>
      </w:r>
      <w:r w:rsidR="004B6D97" w:rsidRPr="00D576A3">
        <w:rPr>
          <w:szCs w:val="24"/>
          <w:lang w:eastAsia="en-US"/>
        </w:rPr>
        <w:t xml:space="preserve"> </w:t>
      </w:r>
      <w:r w:rsidRPr="00D576A3">
        <w:rPr>
          <w:szCs w:val="24"/>
          <w:lang w:eastAsia="en-US"/>
        </w:rPr>
        <w:t>iš esmės nedidės – 62 proc.;</w:t>
      </w:r>
      <w:r w:rsidR="004B6D97" w:rsidRPr="00D576A3">
        <w:rPr>
          <w:szCs w:val="24"/>
          <w:lang w:eastAsia="en-US"/>
        </w:rPr>
        <w:t xml:space="preserve"> </w:t>
      </w:r>
      <w:r w:rsidRPr="00D576A3">
        <w:rPr>
          <w:szCs w:val="24"/>
          <w:lang w:eastAsia="en-US"/>
        </w:rPr>
        <w:t>taip – 35 proc.;</w:t>
      </w:r>
      <w:r w:rsidR="004B6D97" w:rsidRPr="00D576A3">
        <w:rPr>
          <w:szCs w:val="24"/>
          <w:lang w:eastAsia="en-US"/>
        </w:rPr>
        <w:t xml:space="preserve"> </w:t>
      </w:r>
      <w:r w:rsidRPr="00D576A3">
        <w:rPr>
          <w:szCs w:val="24"/>
          <w:lang w:eastAsia="en-US"/>
        </w:rPr>
        <w:t xml:space="preserve">mažės – 3 proc. </w:t>
      </w:r>
    </w:p>
    <w:p w14:paraId="35974610" w14:textId="04181CF0" w:rsidR="008A7899" w:rsidRDefault="00401264" w:rsidP="00E812EA">
      <w:pPr>
        <w:spacing w:after="120"/>
        <w:ind w:firstLine="284"/>
        <w:rPr>
          <w:szCs w:val="24"/>
          <w:lang w:eastAsia="en-US"/>
        </w:rPr>
      </w:pPr>
      <w:r w:rsidRPr="00D576A3">
        <w:rPr>
          <w:szCs w:val="24"/>
          <w:lang w:eastAsia="en-US"/>
        </w:rPr>
        <w:t>Užimtumo tarnybos duomenimis, šalies darbdaviai 2019 m</w:t>
      </w:r>
      <w:r w:rsidR="004B6D97" w:rsidRPr="00D576A3">
        <w:rPr>
          <w:szCs w:val="24"/>
          <w:lang w:eastAsia="en-US"/>
        </w:rPr>
        <w:t>.</w:t>
      </w:r>
      <w:r w:rsidRPr="00D576A3">
        <w:rPr>
          <w:szCs w:val="24"/>
          <w:lang w:eastAsia="en-US"/>
        </w:rPr>
        <w:t xml:space="preserve"> planuoja įsteigti 32,6 tūkst. naujų darbo vietų, iš jų 51 proc. įsteigs paslaugų sektorius. T</w:t>
      </w:r>
      <w:r w:rsidR="004B6D97" w:rsidRPr="00D576A3">
        <w:rPr>
          <w:szCs w:val="24"/>
          <w:lang w:eastAsia="en-US"/>
        </w:rPr>
        <w:t>okiu būdu</w:t>
      </w:r>
      <w:r w:rsidRPr="00D576A3">
        <w:rPr>
          <w:szCs w:val="24"/>
          <w:lang w:eastAsia="en-US"/>
        </w:rPr>
        <w:t xml:space="preserve"> darbuotojų ir sudaromų darbo sutarčių skaičius 2019 m. turėtų augti apie 5 proc. </w:t>
      </w:r>
    </w:p>
    <w:p w14:paraId="2DFDF913" w14:textId="2C5BBF05" w:rsidR="00D576A3" w:rsidRPr="00D576A3" w:rsidRDefault="00E812EA" w:rsidP="00E812EA">
      <w:pPr>
        <w:rPr>
          <w:szCs w:val="24"/>
          <w:lang w:eastAsia="en-US"/>
        </w:rPr>
      </w:pPr>
      <w:r w:rsidRPr="00E812EA">
        <w:rPr>
          <w:b/>
          <w:i/>
          <w:szCs w:val="24"/>
          <w:u w:val="single"/>
          <w:lang w:eastAsia="en-US"/>
        </w:rPr>
        <w:t xml:space="preserve">Pasiūlymai </w:t>
      </w:r>
      <w:r w:rsidR="00373729">
        <w:rPr>
          <w:b/>
          <w:i/>
          <w:szCs w:val="24"/>
          <w:u w:val="single"/>
          <w:lang w:eastAsia="en-US"/>
        </w:rPr>
        <w:t>dėl</w:t>
      </w:r>
      <w:r w:rsidRPr="00E812EA">
        <w:rPr>
          <w:b/>
          <w:i/>
          <w:szCs w:val="24"/>
          <w:u w:val="single"/>
          <w:lang w:eastAsia="en-US"/>
        </w:rPr>
        <w:t xml:space="preserve"> </w:t>
      </w:r>
      <w:r w:rsidR="00D576A3" w:rsidRPr="00E812EA">
        <w:rPr>
          <w:b/>
          <w:i/>
          <w:szCs w:val="24"/>
          <w:u w:val="single"/>
          <w:lang w:eastAsia="en-US"/>
        </w:rPr>
        <w:t>Darbo kodekso</w:t>
      </w:r>
      <w:r w:rsidR="00373729">
        <w:rPr>
          <w:b/>
          <w:i/>
          <w:szCs w:val="24"/>
          <w:u w:val="single"/>
          <w:lang w:eastAsia="en-US"/>
        </w:rPr>
        <w:t xml:space="preserve"> keitimo </w:t>
      </w:r>
      <w:r w:rsidRPr="00E812EA">
        <w:rPr>
          <w:b/>
          <w:i/>
          <w:szCs w:val="24"/>
          <w:u w:val="single"/>
          <w:lang w:eastAsia="en-US"/>
        </w:rPr>
        <w:t>yra labiau tikslinamojo pobūdžio</w:t>
      </w:r>
      <w:r>
        <w:rPr>
          <w:szCs w:val="24"/>
          <w:lang w:eastAsia="en-US"/>
        </w:rPr>
        <w:t xml:space="preserve"> (</w:t>
      </w:r>
      <w:r w:rsidRPr="00E812EA">
        <w:rPr>
          <w:szCs w:val="24"/>
          <w:lang w:eastAsia="en-US"/>
        </w:rPr>
        <w:t>pvz.</w:t>
      </w:r>
      <w:r>
        <w:rPr>
          <w:szCs w:val="24"/>
          <w:lang w:eastAsia="en-US"/>
        </w:rPr>
        <w:t xml:space="preserve"> numatyti </w:t>
      </w:r>
      <w:r w:rsidRPr="00E812EA">
        <w:rPr>
          <w:szCs w:val="24"/>
          <w:lang w:eastAsia="en-US"/>
        </w:rPr>
        <w:t xml:space="preserve">galimybę nutraukti trumpą terminuotą darbo sutartį (iki 1 mėn.) darbuotojo įspėjimu prieš 3 </w:t>
      </w:r>
      <w:proofErr w:type="spellStart"/>
      <w:r w:rsidRPr="00E812EA">
        <w:rPr>
          <w:szCs w:val="24"/>
          <w:lang w:eastAsia="en-US"/>
        </w:rPr>
        <w:t>d.d</w:t>
      </w:r>
      <w:proofErr w:type="spellEnd"/>
      <w:r w:rsidRPr="00E812EA">
        <w:rPr>
          <w:szCs w:val="24"/>
          <w:lang w:eastAsia="en-US"/>
        </w:rPr>
        <w:t>., papildyti globėjo ir globotinio sąvokomis, galimybę atleisti darbuotojus su garantijomis likvidavimo atveju, galimybę kreiptis į DGK darbo drausmės pažeidimo atveju, komandiruočių apmokėjimas, Direktyvų nuostatos ir pan.</w:t>
      </w:r>
      <w:r>
        <w:rPr>
          <w:szCs w:val="24"/>
          <w:lang w:eastAsia="en-US"/>
        </w:rPr>
        <w:t xml:space="preserve">), </w:t>
      </w:r>
      <w:r w:rsidRPr="00373729">
        <w:rPr>
          <w:szCs w:val="24"/>
          <w:u w:val="single"/>
          <w:lang w:eastAsia="en-US"/>
        </w:rPr>
        <w:t>todėl bus nagrinėjami kompleksiškai.</w:t>
      </w:r>
      <w:r>
        <w:rPr>
          <w:szCs w:val="24"/>
          <w:lang w:eastAsia="en-US"/>
        </w:rPr>
        <w:t xml:space="preserve"> </w:t>
      </w:r>
      <w:r w:rsidRPr="00E812EA">
        <w:rPr>
          <w:szCs w:val="24"/>
          <w:lang w:eastAsia="en-US"/>
        </w:rPr>
        <w:t xml:space="preserve">    </w:t>
      </w:r>
    </w:p>
    <w:p w14:paraId="0B5BB580" w14:textId="77777777" w:rsidR="008D09F6" w:rsidRPr="00D576A3" w:rsidRDefault="008D09F6" w:rsidP="004C59C5">
      <w:pPr>
        <w:rPr>
          <w:szCs w:val="24"/>
          <w:lang w:eastAsia="en-US"/>
        </w:rPr>
      </w:pPr>
    </w:p>
    <w:p w14:paraId="220878E9" w14:textId="07EEAEF9" w:rsidR="00E16E17" w:rsidRPr="00D576A3" w:rsidRDefault="00DE4689" w:rsidP="004C59C5">
      <w:pPr>
        <w:rPr>
          <w:rFonts w:eastAsia="Calibri"/>
          <w:b/>
          <w:szCs w:val="24"/>
          <w:lang w:eastAsia="en-US"/>
        </w:rPr>
      </w:pPr>
      <w:r w:rsidRPr="00D576A3">
        <w:rPr>
          <w:b/>
          <w:szCs w:val="24"/>
          <w:lang w:eastAsia="en-US"/>
        </w:rPr>
        <w:t>Dalykinio vertinimo išvada:</w:t>
      </w:r>
      <w:r w:rsidR="0064226F" w:rsidRPr="00D576A3">
        <w:rPr>
          <w:b/>
          <w:szCs w:val="24"/>
          <w:lang w:eastAsia="en-US"/>
        </w:rPr>
        <w:t xml:space="preserve"> </w:t>
      </w:r>
      <w:r w:rsidR="00EB01A7" w:rsidRPr="00D576A3">
        <w:rPr>
          <w:szCs w:val="24"/>
          <w:lang w:eastAsia="en-US"/>
        </w:rPr>
        <w:t>S</w:t>
      </w:r>
      <w:r w:rsidR="00642A91" w:rsidRPr="00D576A3">
        <w:rPr>
          <w:rFonts w:eastAsia="Calibri"/>
          <w:szCs w:val="24"/>
          <w:lang w:eastAsia="en-US"/>
        </w:rPr>
        <w:t xml:space="preserve">iūlome </w:t>
      </w:r>
      <w:r w:rsidR="00373729">
        <w:rPr>
          <w:rFonts w:eastAsia="Calibri"/>
          <w:szCs w:val="24"/>
          <w:lang w:eastAsia="en-US"/>
        </w:rPr>
        <w:t xml:space="preserve">Darbo kodekso </w:t>
      </w:r>
      <w:r w:rsidR="00460963">
        <w:rPr>
          <w:rFonts w:eastAsia="Calibri"/>
          <w:szCs w:val="24"/>
          <w:lang w:eastAsia="en-US"/>
        </w:rPr>
        <w:t xml:space="preserve">įgyvendinimo </w:t>
      </w:r>
      <w:r w:rsidR="00373729">
        <w:rPr>
          <w:rFonts w:eastAsia="Calibri"/>
          <w:szCs w:val="24"/>
          <w:lang w:eastAsia="en-US"/>
        </w:rPr>
        <w:t>stebėsenos rezultatus pristatyti</w:t>
      </w:r>
      <w:r w:rsidR="00642A91" w:rsidRPr="00D576A3">
        <w:rPr>
          <w:rFonts w:eastAsia="Calibri"/>
          <w:szCs w:val="24"/>
          <w:lang w:eastAsia="en-US"/>
        </w:rPr>
        <w:t xml:space="preserve"> </w:t>
      </w:r>
      <w:r w:rsidR="00642A91" w:rsidRPr="00D576A3">
        <w:rPr>
          <w:rFonts w:eastAsia="Calibri"/>
          <w:b/>
          <w:szCs w:val="24"/>
          <w:lang w:eastAsia="en-US"/>
        </w:rPr>
        <w:t xml:space="preserve">Vyriausybės </w:t>
      </w:r>
      <w:r w:rsidR="00EB01A7" w:rsidRPr="00D576A3">
        <w:rPr>
          <w:rFonts w:eastAsia="Calibri"/>
          <w:b/>
          <w:szCs w:val="24"/>
          <w:lang w:eastAsia="en-US"/>
        </w:rPr>
        <w:t>pasitarime.</w:t>
      </w:r>
    </w:p>
    <w:p w14:paraId="220878EA" w14:textId="77777777" w:rsidR="009F1282" w:rsidRPr="00D576A3" w:rsidRDefault="009F1282" w:rsidP="004C59C5">
      <w:pPr>
        <w:rPr>
          <w:rFonts w:eastAsia="Calibri"/>
          <w:b/>
          <w:szCs w:val="24"/>
          <w:lang w:eastAsia="en-US"/>
        </w:rPr>
      </w:pPr>
    </w:p>
    <w:p w14:paraId="2A5DE4C4" w14:textId="383F7353" w:rsidR="00445EEB" w:rsidRPr="00D576A3" w:rsidRDefault="00445EEB" w:rsidP="00445EE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sidRPr="00D576A3">
        <w:rPr>
          <w:szCs w:val="24"/>
          <w:lang w:eastAsia="en-US"/>
        </w:rPr>
        <w:t>Viešojo valdymo ir socialinės politikos grupės patarėja</w:t>
      </w:r>
      <w:r w:rsidRPr="00D576A3">
        <w:rPr>
          <w:szCs w:val="24"/>
          <w:lang w:eastAsia="en-US"/>
        </w:rPr>
        <w:tab/>
      </w:r>
      <w:r w:rsidRPr="00D576A3">
        <w:rPr>
          <w:szCs w:val="24"/>
          <w:lang w:eastAsia="en-US"/>
        </w:rPr>
        <w:tab/>
      </w:r>
      <w:r w:rsidR="00F028A2">
        <w:rPr>
          <w:szCs w:val="24"/>
          <w:lang w:eastAsia="en-US"/>
        </w:rPr>
        <w:t xml:space="preserve">       </w:t>
      </w:r>
      <w:r w:rsidRPr="00D576A3">
        <w:rPr>
          <w:szCs w:val="24"/>
          <w:lang w:eastAsia="en-US"/>
        </w:rPr>
        <w:t>Aušra Gratulevičienė</w:t>
      </w:r>
    </w:p>
    <w:p w14:paraId="6F1E0B3E" w14:textId="77777777" w:rsidR="00445EEB" w:rsidRPr="00D576A3" w:rsidRDefault="00445EEB" w:rsidP="00445EEB">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14:paraId="220878FC" w14:textId="60AD7FFF" w:rsidR="00121647" w:rsidRPr="00D576A3" w:rsidRDefault="00445EEB" w:rsidP="00D576A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zCs w:val="24"/>
        </w:rPr>
      </w:pPr>
      <w:r w:rsidRPr="00D576A3">
        <w:rPr>
          <w:snapToGrid w:val="0"/>
          <w:szCs w:val="24"/>
          <w:lang w:eastAsia="en-US"/>
        </w:rPr>
        <w:t xml:space="preserve">tel. 8 706 61 803, </w:t>
      </w:r>
      <w:proofErr w:type="spellStart"/>
      <w:r w:rsidRPr="00D576A3">
        <w:rPr>
          <w:snapToGrid w:val="0"/>
          <w:szCs w:val="24"/>
          <w:lang w:eastAsia="en-US"/>
        </w:rPr>
        <w:t>el.p</w:t>
      </w:r>
      <w:proofErr w:type="spellEnd"/>
      <w:r w:rsidRPr="00D576A3">
        <w:rPr>
          <w:snapToGrid w:val="0"/>
          <w:szCs w:val="24"/>
          <w:lang w:eastAsia="en-US"/>
        </w:rPr>
        <w:t xml:space="preserve">. </w:t>
      </w:r>
      <w:hyperlink r:id="rId8" w:history="1">
        <w:r w:rsidRPr="00D576A3">
          <w:rPr>
            <w:snapToGrid w:val="0"/>
            <w:color w:val="0000FF" w:themeColor="hyperlink"/>
            <w:szCs w:val="24"/>
            <w:u w:val="single"/>
            <w:lang w:eastAsia="en-US"/>
          </w:rPr>
          <w:t>ausra.gratuleviciene@lrv.lt</w:t>
        </w:r>
      </w:hyperlink>
    </w:p>
    <w:sectPr w:rsidR="00121647" w:rsidRPr="00D576A3" w:rsidSect="00401264">
      <w:headerReference w:type="default" r:id="rId9"/>
      <w:footnotePr>
        <w:pos w:val="beneathText"/>
      </w:footnotePr>
      <w:pgSz w:w="11907" w:h="16840" w:code="9"/>
      <w:pgMar w:top="1440" w:right="1134" w:bottom="1440"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E79E8" w14:textId="77777777" w:rsidR="004A443C" w:rsidRDefault="004A443C">
      <w:r>
        <w:separator/>
      </w:r>
    </w:p>
  </w:endnote>
  <w:endnote w:type="continuationSeparator" w:id="0">
    <w:p w14:paraId="598889F6" w14:textId="77777777" w:rsidR="004A443C" w:rsidRDefault="004A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1F04" w14:textId="77777777" w:rsidR="004A443C" w:rsidRDefault="004A443C">
      <w:r>
        <w:separator/>
      </w:r>
    </w:p>
  </w:footnote>
  <w:footnote w:type="continuationSeparator" w:id="0">
    <w:p w14:paraId="7921C203" w14:textId="77777777" w:rsidR="004A443C" w:rsidRDefault="004A4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7901" w14:textId="77777777" w:rsidR="00F405DA" w:rsidRPr="00913597" w:rsidRDefault="00F405DA"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A32C2"/>
    <w:multiLevelType w:val="hybridMultilevel"/>
    <w:tmpl w:val="F3C0D06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363765"/>
    <w:multiLevelType w:val="hybridMultilevel"/>
    <w:tmpl w:val="96D6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60F59"/>
    <w:multiLevelType w:val="hybridMultilevel"/>
    <w:tmpl w:val="0FD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2A11"/>
    <w:rsid w:val="00002FF4"/>
    <w:rsid w:val="000072D2"/>
    <w:rsid w:val="000076ED"/>
    <w:rsid w:val="00007FD3"/>
    <w:rsid w:val="00012808"/>
    <w:rsid w:val="00012AA0"/>
    <w:rsid w:val="00013755"/>
    <w:rsid w:val="00013E6A"/>
    <w:rsid w:val="00015510"/>
    <w:rsid w:val="00020933"/>
    <w:rsid w:val="00026173"/>
    <w:rsid w:val="00030742"/>
    <w:rsid w:val="000324DF"/>
    <w:rsid w:val="00032D8C"/>
    <w:rsid w:val="00035C3B"/>
    <w:rsid w:val="000374ED"/>
    <w:rsid w:val="00040DF6"/>
    <w:rsid w:val="0004180C"/>
    <w:rsid w:val="00045CD0"/>
    <w:rsid w:val="00047CB2"/>
    <w:rsid w:val="00051035"/>
    <w:rsid w:val="00051362"/>
    <w:rsid w:val="00056E6D"/>
    <w:rsid w:val="000619B6"/>
    <w:rsid w:val="00061F0C"/>
    <w:rsid w:val="00062924"/>
    <w:rsid w:val="00072662"/>
    <w:rsid w:val="00076F1F"/>
    <w:rsid w:val="00080076"/>
    <w:rsid w:val="000836B0"/>
    <w:rsid w:val="000859FA"/>
    <w:rsid w:val="000949E5"/>
    <w:rsid w:val="000A0F1C"/>
    <w:rsid w:val="000B0BAC"/>
    <w:rsid w:val="000B2576"/>
    <w:rsid w:val="000B51FD"/>
    <w:rsid w:val="000C195E"/>
    <w:rsid w:val="000C3E28"/>
    <w:rsid w:val="000C4643"/>
    <w:rsid w:val="000C4D8D"/>
    <w:rsid w:val="000C5CF9"/>
    <w:rsid w:val="000C6CB3"/>
    <w:rsid w:val="000C723B"/>
    <w:rsid w:val="000D0817"/>
    <w:rsid w:val="000D2261"/>
    <w:rsid w:val="000D284A"/>
    <w:rsid w:val="000D3204"/>
    <w:rsid w:val="000D75CC"/>
    <w:rsid w:val="000E18A3"/>
    <w:rsid w:val="000E271A"/>
    <w:rsid w:val="000E2F56"/>
    <w:rsid w:val="000E5D0A"/>
    <w:rsid w:val="000E6A95"/>
    <w:rsid w:val="000F0766"/>
    <w:rsid w:val="000F7D52"/>
    <w:rsid w:val="001006D9"/>
    <w:rsid w:val="00100F6E"/>
    <w:rsid w:val="0010247A"/>
    <w:rsid w:val="00103243"/>
    <w:rsid w:val="0010638C"/>
    <w:rsid w:val="00107B9C"/>
    <w:rsid w:val="00116D12"/>
    <w:rsid w:val="00117CC8"/>
    <w:rsid w:val="00120451"/>
    <w:rsid w:val="00120CA9"/>
    <w:rsid w:val="00121647"/>
    <w:rsid w:val="0012551F"/>
    <w:rsid w:val="00126D4C"/>
    <w:rsid w:val="0013132D"/>
    <w:rsid w:val="00132F4E"/>
    <w:rsid w:val="001330B5"/>
    <w:rsid w:val="00135334"/>
    <w:rsid w:val="00135537"/>
    <w:rsid w:val="001355B6"/>
    <w:rsid w:val="0014366B"/>
    <w:rsid w:val="0015311A"/>
    <w:rsid w:val="00153387"/>
    <w:rsid w:val="00153D41"/>
    <w:rsid w:val="00153F80"/>
    <w:rsid w:val="00155208"/>
    <w:rsid w:val="00156E0D"/>
    <w:rsid w:val="001614A8"/>
    <w:rsid w:val="001624D3"/>
    <w:rsid w:val="00164E25"/>
    <w:rsid w:val="001665EB"/>
    <w:rsid w:val="00171579"/>
    <w:rsid w:val="0017352B"/>
    <w:rsid w:val="001931C4"/>
    <w:rsid w:val="001934A6"/>
    <w:rsid w:val="00193918"/>
    <w:rsid w:val="001940AA"/>
    <w:rsid w:val="001953E9"/>
    <w:rsid w:val="00197021"/>
    <w:rsid w:val="001A056B"/>
    <w:rsid w:val="001A6323"/>
    <w:rsid w:val="001A692F"/>
    <w:rsid w:val="001B1524"/>
    <w:rsid w:val="001B452E"/>
    <w:rsid w:val="001B5373"/>
    <w:rsid w:val="001B59A3"/>
    <w:rsid w:val="001C1C27"/>
    <w:rsid w:val="001C565A"/>
    <w:rsid w:val="001C6F21"/>
    <w:rsid w:val="001D2A7D"/>
    <w:rsid w:val="001D383B"/>
    <w:rsid w:val="001E605C"/>
    <w:rsid w:val="001F1D57"/>
    <w:rsid w:val="001F5AFA"/>
    <w:rsid w:val="001F778A"/>
    <w:rsid w:val="00201F4A"/>
    <w:rsid w:val="00202639"/>
    <w:rsid w:val="00204737"/>
    <w:rsid w:val="0020675C"/>
    <w:rsid w:val="00206D56"/>
    <w:rsid w:val="0021050E"/>
    <w:rsid w:val="00215176"/>
    <w:rsid w:val="00220951"/>
    <w:rsid w:val="0022368D"/>
    <w:rsid w:val="00227E4D"/>
    <w:rsid w:val="00231DFD"/>
    <w:rsid w:val="0023483E"/>
    <w:rsid w:val="002377F3"/>
    <w:rsid w:val="00237858"/>
    <w:rsid w:val="0024305D"/>
    <w:rsid w:val="00254BFA"/>
    <w:rsid w:val="0025736C"/>
    <w:rsid w:val="00257BC4"/>
    <w:rsid w:val="0026013C"/>
    <w:rsid w:val="00266570"/>
    <w:rsid w:val="00270A6B"/>
    <w:rsid w:val="0027283A"/>
    <w:rsid w:val="002728D3"/>
    <w:rsid w:val="002735B1"/>
    <w:rsid w:val="002738C3"/>
    <w:rsid w:val="00274D33"/>
    <w:rsid w:val="00274EB1"/>
    <w:rsid w:val="00274F8D"/>
    <w:rsid w:val="00275B36"/>
    <w:rsid w:val="00276C86"/>
    <w:rsid w:val="00277F5F"/>
    <w:rsid w:val="00280094"/>
    <w:rsid w:val="00280726"/>
    <w:rsid w:val="00281117"/>
    <w:rsid w:val="002812BC"/>
    <w:rsid w:val="0028198D"/>
    <w:rsid w:val="00281F81"/>
    <w:rsid w:val="00286462"/>
    <w:rsid w:val="002956CD"/>
    <w:rsid w:val="00297104"/>
    <w:rsid w:val="002A1D07"/>
    <w:rsid w:val="002A2830"/>
    <w:rsid w:val="002A6CAE"/>
    <w:rsid w:val="002B3352"/>
    <w:rsid w:val="002B39D0"/>
    <w:rsid w:val="002B670A"/>
    <w:rsid w:val="002C039B"/>
    <w:rsid w:val="002C272B"/>
    <w:rsid w:val="002C4E74"/>
    <w:rsid w:val="002C5B24"/>
    <w:rsid w:val="002C7662"/>
    <w:rsid w:val="002C7FC6"/>
    <w:rsid w:val="002D045D"/>
    <w:rsid w:val="002D0CA2"/>
    <w:rsid w:val="002D13E4"/>
    <w:rsid w:val="002D2622"/>
    <w:rsid w:val="002D5FAB"/>
    <w:rsid w:val="002D637D"/>
    <w:rsid w:val="002D6964"/>
    <w:rsid w:val="002D7586"/>
    <w:rsid w:val="002E1722"/>
    <w:rsid w:val="002E1EAB"/>
    <w:rsid w:val="002E2260"/>
    <w:rsid w:val="002E5285"/>
    <w:rsid w:val="002E72C2"/>
    <w:rsid w:val="002F0A83"/>
    <w:rsid w:val="002F1A36"/>
    <w:rsid w:val="002F1B40"/>
    <w:rsid w:val="002F2887"/>
    <w:rsid w:val="002F7E4F"/>
    <w:rsid w:val="00313F76"/>
    <w:rsid w:val="0031511C"/>
    <w:rsid w:val="00315474"/>
    <w:rsid w:val="003175FC"/>
    <w:rsid w:val="00317B6A"/>
    <w:rsid w:val="00325D12"/>
    <w:rsid w:val="00330A44"/>
    <w:rsid w:val="00332192"/>
    <w:rsid w:val="00334A9E"/>
    <w:rsid w:val="003357E6"/>
    <w:rsid w:val="00340BB9"/>
    <w:rsid w:val="00343C06"/>
    <w:rsid w:val="00344637"/>
    <w:rsid w:val="003448D1"/>
    <w:rsid w:val="0034775B"/>
    <w:rsid w:val="00350AA1"/>
    <w:rsid w:val="00350BF0"/>
    <w:rsid w:val="003518C8"/>
    <w:rsid w:val="003524BF"/>
    <w:rsid w:val="00352917"/>
    <w:rsid w:val="00352B7C"/>
    <w:rsid w:val="00354529"/>
    <w:rsid w:val="0035768C"/>
    <w:rsid w:val="00361EC3"/>
    <w:rsid w:val="00362848"/>
    <w:rsid w:val="0036567D"/>
    <w:rsid w:val="00373729"/>
    <w:rsid w:val="003815E8"/>
    <w:rsid w:val="00382230"/>
    <w:rsid w:val="00384CE6"/>
    <w:rsid w:val="00390926"/>
    <w:rsid w:val="0039121A"/>
    <w:rsid w:val="00394CB2"/>
    <w:rsid w:val="00397D6E"/>
    <w:rsid w:val="003A2CEB"/>
    <w:rsid w:val="003A7398"/>
    <w:rsid w:val="003B297A"/>
    <w:rsid w:val="003B2D87"/>
    <w:rsid w:val="003B2FB9"/>
    <w:rsid w:val="003B5A91"/>
    <w:rsid w:val="003C0013"/>
    <w:rsid w:val="003C4B0D"/>
    <w:rsid w:val="003C4F91"/>
    <w:rsid w:val="003C51B5"/>
    <w:rsid w:val="003C78A9"/>
    <w:rsid w:val="003D1D46"/>
    <w:rsid w:val="003D270E"/>
    <w:rsid w:val="003D2A4D"/>
    <w:rsid w:val="003D3CB6"/>
    <w:rsid w:val="003D4ED8"/>
    <w:rsid w:val="003D6F5F"/>
    <w:rsid w:val="003D77F0"/>
    <w:rsid w:val="003F23A6"/>
    <w:rsid w:val="00401264"/>
    <w:rsid w:val="00401CD7"/>
    <w:rsid w:val="00402617"/>
    <w:rsid w:val="004046E5"/>
    <w:rsid w:val="00410009"/>
    <w:rsid w:val="004110DD"/>
    <w:rsid w:val="0041479D"/>
    <w:rsid w:val="00422A80"/>
    <w:rsid w:val="004243F4"/>
    <w:rsid w:val="0042490B"/>
    <w:rsid w:val="00426ACB"/>
    <w:rsid w:val="00433599"/>
    <w:rsid w:val="00434303"/>
    <w:rsid w:val="00435FE9"/>
    <w:rsid w:val="00441FF7"/>
    <w:rsid w:val="00445EEB"/>
    <w:rsid w:val="00450004"/>
    <w:rsid w:val="004503F9"/>
    <w:rsid w:val="0045113E"/>
    <w:rsid w:val="00452117"/>
    <w:rsid w:val="00452416"/>
    <w:rsid w:val="004526C7"/>
    <w:rsid w:val="00454059"/>
    <w:rsid w:val="00454DE2"/>
    <w:rsid w:val="00460963"/>
    <w:rsid w:val="00461068"/>
    <w:rsid w:val="00476414"/>
    <w:rsid w:val="00480362"/>
    <w:rsid w:val="00480FA6"/>
    <w:rsid w:val="004828F2"/>
    <w:rsid w:val="0048498B"/>
    <w:rsid w:val="00484C58"/>
    <w:rsid w:val="00486917"/>
    <w:rsid w:val="004913E1"/>
    <w:rsid w:val="00492276"/>
    <w:rsid w:val="00495624"/>
    <w:rsid w:val="004975A7"/>
    <w:rsid w:val="004A2D0C"/>
    <w:rsid w:val="004A3FA9"/>
    <w:rsid w:val="004A443C"/>
    <w:rsid w:val="004A653F"/>
    <w:rsid w:val="004B015B"/>
    <w:rsid w:val="004B1D0D"/>
    <w:rsid w:val="004B2A83"/>
    <w:rsid w:val="004B4127"/>
    <w:rsid w:val="004B4480"/>
    <w:rsid w:val="004B4F9F"/>
    <w:rsid w:val="004B6D97"/>
    <w:rsid w:val="004B7CB6"/>
    <w:rsid w:val="004C2BDF"/>
    <w:rsid w:val="004C59C5"/>
    <w:rsid w:val="004C72C4"/>
    <w:rsid w:val="004C7C0C"/>
    <w:rsid w:val="004C7C86"/>
    <w:rsid w:val="004D3FEE"/>
    <w:rsid w:val="004E4D87"/>
    <w:rsid w:val="004F00E9"/>
    <w:rsid w:val="004F08E2"/>
    <w:rsid w:val="004F33CF"/>
    <w:rsid w:val="004F7A3E"/>
    <w:rsid w:val="004F7DBC"/>
    <w:rsid w:val="00500AEB"/>
    <w:rsid w:val="0050190C"/>
    <w:rsid w:val="00504885"/>
    <w:rsid w:val="0050763E"/>
    <w:rsid w:val="00510D04"/>
    <w:rsid w:val="00514A15"/>
    <w:rsid w:val="005153F8"/>
    <w:rsid w:val="00515474"/>
    <w:rsid w:val="00524143"/>
    <w:rsid w:val="005241AA"/>
    <w:rsid w:val="00524CEE"/>
    <w:rsid w:val="005254F0"/>
    <w:rsid w:val="00525668"/>
    <w:rsid w:val="00530A9D"/>
    <w:rsid w:val="00533486"/>
    <w:rsid w:val="00533A4F"/>
    <w:rsid w:val="00533BE6"/>
    <w:rsid w:val="00534C72"/>
    <w:rsid w:val="00535D8F"/>
    <w:rsid w:val="00536CF5"/>
    <w:rsid w:val="00536D96"/>
    <w:rsid w:val="00541145"/>
    <w:rsid w:val="005500FC"/>
    <w:rsid w:val="00553DF3"/>
    <w:rsid w:val="005579A7"/>
    <w:rsid w:val="00565DAB"/>
    <w:rsid w:val="0056620E"/>
    <w:rsid w:val="00571221"/>
    <w:rsid w:val="005733A3"/>
    <w:rsid w:val="00577D6D"/>
    <w:rsid w:val="00581568"/>
    <w:rsid w:val="00587779"/>
    <w:rsid w:val="00587D6F"/>
    <w:rsid w:val="00591574"/>
    <w:rsid w:val="00592E63"/>
    <w:rsid w:val="00595E42"/>
    <w:rsid w:val="00596381"/>
    <w:rsid w:val="0059736A"/>
    <w:rsid w:val="005A01BD"/>
    <w:rsid w:val="005A4D54"/>
    <w:rsid w:val="005A7846"/>
    <w:rsid w:val="005B18A3"/>
    <w:rsid w:val="005B5816"/>
    <w:rsid w:val="005C0209"/>
    <w:rsid w:val="005C0D4F"/>
    <w:rsid w:val="005C4261"/>
    <w:rsid w:val="005C5507"/>
    <w:rsid w:val="005D0E64"/>
    <w:rsid w:val="005D258F"/>
    <w:rsid w:val="005E467D"/>
    <w:rsid w:val="005E601F"/>
    <w:rsid w:val="005F1277"/>
    <w:rsid w:val="005F2DA3"/>
    <w:rsid w:val="005F3657"/>
    <w:rsid w:val="005F3B54"/>
    <w:rsid w:val="005F7942"/>
    <w:rsid w:val="00600702"/>
    <w:rsid w:val="00600913"/>
    <w:rsid w:val="00601187"/>
    <w:rsid w:val="00601661"/>
    <w:rsid w:val="00604D57"/>
    <w:rsid w:val="0060619D"/>
    <w:rsid w:val="0061327B"/>
    <w:rsid w:val="006153BC"/>
    <w:rsid w:val="00615A30"/>
    <w:rsid w:val="00620713"/>
    <w:rsid w:val="006210CB"/>
    <w:rsid w:val="00622C4B"/>
    <w:rsid w:val="00622EE3"/>
    <w:rsid w:val="0062365D"/>
    <w:rsid w:val="00624133"/>
    <w:rsid w:val="00624EB7"/>
    <w:rsid w:val="00633296"/>
    <w:rsid w:val="00633A52"/>
    <w:rsid w:val="006355F3"/>
    <w:rsid w:val="00635C4F"/>
    <w:rsid w:val="006362B5"/>
    <w:rsid w:val="00636503"/>
    <w:rsid w:val="00636695"/>
    <w:rsid w:val="00637959"/>
    <w:rsid w:val="0064226F"/>
    <w:rsid w:val="00642A91"/>
    <w:rsid w:val="00644C5C"/>
    <w:rsid w:val="006452F6"/>
    <w:rsid w:val="00645CE2"/>
    <w:rsid w:val="006462C7"/>
    <w:rsid w:val="00651F1D"/>
    <w:rsid w:val="00652485"/>
    <w:rsid w:val="0065295A"/>
    <w:rsid w:val="00654E26"/>
    <w:rsid w:val="006622D9"/>
    <w:rsid w:val="006649B0"/>
    <w:rsid w:val="00664EAD"/>
    <w:rsid w:val="00674BF5"/>
    <w:rsid w:val="00677322"/>
    <w:rsid w:val="00682BF4"/>
    <w:rsid w:val="00682D1D"/>
    <w:rsid w:val="006867F3"/>
    <w:rsid w:val="006868E4"/>
    <w:rsid w:val="00686AD1"/>
    <w:rsid w:val="00687627"/>
    <w:rsid w:val="00687B32"/>
    <w:rsid w:val="00687E3B"/>
    <w:rsid w:val="006947D8"/>
    <w:rsid w:val="006A67A8"/>
    <w:rsid w:val="006B60F9"/>
    <w:rsid w:val="006C04A6"/>
    <w:rsid w:val="006C0951"/>
    <w:rsid w:val="006C2A33"/>
    <w:rsid w:val="006C52F5"/>
    <w:rsid w:val="006C750E"/>
    <w:rsid w:val="006D1E7F"/>
    <w:rsid w:val="006D365F"/>
    <w:rsid w:val="006D5348"/>
    <w:rsid w:val="006D576A"/>
    <w:rsid w:val="006E16ED"/>
    <w:rsid w:val="006E52F9"/>
    <w:rsid w:val="006F0718"/>
    <w:rsid w:val="006F1998"/>
    <w:rsid w:val="006F24DD"/>
    <w:rsid w:val="006F2D29"/>
    <w:rsid w:val="006F34F4"/>
    <w:rsid w:val="006F3EDB"/>
    <w:rsid w:val="006F434A"/>
    <w:rsid w:val="006F4DE2"/>
    <w:rsid w:val="006F564D"/>
    <w:rsid w:val="00701401"/>
    <w:rsid w:val="00703595"/>
    <w:rsid w:val="007045DA"/>
    <w:rsid w:val="00704E80"/>
    <w:rsid w:val="00706D6A"/>
    <w:rsid w:val="007127F7"/>
    <w:rsid w:val="00715F86"/>
    <w:rsid w:val="00725CC4"/>
    <w:rsid w:val="00727DB3"/>
    <w:rsid w:val="00731368"/>
    <w:rsid w:val="0073165E"/>
    <w:rsid w:val="0073266D"/>
    <w:rsid w:val="007335AB"/>
    <w:rsid w:val="00742138"/>
    <w:rsid w:val="00747039"/>
    <w:rsid w:val="007547D6"/>
    <w:rsid w:val="00754FE8"/>
    <w:rsid w:val="007552E0"/>
    <w:rsid w:val="00760720"/>
    <w:rsid w:val="007634DC"/>
    <w:rsid w:val="007639F7"/>
    <w:rsid w:val="0076412A"/>
    <w:rsid w:val="00764155"/>
    <w:rsid w:val="00781E90"/>
    <w:rsid w:val="00784DD1"/>
    <w:rsid w:val="007859CC"/>
    <w:rsid w:val="00786F7E"/>
    <w:rsid w:val="00792FAF"/>
    <w:rsid w:val="00795B83"/>
    <w:rsid w:val="007966C0"/>
    <w:rsid w:val="007976A2"/>
    <w:rsid w:val="007977A0"/>
    <w:rsid w:val="007A4DCB"/>
    <w:rsid w:val="007A5095"/>
    <w:rsid w:val="007A5E4D"/>
    <w:rsid w:val="007B4669"/>
    <w:rsid w:val="007C5973"/>
    <w:rsid w:val="007D3489"/>
    <w:rsid w:val="007D39DA"/>
    <w:rsid w:val="007E13AD"/>
    <w:rsid w:val="007E1B22"/>
    <w:rsid w:val="007E201B"/>
    <w:rsid w:val="007E3129"/>
    <w:rsid w:val="007E45C0"/>
    <w:rsid w:val="007E6694"/>
    <w:rsid w:val="007E6E47"/>
    <w:rsid w:val="007F0872"/>
    <w:rsid w:val="007F3DD8"/>
    <w:rsid w:val="007F4844"/>
    <w:rsid w:val="007F4BB3"/>
    <w:rsid w:val="007F5FCD"/>
    <w:rsid w:val="007F6586"/>
    <w:rsid w:val="00802F33"/>
    <w:rsid w:val="0080315B"/>
    <w:rsid w:val="0080678A"/>
    <w:rsid w:val="00812507"/>
    <w:rsid w:val="00813AEB"/>
    <w:rsid w:val="00815BE9"/>
    <w:rsid w:val="00816035"/>
    <w:rsid w:val="0082057B"/>
    <w:rsid w:val="008241FE"/>
    <w:rsid w:val="008243B5"/>
    <w:rsid w:val="0082619E"/>
    <w:rsid w:val="00835C4A"/>
    <w:rsid w:val="00837CB5"/>
    <w:rsid w:val="00840541"/>
    <w:rsid w:val="00840BA0"/>
    <w:rsid w:val="00841463"/>
    <w:rsid w:val="00845021"/>
    <w:rsid w:val="008451B5"/>
    <w:rsid w:val="00850008"/>
    <w:rsid w:val="00850147"/>
    <w:rsid w:val="00850C8D"/>
    <w:rsid w:val="00851D63"/>
    <w:rsid w:val="008550A1"/>
    <w:rsid w:val="0085653D"/>
    <w:rsid w:val="00861AB9"/>
    <w:rsid w:val="00861D3A"/>
    <w:rsid w:val="00864C04"/>
    <w:rsid w:val="00866B23"/>
    <w:rsid w:val="0086703B"/>
    <w:rsid w:val="008674E1"/>
    <w:rsid w:val="00870EC1"/>
    <w:rsid w:val="00871330"/>
    <w:rsid w:val="00877A3D"/>
    <w:rsid w:val="008825E5"/>
    <w:rsid w:val="00883A59"/>
    <w:rsid w:val="00884072"/>
    <w:rsid w:val="00884B1A"/>
    <w:rsid w:val="00887E28"/>
    <w:rsid w:val="008A0FF9"/>
    <w:rsid w:val="008A2318"/>
    <w:rsid w:val="008A2ECB"/>
    <w:rsid w:val="008A2ECC"/>
    <w:rsid w:val="008A57CF"/>
    <w:rsid w:val="008A72B3"/>
    <w:rsid w:val="008A7899"/>
    <w:rsid w:val="008B26B6"/>
    <w:rsid w:val="008B4921"/>
    <w:rsid w:val="008B5FAE"/>
    <w:rsid w:val="008C0400"/>
    <w:rsid w:val="008C28CC"/>
    <w:rsid w:val="008C707F"/>
    <w:rsid w:val="008C7A20"/>
    <w:rsid w:val="008D09F6"/>
    <w:rsid w:val="008D238A"/>
    <w:rsid w:val="008D23A0"/>
    <w:rsid w:val="008D243B"/>
    <w:rsid w:val="008E07BA"/>
    <w:rsid w:val="008E17EE"/>
    <w:rsid w:val="008E4B28"/>
    <w:rsid w:val="008E54E9"/>
    <w:rsid w:val="008E5FF0"/>
    <w:rsid w:val="008E762A"/>
    <w:rsid w:val="008F01FA"/>
    <w:rsid w:val="008F02CB"/>
    <w:rsid w:val="008F1E8D"/>
    <w:rsid w:val="008F31A4"/>
    <w:rsid w:val="0090035A"/>
    <w:rsid w:val="009018B1"/>
    <w:rsid w:val="00901AAF"/>
    <w:rsid w:val="00902FE9"/>
    <w:rsid w:val="00903F97"/>
    <w:rsid w:val="0090741D"/>
    <w:rsid w:val="00910D20"/>
    <w:rsid w:val="00911A51"/>
    <w:rsid w:val="0091240E"/>
    <w:rsid w:val="00917267"/>
    <w:rsid w:val="0091741F"/>
    <w:rsid w:val="00917681"/>
    <w:rsid w:val="009207AD"/>
    <w:rsid w:val="009225C7"/>
    <w:rsid w:val="0092352C"/>
    <w:rsid w:val="009244E2"/>
    <w:rsid w:val="00931FCD"/>
    <w:rsid w:val="00933F99"/>
    <w:rsid w:val="0093489C"/>
    <w:rsid w:val="00935706"/>
    <w:rsid w:val="00950180"/>
    <w:rsid w:val="00951116"/>
    <w:rsid w:val="009523B0"/>
    <w:rsid w:val="009531F8"/>
    <w:rsid w:val="00964D56"/>
    <w:rsid w:val="009655B1"/>
    <w:rsid w:val="00965CEA"/>
    <w:rsid w:val="00966A39"/>
    <w:rsid w:val="0096780F"/>
    <w:rsid w:val="00967AE9"/>
    <w:rsid w:val="00967C40"/>
    <w:rsid w:val="00970D5E"/>
    <w:rsid w:val="009718EB"/>
    <w:rsid w:val="00973865"/>
    <w:rsid w:val="00982BF7"/>
    <w:rsid w:val="009843C2"/>
    <w:rsid w:val="00984BB0"/>
    <w:rsid w:val="00986996"/>
    <w:rsid w:val="00992A16"/>
    <w:rsid w:val="0099337A"/>
    <w:rsid w:val="00993C1F"/>
    <w:rsid w:val="0099450C"/>
    <w:rsid w:val="00994514"/>
    <w:rsid w:val="00997F9F"/>
    <w:rsid w:val="009A4559"/>
    <w:rsid w:val="009B1AFB"/>
    <w:rsid w:val="009B1F51"/>
    <w:rsid w:val="009B5508"/>
    <w:rsid w:val="009B576B"/>
    <w:rsid w:val="009C3A40"/>
    <w:rsid w:val="009C4CB2"/>
    <w:rsid w:val="009C6480"/>
    <w:rsid w:val="009D3D20"/>
    <w:rsid w:val="009D48FA"/>
    <w:rsid w:val="009D69F3"/>
    <w:rsid w:val="009E3B93"/>
    <w:rsid w:val="009E495D"/>
    <w:rsid w:val="009F07F4"/>
    <w:rsid w:val="009F0F7B"/>
    <w:rsid w:val="009F1282"/>
    <w:rsid w:val="009F255B"/>
    <w:rsid w:val="009F316C"/>
    <w:rsid w:val="00A01868"/>
    <w:rsid w:val="00A01A61"/>
    <w:rsid w:val="00A02855"/>
    <w:rsid w:val="00A02F2A"/>
    <w:rsid w:val="00A05137"/>
    <w:rsid w:val="00A0515D"/>
    <w:rsid w:val="00A06F9C"/>
    <w:rsid w:val="00A07446"/>
    <w:rsid w:val="00A074DF"/>
    <w:rsid w:val="00A114B7"/>
    <w:rsid w:val="00A133D8"/>
    <w:rsid w:val="00A21578"/>
    <w:rsid w:val="00A240B4"/>
    <w:rsid w:val="00A2429B"/>
    <w:rsid w:val="00A26438"/>
    <w:rsid w:val="00A26C8F"/>
    <w:rsid w:val="00A30A73"/>
    <w:rsid w:val="00A31398"/>
    <w:rsid w:val="00A324A0"/>
    <w:rsid w:val="00A325D6"/>
    <w:rsid w:val="00A340E1"/>
    <w:rsid w:val="00A360F6"/>
    <w:rsid w:val="00A36535"/>
    <w:rsid w:val="00A37B79"/>
    <w:rsid w:val="00A40A4B"/>
    <w:rsid w:val="00A43682"/>
    <w:rsid w:val="00A43E48"/>
    <w:rsid w:val="00A448F0"/>
    <w:rsid w:val="00A44C77"/>
    <w:rsid w:val="00A44E3F"/>
    <w:rsid w:val="00A45939"/>
    <w:rsid w:val="00A46A37"/>
    <w:rsid w:val="00A615E2"/>
    <w:rsid w:val="00A665AB"/>
    <w:rsid w:val="00A677BE"/>
    <w:rsid w:val="00A7075B"/>
    <w:rsid w:val="00A81B14"/>
    <w:rsid w:val="00A8200D"/>
    <w:rsid w:val="00A8320F"/>
    <w:rsid w:val="00A8327B"/>
    <w:rsid w:val="00A91455"/>
    <w:rsid w:val="00A92DF0"/>
    <w:rsid w:val="00A92E5D"/>
    <w:rsid w:val="00A93876"/>
    <w:rsid w:val="00A9446C"/>
    <w:rsid w:val="00AA0D05"/>
    <w:rsid w:val="00AA2992"/>
    <w:rsid w:val="00AA58F8"/>
    <w:rsid w:val="00AB0289"/>
    <w:rsid w:val="00AB0D49"/>
    <w:rsid w:val="00AB1DC2"/>
    <w:rsid w:val="00AB26A1"/>
    <w:rsid w:val="00AB37F8"/>
    <w:rsid w:val="00AB732F"/>
    <w:rsid w:val="00AB7AD6"/>
    <w:rsid w:val="00AC160A"/>
    <w:rsid w:val="00AC44DD"/>
    <w:rsid w:val="00AC56A0"/>
    <w:rsid w:val="00AC70FE"/>
    <w:rsid w:val="00AD1BE8"/>
    <w:rsid w:val="00AD5188"/>
    <w:rsid w:val="00AE231C"/>
    <w:rsid w:val="00AE694A"/>
    <w:rsid w:val="00AE71B5"/>
    <w:rsid w:val="00AF13E8"/>
    <w:rsid w:val="00AF45E9"/>
    <w:rsid w:val="00AF6D3B"/>
    <w:rsid w:val="00B001B9"/>
    <w:rsid w:val="00B00597"/>
    <w:rsid w:val="00B10362"/>
    <w:rsid w:val="00B15634"/>
    <w:rsid w:val="00B1589D"/>
    <w:rsid w:val="00B22CBE"/>
    <w:rsid w:val="00B27816"/>
    <w:rsid w:val="00B3095D"/>
    <w:rsid w:val="00B310D9"/>
    <w:rsid w:val="00B317F3"/>
    <w:rsid w:val="00B32EFE"/>
    <w:rsid w:val="00B3448C"/>
    <w:rsid w:val="00B35999"/>
    <w:rsid w:val="00B37D12"/>
    <w:rsid w:val="00B42C1D"/>
    <w:rsid w:val="00B456DD"/>
    <w:rsid w:val="00B501F2"/>
    <w:rsid w:val="00B5152B"/>
    <w:rsid w:val="00B5667A"/>
    <w:rsid w:val="00B574EE"/>
    <w:rsid w:val="00B603D2"/>
    <w:rsid w:val="00B61F71"/>
    <w:rsid w:val="00B66E2A"/>
    <w:rsid w:val="00B66FAC"/>
    <w:rsid w:val="00B70FD0"/>
    <w:rsid w:val="00B71331"/>
    <w:rsid w:val="00B74FC4"/>
    <w:rsid w:val="00B75A42"/>
    <w:rsid w:val="00B774E5"/>
    <w:rsid w:val="00B83FF5"/>
    <w:rsid w:val="00B858E9"/>
    <w:rsid w:val="00B868FE"/>
    <w:rsid w:val="00B86DE8"/>
    <w:rsid w:val="00B87A6D"/>
    <w:rsid w:val="00B87DD3"/>
    <w:rsid w:val="00B91219"/>
    <w:rsid w:val="00B91851"/>
    <w:rsid w:val="00B923C0"/>
    <w:rsid w:val="00B93E57"/>
    <w:rsid w:val="00B94247"/>
    <w:rsid w:val="00B95506"/>
    <w:rsid w:val="00BA05C3"/>
    <w:rsid w:val="00BA0616"/>
    <w:rsid w:val="00BA414C"/>
    <w:rsid w:val="00BA519F"/>
    <w:rsid w:val="00BA64DB"/>
    <w:rsid w:val="00BA759B"/>
    <w:rsid w:val="00BB02A9"/>
    <w:rsid w:val="00BB12ED"/>
    <w:rsid w:val="00BB2097"/>
    <w:rsid w:val="00BB7C93"/>
    <w:rsid w:val="00BC2B63"/>
    <w:rsid w:val="00BC47F4"/>
    <w:rsid w:val="00BC5524"/>
    <w:rsid w:val="00BD12BB"/>
    <w:rsid w:val="00BD43B2"/>
    <w:rsid w:val="00BD7217"/>
    <w:rsid w:val="00BE0C6A"/>
    <w:rsid w:val="00BE3EDC"/>
    <w:rsid w:val="00BE43D8"/>
    <w:rsid w:val="00BE4A41"/>
    <w:rsid w:val="00BE4CAF"/>
    <w:rsid w:val="00BE76C2"/>
    <w:rsid w:val="00BF0596"/>
    <w:rsid w:val="00BF1347"/>
    <w:rsid w:val="00BF1553"/>
    <w:rsid w:val="00BF1BF5"/>
    <w:rsid w:val="00BF3FED"/>
    <w:rsid w:val="00BF61DF"/>
    <w:rsid w:val="00C00E89"/>
    <w:rsid w:val="00C04F9D"/>
    <w:rsid w:val="00C058AF"/>
    <w:rsid w:val="00C064E1"/>
    <w:rsid w:val="00C06902"/>
    <w:rsid w:val="00C06F1F"/>
    <w:rsid w:val="00C07760"/>
    <w:rsid w:val="00C10372"/>
    <w:rsid w:val="00C10F2E"/>
    <w:rsid w:val="00C14BB4"/>
    <w:rsid w:val="00C16C86"/>
    <w:rsid w:val="00C170E7"/>
    <w:rsid w:val="00C17EB7"/>
    <w:rsid w:val="00C21B43"/>
    <w:rsid w:val="00C2318F"/>
    <w:rsid w:val="00C27AE8"/>
    <w:rsid w:val="00C302F6"/>
    <w:rsid w:val="00C306B9"/>
    <w:rsid w:val="00C319F6"/>
    <w:rsid w:val="00C32926"/>
    <w:rsid w:val="00C32ACA"/>
    <w:rsid w:val="00C35D2F"/>
    <w:rsid w:val="00C36758"/>
    <w:rsid w:val="00C41B8F"/>
    <w:rsid w:val="00C43060"/>
    <w:rsid w:val="00C44157"/>
    <w:rsid w:val="00C44A68"/>
    <w:rsid w:val="00C515B3"/>
    <w:rsid w:val="00C51A9A"/>
    <w:rsid w:val="00C54901"/>
    <w:rsid w:val="00C54F68"/>
    <w:rsid w:val="00C62FA4"/>
    <w:rsid w:val="00C66B96"/>
    <w:rsid w:val="00C723F4"/>
    <w:rsid w:val="00C73079"/>
    <w:rsid w:val="00C741A9"/>
    <w:rsid w:val="00C771C3"/>
    <w:rsid w:val="00C772E3"/>
    <w:rsid w:val="00C81700"/>
    <w:rsid w:val="00C81D16"/>
    <w:rsid w:val="00C8200D"/>
    <w:rsid w:val="00C8374D"/>
    <w:rsid w:val="00C86BDB"/>
    <w:rsid w:val="00C876EC"/>
    <w:rsid w:val="00C901BE"/>
    <w:rsid w:val="00C949A4"/>
    <w:rsid w:val="00C957C0"/>
    <w:rsid w:val="00C97BE4"/>
    <w:rsid w:val="00CA6417"/>
    <w:rsid w:val="00CB4E9D"/>
    <w:rsid w:val="00CB5601"/>
    <w:rsid w:val="00CC1DF6"/>
    <w:rsid w:val="00CC30B0"/>
    <w:rsid w:val="00CC5F3F"/>
    <w:rsid w:val="00CC6447"/>
    <w:rsid w:val="00CD600D"/>
    <w:rsid w:val="00CE15D1"/>
    <w:rsid w:val="00CE3572"/>
    <w:rsid w:val="00CF001B"/>
    <w:rsid w:val="00CF0D15"/>
    <w:rsid w:val="00CF0D42"/>
    <w:rsid w:val="00CF2560"/>
    <w:rsid w:val="00D01081"/>
    <w:rsid w:val="00D0208E"/>
    <w:rsid w:val="00D057A7"/>
    <w:rsid w:val="00D05FE4"/>
    <w:rsid w:val="00D07C17"/>
    <w:rsid w:val="00D10ECF"/>
    <w:rsid w:val="00D12FDB"/>
    <w:rsid w:val="00D13234"/>
    <w:rsid w:val="00D13606"/>
    <w:rsid w:val="00D14A65"/>
    <w:rsid w:val="00D21ABF"/>
    <w:rsid w:val="00D233A9"/>
    <w:rsid w:val="00D26419"/>
    <w:rsid w:val="00D2671F"/>
    <w:rsid w:val="00D27184"/>
    <w:rsid w:val="00D30DAB"/>
    <w:rsid w:val="00D315EC"/>
    <w:rsid w:val="00D31F0C"/>
    <w:rsid w:val="00D32044"/>
    <w:rsid w:val="00D331F9"/>
    <w:rsid w:val="00D3458C"/>
    <w:rsid w:val="00D35CA7"/>
    <w:rsid w:val="00D364D4"/>
    <w:rsid w:val="00D3679B"/>
    <w:rsid w:val="00D36DE8"/>
    <w:rsid w:val="00D37672"/>
    <w:rsid w:val="00D377D4"/>
    <w:rsid w:val="00D37BDE"/>
    <w:rsid w:val="00D4022B"/>
    <w:rsid w:val="00D460AE"/>
    <w:rsid w:val="00D464B1"/>
    <w:rsid w:val="00D530B0"/>
    <w:rsid w:val="00D53FA1"/>
    <w:rsid w:val="00D55F73"/>
    <w:rsid w:val="00D576A3"/>
    <w:rsid w:val="00D66707"/>
    <w:rsid w:val="00D6683E"/>
    <w:rsid w:val="00D704BA"/>
    <w:rsid w:val="00D72E97"/>
    <w:rsid w:val="00D80C32"/>
    <w:rsid w:val="00D83122"/>
    <w:rsid w:val="00D8335C"/>
    <w:rsid w:val="00D83D65"/>
    <w:rsid w:val="00D8530C"/>
    <w:rsid w:val="00D95A49"/>
    <w:rsid w:val="00D97CF4"/>
    <w:rsid w:val="00DA0D0B"/>
    <w:rsid w:val="00DA0F6F"/>
    <w:rsid w:val="00DA0F7A"/>
    <w:rsid w:val="00DA2224"/>
    <w:rsid w:val="00DA2ADD"/>
    <w:rsid w:val="00DA51EE"/>
    <w:rsid w:val="00DA61B5"/>
    <w:rsid w:val="00DA7D92"/>
    <w:rsid w:val="00DB0D08"/>
    <w:rsid w:val="00DB37A6"/>
    <w:rsid w:val="00DB4295"/>
    <w:rsid w:val="00DC45D8"/>
    <w:rsid w:val="00DC48B7"/>
    <w:rsid w:val="00DC64BA"/>
    <w:rsid w:val="00DC79EC"/>
    <w:rsid w:val="00DD0266"/>
    <w:rsid w:val="00DD0976"/>
    <w:rsid w:val="00DD0D9C"/>
    <w:rsid w:val="00DD28C3"/>
    <w:rsid w:val="00DD3F50"/>
    <w:rsid w:val="00DE172C"/>
    <w:rsid w:val="00DE4689"/>
    <w:rsid w:val="00DE79E0"/>
    <w:rsid w:val="00DE7ECB"/>
    <w:rsid w:val="00DF1152"/>
    <w:rsid w:val="00DF1C6D"/>
    <w:rsid w:val="00DF38CD"/>
    <w:rsid w:val="00DF5ED0"/>
    <w:rsid w:val="00DF7842"/>
    <w:rsid w:val="00E01FE1"/>
    <w:rsid w:val="00E03D12"/>
    <w:rsid w:val="00E06DCB"/>
    <w:rsid w:val="00E12A14"/>
    <w:rsid w:val="00E13A24"/>
    <w:rsid w:val="00E14EB3"/>
    <w:rsid w:val="00E16E17"/>
    <w:rsid w:val="00E21DF0"/>
    <w:rsid w:val="00E22C77"/>
    <w:rsid w:val="00E2532F"/>
    <w:rsid w:val="00E274D0"/>
    <w:rsid w:val="00E276AF"/>
    <w:rsid w:val="00E32823"/>
    <w:rsid w:val="00E34268"/>
    <w:rsid w:val="00E34CD6"/>
    <w:rsid w:val="00E36E92"/>
    <w:rsid w:val="00E418A3"/>
    <w:rsid w:val="00E41946"/>
    <w:rsid w:val="00E43E35"/>
    <w:rsid w:val="00E442C2"/>
    <w:rsid w:val="00E45838"/>
    <w:rsid w:val="00E46C46"/>
    <w:rsid w:val="00E5088D"/>
    <w:rsid w:val="00E55672"/>
    <w:rsid w:val="00E56D24"/>
    <w:rsid w:val="00E61122"/>
    <w:rsid w:val="00E72475"/>
    <w:rsid w:val="00E763BE"/>
    <w:rsid w:val="00E77DA2"/>
    <w:rsid w:val="00E812EA"/>
    <w:rsid w:val="00E81A3B"/>
    <w:rsid w:val="00E82C7C"/>
    <w:rsid w:val="00E85A61"/>
    <w:rsid w:val="00E92A1A"/>
    <w:rsid w:val="00E9380A"/>
    <w:rsid w:val="00E94774"/>
    <w:rsid w:val="00E94F70"/>
    <w:rsid w:val="00EA08A9"/>
    <w:rsid w:val="00EA3ACD"/>
    <w:rsid w:val="00EA6C8F"/>
    <w:rsid w:val="00EB01A7"/>
    <w:rsid w:val="00EB0CB5"/>
    <w:rsid w:val="00EB2624"/>
    <w:rsid w:val="00EB2D80"/>
    <w:rsid w:val="00EB308F"/>
    <w:rsid w:val="00EB386C"/>
    <w:rsid w:val="00EB3BDC"/>
    <w:rsid w:val="00EB417C"/>
    <w:rsid w:val="00EB4B90"/>
    <w:rsid w:val="00EB5544"/>
    <w:rsid w:val="00EC0DB2"/>
    <w:rsid w:val="00EC29A6"/>
    <w:rsid w:val="00EC4371"/>
    <w:rsid w:val="00EC5D26"/>
    <w:rsid w:val="00ED61C4"/>
    <w:rsid w:val="00EE2EAD"/>
    <w:rsid w:val="00EE4209"/>
    <w:rsid w:val="00EE54A2"/>
    <w:rsid w:val="00EE6E1E"/>
    <w:rsid w:val="00EE7C74"/>
    <w:rsid w:val="00EF1284"/>
    <w:rsid w:val="00EF18C9"/>
    <w:rsid w:val="00EF31CD"/>
    <w:rsid w:val="00EF6556"/>
    <w:rsid w:val="00EF7C0C"/>
    <w:rsid w:val="00F00035"/>
    <w:rsid w:val="00F01615"/>
    <w:rsid w:val="00F028A2"/>
    <w:rsid w:val="00F02A36"/>
    <w:rsid w:val="00F04ED6"/>
    <w:rsid w:val="00F06012"/>
    <w:rsid w:val="00F062C5"/>
    <w:rsid w:val="00F079F7"/>
    <w:rsid w:val="00F105D9"/>
    <w:rsid w:val="00F10A26"/>
    <w:rsid w:val="00F1137C"/>
    <w:rsid w:val="00F2170D"/>
    <w:rsid w:val="00F236CE"/>
    <w:rsid w:val="00F239CD"/>
    <w:rsid w:val="00F252C6"/>
    <w:rsid w:val="00F27591"/>
    <w:rsid w:val="00F31B2B"/>
    <w:rsid w:val="00F3388D"/>
    <w:rsid w:val="00F343E7"/>
    <w:rsid w:val="00F405DA"/>
    <w:rsid w:val="00F42D05"/>
    <w:rsid w:val="00F44688"/>
    <w:rsid w:val="00F4476C"/>
    <w:rsid w:val="00F44C40"/>
    <w:rsid w:val="00F44DEA"/>
    <w:rsid w:val="00F460F0"/>
    <w:rsid w:val="00F478AB"/>
    <w:rsid w:val="00F50688"/>
    <w:rsid w:val="00F51B19"/>
    <w:rsid w:val="00F53A86"/>
    <w:rsid w:val="00F55017"/>
    <w:rsid w:val="00F5551C"/>
    <w:rsid w:val="00F56AE0"/>
    <w:rsid w:val="00F576FC"/>
    <w:rsid w:val="00F60919"/>
    <w:rsid w:val="00F62041"/>
    <w:rsid w:val="00F62798"/>
    <w:rsid w:val="00F6630B"/>
    <w:rsid w:val="00F71442"/>
    <w:rsid w:val="00F7301E"/>
    <w:rsid w:val="00F742FF"/>
    <w:rsid w:val="00F76A69"/>
    <w:rsid w:val="00F77546"/>
    <w:rsid w:val="00F816DE"/>
    <w:rsid w:val="00F81DE7"/>
    <w:rsid w:val="00F85D0B"/>
    <w:rsid w:val="00F85D59"/>
    <w:rsid w:val="00F861DA"/>
    <w:rsid w:val="00F910B7"/>
    <w:rsid w:val="00F929EC"/>
    <w:rsid w:val="00F949A6"/>
    <w:rsid w:val="00F94D25"/>
    <w:rsid w:val="00F965B2"/>
    <w:rsid w:val="00F96601"/>
    <w:rsid w:val="00F97E04"/>
    <w:rsid w:val="00F97E85"/>
    <w:rsid w:val="00FA02FF"/>
    <w:rsid w:val="00FA16C3"/>
    <w:rsid w:val="00FA5F11"/>
    <w:rsid w:val="00FA742D"/>
    <w:rsid w:val="00FB0E37"/>
    <w:rsid w:val="00FB2E40"/>
    <w:rsid w:val="00FB41F8"/>
    <w:rsid w:val="00FB4ED4"/>
    <w:rsid w:val="00FB56E3"/>
    <w:rsid w:val="00FB7100"/>
    <w:rsid w:val="00FB728D"/>
    <w:rsid w:val="00FB7938"/>
    <w:rsid w:val="00FC203F"/>
    <w:rsid w:val="00FC4204"/>
    <w:rsid w:val="00FD2366"/>
    <w:rsid w:val="00FE4FC3"/>
    <w:rsid w:val="00FE5EBB"/>
    <w:rsid w:val="00FE68DE"/>
    <w:rsid w:val="00FE775A"/>
    <w:rsid w:val="00FF08E5"/>
    <w:rsid w:val="00FF2209"/>
    <w:rsid w:val="00FF4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78C1"/>
  <w15:docId w15:val="{6221756F-4CD8-4548-902A-0D72B77F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468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C54F68"/>
    <w:pPr>
      <w:ind w:left="720"/>
      <w:contextualSpacing/>
    </w:pPr>
  </w:style>
  <w:style w:type="paragraph" w:styleId="Pagrindinistekstas2">
    <w:name w:val="Body Text 2"/>
    <w:basedOn w:val="prastasis"/>
    <w:link w:val="Pagrindinistekstas2Diagrama"/>
    <w:uiPriority w:val="99"/>
    <w:semiHidden/>
    <w:unhideWhenUsed/>
    <w:rsid w:val="003822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82230"/>
    <w:rPr>
      <w:rFonts w:ascii="Times New Roman" w:eastAsia="Times New Roman" w:hAnsi="Times New Roman"/>
      <w:sz w:val="24"/>
      <w:lang w:eastAsia="ru-RU"/>
    </w:rPr>
  </w:style>
  <w:style w:type="character" w:styleId="Hipersaitas">
    <w:name w:val="Hyperlink"/>
    <w:basedOn w:val="Numatytasispastraiposriftas"/>
    <w:uiPriority w:val="99"/>
    <w:unhideWhenUsed/>
    <w:rsid w:val="004243F4"/>
    <w:rPr>
      <w:color w:val="0000FF" w:themeColor="hyperlink"/>
      <w:u w:val="single"/>
    </w:rPr>
  </w:style>
  <w:style w:type="paragraph" w:styleId="prastasiniatinklio">
    <w:name w:val="Normal (Web)"/>
    <w:basedOn w:val="prastasis"/>
    <w:uiPriority w:val="99"/>
    <w:semiHidden/>
    <w:unhideWhenUsed/>
    <w:rsid w:val="00197021"/>
    <w:rPr>
      <w:szCs w:val="24"/>
    </w:rPr>
  </w:style>
  <w:style w:type="character" w:customStyle="1" w:styleId="CharStyle12">
    <w:name w:val="Char Style 12"/>
    <w:basedOn w:val="Numatytasispastraiposriftas"/>
    <w:link w:val="Style2"/>
    <w:rsid w:val="00C04F9D"/>
    <w:rPr>
      <w:shd w:val="clear" w:color="auto" w:fill="FFFFFF"/>
    </w:rPr>
  </w:style>
  <w:style w:type="paragraph" w:customStyle="1" w:styleId="Style2">
    <w:name w:val="Style 2"/>
    <w:basedOn w:val="prastasis"/>
    <w:link w:val="CharStyle12"/>
    <w:rsid w:val="00C04F9D"/>
    <w:pPr>
      <w:widowControl w:val="0"/>
      <w:shd w:val="clear" w:color="auto" w:fill="FFFFFF"/>
      <w:spacing w:before="640" w:after="940" w:line="266" w:lineRule="exact"/>
      <w:ind w:hanging="360"/>
    </w:pPr>
    <w:rPr>
      <w:rFonts w:ascii="Calibri" w:eastAsia="Calibri" w:hAnsi="Calibri"/>
      <w:sz w:val="20"/>
      <w:lang w:eastAsia="lt-LT"/>
    </w:rPr>
  </w:style>
  <w:style w:type="character" w:customStyle="1" w:styleId="CharStyle16">
    <w:name w:val="Char Style 16"/>
    <w:basedOn w:val="Numatytasispastraiposriftas"/>
    <w:link w:val="Style15"/>
    <w:rsid w:val="00D0208E"/>
    <w:rPr>
      <w:shd w:val="clear" w:color="auto" w:fill="FFFFFF"/>
    </w:rPr>
  </w:style>
  <w:style w:type="paragraph" w:customStyle="1" w:styleId="Style15">
    <w:name w:val="Style 15"/>
    <w:basedOn w:val="prastasis"/>
    <w:link w:val="CharStyle16"/>
    <w:rsid w:val="00D0208E"/>
    <w:pPr>
      <w:widowControl w:val="0"/>
      <w:shd w:val="clear" w:color="auto" w:fill="FFFFFF"/>
      <w:spacing w:before="440" w:after="440" w:line="408" w:lineRule="exact"/>
    </w:pPr>
    <w:rPr>
      <w:rFonts w:ascii="Calibri" w:eastAsia="Calibri" w:hAnsi="Calibri"/>
      <w:sz w:val="20"/>
      <w:lang w:eastAsia="lt-LT"/>
    </w:rPr>
  </w:style>
  <w:style w:type="character" w:customStyle="1" w:styleId="CharStyle7">
    <w:name w:val="Char Style 7"/>
    <w:basedOn w:val="Numatytasispastraiposriftas"/>
    <w:link w:val="Style4"/>
    <w:rsid w:val="00D0208E"/>
    <w:rPr>
      <w:sz w:val="22"/>
      <w:szCs w:val="22"/>
      <w:shd w:val="clear" w:color="auto" w:fill="FFFFFF"/>
    </w:rPr>
  </w:style>
  <w:style w:type="paragraph" w:customStyle="1" w:styleId="Style4">
    <w:name w:val="Style 4"/>
    <w:basedOn w:val="prastasis"/>
    <w:link w:val="CharStyle7"/>
    <w:rsid w:val="00D0208E"/>
    <w:pPr>
      <w:widowControl w:val="0"/>
      <w:shd w:val="clear" w:color="auto" w:fill="FFFFFF"/>
      <w:spacing w:before="260" w:after="580" w:line="244" w:lineRule="exact"/>
      <w:jc w:val="right"/>
    </w:pPr>
    <w:rPr>
      <w:rFonts w:ascii="Calibri" w:eastAsia="Calibri" w:hAnsi="Calibri"/>
      <w:sz w:val="22"/>
      <w:szCs w:val="22"/>
      <w:lang w:eastAsia="lt-LT"/>
    </w:rPr>
  </w:style>
  <w:style w:type="character" w:customStyle="1" w:styleId="CharStyle14">
    <w:name w:val="Char Style 14"/>
    <w:basedOn w:val="Numatytasispastraiposriftas"/>
    <w:link w:val="Style13"/>
    <w:rsid w:val="00600702"/>
    <w:rPr>
      <w:shd w:val="clear" w:color="auto" w:fill="FFFFFF"/>
    </w:rPr>
  </w:style>
  <w:style w:type="paragraph" w:customStyle="1" w:styleId="Style13">
    <w:name w:val="Style 13"/>
    <w:basedOn w:val="prastasis"/>
    <w:link w:val="CharStyle14"/>
    <w:rsid w:val="00600702"/>
    <w:pPr>
      <w:widowControl w:val="0"/>
      <w:shd w:val="clear" w:color="auto" w:fill="FFFFFF"/>
      <w:spacing w:before="440" w:after="500" w:line="266" w:lineRule="exact"/>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5294">
      <w:bodyDiv w:val="1"/>
      <w:marLeft w:val="0"/>
      <w:marRight w:val="0"/>
      <w:marTop w:val="0"/>
      <w:marBottom w:val="0"/>
      <w:divBdr>
        <w:top w:val="none" w:sz="0" w:space="0" w:color="auto"/>
        <w:left w:val="none" w:sz="0" w:space="0" w:color="auto"/>
        <w:bottom w:val="none" w:sz="0" w:space="0" w:color="auto"/>
        <w:right w:val="none" w:sz="0" w:space="0" w:color="auto"/>
      </w:divBdr>
    </w:div>
    <w:div w:id="100997226">
      <w:bodyDiv w:val="1"/>
      <w:marLeft w:val="0"/>
      <w:marRight w:val="0"/>
      <w:marTop w:val="0"/>
      <w:marBottom w:val="0"/>
      <w:divBdr>
        <w:top w:val="none" w:sz="0" w:space="0" w:color="auto"/>
        <w:left w:val="none" w:sz="0" w:space="0" w:color="auto"/>
        <w:bottom w:val="none" w:sz="0" w:space="0" w:color="auto"/>
        <w:right w:val="none" w:sz="0" w:space="0" w:color="auto"/>
      </w:divBdr>
    </w:div>
    <w:div w:id="186530269">
      <w:bodyDiv w:val="1"/>
      <w:marLeft w:val="0"/>
      <w:marRight w:val="0"/>
      <w:marTop w:val="0"/>
      <w:marBottom w:val="0"/>
      <w:divBdr>
        <w:top w:val="none" w:sz="0" w:space="0" w:color="auto"/>
        <w:left w:val="none" w:sz="0" w:space="0" w:color="auto"/>
        <w:bottom w:val="none" w:sz="0" w:space="0" w:color="auto"/>
        <w:right w:val="none" w:sz="0" w:space="0" w:color="auto"/>
      </w:divBdr>
    </w:div>
    <w:div w:id="195657445">
      <w:bodyDiv w:val="1"/>
      <w:marLeft w:val="0"/>
      <w:marRight w:val="0"/>
      <w:marTop w:val="0"/>
      <w:marBottom w:val="0"/>
      <w:divBdr>
        <w:top w:val="none" w:sz="0" w:space="0" w:color="auto"/>
        <w:left w:val="none" w:sz="0" w:space="0" w:color="auto"/>
        <w:bottom w:val="none" w:sz="0" w:space="0" w:color="auto"/>
        <w:right w:val="none" w:sz="0" w:space="0" w:color="auto"/>
      </w:divBdr>
    </w:div>
    <w:div w:id="245893303">
      <w:bodyDiv w:val="1"/>
      <w:marLeft w:val="0"/>
      <w:marRight w:val="0"/>
      <w:marTop w:val="0"/>
      <w:marBottom w:val="0"/>
      <w:divBdr>
        <w:top w:val="none" w:sz="0" w:space="0" w:color="auto"/>
        <w:left w:val="none" w:sz="0" w:space="0" w:color="auto"/>
        <w:bottom w:val="none" w:sz="0" w:space="0" w:color="auto"/>
        <w:right w:val="none" w:sz="0" w:space="0" w:color="auto"/>
      </w:divBdr>
    </w:div>
    <w:div w:id="257101475">
      <w:bodyDiv w:val="1"/>
      <w:marLeft w:val="0"/>
      <w:marRight w:val="0"/>
      <w:marTop w:val="0"/>
      <w:marBottom w:val="0"/>
      <w:divBdr>
        <w:top w:val="none" w:sz="0" w:space="0" w:color="auto"/>
        <w:left w:val="none" w:sz="0" w:space="0" w:color="auto"/>
        <w:bottom w:val="none" w:sz="0" w:space="0" w:color="auto"/>
        <w:right w:val="none" w:sz="0" w:space="0" w:color="auto"/>
      </w:divBdr>
    </w:div>
    <w:div w:id="340737800">
      <w:bodyDiv w:val="1"/>
      <w:marLeft w:val="0"/>
      <w:marRight w:val="0"/>
      <w:marTop w:val="0"/>
      <w:marBottom w:val="0"/>
      <w:divBdr>
        <w:top w:val="none" w:sz="0" w:space="0" w:color="auto"/>
        <w:left w:val="none" w:sz="0" w:space="0" w:color="auto"/>
        <w:bottom w:val="none" w:sz="0" w:space="0" w:color="auto"/>
        <w:right w:val="none" w:sz="0" w:space="0" w:color="auto"/>
      </w:divBdr>
      <w:divsChild>
        <w:div w:id="1498229660">
          <w:marLeft w:val="0"/>
          <w:marRight w:val="0"/>
          <w:marTop w:val="0"/>
          <w:marBottom w:val="0"/>
          <w:divBdr>
            <w:top w:val="none" w:sz="0" w:space="0" w:color="auto"/>
            <w:left w:val="none" w:sz="0" w:space="0" w:color="auto"/>
            <w:bottom w:val="none" w:sz="0" w:space="0" w:color="auto"/>
            <w:right w:val="none" w:sz="0" w:space="0" w:color="auto"/>
          </w:divBdr>
          <w:divsChild>
            <w:div w:id="1506287190">
              <w:marLeft w:val="0"/>
              <w:marRight w:val="0"/>
              <w:marTop w:val="0"/>
              <w:marBottom w:val="0"/>
              <w:divBdr>
                <w:top w:val="none" w:sz="0" w:space="0" w:color="auto"/>
                <w:left w:val="none" w:sz="0" w:space="0" w:color="auto"/>
                <w:bottom w:val="none" w:sz="0" w:space="0" w:color="auto"/>
                <w:right w:val="none" w:sz="0" w:space="0" w:color="auto"/>
              </w:divBdr>
              <w:divsChild>
                <w:div w:id="1310599196">
                  <w:marLeft w:val="0"/>
                  <w:marRight w:val="0"/>
                  <w:marTop w:val="100"/>
                  <w:marBottom w:val="100"/>
                  <w:divBdr>
                    <w:top w:val="none" w:sz="0" w:space="0" w:color="auto"/>
                    <w:left w:val="none" w:sz="0" w:space="0" w:color="auto"/>
                    <w:bottom w:val="none" w:sz="0" w:space="0" w:color="auto"/>
                    <w:right w:val="none" w:sz="0" w:space="0" w:color="auto"/>
                  </w:divBdr>
                  <w:divsChild>
                    <w:div w:id="2009745321">
                      <w:marLeft w:val="0"/>
                      <w:marRight w:val="0"/>
                      <w:marTop w:val="0"/>
                      <w:marBottom w:val="0"/>
                      <w:divBdr>
                        <w:top w:val="none" w:sz="0" w:space="0" w:color="auto"/>
                        <w:left w:val="none" w:sz="0" w:space="0" w:color="auto"/>
                        <w:bottom w:val="none" w:sz="0" w:space="0" w:color="auto"/>
                        <w:right w:val="none" w:sz="0" w:space="0" w:color="auto"/>
                      </w:divBdr>
                      <w:divsChild>
                        <w:div w:id="11511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305367">
      <w:bodyDiv w:val="1"/>
      <w:marLeft w:val="0"/>
      <w:marRight w:val="0"/>
      <w:marTop w:val="0"/>
      <w:marBottom w:val="0"/>
      <w:divBdr>
        <w:top w:val="none" w:sz="0" w:space="0" w:color="auto"/>
        <w:left w:val="none" w:sz="0" w:space="0" w:color="auto"/>
        <w:bottom w:val="none" w:sz="0" w:space="0" w:color="auto"/>
        <w:right w:val="none" w:sz="0" w:space="0" w:color="auto"/>
      </w:divBdr>
    </w:div>
    <w:div w:id="555363630">
      <w:bodyDiv w:val="1"/>
      <w:marLeft w:val="0"/>
      <w:marRight w:val="0"/>
      <w:marTop w:val="0"/>
      <w:marBottom w:val="0"/>
      <w:divBdr>
        <w:top w:val="none" w:sz="0" w:space="0" w:color="auto"/>
        <w:left w:val="none" w:sz="0" w:space="0" w:color="auto"/>
        <w:bottom w:val="none" w:sz="0" w:space="0" w:color="auto"/>
        <w:right w:val="none" w:sz="0" w:space="0" w:color="auto"/>
      </w:divBdr>
    </w:div>
    <w:div w:id="584844356">
      <w:bodyDiv w:val="1"/>
      <w:marLeft w:val="0"/>
      <w:marRight w:val="0"/>
      <w:marTop w:val="0"/>
      <w:marBottom w:val="0"/>
      <w:divBdr>
        <w:top w:val="none" w:sz="0" w:space="0" w:color="auto"/>
        <w:left w:val="none" w:sz="0" w:space="0" w:color="auto"/>
        <w:bottom w:val="none" w:sz="0" w:space="0" w:color="auto"/>
        <w:right w:val="none" w:sz="0" w:space="0" w:color="auto"/>
      </w:divBdr>
      <w:divsChild>
        <w:div w:id="1011641005">
          <w:marLeft w:val="0"/>
          <w:marRight w:val="0"/>
          <w:marTop w:val="0"/>
          <w:marBottom w:val="0"/>
          <w:divBdr>
            <w:top w:val="none" w:sz="0" w:space="0" w:color="auto"/>
            <w:left w:val="none" w:sz="0" w:space="0" w:color="auto"/>
            <w:bottom w:val="none" w:sz="0" w:space="0" w:color="auto"/>
            <w:right w:val="none" w:sz="0" w:space="0" w:color="auto"/>
          </w:divBdr>
          <w:divsChild>
            <w:div w:id="1859930605">
              <w:marLeft w:val="0"/>
              <w:marRight w:val="0"/>
              <w:marTop w:val="0"/>
              <w:marBottom w:val="0"/>
              <w:divBdr>
                <w:top w:val="none" w:sz="0" w:space="0" w:color="auto"/>
                <w:left w:val="none" w:sz="0" w:space="0" w:color="auto"/>
                <w:bottom w:val="none" w:sz="0" w:space="0" w:color="auto"/>
                <w:right w:val="none" w:sz="0" w:space="0" w:color="auto"/>
              </w:divBdr>
            </w:div>
            <w:div w:id="808015169">
              <w:marLeft w:val="0"/>
              <w:marRight w:val="0"/>
              <w:marTop w:val="0"/>
              <w:marBottom w:val="0"/>
              <w:divBdr>
                <w:top w:val="none" w:sz="0" w:space="0" w:color="auto"/>
                <w:left w:val="none" w:sz="0" w:space="0" w:color="auto"/>
                <w:bottom w:val="none" w:sz="0" w:space="0" w:color="auto"/>
                <w:right w:val="none" w:sz="0" w:space="0" w:color="auto"/>
              </w:divBdr>
            </w:div>
            <w:div w:id="8057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6832">
      <w:bodyDiv w:val="1"/>
      <w:marLeft w:val="0"/>
      <w:marRight w:val="0"/>
      <w:marTop w:val="0"/>
      <w:marBottom w:val="0"/>
      <w:divBdr>
        <w:top w:val="none" w:sz="0" w:space="0" w:color="auto"/>
        <w:left w:val="none" w:sz="0" w:space="0" w:color="auto"/>
        <w:bottom w:val="none" w:sz="0" w:space="0" w:color="auto"/>
        <w:right w:val="none" w:sz="0" w:space="0" w:color="auto"/>
      </w:divBdr>
    </w:div>
    <w:div w:id="841891329">
      <w:bodyDiv w:val="1"/>
      <w:marLeft w:val="0"/>
      <w:marRight w:val="0"/>
      <w:marTop w:val="0"/>
      <w:marBottom w:val="0"/>
      <w:divBdr>
        <w:top w:val="none" w:sz="0" w:space="0" w:color="auto"/>
        <w:left w:val="none" w:sz="0" w:space="0" w:color="auto"/>
        <w:bottom w:val="none" w:sz="0" w:space="0" w:color="auto"/>
        <w:right w:val="none" w:sz="0" w:space="0" w:color="auto"/>
      </w:divBdr>
    </w:div>
    <w:div w:id="954100863">
      <w:bodyDiv w:val="1"/>
      <w:marLeft w:val="0"/>
      <w:marRight w:val="0"/>
      <w:marTop w:val="0"/>
      <w:marBottom w:val="0"/>
      <w:divBdr>
        <w:top w:val="none" w:sz="0" w:space="0" w:color="auto"/>
        <w:left w:val="none" w:sz="0" w:space="0" w:color="auto"/>
        <w:bottom w:val="none" w:sz="0" w:space="0" w:color="auto"/>
        <w:right w:val="none" w:sz="0" w:space="0" w:color="auto"/>
      </w:divBdr>
      <w:divsChild>
        <w:div w:id="208344380">
          <w:marLeft w:val="547"/>
          <w:marRight w:val="0"/>
          <w:marTop w:val="134"/>
          <w:marBottom w:val="0"/>
          <w:divBdr>
            <w:top w:val="none" w:sz="0" w:space="0" w:color="auto"/>
            <w:left w:val="none" w:sz="0" w:space="0" w:color="auto"/>
            <w:bottom w:val="none" w:sz="0" w:space="0" w:color="auto"/>
            <w:right w:val="none" w:sz="0" w:space="0" w:color="auto"/>
          </w:divBdr>
        </w:div>
      </w:divsChild>
    </w:div>
    <w:div w:id="1049233171">
      <w:bodyDiv w:val="1"/>
      <w:marLeft w:val="0"/>
      <w:marRight w:val="0"/>
      <w:marTop w:val="0"/>
      <w:marBottom w:val="0"/>
      <w:divBdr>
        <w:top w:val="none" w:sz="0" w:space="0" w:color="auto"/>
        <w:left w:val="none" w:sz="0" w:space="0" w:color="auto"/>
        <w:bottom w:val="none" w:sz="0" w:space="0" w:color="auto"/>
        <w:right w:val="none" w:sz="0" w:space="0" w:color="auto"/>
      </w:divBdr>
      <w:divsChild>
        <w:div w:id="1352030499">
          <w:marLeft w:val="547"/>
          <w:marRight w:val="0"/>
          <w:marTop w:val="96"/>
          <w:marBottom w:val="0"/>
          <w:divBdr>
            <w:top w:val="none" w:sz="0" w:space="0" w:color="auto"/>
            <w:left w:val="none" w:sz="0" w:space="0" w:color="auto"/>
            <w:bottom w:val="none" w:sz="0" w:space="0" w:color="auto"/>
            <w:right w:val="none" w:sz="0" w:space="0" w:color="auto"/>
          </w:divBdr>
        </w:div>
      </w:divsChild>
    </w:div>
    <w:div w:id="1066145361">
      <w:bodyDiv w:val="1"/>
      <w:marLeft w:val="0"/>
      <w:marRight w:val="0"/>
      <w:marTop w:val="0"/>
      <w:marBottom w:val="0"/>
      <w:divBdr>
        <w:top w:val="none" w:sz="0" w:space="0" w:color="auto"/>
        <w:left w:val="none" w:sz="0" w:space="0" w:color="auto"/>
        <w:bottom w:val="none" w:sz="0" w:space="0" w:color="auto"/>
        <w:right w:val="none" w:sz="0" w:space="0" w:color="auto"/>
      </w:divBdr>
    </w:div>
    <w:div w:id="1077172838">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6">
          <w:marLeft w:val="0"/>
          <w:marRight w:val="0"/>
          <w:marTop w:val="0"/>
          <w:marBottom w:val="0"/>
          <w:divBdr>
            <w:top w:val="none" w:sz="0" w:space="0" w:color="auto"/>
            <w:left w:val="none" w:sz="0" w:space="0" w:color="auto"/>
            <w:bottom w:val="none" w:sz="0" w:space="0" w:color="auto"/>
            <w:right w:val="none" w:sz="0" w:space="0" w:color="auto"/>
          </w:divBdr>
          <w:divsChild>
            <w:div w:id="1209343079">
              <w:marLeft w:val="0"/>
              <w:marRight w:val="0"/>
              <w:marTop w:val="0"/>
              <w:marBottom w:val="0"/>
              <w:divBdr>
                <w:top w:val="none" w:sz="0" w:space="0" w:color="auto"/>
                <w:left w:val="none" w:sz="0" w:space="0" w:color="auto"/>
                <w:bottom w:val="none" w:sz="0" w:space="0" w:color="auto"/>
                <w:right w:val="none" w:sz="0" w:space="0" w:color="auto"/>
              </w:divBdr>
            </w:div>
            <w:div w:id="735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460">
      <w:bodyDiv w:val="1"/>
      <w:marLeft w:val="0"/>
      <w:marRight w:val="0"/>
      <w:marTop w:val="0"/>
      <w:marBottom w:val="0"/>
      <w:divBdr>
        <w:top w:val="none" w:sz="0" w:space="0" w:color="auto"/>
        <w:left w:val="none" w:sz="0" w:space="0" w:color="auto"/>
        <w:bottom w:val="none" w:sz="0" w:space="0" w:color="auto"/>
        <w:right w:val="none" w:sz="0" w:space="0" w:color="auto"/>
      </w:divBdr>
    </w:div>
    <w:div w:id="1190676787">
      <w:bodyDiv w:val="1"/>
      <w:marLeft w:val="0"/>
      <w:marRight w:val="0"/>
      <w:marTop w:val="0"/>
      <w:marBottom w:val="0"/>
      <w:divBdr>
        <w:top w:val="none" w:sz="0" w:space="0" w:color="auto"/>
        <w:left w:val="none" w:sz="0" w:space="0" w:color="auto"/>
        <w:bottom w:val="none" w:sz="0" w:space="0" w:color="auto"/>
        <w:right w:val="none" w:sz="0" w:space="0" w:color="auto"/>
      </w:divBdr>
    </w:div>
    <w:div w:id="1347748609">
      <w:bodyDiv w:val="1"/>
      <w:marLeft w:val="0"/>
      <w:marRight w:val="0"/>
      <w:marTop w:val="0"/>
      <w:marBottom w:val="0"/>
      <w:divBdr>
        <w:top w:val="none" w:sz="0" w:space="0" w:color="auto"/>
        <w:left w:val="none" w:sz="0" w:space="0" w:color="auto"/>
        <w:bottom w:val="none" w:sz="0" w:space="0" w:color="auto"/>
        <w:right w:val="none" w:sz="0" w:space="0" w:color="auto"/>
      </w:divBdr>
    </w:div>
    <w:div w:id="1355568653">
      <w:bodyDiv w:val="1"/>
      <w:marLeft w:val="0"/>
      <w:marRight w:val="0"/>
      <w:marTop w:val="0"/>
      <w:marBottom w:val="0"/>
      <w:divBdr>
        <w:top w:val="none" w:sz="0" w:space="0" w:color="auto"/>
        <w:left w:val="none" w:sz="0" w:space="0" w:color="auto"/>
        <w:bottom w:val="none" w:sz="0" w:space="0" w:color="auto"/>
        <w:right w:val="none" w:sz="0" w:space="0" w:color="auto"/>
      </w:divBdr>
      <w:divsChild>
        <w:div w:id="1965041832">
          <w:marLeft w:val="0"/>
          <w:marRight w:val="0"/>
          <w:marTop w:val="0"/>
          <w:marBottom w:val="0"/>
          <w:divBdr>
            <w:top w:val="none" w:sz="0" w:space="0" w:color="auto"/>
            <w:left w:val="none" w:sz="0" w:space="0" w:color="auto"/>
            <w:bottom w:val="none" w:sz="0" w:space="0" w:color="auto"/>
            <w:right w:val="none" w:sz="0" w:space="0" w:color="auto"/>
          </w:divBdr>
          <w:divsChild>
            <w:div w:id="1539472558">
              <w:marLeft w:val="0"/>
              <w:marRight w:val="0"/>
              <w:marTop w:val="0"/>
              <w:marBottom w:val="0"/>
              <w:divBdr>
                <w:top w:val="none" w:sz="0" w:space="0" w:color="auto"/>
                <w:left w:val="none" w:sz="0" w:space="0" w:color="auto"/>
                <w:bottom w:val="none" w:sz="0" w:space="0" w:color="auto"/>
                <w:right w:val="none" w:sz="0" w:space="0" w:color="auto"/>
              </w:divBdr>
            </w:div>
            <w:div w:id="1501698245">
              <w:marLeft w:val="0"/>
              <w:marRight w:val="0"/>
              <w:marTop w:val="0"/>
              <w:marBottom w:val="0"/>
              <w:divBdr>
                <w:top w:val="none" w:sz="0" w:space="0" w:color="auto"/>
                <w:left w:val="none" w:sz="0" w:space="0" w:color="auto"/>
                <w:bottom w:val="none" w:sz="0" w:space="0" w:color="auto"/>
                <w:right w:val="none" w:sz="0" w:space="0" w:color="auto"/>
              </w:divBdr>
            </w:div>
            <w:div w:id="14578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914">
      <w:bodyDiv w:val="1"/>
      <w:marLeft w:val="0"/>
      <w:marRight w:val="0"/>
      <w:marTop w:val="0"/>
      <w:marBottom w:val="0"/>
      <w:divBdr>
        <w:top w:val="none" w:sz="0" w:space="0" w:color="auto"/>
        <w:left w:val="none" w:sz="0" w:space="0" w:color="auto"/>
        <w:bottom w:val="none" w:sz="0" w:space="0" w:color="auto"/>
        <w:right w:val="none" w:sz="0" w:space="0" w:color="auto"/>
      </w:divBdr>
    </w:div>
    <w:div w:id="1584677420">
      <w:bodyDiv w:val="1"/>
      <w:marLeft w:val="0"/>
      <w:marRight w:val="0"/>
      <w:marTop w:val="0"/>
      <w:marBottom w:val="0"/>
      <w:divBdr>
        <w:top w:val="none" w:sz="0" w:space="0" w:color="auto"/>
        <w:left w:val="none" w:sz="0" w:space="0" w:color="auto"/>
        <w:bottom w:val="none" w:sz="0" w:space="0" w:color="auto"/>
        <w:right w:val="none" w:sz="0" w:space="0" w:color="auto"/>
      </w:divBdr>
    </w:div>
    <w:div w:id="1604217095">
      <w:bodyDiv w:val="1"/>
      <w:marLeft w:val="0"/>
      <w:marRight w:val="0"/>
      <w:marTop w:val="0"/>
      <w:marBottom w:val="0"/>
      <w:divBdr>
        <w:top w:val="none" w:sz="0" w:space="0" w:color="auto"/>
        <w:left w:val="none" w:sz="0" w:space="0" w:color="auto"/>
        <w:bottom w:val="none" w:sz="0" w:space="0" w:color="auto"/>
        <w:right w:val="none" w:sz="0" w:space="0" w:color="auto"/>
      </w:divBdr>
    </w:div>
    <w:div w:id="1728648828">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30169667">
      <w:bodyDiv w:val="1"/>
      <w:marLeft w:val="0"/>
      <w:marRight w:val="0"/>
      <w:marTop w:val="0"/>
      <w:marBottom w:val="0"/>
      <w:divBdr>
        <w:top w:val="none" w:sz="0" w:space="0" w:color="auto"/>
        <w:left w:val="none" w:sz="0" w:space="0" w:color="auto"/>
        <w:bottom w:val="none" w:sz="0" w:space="0" w:color="auto"/>
        <w:right w:val="none" w:sz="0" w:space="0" w:color="auto"/>
      </w:divBdr>
      <w:divsChild>
        <w:div w:id="378474858">
          <w:marLeft w:val="547"/>
          <w:marRight w:val="0"/>
          <w:marTop w:val="115"/>
          <w:marBottom w:val="0"/>
          <w:divBdr>
            <w:top w:val="none" w:sz="0" w:space="0" w:color="auto"/>
            <w:left w:val="none" w:sz="0" w:space="0" w:color="auto"/>
            <w:bottom w:val="none" w:sz="0" w:space="0" w:color="auto"/>
            <w:right w:val="none" w:sz="0" w:space="0" w:color="auto"/>
          </w:divBdr>
        </w:div>
        <w:div w:id="1780682589">
          <w:marLeft w:val="547"/>
          <w:marRight w:val="0"/>
          <w:marTop w:val="115"/>
          <w:marBottom w:val="0"/>
          <w:divBdr>
            <w:top w:val="none" w:sz="0" w:space="0" w:color="auto"/>
            <w:left w:val="none" w:sz="0" w:space="0" w:color="auto"/>
            <w:bottom w:val="none" w:sz="0" w:space="0" w:color="auto"/>
            <w:right w:val="none" w:sz="0" w:space="0" w:color="auto"/>
          </w:divBdr>
        </w:div>
        <w:div w:id="1540311865">
          <w:marLeft w:val="547"/>
          <w:marRight w:val="0"/>
          <w:marTop w:val="115"/>
          <w:marBottom w:val="0"/>
          <w:divBdr>
            <w:top w:val="none" w:sz="0" w:space="0" w:color="auto"/>
            <w:left w:val="none" w:sz="0" w:space="0" w:color="auto"/>
            <w:bottom w:val="none" w:sz="0" w:space="0" w:color="auto"/>
            <w:right w:val="none" w:sz="0" w:space="0" w:color="auto"/>
          </w:divBdr>
        </w:div>
        <w:div w:id="1998461486">
          <w:marLeft w:val="547"/>
          <w:marRight w:val="0"/>
          <w:marTop w:val="115"/>
          <w:marBottom w:val="0"/>
          <w:divBdr>
            <w:top w:val="none" w:sz="0" w:space="0" w:color="auto"/>
            <w:left w:val="none" w:sz="0" w:space="0" w:color="auto"/>
            <w:bottom w:val="none" w:sz="0" w:space="0" w:color="auto"/>
            <w:right w:val="none" w:sz="0" w:space="0" w:color="auto"/>
          </w:divBdr>
        </w:div>
        <w:div w:id="1537691937">
          <w:marLeft w:val="547"/>
          <w:marRight w:val="0"/>
          <w:marTop w:val="115"/>
          <w:marBottom w:val="0"/>
          <w:divBdr>
            <w:top w:val="none" w:sz="0" w:space="0" w:color="auto"/>
            <w:left w:val="none" w:sz="0" w:space="0" w:color="auto"/>
            <w:bottom w:val="none" w:sz="0" w:space="0" w:color="auto"/>
            <w:right w:val="none" w:sz="0" w:space="0" w:color="auto"/>
          </w:divBdr>
        </w:div>
        <w:div w:id="455880097">
          <w:marLeft w:val="547"/>
          <w:marRight w:val="0"/>
          <w:marTop w:val="115"/>
          <w:marBottom w:val="0"/>
          <w:divBdr>
            <w:top w:val="none" w:sz="0" w:space="0" w:color="auto"/>
            <w:left w:val="none" w:sz="0" w:space="0" w:color="auto"/>
            <w:bottom w:val="none" w:sz="0" w:space="0" w:color="auto"/>
            <w:right w:val="none" w:sz="0" w:space="0" w:color="auto"/>
          </w:divBdr>
        </w:div>
        <w:div w:id="1700427157">
          <w:marLeft w:val="547"/>
          <w:marRight w:val="0"/>
          <w:marTop w:val="115"/>
          <w:marBottom w:val="0"/>
          <w:divBdr>
            <w:top w:val="none" w:sz="0" w:space="0" w:color="auto"/>
            <w:left w:val="none" w:sz="0" w:space="0" w:color="auto"/>
            <w:bottom w:val="none" w:sz="0" w:space="0" w:color="auto"/>
            <w:right w:val="none" w:sz="0" w:space="0" w:color="auto"/>
          </w:divBdr>
        </w:div>
      </w:divsChild>
    </w:div>
    <w:div w:id="1885747081">
      <w:bodyDiv w:val="1"/>
      <w:marLeft w:val="0"/>
      <w:marRight w:val="0"/>
      <w:marTop w:val="0"/>
      <w:marBottom w:val="0"/>
      <w:divBdr>
        <w:top w:val="none" w:sz="0" w:space="0" w:color="auto"/>
        <w:left w:val="none" w:sz="0" w:space="0" w:color="auto"/>
        <w:bottom w:val="none" w:sz="0" w:space="0" w:color="auto"/>
        <w:right w:val="none" w:sz="0" w:space="0" w:color="auto"/>
      </w:divBdr>
    </w:div>
    <w:div w:id="1911501464">
      <w:bodyDiv w:val="1"/>
      <w:marLeft w:val="0"/>
      <w:marRight w:val="0"/>
      <w:marTop w:val="0"/>
      <w:marBottom w:val="0"/>
      <w:divBdr>
        <w:top w:val="none" w:sz="0" w:space="0" w:color="auto"/>
        <w:left w:val="none" w:sz="0" w:space="0" w:color="auto"/>
        <w:bottom w:val="none" w:sz="0" w:space="0" w:color="auto"/>
        <w:right w:val="none" w:sz="0" w:space="0" w:color="auto"/>
      </w:divBdr>
    </w:div>
    <w:div w:id="2123957339">
      <w:bodyDiv w:val="1"/>
      <w:marLeft w:val="0"/>
      <w:marRight w:val="0"/>
      <w:marTop w:val="0"/>
      <w:marBottom w:val="0"/>
      <w:divBdr>
        <w:top w:val="none" w:sz="0" w:space="0" w:color="auto"/>
        <w:left w:val="none" w:sz="0" w:space="0" w:color="auto"/>
        <w:bottom w:val="none" w:sz="0" w:space="0" w:color="auto"/>
        <w:right w:val="none" w:sz="0" w:space="0" w:color="auto"/>
      </w:divBdr>
      <w:divsChild>
        <w:div w:id="673384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sra.gratuleviciene@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15CC6"/>
    <w:rsid w:val="00020000"/>
    <w:rsid w:val="0002183E"/>
    <w:rsid w:val="000279C1"/>
    <w:rsid w:val="00033E94"/>
    <w:rsid w:val="000406D7"/>
    <w:rsid w:val="000411B8"/>
    <w:rsid w:val="0004518E"/>
    <w:rsid w:val="0006576C"/>
    <w:rsid w:val="00090348"/>
    <w:rsid w:val="000D5113"/>
    <w:rsid w:val="000E1449"/>
    <w:rsid w:val="000E6243"/>
    <w:rsid w:val="000E7C92"/>
    <w:rsid w:val="000F6C51"/>
    <w:rsid w:val="00133DC7"/>
    <w:rsid w:val="001400C7"/>
    <w:rsid w:val="00173E4E"/>
    <w:rsid w:val="001C2BA9"/>
    <w:rsid w:val="001C6D44"/>
    <w:rsid w:val="001E08B1"/>
    <w:rsid w:val="001E0BF7"/>
    <w:rsid w:val="001F7310"/>
    <w:rsid w:val="00202D86"/>
    <w:rsid w:val="00211932"/>
    <w:rsid w:val="0022564F"/>
    <w:rsid w:val="00245AC8"/>
    <w:rsid w:val="00265455"/>
    <w:rsid w:val="002833B7"/>
    <w:rsid w:val="002871DC"/>
    <w:rsid w:val="00295404"/>
    <w:rsid w:val="002B03D7"/>
    <w:rsid w:val="002B0E91"/>
    <w:rsid w:val="002D2B10"/>
    <w:rsid w:val="00311B72"/>
    <w:rsid w:val="0031774A"/>
    <w:rsid w:val="00334273"/>
    <w:rsid w:val="00335FBF"/>
    <w:rsid w:val="00351C5A"/>
    <w:rsid w:val="00376C24"/>
    <w:rsid w:val="003816BF"/>
    <w:rsid w:val="00383A07"/>
    <w:rsid w:val="00383A76"/>
    <w:rsid w:val="00392835"/>
    <w:rsid w:val="00393187"/>
    <w:rsid w:val="00393531"/>
    <w:rsid w:val="003B5A75"/>
    <w:rsid w:val="003E362D"/>
    <w:rsid w:val="003F42DE"/>
    <w:rsid w:val="003F435F"/>
    <w:rsid w:val="004164A7"/>
    <w:rsid w:val="00420D08"/>
    <w:rsid w:val="00426BA1"/>
    <w:rsid w:val="0044166A"/>
    <w:rsid w:val="004457B0"/>
    <w:rsid w:val="00456F45"/>
    <w:rsid w:val="0046024A"/>
    <w:rsid w:val="00466683"/>
    <w:rsid w:val="00476DE4"/>
    <w:rsid w:val="004A1CFB"/>
    <w:rsid w:val="004A1FF7"/>
    <w:rsid w:val="004B69B4"/>
    <w:rsid w:val="004F6D6C"/>
    <w:rsid w:val="005004B1"/>
    <w:rsid w:val="00534478"/>
    <w:rsid w:val="00537F2D"/>
    <w:rsid w:val="0054013E"/>
    <w:rsid w:val="00552FE3"/>
    <w:rsid w:val="00557FF5"/>
    <w:rsid w:val="00563210"/>
    <w:rsid w:val="00570BD5"/>
    <w:rsid w:val="00570D12"/>
    <w:rsid w:val="0057537A"/>
    <w:rsid w:val="005A13BE"/>
    <w:rsid w:val="005B3156"/>
    <w:rsid w:val="005C0EC1"/>
    <w:rsid w:val="005C7278"/>
    <w:rsid w:val="005D1504"/>
    <w:rsid w:val="005D52D0"/>
    <w:rsid w:val="005E2AAD"/>
    <w:rsid w:val="00610DBC"/>
    <w:rsid w:val="00615143"/>
    <w:rsid w:val="00616E9B"/>
    <w:rsid w:val="00617191"/>
    <w:rsid w:val="00636119"/>
    <w:rsid w:val="0067518E"/>
    <w:rsid w:val="00680DBD"/>
    <w:rsid w:val="006839B5"/>
    <w:rsid w:val="00684342"/>
    <w:rsid w:val="006917E6"/>
    <w:rsid w:val="0069527A"/>
    <w:rsid w:val="006A2EA1"/>
    <w:rsid w:val="006A3E1C"/>
    <w:rsid w:val="006A5BBF"/>
    <w:rsid w:val="006B1C4C"/>
    <w:rsid w:val="006C6577"/>
    <w:rsid w:val="006D2C85"/>
    <w:rsid w:val="006F6141"/>
    <w:rsid w:val="00702E75"/>
    <w:rsid w:val="007078E6"/>
    <w:rsid w:val="00710B82"/>
    <w:rsid w:val="007302D4"/>
    <w:rsid w:val="00733CF2"/>
    <w:rsid w:val="00735F7D"/>
    <w:rsid w:val="00745B41"/>
    <w:rsid w:val="00752A1C"/>
    <w:rsid w:val="00755CBF"/>
    <w:rsid w:val="007614DD"/>
    <w:rsid w:val="007648DD"/>
    <w:rsid w:val="007920E7"/>
    <w:rsid w:val="0079687C"/>
    <w:rsid w:val="007B49F1"/>
    <w:rsid w:val="007D21A4"/>
    <w:rsid w:val="007D573A"/>
    <w:rsid w:val="007E51E3"/>
    <w:rsid w:val="007F1E1B"/>
    <w:rsid w:val="007F1EF1"/>
    <w:rsid w:val="00802E58"/>
    <w:rsid w:val="008431A5"/>
    <w:rsid w:val="00862AE3"/>
    <w:rsid w:val="00883B02"/>
    <w:rsid w:val="008910C4"/>
    <w:rsid w:val="008A32B0"/>
    <w:rsid w:val="008F2108"/>
    <w:rsid w:val="008F3E12"/>
    <w:rsid w:val="009106FF"/>
    <w:rsid w:val="00916A1A"/>
    <w:rsid w:val="009807C4"/>
    <w:rsid w:val="009A5ABA"/>
    <w:rsid w:val="009B566E"/>
    <w:rsid w:val="009C2EB1"/>
    <w:rsid w:val="009F5EC3"/>
    <w:rsid w:val="00A1138D"/>
    <w:rsid w:val="00A261D4"/>
    <w:rsid w:val="00A84415"/>
    <w:rsid w:val="00A910CE"/>
    <w:rsid w:val="00A91C08"/>
    <w:rsid w:val="00AB44D2"/>
    <w:rsid w:val="00AC12EF"/>
    <w:rsid w:val="00AC69B5"/>
    <w:rsid w:val="00B30BCF"/>
    <w:rsid w:val="00B31678"/>
    <w:rsid w:val="00B65C6B"/>
    <w:rsid w:val="00B774FD"/>
    <w:rsid w:val="00B837A0"/>
    <w:rsid w:val="00B85986"/>
    <w:rsid w:val="00B905C7"/>
    <w:rsid w:val="00BA5D4C"/>
    <w:rsid w:val="00BC2B1A"/>
    <w:rsid w:val="00BC4B72"/>
    <w:rsid w:val="00BD257D"/>
    <w:rsid w:val="00BF7843"/>
    <w:rsid w:val="00C05632"/>
    <w:rsid w:val="00C202E6"/>
    <w:rsid w:val="00C21802"/>
    <w:rsid w:val="00C25F4C"/>
    <w:rsid w:val="00C27311"/>
    <w:rsid w:val="00C35324"/>
    <w:rsid w:val="00C35A5C"/>
    <w:rsid w:val="00C3689F"/>
    <w:rsid w:val="00C43F9D"/>
    <w:rsid w:val="00C47D4A"/>
    <w:rsid w:val="00C57CB7"/>
    <w:rsid w:val="00C64F30"/>
    <w:rsid w:val="00C7327A"/>
    <w:rsid w:val="00C84BBA"/>
    <w:rsid w:val="00C90431"/>
    <w:rsid w:val="00C97114"/>
    <w:rsid w:val="00CA6363"/>
    <w:rsid w:val="00CB1DB4"/>
    <w:rsid w:val="00CB730B"/>
    <w:rsid w:val="00CC4419"/>
    <w:rsid w:val="00CD174D"/>
    <w:rsid w:val="00CE17C3"/>
    <w:rsid w:val="00CE374B"/>
    <w:rsid w:val="00CE47A7"/>
    <w:rsid w:val="00CF132B"/>
    <w:rsid w:val="00CF1C8C"/>
    <w:rsid w:val="00D06D28"/>
    <w:rsid w:val="00D270E5"/>
    <w:rsid w:val="00D40486"/>
    <w:rsid w:val="00D767CC"/>
    <w:rsid w:val="00D963D7"/>
    <w:rsid w:val="00DA6509"/>
    <w:rsid w:val="00DC0E28"/>
    <w:rsid w:val="00DC1B8E"/>
    <w:rsid w:val="00DD195E"/>
    <w:rsid w:val="00DD52B6"/>
    <w:rsid w:val="00DE1B9E"/>
    <w:rsid w:val="00E2560E"/>
    <w:rsid w:val="00E302AF"/>
    <w:rsid w:val="00E31BAE"/>
    <w:rsid w:val="00E41F52"/>
    <w:rsid w:val="00E54052"/>
    <w:rsid w:val="00E675F6"/>
    <w:rsid w:val="00E8219C"/>
    <w:rsid w:val="00E91C3F"/>
    <w:rsid w:val="00EA0270"/>
    <w:rsid w:val="00EA2E6C"/>
    <w:rsid w:val="00EC759E"/>
    <w:rsid w:val="00ED56BF"/>
    <w:rsid w:val="00EE3AB5"/>
    <w:rsid w:val="00F24B5E"/>
    <w:rsid w:val="00F30D38"/>
    <w:rsid w:val="00F3387C"/>
    <w:rsid w:val="00F55EFE"/>
    <w:rsid w:val="00F6217A"/>
    <w:rsid w:val="00F64368"/>
    <w:rsid w:val="00F715E3"/>
    <w:rsid w:val="00F83E30"/>
    <w:rsid w:val="00F93CA3"/>
    <w:rsid w:val="00FA2B87"/>
    <w:rsid w:val="00FB2E78"/>
    <w:rsid w:val="00FB521E"/>
    <w:rsid w:val="00FC20FB"/>
    <w:rsid w:val="00FC4442"/>
    <w:rsid w:val="00FD4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2A05-DAE6-4BF7-8BD5-86875B5B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226</TotalTime>
  <Pages>2</Pages>
  <Words>4089</Words>
  <Characters>2331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2019-03-05T15:22:00Z</dcterms:created>
  <dc:creator>Evelina Grincevičiūtė</dc:creator>
  <cp:lastModifiedBy>Aušra Gratulevičienė</cp:lastModifiedBy>
  <cp:lastPrinted>2018-02-09T11:21:00Z</cp:lastPrinted>
  <dcterms:modified xsi:type="dcterms:W3CDTF">2019-03-19T14:15:00Z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896189641</vt:i4>
  </property>
  <property fmtid="{D5CDD505-2E9C-101B-9397-08002B2CF9AE}" pid="3" name="_NewReviewCycle">
    <vt:lpwstr/>
  </property>
  <property fmtid="{D5CDD505-2E9C-101B-9397-08002B2CF9AE}" pid="4" name="_EmailSubject">
    <vt:lpwstr>del komisiju nariu apmokėjimo</vt:lpwstr>
  </property>
  <property fmtid="{D5CDD505-2E9C-101B-9397-08002B2CF9AE}" pid="5" name="_AuthorEmail">
    <vt:lpwstr>Vita.Baliukeviciene@socmin.lt</vt:lpwstr>
  </property>
  <property fmtid="{D5CDD505-2E9C-101B-9397-08002B2CF9AE}" pid="6" name="_AuthorEmailDisplayName">
    <vt:lpwstr>Vita Baliukevičienė</vt:lpwstr>
  </property>
  <property fmtid="{D5CDD505-2E9C-101B-9397-08002B2CF9AE}" pid="7" name="_PreviousAdHocReviewCycleID">
    <vt:i4>-1756870877</vt:i4>
  </property>
  <property fmtid="{D5CDD505-2E9C-101B-9397-08002B2CF9AE}" pid="8" name="_ReviewingToolsShownOnce">
    <vt:lpwstr/>
  </property>
</Properties>
</file>