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15" w:type="dxa"/>
        <w:tblLayout w:type="fixed"/>
        <w:tblLook w:val="0000" w:firstRow="0" w:lastRow="0" w:firstColumn="0" w:lastColumn="0" w:noHBand="0" w:noVBand="0"/>
      </w:tblPr>
      <w:tblGrid>
        <w:gridCol w:w="7196"/>
        <w:gridCol w:w="4819"/>
      </w:tblGrid>
      <w:tr w:rsidR="00AF3102" w:rsidRPr="00E246F2" w:rsidTr="00924D8B">
        <w:tc>
          <w:tcPr>
            <w:tcW w:w="7196" w:type="dxa"/>
            <w:shd w:val="clear" w:color="auto" w:fill="auto"/>
          </w:tcPr>
          <w:p w:rsidR="00AF3102" w:rsidRPr="00E246F2" w:rsidRDefault="00AF3102"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360" w:lineRule="atLeast"/>
              <w:ind w:firstLine="720"/>
              <w:jc w:val="right"/>
              <w:rPr>
                <w:rFonts w:ascii="Times New Roman" w:hAnsi="Times New Roman" w:cs="Times New Roman"/>
                <w:b/>
                <w:sz w:val="24"/>
                <w:szCs w:val="24"/>
              </w:rPr>
            </w:pPr>
          </w:p>
        </w:tc>
        <w:tc>
          <w:tcPr>
            <w:tcW w:w="4819" w:type="dxa"/>
            <w:shd w:val="clear" w:color="auto" w:fill="auto"/>
          </w:tcPr>
          <w:p w:rsidR="00AF3102" w:rsidRPr="00E246F2" w:rsidRDefault="00AF3102" w:rsidP="00B25D1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360" w:lineRule="atLeast"/>
              <w:jc w:val="both"/>
              <w:rPr>
                <w:rFonts w:ascii="Times New Roman" w:hAnsi="Times New Roman" w:cs="Times New Roman"/>
                <w:b/>
                <w:sz w:val="24"/>
                <w:szCs w:val="24"/>
              </w:rPr>
            </w:pPr>
            <w:r w:rsidRPr="00E246F2">
              <w:rPr>
                <w:rFonts w:ascii="Times New Roman" w:hAnsi="Times New Roman" w:cs="Times New Roman"/>
                <w:b/>
                <w:sz w:val="24"/>
                <w:szCs w:val="24"/>
              </w:rPr>
              <w:t>Projekto</w:t>
            </w:r>
          </w:p>
          <w:p w:rsidR="00AF3102" w:rsidRPr="00E246F2" w:rsidRDefault="00AF3102" w:rsidP="00B25D1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jc w:val="both"/>
              <w:rPr>
                <w:rFonts w:ascii="Times New Roman" w:hAnsi="Times New Roman" w:cs="Times New Roman"/>
                <w:b/>
                <w:sz w:val="24"/>
                <w:szCs w:val="24"/>
              </w:rPr>
            </w:pPr>
            <w:r w:rsidRPr="00E246F2">
              <w:rPr>
                <w:rFonts w:ascii="Times New Roman" w:hAnsi="Times New Roman" w:cs="Times New Roman"/>
                <w:b/>
                <w:sz w:val="24"/>
                <w:szCs w:val="24"/>
              </w:rPr>
              <w:t>lyginamasis variantas</w:t>
            </w:r>
          </w:p>
        </w:tc>
      </w:tr>
    </w:tbl>
    <w:p w:rsidR="00AF3102" w:rsidRPr="00E246F2" w:rsidRDefault="00AF3102"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rsidR="00AF3102" w:rsidRPr="00E246F2" w:rsidRDefault="00AF3102" w:rsidP="007C6AF2">
      <w:pPr>
        <w:pStyle w:val="Pagrindinistekstas"/>
        <w:widowControl w:val="0"/>
        <w:spacing w:after="0" w:line="360" w:lineRule="atLeast"/>
        <w:ind w:right="278" w:firstLine="720"/>
        <w:jc w:val="center"/>
        <w:rPr>
          <w:b/>
        </w:rPr>
      </w:pPr>
      <w:r w:rsidRPr="00E246F2">
        <w:rPr>
          <w:b/>
        </w:rPr>
        <w:t>LIETUVOS RESPUBLIKOS</w:t>
      </w:r>
    </w:p>
    <w:p w:rsidR="007C6A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 xml:space="preserve">nelaimingų atsitikimų darbe ir profesinių ligų </w:t>
      </w:r>
    </w:p>
    <w:p w:rsidR="00AF3102" w:rsidRPr="00E246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 xml:space="preserve">socialinio draudimo įstatymo </w:t>
      </w:r>
      <w:r w:rsidR="00F75AFB" w:rsidRPr="00E246F2">
        <w:rPr>
          <w:rFonts w:ascii="Times New Roman" w:hAnsi="Times New Roman"/>
          <w:b/>
          <w:szCs w:val="24"/>
        </w:rPr>
        <w:t>NR. VIII</w:t>
      </w:r>
      <w:r w:rsidR="00B06C39" w:rsidRPr="00E246F2">
        <w:rPr>
          <w:rFonts w:ascii="Times New Roman" w:hAnsi="Times New Roman"/>
          <w:b/>
          <w:szCs w:val="24"/>
        </w:rPr>
        <w:t>-</w:t>
      </w:r>
      <w:r w:rsidR="009D6010" w:rsidRPr="00E246F2">
        <w:rPr>
          <w:rFonts w:ascii="Times New Roman" w:hAnsi="Times New Roman"/>
          <w:b/>
          <w:szCs w:val="24"/>
        </w:rPr>
        <w:t>1509</w:t>
      </w:r>
      <w:r w:rsidR="00862857" w:rsidRPr="00862857">
        <w:rPr>
          <w:rFonts w:ascii="Times New Roman" w:hAnsi="Times New Roman"/>
          <w:b/>
          <w:szCs w:val="24"/>
        </w:rPr>
        <w:t xml:space="preserve"> </w:t>
      </w:r>
      <w:r w:rsidR="00E35DCE" w:rsidRPr="00862857">
        <w:rPr>
          <w:rFonts w:ascii="Times New Roman" w:hAnsi="Times New Roman"/>
          <w:b/>
          <w:szCs w:val="24"/>
        </w:rPr>
        <w:t>3</w:t>
      </w:r>
      <w:r w:rsidR="00862857" w:rsidRPr="00862857">
        <w:rPr>
          <w:rFonts w:ascii="Times New Roman" w:hAnsi="Times New Roman"/>
          <w:b/>
          <w:szCs w:val="24"/>
        </w:rPr>
        <w:t>, 6, 8, 9, 1</w:t>
      </w:r>
      <w:r w:rsidR="001418D2">
        <w:rPr>
          <w:rFonts w:ascii="Times New Roman" w:hAnsi="Times New Roman"/>
          <w:b/>
          <w:szCs w:val="24"/>
        </w:rPr>
        <w:t>7</w:t>
      </w:r>
      <w:r w:rsidR="00862857" w:rsidRPr="00862857">
        <w:rPr>
          <w:rFonts w:ascii="Times New Roman" w:hAnsi="Times New Roman"/>
          <w:b/>
          <w:szCs w:val="24"/>
        </w:rPr>
        <w:t xml:space="preserve">, 23, </w:t>
      </w:r>
      <w:r w:rsidR="001418D2">
        <w:rPr>
          <w:rFonts w:ascii="Times New Roman" w:hAnsi="Times New Roman"/>
          <w:b/>
          <w:szCs w:val="24"/>
        </w:rPr>
        <w:t>31 ir 32</w:t>
      </w:r>
      <w:r w:rsidR="00862857" w:rsidRPr="00862857">
        <w:rPr>
          <w:rFonts w:ascii="Times New Roman" w:hAnsi="Times New Roman"/>
          <w:b/>
          <w:szCs w:val="24"/>
        </w:rPr>
        <w:t xml:space="preserve"> </w:t>
      </w:r>
      <w:r w:rsidR="00C36D21" w:rsidRPr="00862857">
        <w:rPr>
          <w:rFonts w:ascii="Times New Roman" w:hAnsi="Times New Roman"/>
          <w:b/>
          <w:szCs w:val="24"/>
        </w:rPr>
        <w:t>straipsnių</w:t>
      </w:r>
      <w:r w:rsidR="00C36D21">
        <w:rPr>
          <w:rFonts w:ascii="Times New Roman" w:hAnsi="Times New Roman"/>
          <w:b/>
          <w:szCs w:val="24"/>
        </w:rPr>
        <w:t xml:space="preserve"> pakeiti</w:t>
      </w:r>
      <w:r w:rsidRPr="00E246F2">
        <w:rPr>
          <w:rFonts w:ascii="Times New Roman" w:hAnsi="Times New Roman"/>
          <w:b/>
          <w:szCs w:val="24"/>
        </w:rPr>
        <w:t>mo</w:t>
      </w:r>
    </w:p>
    <w:p w:rsidR="00AF3102" w:rsidRPr="00E246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Įstatymas</w:t>
      </w:r>
    </w:p>
    <w:p w:rsidR="00AF3102" w:rsidRPr="00E246F2" w:rsidRDefault="00AF3102" w:rsidP="001418D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rsidR="00B65EA6" w:rsidRDefault="00E35DCE" w:rsidP="0020456E">
      <w:pPr>
        <w:widowControl w:val="0"/>
        <w:spacing w:line="360" w:lineRule="atLeast"/>
        <w:ind w:firstLine="720"/>
        <w:jc w:val="center"/>
      </w:pPr>
      <w:r>
        <w:t>20</w:t>
      </w:r>
      <w:r w:rsidR="00F90870">
        <w:t>20</w:t>
      </w:r>
      <w:r w:rsidR="00495D16" w:rsidRPr="00E246F2">
        <w:t xml:space="preserve"> </w:t>
      </w:r>
      <w:r w:rsidR="00AF3102" w:rsidRPr="00E246F2">
        <w:t>m.</w:t>
      </w:r>
      <w:r w:rsidR="00B65EA6">
        <w:tab/>
      </w:r>
      <w:r w:rsidR="00B65EA6">
        <w:tab/>
      </w:r>
      <w:r w:rsidR="00AF3102" w:rsidRPr="00E246F2">
        <w:t xml:space="preserve">d. Nr. </w:t>
      </w:r>
    </w:p>
    <w:p w:rsidR="00F26EE8" w:rsidRDefault="00AF3102" w:rsidP="0020456E">
      <w:pPr>
        <w:widowControl w:val="0"/>
        <w:spacing w:line="360" w:lineRule="atLeast"/>
        <w:ind w:left="360" w:firstLine="720"/>
        <w:jc w:val="center"/>
      </w:pPr>
      <w:r w:rsidRPr="00E246F2">
        <w:t>Vilnius</w:t>
      </w:r>
      <w:r w:rsidR="00F26EE8" w:rsidRPr="00E246F2">
        <w:t xml:space="preserve"> </w:t>
      </w:r>
    </w:p>
    <w:p w:rsidR="00CF0DA5" w:rsidRPr="00E246F2" w:rsidRDefault="00CF0DA5" w:rsidP="0020456E">
      <w:pPr>
        <w:widowControl w:val="0"/>
        <w:spacing w:line="360" w:lineRule="atLeast"/>
        <w:ind w:left="360" w:firstLine="720"/>
        <w:jc w:val="center"/>
      </w:pPr>
    </w:p>
    <w:p w:rsidR="00F26EE8" w:rsidRPr="00E246F2" w:rsidRDefault="00F26EE8"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rsidR="00A87C3A" w:rsidRDefault="00283687" w:rsidP="0020456E">
      <w:pPr>
        <w:widowControl w:val="0"/>
        <w:spacing w:line="360" w:lineRule="atLeast"/>
        <w:ind w:firstLine="720"/>
        <w:rPr>
          <w:b/>
        </w:rPr>
      </w:pPr>
      <w:r w:rsidRPr="00283687">
        <w:rPr>
          <w:b/>
        </w:rPr>
        <w:t xml:space="preserve">1 straipsnis. </w:t>
      </w:r>
      <w:r w:rsidR="007A020E">
        <w:rPr>
          <w:b/>
        </w:rPr>
        <w:t>3</w:t>
      </w:r>
      <w:r w:rsidRPr="00283687">
        <w:rPr>
          <w:b/>
        </w:rPr>
        <w:t xml:space="preserve"> straipsnio </w:t>
      </w:r>
      <w:r>
        <w:rPr>
          <w:b/>
        </w:rPr>
        <w:t>pakeitimas</w:t>
      </w:r>
    </w:p>
    <w:p w:rsidR="00A87C3A" w:rsidRDefault="00A87C3A" w:rsidP="0020456E">
      <w:pPr>
        <w:spacing w:line="360" w:lineRule="atLeast"/>
        <w:ind w:firstLine="720"/>
        <w:jc w:val="both"/>
        <w:rPr>
          <w:b/>
        </w:rPr>
      </w:pPr>
      <w:r>
        <w:rPr>
          <w:bCs/>
        </w:rPr>
        <w:t xml:space="preserve">Pakeisti </w:t>
      </w:r>
      <w:r w:rsidR="001418D2">
        <w:rPr>
          <w:bCs/>
        </w:rPr>
        <w:t>3</w:t>
      </w:r>
      <w:r w:rsidRPr="00984A86">
        <w:rPr>
          <w:bCs/>
        </w:rPr>
        <w:t xml:space="preserve"> straipsn</w:t>
      </w:r>
      <w:r w:rsidR="007F77C4">
        <w:rPr>
          <w:bCs/>
        </w:rPr>
        <w:t>io 1 dalį ir ją</w:t>
      </w:r>
      <w:r>
        <w:rPr>
          <w:bCs/>
        </w:rPr>
        <w:t xml:space="preserve"> išdėstyti taip:</w:t>
      </w:r>
      <w:r w:rsidRPr="00A87C3A">
        <w:rPr>
          <w:b/>
        </w:rPr>
        <w:t xml:space="preserve"> </w:t>
      </w:r>
    </w:p>
    <w:p w:rsidR="00920348" w:rsidRPr="00920348" w:rsidRDefault="00A87C3A" w:rsidP="007A020E">
      <w:pPr>
        <w:spacing w:line="360" w:lineRule="atLeast"/>
        <w:ind w:firstLine="720"/>
        <w:jc w:val="both"/>
      </w:pPr>
      <w:r w:rsidRPr="00A87C3A">
        <w:t>„</w:t>
      </w:r>
      <w:r w:rsidR="00920348" w:rsidRPr="00920348">
        <w:t>1.</w:t>
      </w:r>
      <w:r w:rsidR="00920348" w:rsidRPr="00920348">
        <w:rPr>
          <w:b/>
        </w:rPr>
        <w:t xml:space="preserve"> Apdraustasis asmuo </w:t>
      </w:r>
      <w:r w:rsidR="00920348" w:rsidRPr="00920348">
        <w:t xml:space="preserve">– privalomai draudžiamas nelaimingų atsitikimų darbe socialiniu draudimu asmuo, apie kurio draudimą teisės aktų nustatyta tvarka draudėjas pateikė pranešimą Valstybinio socialinio draudimo fondo valdybos prie Socialinės apsaugos ir darbo ministerijos (toliau – Valstybinio socialinio draudimo fondo valdyba) teritoriniam skyriui </w:t>
      </w:r>
      <w:r w:rsidR="00920348" w:rsidRPr="008F6BF6">
        <w:rPr>
          <w:strike/>
        </w:rPr>
        <w:t>ar Valstybinio socialinio draudimo fondo valdybos Karinių ir joms prilygintų struktūrų skyriui (toliau šis skyrius taip pat vadinamas Valstybinio socialinio draudimo fondo valdybos teritoriniu skyriumi)</w:t>
      </w:r>
      <w:r w:rsidR="00920348" w:rsidRPr="00920348">
        <w:t xml:space="preserve"> ir už kurį jis mokėjo ar privalėjo mokėti nelaimingų atsitikimų darbe socialinio draudimo įmokas.</w:t>
      </w:r>
      <w:r w:rsidR="007F77C4">
        <w:t>“</w:t>
      </w:r>
    </w:p>
    <w:p w:rsidR="00920348" w:rsidRPr="00283687" w:rsidRDefault="00920348" w:rsidP="0020456E">
      <w:pPr>
        <w:widowControl w:val="0"/>
        <w:spacing w:line="360" w:lineRule="atLeast"/>
        <w:ind w:firstLine="720"/>
        <w:jc w:val="both"/>
      </w:pPr>
    </w:p>
    <w:p w:rsidR="00283687" w:rsidRPr="0020456E" w:rsidRDefault="009C0C6E" w:rsidP="00FD524D">
      <w:pPr>
        <w:pStyle w:val="Sraopastraipa"/>
        <w:widowControl w:val="0"/>
        <w:spacing w:line="360" w:lineRule="atLeast"/>
        <w:ind w:left="1080" w:hanging="371"/>
        <w:jc w:val="both"/>
        <w:rPr>
          <w:b/>
        </w:rPr>
      </w:pPr>
      <w:r>
        <w:rPr>
          <w:b/>
        </w:rPr>
        <w:t xml:space="preserve">2 </w:t>
      </w:r>
      <w:r w:rsidR="00283687" w:rsidRPr="0020456E">
        <w:rPr>
          <w:b/>
        </w:rPr>
        <w:t xml:space="preserve">straipsnis. </w:t>
      </w:r>
      <w:r w:rsidR="008F6BF6">
        <w:rPr>
          <w:b/>
        </w:rPr>
        <w:t>6</w:t>
      </w:r>
      <w:r w:rsidR="00283687" w:rsidRPr="0020456E">
        <w:rPr>
          <w:b/>
        </w:rPr>
        <w:t xml:space="preserve"> straipsnio pakeitimas</w:t>
      </w:r>
    </w:p>
    <w:p w:rsidR="00A87C3A" w:rsidRPr="00A87C3A" w:rsidRDefault="00A87C3A" w:rsidP="008F6BF6">
      <w:pPr>
        <w:pStyle w:val="Sraopastraipa"/>
        <w:widowControl w:val="0"/>
        <w:spacing w:line="360" w:lineRule="atLeast"/>
        <w:jc w:val="both"/>
      </w:pPr>
      <w:r w:rsidRPr="00A87C3A">
        <w:t xml:space="preserve">Pakeisti </w:t>
      </w:r>
      <w:r w:rsidR="008F6BF6">
        <w:t>6 straipsnio 7</w:t>
      </w:r>
      <w:r w:rsidRPr="00A87C3A">
        <w:t xml:space="preserve"> dalį ir ją išdėstyti taip:</w:t>
      </w:r>
    </w:p>
    <w:p w:rsidR="008F6BF6" w:rsidRDefault="008F6BF6" w:rsidP="008F6BF6">
      <w:pPr>
        <w:spacing w:line="360" w:lineRule="atLeast"/>
        <w:ind w:firstLine="720"/>
        <w:jc w:val="both"/>
      </w:pPr>
      <w:r>
        <w:t>„7</w:t>
      </w:r>
      <w:r w:rsidR="00283687" w:rsidRPr="00A87C3A">
        <w:t>.</w:t>
      </w:r>
      <w:r>
        <w:t xml:space="preserve"> Sprendimus dėl nelaimingų atsitikimų darbe, pakeliui į darbą ar iš darbo ir profesinių ligų pripažinimo draudžiamaisiais įvykiais, remdamiesi nelaimingų atsitikimų darbe, pakeliui į darbą ar iš darbo bei profesinių ligų priežasčių tyrimo</w:t>
      </w:r>
      <w:r>
        <w:rPr>
          <w:b/>
        </w:rPr>
        <w:t xml:space="preserve"> </w:t>
      </w:r>
      <w:r>
        <w:t>ir</w:t>
      </w:r>
      <w:r>
        <w:rPr>
          <w:b/>
        </w:rPr>
        <w:t xml:space="preserve"> </w:t>
      </w:r>
      <w:r>
        <w:t xml:space="preserve">patvirtinimo dokumentais, taip pat dėl išmokų nukentėjusiesiems skyrimo ir mokėjimo priima Valstybinio socialinio draudimo fondo valdybos teritoriniai skyriai </w:t>
      </w:r>
      <w:r w:rsidRPr="008F6BF6">
        <w:rPr>
          <w:strike/>
        </w:rPr>
        <w:t>ir Karinių ir joms prilygintų struktūrų skyrius</w:t>
      </w:r>
      <w:r w:rsidRPr="00FD524D">
        <w:t>,</w:t>
      </w:r>
      <w:r>
        <w:t xml:space="preserve"> vadovaudamiesi šiuo įstatymu, Vyriausybės tvirtinamais Nelaimingų atsitikimų darbe ir profesinių ligų socialinio draudimo išmokų nuostatais ir kitais teisės aktais.“</w:t>
      </w:r>
    </w:p>
    <w:p w:rsidR="00561159" w:rsidRDefault="00561159" w:rsidP="001957E9">
      <w:pPr>
        <w:widowControl w:val="0"/>
        <w:spacing w:line="360" w:lineRule="atLeast"/>
        <w:jc w:val="both"/>
        <w:rPr>
          <w:b/>
        </w:rPr>
      </w:pPr>
    </w:p>
    <w:p w:rsidR="00DB7A9D" w:rsidRPr="001957E9" w:rsidRDefault="00561159" w:rsidP="001957E9">
      <w:pPr>
        <w:widowControl w:val="0"/>
        <w:spacing w:line="360" w:lineRule="atLeast"/>
        <w:ind w:firstLine="709"/>
        <w:jc w:val="both"/>
        <w:rPr>
          <w:b/>
        </w:rPr>
      </w:pPr>
      <w:r>
        <w:rPr>
          <w:b/>
        </w:rPr>
        <w:t xml:space="preserve">3 </w:t>
      </w:r>
      <w:r w:rsidR="00880E76" w:rsidRPr="001957E9">
        <w:rPr>
          <w:b/>
        </w:rPr>
        <w:t xml:space="preserve">straipsnis. </w:t>
      </w:r>
      <w:r w:rsidR="008F6BF6" w:rsidRPr="001957E9">
        <w:rPr>
          <w:b/>
        </w:rPr>
        <w:t>8</w:t>
      </w:r>
      <w:r w:rsidR="00880E76" w:rsidRPr="001957E9">
        <w:rPr>
          <w:b/>
        </w:rPr>
        <w:t xml:space="preserve"> straipsnio </w:t>
      </w:r>
      <w:r w:rsidR="008F6BF6" w:rsidRPr="001957E9">
        <w:rPr>
          <w:b/>
        </w:rPr>
        <w:t>pakeitimas</w:t>
      </w:r>
    </w:p>
    <w:p w:rsidR="0020456E" w:rsidRPr="00862857" w:rsidRDefault="00AB6671" w:rsidP="00796949">
      <w:pPr>
        <w:pStyle w:val="Sraopastraipa"/>
        <w:widowControl w:val="0"/>
        <w:spacing w:line="360" w:lineRule="atLeast"/>
        <w:jc w:val="both"/>
      </w:pPr>
      <w:r>
        <w:t>Pakeisti 8</w:t>
      </w:r>
      <w:r w:rsidR="0020456E" w:rsidRPr="00862857">
        <w:t xml:space="preserve"> straipsnio 1 dal</w:t>
      </w:r>
      <w:r>
        <w:t>ies 3 punktą ir jį</w:t>
      </w:r>
      <w:r w:rsidR="0020456E" w:rsidRPr="00862857">
        <w:t xml:space="preserve"> išdėstyti taip:</w:t>
      </w:r>
    </w:p>
    <w:p w:rsidR="00AB6671" w:rsidRPr="00AB6671" w:rsidRDefault="0020456E" w:rsidP="00AB6671">
      <w:pPr>
        <w:widowControl w:val="0"/>
        <w:spacing w:line="360" w:lineRule="atLeast"/>
        <w:ind w:firstLine="720"/>
        <w:jc w:val="both"/>
        <w:rPr>
          <w:i/>
        </w:rPr>
      </w:pPr>
      <w:r>
        <w:t xml:space="preserve"> </w:t>
      </w:r>
      <w:r w:rsidR="00AB6671">
        <w:t xml:space="preserve">„3) </w:t>
      </w:r>
      <w:r w:rsidR="00AB6671" w:rsidRPr="00AB6671">
        <w:t>darbuotojų saugos ir sveikatos teisės aktų nustatyta tvarka pranešti apie nelaimingą atsitikimą darbe, pakeliui į darbą ar iš darbo, ūmią profesinę ligą Lietuvos Respublikos darbuotojų saugos ir sveikatos įstatymo nustatytoms institucijoms ir Valstybinio socialinio draudimo fondo valdybos teritoriniam skyriui</w:t>
      </w:r>
      <w:r w:rsidR="00AB6671" w:rsidRPr="00FD524D">
        <w:rPr>
          <w:strike/>
        </w:rPr>
        <w:t xml:space="preserve"> </w:t>
      </w:r>
      <w:r w:rsidR="00AB6671" w:rsidRPr="00AB6671">
        <w:rPr>
          <w:strike/>
        </w:rPr>
        <w:t xml:space="preserve">arba Karinių ir joms </w:t>
      </w:r>
      <w:r w:rsidR="00AB6671" w:rsidRPr="00AB6671">
        <w:rPr>
          <w:strike/>
        </w:rPr>
        <w:lastRenderedPageBreak/>
        <w:t>prilygintų struktūrų skyriui</w:t>
      </w:r>
      <w:r w:rsidR="00AB6671" w:rsidRPr="00AB6671">
        <w:t>;</w:t>
      </w:r>
      <w:r w:rsidR="00AB6671">
        <w:t>“</w:t>
      </w:r>
      <w:r w:rsidR="00A06096">
        <w:t>.</w:t>
      </w:r>
    </w:p>
    <w:p w:rsidR="00AB6671" w:rsidRDefault="00AB6671" w:rsidP="0020456E">
      <w:pPr>
        <w:widowControl w:val="0"/>
        <w:spacing w:line="360" w:lineRule="atLeast"/>
        <w:ind w:firstLine="720"/>
        <w:jc w:val="both"/>
      </w:pPr>
    </w:p>
    <w:p w:rsidR="0020456E" w:rsidRPr="00A01F52" w:rsidRDefault="007A020E" w:rsidP="00FD524D">
      <w:pPr>
        <w:pStyle w:val="Sraopastraipa"/>
        <w:widowControl w:val="0"/>
        <w:spacing w:line="360" w:lineRule="atLeast"/>
        <w:ind w:left="1080" w:hanging="371"/>
        <w:jc w:val="both"/>
        <w:rPr>
          <w:b/>
        </w:rPr>
      </w:pPr>
      <w:r>
        <w:rPr>
          <w:b/>
        </w:rPr>
        <w:t xml:space="preserve">4 </w:t>
      </w:r>
      <w:r w:rsidR="00AC3A05" w:rsidRPr="00A01F52">
        <w:rPr>
          <w:b/>
        </w:rPr>
        <w:t xml:space="preserve">straipsnis. </w:t>
      </w:r>
      <w:r w:rsidR="00AB6671">
        <w:rPr>
          <w:b/>
        </w:rPr>
        <w:t>9</w:t>
      </w:r>
      <w:r w:rsidR="00AC3A05" w:rsidRPr="00A01F52">
        <w:rPr>
          <w:b/>
        </w:rPr>
        <w:t xml:space="preserve"> straipsnio </w:t>
      </w:r>
      <w:r w:rsidR="00E029F8" w:rsidRPr="00A01F52">
        <w:rPr>
          <w:b/>
        </w:rPr>
        <w:t>pakeitimas</w:t>
      </w:r>
    </w:p>
    <w:p w:rsidR="00AC3A05" w:rsidRDefault="00AB6671" w:rsidP="007F77C4">
      <w:pPr>
        <w:widowControl w:val="0"/>
        <w:spacing w:line="360" w:lineRule="atLeast"/>
        <w:ind w:left="720"/>
        <w:jc w:val="both"/>
      </w:pPr>
      <w:r>
        <w:t>Pakeisti 9 straipsnio 2</w:t>
      </w:r>
      <w:r w:rsidR="00E029F8">
        <w:t xml:space="preserve"> </w:t>
      </w:r>
      <w:r w:rsidR="001C72F3">
        <w:t xml:space="preserve">dalį </w:t>
      </w:r>
      <w:r w:rsidR="00E029F8">
        <w:t>ir j</w:t>
      </w:r>
      <w:r w:rsidR="001C72F3">
        <w:t>ą</w:t>
      </w:r>
      <w:r w:rsidR="00E029F8">
        <w:t xml:space="preserve"> išdėstyti taip:</w:t>
      </w:r>
    </w:p>
    <w:p w:rsidR="00AB6671" w:rsidRPr="00AB6671" w:rsidRDefault="00E029F8" w:rsidP="00AB6671">
      <w:pPr>
        <w:pBdr>
          <w:top w:val="nil"/>
          <w:left w:val="nil"/>
          <w:bottom w:val="nil"/>
          <w:right w:val="nil"/>
          <w:between w:val="nil"/>
          <w:bar w:val="nil"/>
        </w:pBdr>
        <w:spacing w:line="360" w:lineRule="atLeast"/>
        <w:ind w:firstLine="720"/>
        <w:jc w:val="both"/>
      </w:pPr>
      <w:r>
        <w:t>„</w:t>
      </w:r>
      <w:r w:rsidR="00AB6671">
        <w:t>2</w:t>
      </w:r>
      <w:r w:rsidR="001C72F3" w:rsidRPr="001C72F3">
        <w:t xml:space="preserve">. </w:t>
      </w:r>
      <w:r w:rsidR="00AB6671" w:rsidRPr="00AB6671">
        <w:t>Apdraustieji asmenys turi teisę gauti iš draudėjo informaciją apie valstybinio socialinio draudimo įmokų mokėjimą už juos, o įvykus draudžiamiesiems įvykiams apdraustieji asmenys ir jų šeimos nariai</w:t>
      </w:r>
      <w:r w:rsidR="00AB6671" w:rsidRPr="00AB6671">
        <w:rPr>
          <w:b/>
        </w:rPr>
        <w:t xml:space="preserve"> </w:t>
      </w:r>
      <w:r w:rsidR="00AB6671" w:rsidRPr="00AB6671">
        <w:t xml:space="preserve">turi teisę gauti informaciją iš Valstybinio socialinio draudimo fondo valdybos, Valstybinio socialinio draudimo fondo valdybos teritorinių skyrių </w:t>
      </w:r>
      <w:r w:rsidR="00AB6671" w:rsidRPr="00AB6671">
        <w:rPr>
          <w:strike/>
        </w:rPr>
        <w:t>ir Karinių ir joms prilygintų struktūrų skyriaus</w:t>
      </w:r>
      <w:r w:rsidR="00AB6671" w:rsidRPr="00AB6671">
        <w:t xml:space="preserve"> apie šio įstatymo nustatytų garantijų taikymą.</w:t>
      </w:r>
      <w:r w:rsidR="00AB6671">
        <w:t>“</w:t>
      </w:r>
    </w:p>
    <w:p w:rsidR="00AB6671" w:rsidRDefault="00AB6671" w:rsidP="0020456E">
      <w:pPr>
        <w:pBdr>
          <w:top w:val="nil"/>
          <w:left w:val="nil"/>
          <w:bottom w:val="nil"/>
          <w:right w:val="nil"/>
          <w:between w:val="nil"/>
          <w:bar w:val="nil"/>
        </w:pBdr>
        <w:spacing w:line="360" w:lineRule="atLeast"/>
        <w:ind w:firstLine="720"/>
        <w:jc w:val="both"/>
      </w:pPr>
    </w:p>
    <w:p w:rsidR="0078472B" w:rsidRDefault="00BA78D0" w:rsidP="0020456E">
      <w:pPr>
        <w:widowControl w:val="0"/>
        <w:spacing w:line="360" w:lineRule="atLeast"/>
        <w:ind w:firstLine="720"/>
        <w:jc w:val="both"/>
        <w:rPr>
          <w:b/>
        </w:rPr>
      </w:pPr>
      <w:r>
        <w:rPr>
          <w:b/>
        </w:rPr>
        <w:t>5</w:t>
      </w:r>
      <w:r w:rsidR="0078472B" w:rsidRPr="00880E76">
        <w:rPr>
          <w:b/>
        </w:rPr>
        <w:t xml:space="preserve"> straipsnis. </w:t>
      </w:r>
      <w:r w:rsidR="00AB6671">
        <w:rPr>
          <w:b/>
        </w:rPr>
        <w:t>1</w:t>
      </w:r>
      <w:r w:rsidR="006F29AE">
        <w:rPr>
          <w:b/>
        </w:rPr>
        <w:t>7</w:t>
      </w:r>
      <w:r w:rsidR="0078472B" w:rsidRPr="00880E76">
        <w:rPr>
          <w:b/>
        </w:rPr>
        <w:t xml:space="preserve"> straipsnio </w:t>
      </w:r>
      <w:r w:rsidR="0078472B">
        <w:rPr>
          <w:b/>
        </w:rPr>
        <w:t>pakeitimas</w:t>
      </w:r>
    </w:p>
    <w:p w:rsidR="006F29AE" w:rsidRPr="006F29AE" w:rsidRDefault="006F29AE" w:rsidP="0020456E">
      <w:pPr>
        <w:widowControl w:val="0"/>
        <w:spacing w:line="360" w:lineRule="atLeast"/>
        <w:ind w:firstLine="720"/>
        <w:jc w:val="both"/>
      </w:pPr>
      <w:r w:rsidRPr="006F29AE">
        <w:t xml:space="preserve">Pakeisti </w:t>
      </w:r>
      <w:r w:rsidR="00AB6671">
        <w:t>1</w:t>
      </w:r>
      <w:r w:rsidRPr="006F29AE">
        <w:t>7 straipsnį ir jį išdėstyti taip:</w:t>
      </w:r>
    </w:p>
    <w:p w:rsidR="00AB6671" w:rsidRPr="00AB6671" w:rsidRDefault="006F29AE" w:rsidP="00AB6671">
      <w:pPr>
        <w:widowControl w:val="0"/>
        <w:spacing w:line="360" w:lineRule="atLeast"/>
        <w:ind w:firstLine="720"/>
        <w:jc w:val="both"/>
        <w:rPr>
          <w:b/>
        </w:rPr>
      </w:pPr>
      <w:r>
        <w:t>„</w:t>
      </w:r>
      <w:r w:rsidRPr="00AB6671">
        <w:rPr>
          <w:b/>
        </w:rPr>
        <w:t>1</w:t>
      </w:r>
      <w:r w:rsidR="00AB6671" w:rsidRPr="00AB6671">
        <w:rPr>
          <w:b/>
        </w:rPr>
        <w:t>7</w:t>
      </w:r>
      <w:r w:rsidR="00451DDA">
        <w:rPr>
          <w:b/>
        </w:rPr>
        <w:t xml:space="preserve"> straipsnis</w:t>
      </w:r>
      <w:bookmarkStart w:id="0" w:name="_GoBack"/>
      <w:bookmarkEnd w:id="0"/>
      <w:r w:rsidR="00AB6671">
        <w:t>.</w:t>
      </w:r>
      <w:r w:rsidR="00AB6671" w:rsidRPr="00AB6671">
        <w:rPr>
          <w:b/>
          <w:lang w:eastAsia="en-US"/>
        </w:rPr>
        <w:t xml:space="preserve"> </w:t>
      </w:r>
      <w:r w:rsidR="00AB6671" w:rsidRPr="00AB6671">
        <w:rPr>
          <w:b/>
        </w:rPr>
        <w:t xml:space="preserve">Sąlygos, kurioms esant ligos išmoka nemokama </w:t>
      </w:r>
    </w:p>
    <w:p w:rsidR="00AB6671" w:rsidRPr="00AB6671" w:rsidRDefault="00AB6671" w:rsidP="00AB6671">
      <w:pPr>
        <w:widowControl w:val="0"/>
        <w:spacing w:line="360" w:lineRule="atLeast"/>
        <w:ind w:firstLine="720"/>
        <w:jc w:val="both"/>
      </w:pPr>
      <w:r w:rsidRPr="00AB6671">
        <w:t xml:space="preserve">Laikinai nedarbingiems dėl draudžiamojo įvykio asmenims, pažeidusiems elgesio taisykles nedarbingumo metu, nustatytas Elektroninių nedarbingumo pažymėjimų bei elektroninių nėštumo ir gimdymo atostogų pažymėjimų išdavimo taisyklėse, Valstybinio socialinio draudimo fondo valdybos teritorinio skyriaus </w:t>
      </w:r>
      <w:r w:rsidRPr="00AB6671">
        <w:rPr>
          <w:strike/>
        </w:rPr>
        <w:t>ar Karinių ir joms prilygintų struktūrų skyriaus</w:t>
      </w:r>
      <w:r w:rsidRPr="00AB6671">
        <w:t xml:space="preserve"> sprendimu ligos išmoka neskiriama arba jos mokėjimas nutraukiamas nuo pažeidimo padarymo dienos Nelaimingų atsitikimų darbe ir profesinių ligų socialinio draudimo išmokų nuostatuose nustatyta tvarka.</w:t>
      </w:r>
      <w:r>
        <w:t>“</w:t>
      </w:r>
    </w:p>
    <w:p w:rsidR="00AB6671" w:rsidRDefault="00AB6671" w:rsidP="0020456E">
      <w:pPr>
        <w:widowControl w:val="0"/>
        <w:spacing w:line="360" w:lineRule="atLeast"/>
        <w:ind w:firstLine="720"/>
        <w:jc w:val="both"/>
        <w:rPr>
          <w:b/>
        </w:rPr>
      </w:pPr>
    </w:p>
    <w:p w:rsidR="006F29AE" w:rsidRDefault="006F29AE" w:rsidP="0020456E">
      <w:pPr>
        <w:widowControl w:val="0"/>
        <w:spacing w:line="360" w:lineRule="atLeast"/>
        <w:ind w:firstLine="720"/>
        <w:jc w:val="both"/>
        <w:rPr>
          <w:b/>
        </w:rPr>
      </w:pPr>
      <w:r w:rsidRPr="00BA78D0">
        <w:rPr>
          <w:b/>
        </w:rPr>
        <w:t xml:space="preserve">6 straipsnis. </w:t>
      </w:r>
      <w:r w:rsidR="00AB6671">
        <w:rPr>
          <w:b/>
        </w:rPr>
        <w:t>23</w:t>
      </w:r>
      <w:r w:rsidRPr="00BA78D0">
        <w:rPr>
          <w:b/>
        </w:rPr>
        <w:t xml:space="preserve"> straipsnio pakeitimas</w:t>
      </w:r>
    </w:p>
    <w:p w:rsidR="006F29AE" w:rsidRPr="006F29AE" w:rsidRDefault="006F29AE" w:rsidP="0020456E">
      <w:pPr>
        <w:widowControl w:val="0"/>
        <w:spacing w:line="360" w:lineRule="atLeast"/>
        <w:ind w:firstLine="720"/>
        <w:jc w:val="both"/>
      </w:pPr>
      <w:r w:rsidRPr="006F29AE">
        <w:t xml:space="preserve">Pakeisti </w:t>
      </w:r>
      <w:r w:rsidR="00AB6671">
        <w:t>23</w:t>
      </w:r>
      <w:r w:rsidRPr="006F29AE">
        <w:t xml:space="preserve"> straipsnį ir jį išdėstyti taip:</w:t>
      </w:r>
    </w:p>
    <w:p w:rsidR="00AB6671" w:rsidRPr="00AB6671" w:rsidRDefault="006F29AE" w:rsidP="00AB6671">
      <w:pPr>
        <w:widowControl w:val="0"/>
        <w:spacing w:line="360" w:lineRule="atLeast"/>
        <w:ind w:firstLine="720"/>
        <w:jc w:val="both"/>
      </w:pPr>
      <w:r>
        <w:t>„</w:t>
      </w:r>
      <w:r w:rsidR="00AB6671" w:rsidRPr="00AB6671">
        <w:rPr>
          <w:b/>
          <w:bCs/>
        </w:rPr>
        <w:t>23 straipsnis. Draudimo išmokos dydžio sumažinimas</w:t>
      </w:r>
    </w:p>
    <w:p w:rsidR="00AB6671" w:rsidRPr="00AB6671" w:rsidRDefault="00AB6671" w:rsidP="00AB6671">
      <w:pPr>
        <w:widowControl w:val="0"/>
        <w:spacing w:line="360" w:lineRule="atLeast"/>
        <w:ind w:firstLine="720"/>
        <w:jc w:val="both"/>
      </w:pPr>
      <w:r w:rsidRPr="00AB6671">
        <w:t xml:space="preserve">Valstybinio socialinio draudimo fondo valdybos teritorinis skyrius </w:t>
      </w:r>
      <w:r w:rsidRPr="00AB6671">
        <w:rPr>
          <w:strike/>
        </w:rPr>
        <w:t>arba Karinių ir joms prilygintų struktūrų skyrius</w:t>
      </w:r>
      <w:r w:rsidRPr="00AB6671">
        <w:t xml:space="preserve"> atitinkamai sumažina nukentėjusiajam išmoką dėl nelaimingo atsitikimo darbe, pakeliui į darbą ar iš darbo arba nustatytos profesinės ligos, jeigu Neįgalumo ir darbingumo nustatymo tarnyba iš naujo nustato, kad nukentėjusiojo netektas darbingumas sumažėjo. Jeigu darbingumo netekimas dėl draudžiamojo įvykio buvo nustatytas teismo sprendimu, draudimo išmoka šiame straipsnyje nustatytu atveju gali būti atitinkamai sumažinta tik teismo sprendimu.</w:t>
      </w:r>
      <w:r>
        <w:t>“</w:t>
      </w:r>
    </w:p>
    <w:p w:rsidR="006F29AE" w:rsidRDefault="006F29AE" w:rsidP="0020456E">
      <w:pPr>
        <w:widowControl w:val="0"/>
        <w:spacing w:line="360" w:lineRule="atLeast"/>
        <w:ind w:firstLine="720"/>
        <w:jc w:val="both"/>
      </w:pPr>
    </w:p>
    <w:p w:rsidR="006F29AE" w:rsidRPr="006F29AE" w:rsidRDefault="00BA78D0" w:rsidP="0020456E">
      <w:pPr>
        <w:widowControl w:val="0"/>
        <w:spacing w:line="360" w:lineRule="atLeast"/>
        <w:ind w:firstLine="720"/>
        <w:jc w:val="both"/>
        <w:rPr>
          <w:b/>
        </w:rPr>
      </w:pPr>
      <w:r>
        <w:rPr>
          <w:b/>
        </w:rPr>
        <w:t>7</w:t>
      </w:r>
      <w:r w:rsidR="006F29AE" w:rsidRPr="006F29AE">
        <w:rPr>
          <w:b/>
        </w:rPr>
        <w:t xml:space="preserve"> straipsnis. </w:t>
      </w:r>
      <w:r w:rsidR="000908C1">
        <w:rPr>
          <w:b/>
        </w:rPr>
        <w:t>31</w:t>
      </w:r>
      <w:r w:rsidR="006F29AE" w:rsidRPr="006F29AE">
        <w:rPr>
          <w:b/>
        </w:rPr>
        <w:t xml:space="preserve"> straipsnio</w:t>
      </w:r>
      <w:r w:rsidR="00F057F2">
        <w:rPr>
          <w:b/>
        </w:rPr>
        <w:t xml:space="preserve"> </w:t>
      </w:r>
      <w:r w:rsidR="006F29AE" w:rsidRPr="006F29AE">
        <w:rPr>
          <w:b/>
        </w:rPr>
        <w:t>pakeitimas</w:t>
      </w:r>
    </w:p>
    <w:p w:rsidR="00ED1623" w:rsidRDefault="00F057F2" w:rsidP="0020456E">
      <w:pPr>
        <w:widowControl w:val="0"/>
        <w:spacing w:line="360" w:lineRule="atLeast"/>
        <w:ind w:firstLine="720"/>
        <w:jc w:val="both"/>
      </w:pPr>
      <w:r>
        <w:t xml:space="preserve">Pakeisti </w:t>
      </w:r>
      <w:r w:rsidR="000908C1">
        <w:t>31</w:t>
      </w:r>
      <w:r>
        <w:t xml:space="preserve"> straipsn</w:t>
      </w:r>
      <w:r w:rsidR="000908C1">
        <w:t xml:space="preserve">į </w:t>
      </w:r>
      <w:r w:rsidR="006F29AE">
        <w:t>ir j</w:t>
      </w:r>
      <w:r w:rsidR="000908C1">
        <w:t>į</w:t>
      </w:r>
      <w:r w:rsidR="006F29AE">
        <w:t xml:space="preserve"> išdėstyti taip:</w:t>
      </w:r>
    </w:p>
    <w:p w:rsidR="000908C1" w:rsidRPr="000908C1" w:rsidRDefault="006F29AE" w:rsidP="000908C1">
      <w:pPr>
        <w:widowControl w:val="0"/>
        <w:spacing w:line="360" w:lineRule="atLeast"/>
        <w:ind w:firstLine="720"/>
        <w:jc w:val="both"/>
        <w:rPr>
          <w:b/>
          <w:bCs/>
        </w:rPr>
      </w:pPr>
      <w:r>
        <w:t>„</w:t>
      </w:r>
      <w:r w:rsidR="000908C1" w:rsidRPr="000908C1">
        <w:rPr>
          <w:b/>
        </w:rPr>
        <w:t>3</w:t>
      </w:r>
      <w:r w:rsidR="00F057F2" w:rsidRPr="000908C1">
        <w:rPr>
          <w:b/>
        </w:rPr>
        <w:t>1</w:t>
      </w:r>
      <w:r w:rsidR="002D0DAC">
        <w:rPr>
          <w:b/>
        </w:rPr>
        <w:t xml:space="preserve"> straipsnis</w:t>
      </w:r>
      <w:r w:rsidR="00F057F2" w:rsidRPr="000908C1">
        <w:rPr>
          <w:b/>
        </w:rPr>
        <w:t>.</w:t>
      </w:r>
      <w:r w:rsidR="00F057F2" w:rsidRPr="00F057F2">
        <w:t xml:space="preserve"> </w:t>
      </w:r>
      <w:r w:rsidR="000908C1" w:rsidRPr="000908C1">
        <w:rPr>
          <w:b/>
          <w:bCs/>
        </w:rPr>
        <w:t>Lėšų išieškojimas iš kaltų asmenų</w:t>
      </w:r>
    </w:p>
    <w:p w:rsidR="000908C1" w:rsidRPr="000908C1" w:rsidRDefault="000908C1" w:rsidP="000908C1">
      <w:pPr>
        <w:widowControl w:val="0"/>
        <w:spacing w:line="360" w:lineRule="atLeast"/>
        <w:ind w:firstLine="720"/>
        <w:jc w:val="both"/>
      </w:pPr>
      <w:r w:rsidRPr="000908C1">
        <w:t xml:space="preserve">Jeigu ištyrus nelaimingą atsitikimą darbe, pakeliui į darbą ar iš darbo nustatoma, kad jis įvyko dėl trečiojo asmens kaltės, Valstybinio socialinio draudimo fondo valdybos teritorinis skyrius </w:t>
      </w:r>
      <w:r w:rsidRPr="000908C1">
        <w:rPr>
          <w:strike/>
        </w:rPr>
        <w:t>ar Karinių ir joms prilygintų struktūrų skyrius</w:t>
      </w:r>
      <w:r w:rsidRPr="000908C1">
        <w:t xml:space="preserve"> atgręžtinio reikalavimo teise išreikalauja išmokėtas išmokų sumas iš kalto asmens Civilinio kodekso nustatyta tvarka. Išmokų sumas, įskaitytinas į atlygintinos žalos, mokamos pagal Lietuvos </w:t>
      </w:r>
      <w:r w:rsidRPr="000908C1">
        <w:lastRenderedPageBreak/>
        <w:t>Respublikos transporto priemonių savininkų ir valdytojų civilinės atsakomybės privalomojo draudimo įstatymą, dydį Valstybinio socialinio draudimo fondo biudžetui kompensuoja draudimo bendrovės.</w:t>
      </w:r>
      <w:r>
        <w:t>“</w:t>
      </w:r>
    </w:p>
    <w:p w:rsidR="006F29AE" w:rsidRPr="006F29AE" w:rsidRDefault="006F29AE" w:rsidP="0020456E">
      <w:pPr>
        <w:widowControl w:val="0"/>
        <w:spacing w:line="360" w:lineRule="atLeast"/>
        <w:ind w:firstLine="720"/>
        <w:jc w:val="both"/>
      </w:pPr>
    </w:p>
    <w:p w:rsidR="00F057F2" w:rsidRPr="00F057F2" w:rsidRDefault="00BA78D0" w:rsidP="000908C1">
      <w:pPr>
        <w:widowControl w:val="0"/>
        <w:spacing w:line="360" w:lineRule="atLeast"/>
        <w:ind w:firstLine="720"/>
        <w:jc w:val="both"/>
        <w:rPr>
          <w:b/>
        </w:rPr>
      </w:pPr>
      <w:r>
        <w:rPr>
          <w:b/>
        </w:rPr>
        <w:t>8</w:t>
      </w:r>
      <w:r w:rsidR="00F057F2" w:rsidRPr="00F057F2">
        <w:rPr>
          <w:b/>
        </w:rPr>
        <w:t xml:space="preserve"> straipsnis. </w:t>
      </w:r>
      <w:r w:rsidR="000908C1">
        <w:rPr>
          <w:b/>
        </w:rPr>
        <w:t>32</w:t>
      </w:r>
      <w:r w:rsidR="00F057F2">
        <w:rPr>
          <w:b/>
        </w:rPr>
        <w:t xml:space="preserve"> </w:t>
      </w:r>
      <w:r w:rsidR="00F057F2" w:rsidRPr="00F057F2">
        <w:rPr>
          <w:b/>
        </w:rPr>
        <w:t>straipsnio pakeitimas</w:t>
      </w:r>
    </w:p>
    <w:p w:rsidR="00F057F2" w:rsidRPr="00F057F2" w:rsidRDefault="000908C1" w:rsidP="000908C1">
      <w:pPr>
        <w:widowControl w:val="0"/>
        <w:tabs>
          <w:tab w:val="left" w:pos="709"/>
        </w:tabs>
        <w:spacing w:line="360" w:lineRule="atLeast"/>
        <w:ind w:firstLine="720"/>
        <w:jc w:val="both"/>
      </w:pPr>
      <w:r>
        <w:t>Pakeisti 32</w:t>
      </w:r>
      <w:r w:rsidR="00F057F2">
        <w:t xml:space="preserve"> st</w:t>
      </w:r>
      <w:r w:rsidR="00BA78D0">
        <w:t>raipsn</w:t>
      </w:r>
      <w:r w:rsidR="00F057F2">
        <w:t>į ir jį išdėstyti taip:</w:t>
      </w:r>
    </w:p>
    <w:p w:rsidR="000908C1" w:rsidRDefault="000908C1" w:rsidP="000908C1">
      <w:pPr>
        <w:spacing w:line="360" w:lineRule="atLeast"/>
        <w:ind w:firstLine="720"/>
        <w:jc w:val="both"/>
        <w:rPr>
          <w:b/>
        </w:rPr>
      </w:pPr>
      <w:r w:rsidRPr="000908C1">
        <w:t>„</w:t>
      </w:r>
      <w:r>
        <w:rPr>
          <w:b/>
        </w:rPr>
        <w:t>32 straipsnis. Nelaimingų atsitikimų darbe socialinio draudimo vykdymas</w:t>
      </w:r>
    </w:p>
    <w:p w:rsidR="00ED1623" w:rsidRDefault="000908C1" w:rsidP="000908C1">
      <w:pPr>
        <w:spacing w:line="360" w:lineRule="atLeast"/>
        <w:ind w:firstLine="720"/>
        <w:jc w:val="both"/>
      </w:pPr>
      <w:r>
        <w:t>Nelaimingų atsitikimų darbe socialinį draudimą vykdo Valstybinio socialinio draudimo fondo valdyba</w:t>
      </w:r>
      <w:r w:rsidRPr="000908C1">
        <w:rPr>
          <w:strike/>
        </w:rPr>
        <w:t>,</w:t>
      </w:r>
      <w:r>
        <w:t xml:space="preserve"> </w:t>
      </w:r>
      <w:r>
        <w:rPr>
          <w:b/>
        </w:rPr>
        <w:t xml:space="preserve">ir </w:t>
      </w:r>
      <w:r>
        <w:t xml:space="preserve">Valstybinio socialinio draudimo fondo valdybos teritoriniai skyriai </w:t>
      </w:r>
      <w:r w:rsidRPr="000908C1">
        <w:rPr>
          <w:strike/>
        </w:rPr>
        <w:t>ir Karinių ir joms prilygintų struktūrų skyrius</w:t>
      </w:r>
      <w:r w:rsidR="00656B8C" w:rsidRPr="00FD524D">
        <w:t>.</w:t>
      </w:r>
      <w:r>
        <w:t>“</w:t>
      </w:r>
    </w:p>
    <w:p w:rsidR="000908C1" w:rsidRDefault="000908C1" w:rsidP="000908C1">
      <w:pPr>
        <w:spacing w:line="360" w:lineRule="atLeast"/>
        <w:ind w:firstLine="720"/>
        <w:jc w:val="both"/>
        <w:rPr>
          <w:b/>
        </w:rPr>
      </w:pPr>
    </w:p>
    <w:p w:rsidR="00D83FD9" w:rsidRPr="00E246F2" w:rsidRDefault="007601A5" w:rsidP="00FD524D">
      <w:pPr>
        <w:pStyle w:val="Sraopastraipa"/>
        <w:spacing w:line="360" w:lineRule="atLeast"/>
        <w:ind w:left="1080" w:hanging="371"/>
        <w:jc w:val="both"/>
      </w:pPr>
      <w:r>
        <w:rPr>
          <w:b/>
        </w:rPr>
        <w:t xml:space="preserve">9 </w:t>
      </w:r>
      <w:r w:rsidR="00AF3102" w:rsidRPr="000908C1">
        <w:rPr>
          <w:b/>
        </w:rPr>
        <w:t xml:space="preserve">straipsnis. Įstatymo įsigaliojimas </w:t>
      </w:r>
      <w:r w:rsidR="00CF0DA5" w:rsidRPr="000908C1">
        <w:rPr>
          <w:b/>
        </w:rPr>
        <w:t>ir įgyvendinimas</w:t>
      </w:r>
    </w:p>
    <w:p w:rsidR="0020456E" w:rsidRPr="00FD524D" w:rsidRDefault="00336A09" w:rsidP="0020456E">
      <w:pPr>
        <w:pStyle w:val="Sraopastraipa"/>
        <w:widowControl w:val="0"/>
        <w:numPr>
          <w:ilvl w:val="0"/>
          <w:numId w:val="12"/>
        </w:numPr>
        <w:spacing w:line="360" w:lineRule="atLeast"/>
        <w:jc w:val="both"/>
      </w:pPr>
      <w:r w:rsidRPr="00524636">
        <w:rPr>
          <w:iCs/>
        </w:rPr>
        <w:t xml:space="preserve">Šis </w:t>
      </w:r>
      <w:r w:rsidR="0080528A" w:rsidRPr="00230596">
        <w:rPr>
          <w:iCs/>
        </w:rPr>
        <w:t>į</w:t>
      </w:r>
      <w:r w:rsidR="00AF3102" w:rsidRPr="00524636">
        <w:rPr>
          <w:iCs/>
        </w:rPr>
        <w:t>statymas</w:t>
      </w:r>
      <w:r w:rsidR="00DC691C">
        <w:rPr>
          <w:iCs/>
        </w:rPr>
        <w:t>,</w:t>
      </w:r>
      <w:r w:rsidR="00B65EA6" w:rsidRPr="00524636">
        <w:rPr>
          <w:iCs/>
        </w:rPr>
        <w:t xml:space="preserve"> </w:t>
      </w:r>
      <w:r w:rsidR="00DC691C" w:rsidRPr="00DC691C">
        <w:rPr>
          <w:bCs/>
          <w:iCs/>
        </w:rPr>
        <w:t xml:space="preserve">išskyrus šio straipsnio 2 dalį, </w:t>
      </w:r>
      <w:r w:rsidR="00AF3102" w:rsidRPr="00524636">
        <w:rPr>
          <w:iCs/>
        </w:rPr>
        <w:t>įsigalioja 20</w:t>
      </w:r>
      <w:r w:rsidR="00CF0DA5" w:rsidRPr="00FD524D">
        <w:rPr>
          <w:iCs/>
        </w:rPr>
        <w:t>2</w:t>
      </w:r>
      <w:r w:rsidR="00656B8C" w:rsidRPr="00FD524D">
        <w:rPr>
          <w:iCs/>
        </w:rPr>
        <w:t>0</w:t>
      </w:r>
      <w:r w:rsidR="0080528A" w:rsidRPr="00FD524D">
        <w:rPr>
          <w:iCs/>
        </w:rPr>
        <w:t xml:space="preserve"> m. </w:t>
      </w:r>
      <w:r w:rsidR="00E326C8">
        <w:rPr>
          <w:iCs/>
        </w:rPr>
        <w:t>liepos</w:t>
      </w:r>
      <w:r w:rsidR="00AF3102" w:rsidRPr="00FD524D">
        <w:rPr>
          <w:iCs/>
        </w:rPr>
        <w:t xml:space="preserve"> 1 d</w:t>
      </w:r>
      <w:r w:rsidR="00BA4F7E" w:rsidRPr="00FD524D">
        <w:rPr>
          <w:iCs/>
        </w:rPr>
        <w:t>.</w:t>
      </w:r>
    </w:p>
    <w:p w:rsidR="000908C1" w:rsidRPr="00230596" w:rsidRDefault="00CF0DA5" w:rsidP="000908C1">
      <w:pPr>
        <w:pStyle w:val="Sraopastraipa"/>
        <w:widowControl w:val="0"/>
        <w:numPr>
          <w:ilvl w:val="0"/>
          <w:numId w:val="12"/>
        </w:numPr>
        <w:spacing w:line="360" w:lineRule="atLeast"/>
        <w:jc w:val="both"/>
        <w:rPr>
          <w:iCs/>
        </w:rPr>
      </w:pPr>
      <w:r w:rsidRPr="00524636">
        <w:rPr>
          <w:iCs/>
        </w:rPr>
        <w:t xml:space="preserve">Lietuvos Respublikos Vyriausybė </w:t>
      </w:r>
      <w:r w:rsidRPr="00FD524D">
        <w:rPr>
          <w:iCs/>
        </w:rPr>
        <w:t>iki 202</w:t>
      </w:r>
      <w:r w:rsidR="00656B8C" w:rsidRPr="00FD524D">
        <w:rPr>
          <w:iCs/>
        </w:rPr>
        <w:t>0</w:t>
      </w:r>
      <w:r w:rsidRPr="00FD524D">
        <w:rPr>
          <w:iCs/>
        </w:rPr>
        <w:t xml:space="preserve"> m. </w:t>
      </w:r>
      <w:r w:rsidR="00E326C8">
        <w:rPr>
          <w:iCs/>
        </w:rPr>
        <w:t xml:space="preserve">birželio </w:t>
      </w:r>
      <w:r w:rsidR="00656B8C" w:rsidRPr="00FD524D">
        <w:rPr>
          <w:iCs/>
        </w:rPr>
        <w:t>3</w:t>
      </w:r>
      <w:r w:rsidR="00E326C8">
        <w:rPr>
          <w:iCs/>
        </w:rPr>
        <w:t>0</w:t>
      </w:r>
      <w:r w:rsidR="000908C1" w:rsidRPr="00FD524D">
        <w:rPr>
          <w:iCs/>
        </w:rPr>
        <w:t xml:space="preserve"> d</w:t>
      </w:r>
      <w:r w:rsidR="000908C1" w:rsidRPr="00524636">
        <w:rPr>
          <w:iCs/>
        </w:rPr>
        <w:t>. priima šio įstatymo</w:t>
      </w:r>
    </w:p>
    <w:p w:rsidR="00CF0DA5" w:rsidRPr="00CF0DA5" w:rsidRDefault="00CF0DA5" w:rsidP="000908C1">
      <w:pPr>
        <w:widowControl w:val="0"/>
        <w:tabs>
          <w:tab w:val="left" w:pos="0"/>
        </w:tabs>
        <w:spacing w:line="360" w:lineRule="atLeast"/>
        <w:jc w:val="both"/>
      </w:pPr>
      <w:r w:rsidRPr="00524636">
        <w:rPr>
          <w:iCs/>
        </w:rPr>
        <w:t>įgyvendinamuosius teisės aktus</w:t>
      </w:r>
      <w:r w:rsidR="007601A5" w:rsidRPr="00524636">
        <w:rPr>
          <w:iCs/>
        </w:rPr>
        <w:t>.</w:t>
      </w:r>
    </w:p>
    <w:p w:rsidR="00B65EA6" w:rsidRDefault="00B65EA6" w:rsidP="000908C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tLeast"/>
        <w:ind w:firstLine="720"/>
        <w:jc w:val="center"/>
        <w:rPr>
          <w:rFonts w:ascii="Times New Roman" w:hAnsi="Times New Roman" w:cs="Times New Roman"/>
          <w:b/>
          <w:sz w:val="24"/>
          <w:szCs w:val="24"/>
        </w:rPr>
      </w:pPr>
    </w:p>
    <w:p w:rsidR="000908C1" w:rsidRPr="00E246F2" w:rsidRDefault="000908C1" w:rsidP="000908C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tLeast"/>
        <w:ind w:firstLine="720"/>
        <w:jc w:val="center"/>
        <w:rPr>
          <w:rFonts w:ascii="Times New Roman" w:hAnsi="Times New Roman" w:cs="Times New Roman"/>
          <w:b/>
          <w:sz w:val="24"/>
          <w:szCs w:val="24"/>
        </w:rPr>
      </w:pPr>
    </w:p>
    <w:p w:rsidR="00AF3102" w:rsidRDefault="00AF3102" w:rsidP="0020456E">
      <w:pPr>
        <w:widowControl w:val="0"/>
        <w:spacing w:line="360" w:lineRule="atLeast"/>
        <w:ind w:firstLine="720"/>
        <w:jc w:val="both"/>
        <w:rPr>
          <w:i/>
        </w:rPr>
      </w:pPr>
      <w:r w:rsidRPr="00E246F2">
        <w:rPr>
          <w:i/>
        </w:rPr>
        <w:t>Skelbiu šį Lietuvos Respublikos Seimo priimtą įstatymą.</w:t>
      </w:r>
    </w:p>
    <w:p w:rsidR="000908C1" w:rsidRPr="00E246F2" w:rsidRDefault="000908C1" w:rsidP="0020456E">
      <w:pPr>
        <w:widowControl w:val="0"/>
        <w:spacing w:line="360" w:lineRule="atLeast"/>
        <w:ind w:firstLine="720"/>
        <w:jc w:val="both"/>
        <w:rPr>
          <w:i/>
        </w:rPr>
      </w:pPr>
    </w:p>
    <w:p w:rsidR="00AF3102" w:rsidRDefault="00AF3102" w:rsidP="006E06E7">
      <w:pPr>
        <w:widowControl w:val="0"/>
        <w:spacing w:line="360" w:lineRule="atLeast"/>
        <w:jc w:val="both"/>
        <w:rPr>
          <w:iCs/>
        </w:rPr>
      </w:pPr>
      <w:r w:rsidRPr="00E246F2">
        <w:rPr>
          <w:iCs/>
        </w:rPr>
        <w:t>Respublikos Prezidentas</w:t>
      </w:r>
    </w:p>
    <w:p w:rsidR="00860E62" w:rsidRDefault="00860E62" w:rsidP="0020456E">
      <w:pPr>
        <w:widowControl w:val="0"/>
        <w:spacing w:line="360" w:lineRule="atLeast"/>
        <w:ind w:firstLine="720"/>
        <w:jc w:val="both"/>
        <w:rPr>
          <w:iCs/>
        </w:rPr>
      </w:pPr>
    </w:p>
    <w:p w:rsidR="00860E62" w:rsidRDefault="00860E62" w:rsidP="0020456E">
      <w:pPr>
        <w:widowControl w:val="0"/>
        <w:spacing w:line="360" w:lineRule="atLeast"/>
        <w:ind w:firstLine="720"/>
        <w:jc w:val="both"/>
        <w:rPr>
          <w:iCs/>
        </w:rPr>
      </w:pPr>
    </w:p>
    <w:p w:rsidR="00C36D21" w:rsidRDefault="00C36D21" w:rsidP="0020456E">
      <w:pPr>
        <w:widowControl w:val="0"/>
        <w:spacing w:line="360" w:lineRule="atLeast"/>
        <w:ind w:firstLine="720"/>
        <w:jc w:val="both"/>
        <w:rPr>
          <w:iCs/>
        </w:rPr>
      </w:pPr>
    </w:p>
    <w:p w:rsidR="00B25D12" w:rsidRPr="00B25D12" w:rsidRDefault="00B25D12" w:rsidP="00B25D12">
      <w:pPr>
        <w:widowControl w:val="0"/>
        <w:spacing w:line="360" w:lineRule="atLeast"/>
        <w:ind w:firstLine="720"/>
        <w:jc w:val="both"/>
        <w:rPr>
          <w:iCs/>
          <w:lang w:val="en-US"/>
        </w:rPr>
      </w:pPr>
      <w:r w:rsidRPr="00B25D12">
        <w:rPr>
          <w:iCs/>
        </w:rPr>
        <w:t> </w:t>
      </w:r>
    </w:p>
    <w:p w:rsidR="00C36D21" w:rsidRPr="00B25D12" w:rsidRDefault="00C36D21" w:rsidP="0020456E">
      <w:pPr>
        <w:widowControl w:val="0"/>
        <w:spacing w:line="360" w:lineRule="atLeast"/>
        <w:ind w:firstLine="720"/>
        <w:jc w:val="both"/>
        <w:rPr>
          <w:iCs/>
          <w:lang w:val="en-US"/>
        </w:rPr>
      </w:pPr>
    </w:p>
    <w:p w:rsidR="00C36D21" w:rsidRDefault="00C36D21" w:rsidP="0020456E">
      <w:pPr>
        <w:widowControl w:val="0"/>
        <w:spacing w:line="360" w:lineRule="atLeast"/>
        <w:ind w:firstLine="720"/>
        <w:jc w:val="both"/>
        <w:rPr>
          <w:iCs/>
        </w:rPr>
      </w:pPr>
    </w:p>
    <w:p w:rsidR="00C36D21" w:rsidRDefault="00C36D21" w:rsidP="0020456E">
      <w:pPr>
        <w:widowControl w:val="0"/>
        <w:spacing w:line="360" w:lineRule="atLeast"/>
        <w:ind w:firstLine="720"/>
        <w:jc w:val="both"/>
        <w:rPr>
          <w:iCs/>
        </w:rPr>
      </w:pPr>
    </w:p>
    <w:sectPr w:rsidR="00C36D21" w:rsidSect="001957E9">
      <w:headerReference w:type="even" r:id="rId9"/>
      <w:headerReference w:type="default" r:id="rId10"/>
      <w:pgSz w:w="11906" w:h="16838"/>
      <w:pgMar w:top="1276" w:right="567" w:bottom="709" w:left="241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22" w:rsidRDefault="00E40622">
      <w:r>
        <w:separator/>
      </w:r>
    </w:p>
  </w:endnote>
  <w:endnote w:type="continuationSeparator" w:id="0">
    <w:p w:rsidR="00E40622" w:rsidRDefault="00E4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22" w:rsidRDefault="00E40622">
      <w:r>
        <w:separator/>
      </w:r>
    </w:p>
  </w:footnote>
  <w:footnote w:type="continuationSeparator" w:id="0">
    <w:p w:rsidR="00E40622" w:rsidRDefault="00E40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end"/>
    </w:r>
  </w:p>
  <w:p w:rsidR="008A1B64" w:rsidRDefault="008A1B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separate"/>
    </w:r>
    <w:r w:rsidR="00451DDA">
      <w:rPr>
        <w:rStyle w:val="Puslapionumeris"/>
        <w:noProof/>
      </w:rPr>
      <w:t>2</w:t>
    </w:r>
    <w:r>
      <w:rPr>
        <w:rStyle w:val="Puslapionumeris"/>
      </w:rPr>
      <w:fldChar w:fldCharType="end"/>
    </w:r>
  </w:p>
  <w:p w:rsidR="008A1B64" w:rsidRDefault="008A1B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7C"/>
    <w:multiLevelType w:val="hybridMultilevel"/>
    <w:tmpl w:val="6054E7D6"/>
    <w:lvl w:ilvl="0" w:tplc="4BA8CDF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4555A94"/>
    <w:multiLevelType w:val="hybridMultilevel"/>
    <w:tmpl w:val="98348622"/>
    <w:lvl w:ilvl="0" w:tplc="30187FE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67C6D00"/>
    <w:multiLevelType w:val="hybridMultilevel"/>
    <w:tmpl w:val="9664F1C2"/>
    <w:lvl w:ilvl="0" w:tplc="9C643E0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7910527"/>
    <w:multiLevelType w:val="hybridMultilevel"/>
    <w:tmpl w:val="BAC23E5E"/>
    <w:lvl w:ilvl="0" w:tplc="8A0A1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C414AD9"/>
    <w:multiLevelType w:val="hybridMultilevel"/>
    <w:tmpl w:val="1CC87A90"/>
    <w:lvl w:ilvl="0" w:tplc="7FB81E4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2AA13EA"/>
    <w:multiLevelType w:val="hybridMultilevel"/>
    <w:tmpl w:val="FF1EE6BE"/>
    <w:lvl w:ilvl="0" w:tplc="11F06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8B31B00"/>
    <w:multiLevelType w:val="hybridMultilevel"/>
    <w:tmpl w:val="46A806BC"/>
    <w:lvl w:ilvl="0" w:tplc="03C61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145642A"/>
    <w:multiLevelType w:val="hybridMultilevel"/>
    <w:tmpl w:val="10BAF9A2"/>
    <w:lvl w:ilvl="0" w:tplc="AECEC1A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5BC2A53"/>
    <w:multiLevelType w:val="hybridMultilevel"/>
    <w:tmpl w:val="873C85C2"/>
    <w:lvl w:ilvl="0" w:tplc="A7E2FF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5E13E23"/>
    <w:multiLevelType w:val="hybridMultilevel"/>
    <w:tmpl w:val="F8A0B4AE"/>
    <w:lvl w:ilvl="0" w:tplc="5672DB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0F94BA6"/>
    <w:multiLevelType w:val="hybridMultilevel"/>
    <w:tmpl w:val="CCFED032"/>
    <w:lvl w:ilvl="0" w:tplc="61E05BD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3816D5D"/>
    <w:multiLevelType w:val="hybridMultilevel"/>
    <w:tmpl w:val="CC64C886"/>
    <w:lvl w:ilvl="0" w:tplc="9C887A7E">
      <w:start w:val="2"/>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9450D17"/>
    <w:multiLevelType w:val="hybridMultilevel"/>
    <w:tmpl w:val="26C223B4"/>
    <w:lvl w:ilvl="0" w:tplc="E22063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97A1183"/>
    <w:multiLevelType w:val="hybridMultilevel"/>
    <w:tmpl w:val="C6DA4F54"/>
    <w:lvl w:ilvl="0" w:tplc="7436BC06">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BFB1E5E"/>
    <w:multiLevelType w:val="hybridMultilevel"/>
    <w:tmpl w:val="384C0BA0"/>
    <w:lvl w:ilvl="0" w:tplc="BA501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DC7204F"/>
    <w:multiLevelType w:val="hybridMultilevel"/>
    <w:tmpl w:val="0590A012"/>
    <w:lvl w:ilvl="0" w:tplc="56546E1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EB25707"/>
    <w:multiLevelType w:val="hybridMultilevel"/>
    <w:tmpl w:val="E94CB796"/>
    <w:lvl w:ilvl="0" w:tplc="52E0DBC0">
      <w:start w:val="2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1DA55AC"/>
    <w:multiLevelType w:val="hybridMultilevel"/>
    <w:tmpl w:val="F4A28956"/>
    <w:lvl w:ilvl="0" w:tplc="1D06C7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7883B39"/>
    <w:multiLevelType w:val="hybridMultilevel"/>
    <w:tmpl w:val="5D6EC80A"/>
    <w:lvl w:ilvl="0" w:tplc="168EB1C4">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B1215E5"/>
    <w:multiLevelType w:val="hybridMultilevel"/>
    <w:tmpl w:val="1C1EF0A8"/>
    <w:lvl w:ilvl="0" w:tplc="D504A53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D1F0530"/>
    <w:multiLevelType w:val="hybridMultilevel"/>
    <w:tmpl w:val="505C28C0"/>
    <w:lvl w:ilvl="0" w:tplc="43AA1CC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6B70FDB"/>
    <w:multiLevelType w:val="hybridMultilevel"/>
    <w:tmpl w:val="DF42975E"/>
    <w:lvl w:ilvl="0" w:tplc="5532EAB6">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77042D81"/>
    <w:multiLevelType w:val="hybridMultilevel"/>
    <w:tmpl w:val="C0CAADFA"/>
    <w:lvl w:ilvl="0" w:tplc="5516AEBA">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7C435A43"/>
    <w:multiLevelType w:val="hybridMultilevel"/>
    <w:tmpl w:val="3C422E6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9"/>
  </w:num>
  <w:num w:numId="7">
    <w:abstractNumId w:val="2"/>
  </w:num>
  <w:num w:numId="8">
    <w:abstractNumId w:val="22"/>
  </w:num>
  <w:num w:numId="9">
    <w:abstractNumId w:val="6"/>
  </w:num>
  <w:num w:numId="10">
    <w:abstractNumId w:val="10"/>
  </w:num>
  <w:num w:numId="11">
    <w:abstractNumId w:val="18"/>
  </w:num>
  <w:num w:numId="12">
    <w:abstractNumId w:val="3"/>
  </w:num>
  <w:num w:numId="13">
    <w:abstractNumId w:val="11"/>
  </w:num>
  <w:num w:numId="14">
    <w:abstractNumId w:val="23"/>
  </w:num>
  <w:num w:numId="15">
    <w:abstractNumId w:val="5"/>
  </w:num>
  <w:num w:numId="16">
    <w:abstractNumId w:val="17"/>
  </w:num>
  <w:num w:numId="17">
    <w:abstractNumId w:val="15"/>
  </w:num>
  <w:num w:numId="18">
    <w:abstractNumId w:val="1"/>
  </w:num>
  <w:num w:numId="19">
    <w:abstractNumId w:val="7"/>
  </w:num>
  <w:num w:numId="20">
    <w:abstractNumId w:val="16"/>
  </w:num>
  <w:num w:numId="21">
    <w:abstractNumId w:val="4"/>
  </w:num>
  <w:num w:numId="22">
    <w:abstractNumId w:val="9"/>
  </w:num>
  <w:num w:numId="23">
    <w:abstractNumId w:val="12"/>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02"/>
    <w:rsid w:val="00002BF7"/>
    <w:rsid w:val="00012E15"/>
    <w:rsid w:val="000130B2"/>
    <w:rsid w:val="000314C7"/>
    <w:rsid w:val="00061C6B"/>
    <w:rsid w:val="000662A3"/>
    <w:rsid w:val="00080E4D"/>
    <w:rsid w:val="000908C1"/>
    <w:rsid w:val="000A3135"/>
    <w:rsid w:val="000C4CAA"/>
    <w:rsid w:val="000D511B"/>
    <w:rsid w:val="000D51A0"/>
    <w:rsid w:val="000E3F23"/>
    <w:rsid w:val="00100052"/>
    <w:rsid w:val="00100B54"/>
    <w:rsid w:val="0010168B"/>
    <w:rsid w:val="001043DF"/>
    <w:rsid w:val="00123316"/>
    <w:rsid w:val="00134C82"/>
    <w:rsid w:val="001365F4"/>
    <w:rsid w:val="001418D2"/>
    <w:rsid w:val="00156115"/>
    <w:rsid w:val="00163130"/>
    <w:rsid w:val="001957E9"/>
    <w:rsid w:val="001B25A3"/>
    <w:rsid w:val="001B77B2"/>
    <w:rsid w:val="001C72F3"/>
    <w:rsid w:val="001F27BA"/>
    <w:rsid w:val="0020456E"/>
    <w:rsid w:val="00206808"/>
    <w:rsid w:val="00224DB5"/>
    <w:rsid w:val="00226D7A"/>
    <w:rsid w:val="00230596"/>
    <w:rsid w:val="00241E6E"/>
    <w:rsid w:val="002442DF"/>
    <w:rsid w:val="00247728"/>
    <w:rsid w:val="00253E0E"/>
    <w:rsid w:val="00254669"/>
    <w:rsid w:val="002619CA"/>
    <w:rsid w:val="00281F0B"/>
    <w:rsid w:val="00282274"/>
    <w:rsid w:val="00283687"/>
    <w:rsid w:val="002B31F6"/>
    <w:rsid w:val="002D0236"/>
    <w:rsid w:val="002D0DAC"/>
    <w:rsid w:val="002D2668"/>
    <w:rsid w:val="002E54EA"/>
    <w:rsid w:val="002F5DC6"/>
    <w:rsid w:val="0030722A"/>
    <w:rsid w:val="00311573"/>
    <w:rsid w:val="0031165C"/>
    <w:rsid w:val="003144FC"/>
    <w:rsid w:val="00325224"/>
    <w:rsid w:val="00336A09"/>
    <w:rsid w:val="003455D4"/>
    <w:rsid w:val="00384E90"/>
    <w:rsid w:val="003876DF"/>
    <w:rsid w:val="003C11AB"/>
    <w:rsid w:val="003D51D3"/>
    <w:rsid w:val="003F55B0"/>
    <w:rsid w:val="00407170"/>
    <w:rsid w:val="004145D8"/>
    <w:rsid w:val="00451DDA"/>
    <w:rsid w:val="004655B6"/>
    <w:rsid w:val="00466B83"/>
    <w:rsid w:val="004763A5"/>
    <w:rsid w:val="00477998"/>
    <w:rsid w:val="004843A3"/>
    <w:rsid w:val="00495D16"/>
    <w:rsid w:val="004A6C07"/>
    <w:rsid w:val="004B1DC5"/>
    <w:rsid w:val="004E2D29"/>
    <w:rsid w:val="004F028C"/>
    <w:rsid w:val="004F6026"/>
    <w:rsid w:val="00501368"/>
    <w:rsid w:val="0050774E"/>
    <w:rsid w:val="005122D1"/>
    <w:rsid w:val="00513A0D"/>
    <w:rsid w:val="00524636"/>
    <w:rsid w:val="00542E9E"/>
    <w:rsid w:val="00545EDE"/>
    <w:rsid w:val="00553ABD"/>
    <w:rsid w:val="00561159"/>
    <w:rsid w:val="00583745"/>
    <w:rsid w:val="005D0A78"/>
    <w:rsid w:val="006039F4"/>
    <w:rsid w:val="00621A71"/>
    <w:rsid w:val="00652208"/>
    <w:rsid w:val="00656B8C"/>
    <w:rsid w:val="00664CEF"/>
    <w:rsid w:val="00670F7D"/>
    <w:rsid w:val="0067482F"/>
    <w:rsid w:val="0069382C"/>
    <w:rsid w:val="006A3065"/>
    <w:rsid w:val="006A5E55"/>
    <w:rsid w:val="006B7200"/>
    <w:rsid w:val="006D0F53"/>
    <w:rsid w:val="006E06E7"/>
    <w:rsid w:val="006E4F68"/>
    <w:rsid w:val="006F29AE"/>
    <w:rsid w:val="007109CB"/>
    <w:rsid w:val="00720015"/>
    <w:rsid w:val="00736B48"/>
    <w:rsid w:val="007601A5"/>
    <w:rsid w:val="00762208"/>
    <w:rsid w:val="00765044"/>
    <w:rsid w:val="0078472B"/>
    <w:rsid w:val="00796949"/>
    <w:rsid w:val="007A020E"/>
    <w:rsid w:val="007C6AF2"/>
    <w:rsid w:val="007D03F4"/>
    <w:rsid w:val="007D25DA"/>
    <w:rsid w:val="007E01DD"/>
    <w:rsid w:val="007E7569"/>
    <w:rsid w:val="007F0725"/>
    <w:rsid w:val="007F77C4"/>
    <w:rsid w:val="007F79D1"/>
    <w:rsid w:val="0080528A"/>
    <w:rsid w:val="00810C05"/>
    <w:rsid w:val="008160D3"/>
    <w:rsid w:val="00842B32"/>
    <w:rsid w:val="00843898"/>
    <w:rsid w:val="008544B8"/>
    <w:rsid w:val="00860E62"/>
    <w:rsid w:val="00862857"/>
    <w:rsid w:val="0086476D"/>
    <w:rsid w:val="00873C69"/>
    <w:rsid w:val="00880E76"/>
    <w:rsid w:val="00881C71"/>
    <w:rsid w:val="0088680B"/>
    <w:rsid w:val="00890876"/>
    <w:rsid w:val="008A1B64"/>
    <w:rsid w:val="008B6A70"/>
    <w:rsid w:val="008C2F9B"/>
    <w:rsid w:val="008D0B0A"/>
    <w:rsid w:val="008D2A5C"/>
    <w:rsid w:val="008D7FB6"/>
    <w:rsid w:val="008E082F"/>
    <w:rsid w:val="008F6BF6"/>
    <w:rsid w:val="00920348"/>
    <w:rsid w:val="00921C87"/>
    <w:rsid w:val="00924D8B"/>
    <w:rsid w:val="00950959"/>
    <w:rsid w:val="0096128D"/>
    <w:rsid w:val="009662EB"/>
    <w:rsid w:val="009906DE"/>
    <w:rsid w:val="00995B24"/>
    <w:rsid w:val="009C0C6E"/>
    <w:rsid w:val="009D6010"/>
    <w:rsid w:val="009F1D72"/>
    <w:rsid w:val="009F2B45"/>
    <w:rsid w:val="009F4242"/>
    <w:rsid w:val="00A01F52"/>
    <w:rsid w:val="00A06096"/>
    <w:rsid w:val="00A06157"/>
    <w:rsid w:val="00A110E2"/>
    <w:rsid w:val="00A32178"/>
    <w:rsid w:val="00A52E1A"/>
    <w:rsid w:val="00A87C3A"/>
    <w:rsid w:val="00A9135B"/>
    <w:rsid w:val="00A942ED"/>
    <w:rsid w:val="00AB6671"/>
    <w:rsid w:val="00AC3A05"/>
    <w:rsid w:val="00AC5BBC"/>
    <w:rsid w:val="00AD4BFE"/>
    <w:rsid w:val="00AD67B9"/>
    <w:rsid w:val="00AE4330"/>
    <w:rsid w:val="00AF3102"/>
    <w:rsid w:val="00AF41DE"/>
    <w:rsid w:val="00AF74C1"/>
    <w:rsid w:val="00B0593A"/>
    <w:rsid w:val="00B06C39"/>
    <w:rsid w:val="00B12CD8"/>
    <w:rsid w:val="00B25D12"/>
    <w:rsid w:val="00B35451"/>
    <w:rsid w:val="00B45B5A"/>
    <w:rsid w:val="00B46765"/>
    <w:rsid w:val="00B55FAB"/>
    <w:rsid w:val="00B65EA6"/>
    <w:rsid w:val="00B93D49"/>
    <w:rsid w:val="00B956CE"/>
    <w:rsid w:val="00B97851"/>
    <w:rsid w:val="00BA4F7E"/>
    <w:rsid w:val="00BA78D0"/>
    <w:rsid w:val="00BD5D40"/>
    <w:rsid w:val="00BE5BA5"/>
    <w:rsid w:val="00BF105A"/>
    <w:rsid w:val="00C10CFE"/>
    <w:rsid w:val="00C24EE1"/>
    <w:rsid w:val="00C36D21"/>
    <w:rsid w:val="00C60974"/>
    <w:rsid w:val="00C677A9"/>
    <w:rsid w:val="00C92473"/>
    <w:rsid w:val="00CA3B38"/>
    <w:rsid w:val="00CA3C07"/>
    <w:rsid w:val="00CB3E06"/>
    <w:rsid w:val="00CB409D"/>
    <w:rsid w:val="00CD4ADE"/>
    <w:rsid w:val="00CE392C"/>
    <w:rsid w:val="00CE5F77"/>
    <w:rsid w:val="00CE64C5"/>
    <w:rsid w:val="00CF0DA5"/>
    <w:rsid w:val="00CF207D"/>
    <w:rsid w:val="00D31FDF"/>
    <w:rsid w:val="00D451CA"/>
    <w:rsid w:val="00D817C7"/>
    <w:rsid w:val="00D83FD9"/>
    <w:rsid w:val="00D9000F"/>
    <w:rsid w:val="00D9139D"/>
    <w:rsid w:val="00DB1C52"/>
    <w:rsid w:val="00DB7A9D"/>
    <w:rsid w:val="00DC2E41"/>
    <w:rsid w:val="00DC691C"/>
    <w:rsid w:val="00DC78E0"/>
    <w:rsid w:val="00DF0763"/>
    <w:rsid w:val="00E029F8"/>
    <w:rsid w:val="00E11171"/>
    <w:rsid w:val="00E246F2"/>
    <w:rsid w:val="00E326C8"/>
    <w:rsid w:val="00E35DCE"/>
    <w:rsid w:val="00E40622"/>
    <w:rsid w:val="00E5043E"/>
    <w:rsid w:val="00E57E71"/>
    <w:rsid w:val="00E736CC"/>
    <w:rsid w:val="00EA2D0E"/>
    <w:rsid w:val="00EB6046"/>
    <w:rsid w:val="00ED1623"/>
    <w:rsid w:val="00ED39B3"/>
    <w:rsid w:val="00EE069B"/>
    <w:rsid w:val="00EE76F6"/>
    <w:rsid w:val="00F057F2"/>
    <w:rsid w:val="00F1682C"/>
    <w:rsid w:val="00F25002"/>
    <w:rsid w:val="00F26EE8"/>
    <w:rsid w:val="00F316EA"/>
    <w:rsid w:val="00F409AB"/>
    <w:rsid w:val="00F752D8"/>
    <w:rsid w:val="00F75AFB"/>
    <w:rsid w:val="00F90870"/>
    <w:rsid w:val="00F94691"/>
    <w:rsid w:val="00FA40E7"/>
    <w:rsid w:val="00FA4482"/>
    <w:rsid w:val="00FC3B14"/>
    <w:rsid w:val="00FD2A10"/>
    <w:rsid w:val="00FD524D"/>
    <w:rsid w:val="00FD73EB"/>
    <w:rsid w:val="00F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102"/>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3102"/>
    <w:pPr>
      <w:spacing w:after="120"/>
    </w:pPr>
  </w:style>
  <w:style w:type="character" w:customStyle="1" w:styleId="PagrindinistekstasDiagrama">
    <w:name w:val="Pagrindinis tekstas Diagrama"/>
    <w:basedOn w:val="Numatytasispastraiposriftas"/>
    <w:link w:val="Pagrindinistekstas"/>
    <w:rsid w:val="00AF3102"/>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uiPriority w:val="99"/>
    <w:rsid w:val="00AF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F3102"/>
    <w:rPr>
      <w:rFonts w:ascii="Courier New" w:eastAsia="Times New Roman" w:hAnsi="Courier New" w:cs="Courier New"/>
      <w:sz w:val="20"/>
      <w:szCs w:val="20"/>
      <w:lang w:eastAsia="ar-SA"/>
    </w:rPr>
  </w:style>
  <w:style w:type="paragraph" w:styleId="Antrats">
    <w:name w:val="header"/>
    <w:aliases w:val="Diagrama Diagrama"/>
    <w:basedOn w:val="prastasis"/>
    <w:link w:val="AntratsDiagrama"/>
    <w:rsid w:val="00AF3102"/>
    <w:pPr>
      <w:tabs>
        <w:tab w:val="center" w:pos="4819"/>
        <w:tab w:val="right" w:pos="9638"/>
      </w:tabs>
    </w:pPr>
  </w:style>
  <w:style w:type="character" w:customStyle="1" w:styleId="AntratsDiagrama">
    <w:name w:val="Antraštės Diagrama"/>
    <w:aliases w:val="Diagrama Diagrama Diagrama"/>
    <w:basedOn w:val="Numatytasispastraiposriftas"/>
    <w:link w:val="Antrats"/>
    <w:rsid w:val="00AF3102"/>
    <w:rPr>
      <w:rFonts w:ascii="Times New Roman" w:eastAsia="Times New Roman" w:hAnsi="Times New Roman" w:cs="Times New Roman"/>
      <w:sz w:val="24"/>
      <w:szCs w:val="24"/>
      <w:lang w:eastAsia="ar-SA"/>
    </w:rPr>
  </w:style>
  <w:style w:type="character" w:styleId="Puslapionumeris">
    <w:name w:val="page number"/>
    <w:basedOn w:val="Numatytasispastraiposriftas"/>
    <w:rsid w:val="00AF3102"/>
  </w:style>
  <w:style w:type="paragraph" w:customStyle="1" w:styleId="statymopavad">
    <w:name w:val="Įstatymo pavad."/>
    <w:basedOn w:val="prastasis"/>
    <w:rsid w:val="00AF3102"/>
    <w:pPr>
      <w:suppressAutoHyphens w:val="0"/>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AF3102"/>
  </w:style>
  <w:style w:type="paragraph" w:styleId="Sraopastraipa">
    <w:name w:val="List Paragraph"/>
    <w:basedOn w:val="prastasis"/>
    <w:uiPriority w:val="34"/>
    <w:qFormat/>
    <w:rsid w:val="002442DF"/>
    <w:pPr>
      <w:ind w:left="720"/>
      <w:contextualSpacing/>
    </w:pPr>
  </w:style>
  <w:style w:type="paragraph" w:styleId="Debesliotekstas">
    <w:name w:val="Balloon Text"/>
    <w:basedOn w:val="prastasis"/>
    <w:link w:val="DebesliotekstasDiagrama"/>
    <w:uiPriority w:val="99"/>
    <w:semiHidden/>
    <w:unhideWhenUsed/>
    <w:rsid w:val="00AF41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1D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AF41DE"/>
    <w:rPr>
      <w:sz w:val="16"/>
      <w:szCs w:val="16"/>
    </w:rPr>
  </w:style>
  <w:style w:type="paragraph" w:styleId="Komentarotekstas">
    <w:name w:val="annotation text"/>
    <w:basedOn w:val="prastasis"/>
    <w:link w:val="KomentarotekstasDiagrama"/>
    <w:uiPriority w:val="99"/>
    <w:semiHidden/>
    <w:unhideWhenUsed/>
    <w:rsid w:val="00AF41DE"/>
    <w:rPr>
      <w:sz w:val="20"/>
      <w:szCs w:val="20"/>
    </w:rPr>
  </w:style>
  <w:style w:type="character" w:customStyle="1" w:styleId="KomentarotekstasDiagrama">
    <w:name w:val="Komentaro tekstas Diagrama"/>
    <w:basedOn w:val="Numatytasispastraiposriftas"/>
    <w:link w:val="Komentarotekstas"/>
    <w:uiPriority w:val="99"/>
    <w:semiHidden/>
    <w:rsid w:val="00AF41D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F41DE"/>
    <w:rPr>
      <w:b/>
      <w:bCs/>
    </w:rPr>
  </w:style>
  <w:style w:type="character" w:customStyle="1" w:styleId="KomentarotemaDiagrama">
    <w:name w:val="Komentaro tema Diagrama"/>
    <w:basedOn w:val="KomentarotekstasDiagrama"/>
    <w:link w:val="Komentarotema"/>
    <w:uiPriority w:val="99"/>
    <w:semiHidden/>
    <w:rsid w:val="00AF41DE"/>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unhideWhenUsed/>
    <w:rsid w:val="00810C05"/>
    <w:pPr>
      <w:tabs>
        <w:tab w:val="center" w:pos="4819"/>
        <w:tab w:val="right" w:pos="9638"/>
      </w:tabs>
    </w:pPr>
  </w:style>
  <w:style w:type="character" w:customStyle="1" w:styleId="PoratDiagrama">
    <w:name w:val="Poraštė Diagrama"/>
    <w:basedOn w:val="Numatytasispastraiposriftas"/>
    <w:link w:val="Porat"/>
    <w:uiPriority w:val="99"/>
    <w:rsid w:val="00810C05"/>
    <w:rPr>
      <w:rFonts w:ascii="Times New Roman" w:eastAsia="Times New Roman" w:hAnsi="Times New Roman" w:cs="Times New Roman"/>
      <w:sz w:val="24"/>
      <w:szCs w:val="24"/>
      <w:lang w:eastAsia="ar-SA"/>
    </w:rPr>
  </w:style>
  <w:style w:type="paragraph" w:styleId="Pataisymai">
    <w:name w:val="Revision"/>
    <w:hidden/>
    <w:uiPriority w:val="99"/>
    <w:semiHidden/>
    <w:rsid w:val="00E246F2"/>
    <w:pPr>
      <w:spacing w:after="0" w:line="240" w:lineRule="auto"/>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5122D1"/>
    <w:rPr>
      <w:sz w:val="20"/>
      <w:szCs w:val="20"/>
    </w:rPr>
  </w:style>
  <w:style w:type="character" w:customStyle="1" w:styleId="PuslapioinaostekstasDiagrama">
    <w:name w:val="Puslapio išnašos tekstas Diagrama"/>
    <w:basedOn w:val="Numatytasispastraiposriftas"/>
    <w:link w:val="Puslapioinaostekstas"/>
    <w:uiPriority w:val="99"/>
    <w:semiHidden/>
    <w:rsid w:val="005122D1"/>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122D1"/>
    <w:rPr>
      <w:vertAlign w:val="superscript"/>
    </w:rPr>
  </w:style>
  <w:style w:type="character" w:styleId="Hipersaitas">
    <w:name w:val="Hyperlink"/>
    <w:basedOn w:val="Numatytasispastraiposriftas"/>
    <w:uiPriority w:val="99"/>
    <w:unhideWhenUsed/>
    <w:rsid w:val="003252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102"/>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3102"/>
    <w:pPr>
      <w:spacing w:after="120"/>
    </w:pPr>
  </w:style>
  <w:style w:type="character" w:customStyle="1" w:styleId="PagrindinistekstasDiagrama">
    <w:name w:val="Pagrindinis tekstas Diagrama"/>
    <w:basedOn w:val="Numatytasispastraiposriftas"/>
    <w:link w:val="Pagrindinistekstas"/>
    <w:rsid w:val="00AF3102"/>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uiPriority w:val="99"/>
    <w:rsid w:val="00AF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F3102"/>
    <w:rPr>
      <w:rFonts w:ascii="Courier New" w:eastAsia="Times New Roman" w:hAnsi="Courier New" w:cs="Courier New"/>
      <w:sz w:val="20"/>
      <w:szCs w:val="20"/>
      <w:lang w:eastAsia="ar-SA"/>
    </w:rPr>
  </w:style>
  <w:style w:type="paragraph" w:styleId="Antrats">
    <w:name w:val="header"/>
    <w:aliases w:val="Diagrama Diagrama"/>
    <w:basedOn w:val="prastasis"/>
    <w:link w:val="AntratsDiagrama"/>
    <w:rsid w:val="00AF3102"/>
    <w:pPr>
      <w:tabs>
        <w:tab w:val="center" w:pos="4819"/>
        <w:tab w:val="right" w:pos="9638"/>
      </w:tabs>
    </w:pPr>
  </w:style>
  <w:style w:type="character" w:customStyle="1" w:styleId="AntratsDiagrama">
    <w:name w:val="Antraštės Diagrama"/>
    <w:aliases w:val="Diagrama Diagrama Diagrama"/>
    <w:basedOn w:val="Numatytasispastraiposriftas"/>
    <w:link w:val="Antrats"/>
    <w:rsid w:val="00AF3102"/>
    <w:rPr>
      <w:rFonts w:ascii="Times New Roman" w:eastAsia="Times New Roman" w:hAnsi="Times New Roman" w:cs="Times New Roman"/>
      <w:sz w:val="24"/>
      <w:szCs w:val="24"/>
      <w:lang w:eastAsia="ar-SA"/>
    </w:rPr>
  </w:style>
  <w:style w:type="character" w:styleId="Puslapionumeris">
    <w:name w:val="page number"/>
    <w:basedOn w:val="Numatytasispastraiposriftas"/>
    <w:rsid w:val="00AF3102"/>
  </w:style>
  <w:style w:type="paragraph" w:customStyle="1" w:styleId="statymopavad">
    <w:name w:val="Įstatymo pavad."/>
    <w:basedOn w:val="prastasis"/>
    <w:rsid w:val="00AF3102"/>
    <w:pPr>
      <w:suppressAutoHyphens w:val="0"/>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AF3102"/>
  </w:style>
  <w:style w:type="paragraph" w:styleId="Sraopastraipa">
    <w:name w:val="List Paragraph"/>
    <w:basedOn w:val="prastasis"/>
    <w:uiPriority w:val="34"/>
    <w:qFormat/>
    <w:rsid w:val="002442DF"/>
    <w:pPr>
      <w:ind w:left="720"/>
      <w:contextualSpacing/>
    </w:pPr>
  </w:style>
  <w:style w:type="paragraph" w:styleId="Debesliotekstas">
    <w:name w:val="Balloon Text"/>
    <w:basedOn w:val="prastasis"/>
    <w:link w:val="DebesliotekstasDiagrama"/>
    <w:uiPriority w:val="99"/>
    <w:semiHidden/>
    <w:unhideWhenUsed/>
    <w:rsid w:val="00AF41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1D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AF41DE"/>
    <w:rPr>
      <w:sz w:val="16"/>
      <w:szCs w:val="16"/>
    </w:rPr>
  </w:style>
  <w:style w:type="paragraph" w:styleId="Komentarotekstas">
    <w:name w:val="annotation text"/>
    <w:basedOn w:val="prastasis"/>
    <w:link w:val="KomentarotekstasDiagrama"/>
    <w:uiPriority w:val="99"/>
    <w:semiHidden/>
    <w:unhideWhenUsed/>
    <w:rsid w:val="00AF41DE"/>
    <w:rPr>
      <w:sz w:val="20"/>
      <w:szCs w:val="20"/>
    </w:rPr>
  </w:style>
  <w:style w:type="character" w:customStyle="1" w:styleId="KomentarotekstasDiagrama">
    <w:name w:val="Komentaro tekstas Diagrama"/>
    <w:basedOn w:val="Numatytasispastraiposriftas"/>
    <w:link w:val="Komentarotekstas"/>
    <w:uiPriority w:val="99"/>
    <w:semiHidden/>
    <w:rsid w:val="00AF41D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F41DE"/>
    <w:rPr>
      <w:b/>
      <w:bCs/>
    </w:rPr>
  </w:style>
  <w:style w:type="character" w:customStyle="1" w:styleId="KomentarotemaDiagrama">
    <w:name w:val="Komentaro tema Diagrama"/>
    <w:basedOn w:val="KomentarotekstasDiagrama"/>
    <w:link w:val="Komentarotema"/>
    <w:uiPriority w:val="99"/>
    <w:semiHidden/>
    <w:rsid w:val="00AF41DE"/>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unhideWhenUsed/>
    <w:rsid w:val="00810C05"/>
    <w:pPr>
      <w:tabs>
        <w:tab w:val="center" w:pos="4819"/>
        <w:tab w:val="right" w:pos="9638"/>
      </w:tabs>
    </w:pPr>
  </w:style>
  <w:style w:type="character" w:customStyle="1" w:styleId="PoratDiagrama">
    <w:name w:val="Poraštė Diagrama"/>
    <w:basedOn w:val="Numatytasispastraiposriftas"/>
    <w:link w:val="Porat"/>
    <w:uiPriority w:val="99"/>
    <w:rsid w:val="00810C05"/>
    <w:rPr>
      <w:rFonts w:ascii="Times New Roman" w:eastAsia="Times New Roman" w:hAnsi="Times New Roman" w:cs="Times New Roman"/>
      <w:sz w:val="24"/>
      <w:szCs w:val="24"/>
      <w:lang w:eastAsia="ar-SA"/>
    </w:rPr>
  </w:style>
  <w:style w:type="paragraph" w:styleId="Pataisymai">
    <w:name w:val="Revision"/>
    <w:hidden/>
    <w:uiPriority w:val="99"/>
    <w:semiHidden/>
    <w:rsid w:val="00E246F2"/>
    <w:pPr>
      <w:spacing w:after="0" w:line="240" w:lineRule="auto"/>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5122D1"/>
    <w:rPr>
      <w:sz w:val="20"/>
      <w:szCs w:val="20"/>
    </w:rPr>
  </w:style>
  <w:style w:type="character" w:customStyle="1" w:styleId="PuslapioinaostekstasDiagrama">
    <w:name w:val="Puslapio išnašos tekstas Diagrama"/>
    <w:basedOn w:val="Numatytasispastraiposriftas"/>
    <w:link w:val="Puslapioinaostekstas"/>
    <w:uiPriority w:val="99"/>
    <w:semiHidden/>
    <w:rsid w:val="005122D1"/>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122D1"/>
    <w:rPr>
      <w:vertAlign w:val="superscript"/>
    </w:rPr>
  </w:style>
  <w:style w:type="character" w:styleId="Hipersaitas">
    <w:name w:val="Hyperlink"/>
    <w:basedOn w:val="Numatytasispastraiposriftas"/>
    <w:uiPriority w:val="99"/>
    <w:unhideWhenUsed/>
    <w:rsid w:val="00325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7225">
      <w:bodyDiv w:val="1"/>
      <w:marLeft w:val="0"/>
      <w:marRight w:val="0"/>
      <w:marTop w:val="0"/>
      <w:marBottom w:val="0"/>
      <w:divBdr>
        <w:top w:val="none" w:sz="0" w:space="0" w:color="auto"/>
        <w:left w:val="none" w:sz="0" w:space="0" w:color="auto"/>
        <w:bottom w:val="none" w:sz="0" w:space="0" w:color="auto"/>
        <w:right w:val="none" w:sz="0" w:space="0" w:color="auto"/>
      </w:divBdr>
    </w:div>
    <w:div w:id="68576873">
      <w:bodyDiv w:val="1"/>
      <w:marLeft w:val="0"/>
      <w:marRight w:val="0"/>
      <w:marTop w:val="0"/>
      <w:marBottom w:val="0"/>
      <w:divBdr>
        <w:top w:val="none" w:sz="0" w:space="0" w:color="auto"/>
        <w:left w:val="none" w:sz="0" w:space="0" w:color="auto"/>
        <w:bottom w:val="none" w:sz="0" w:space="0" w:color="auto"/>
        <w:right w:val="none" w:sz="0" w:space="0" w:color="auto"/>
      </w:divBdr>
      <w:divsChild>
        <w:div w:id="227570489">
          <w:marLeft w:val="0"/>
          <w:marRight w:val="0"/>
          <w:marTop w:val="0"/>
          <w:marBottom w:val="0"/>
          <w:divBdr>
            <w:top w:val="none" w:sz="0" w:space="0" w:color="auto"/>
            <w:left w:val="none" w:sz="0" w:space="0" w:color="auto"/>
            <w:bottom w:val="none" w:sz="0" w:space="0" w:color="auto"/>
            <w:right w:val="none" w:sz="0" w:space="0" w:color="auto"/>
          </w:divBdr>
          <w:divsChild>
            <w:div w:id="397479851">
              <w:marLeft w:val="0"/>
              <w:marRight w:val="0"/>
              <w:marTop w:val="0"/>
              <w:marBottom w:val="0"/>
              <w:divBdr>
                <w:top w:val="none" w:sz="0" w:space="0" w:color="auto"/>
                <w:left w:val="none" w:sz="0" w:space="0" w:color="auto"/>
                <w:bottom w:val="none" w:sz="0" w:space="0" w:color="auto"/>
                <w:right w:val="none" w:sz="0" w:space="0" w:color="auto"/>
              </w:divBdr>
              <w:divsChild>
                <w:div w:id="56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58269">
      <w:bodyDiv w:val="1"/>
      <w:marLeft w:val="0"/>
      <w:marRight w:val="0"/>
      <w:marTop w:val="0"/>
      <w:marBottom w:val="0"/>
      <w:divBdr>
        <w:top w:val="none" w:sz="0" w:space="0" w:color="auto"/>
        <w:left w:val="none" w:sz="0" w:space="0" w:color="auto"/>
        <w:bottom w:val="none" w:sz="0" w:space="0" w:color="auto"/>
        <w:right w:val="none" w:sz="0" w:space="0" w:color="auto"/>
      </w:divBdr>
    </w:div>
    <w:div w:id="1762294054">
      <w:bodyDiv w:val="1"/>
      <w:marLeft w:val="0"/>
      <w:marRight w:val="0"/>
      <w:marTop w:val="0"/>
      <w:marBottom w:val="0"/>
      <w:divBdr>
        <w:top w:val="none" w:sz="0" w:space="0" w:color="auto"/>
        <w:left w:val="none" w:sz="0" w:space="0" w:color="auto"/>
        <w:bottom w:val="none" w:sz="0" w:space="0" w:color="auto"/>
        <w:right w:val="none" w:sz="0" w:space="0" w:color="auto"/>
      </w:divBdr>
      <w:divsChild>
        <w:div w:id="1682511739">
          <w:marLeft w:val="0"/>
          <w:marRight w:val="0"/>
          <w:marTop w:val="0"/>
          <w:marBottom w:val="0"/>
          <w:divBdr>
            <w:top w:val="none" w:sz="0" w:space="0" w:color="auto"/>
            <w:left w:val="none" w:sz="0" w:space="0" w:color="auto"/>
            <w:bottom w:val="none" w:sz="0" w:space="0" w:color="auto"/>
            <w:right w:val="none" w:sz="0" w:space="0" w:color="auto"/>
          </w:divBdr>
          <w:divsChild>
            <w:div w:id="1336300309">
              <w:marLeft w:val="0"/>
              <w:marRight w:val="0"/>
              <w:marTop w:val="0"/>
              <w:marBottom w:val="0"/>
              <w:divBdr>
                <w:top w:val="none" w:sz="0" w:space="0" w:color="auto"/>
                <w:left w:val="none" w:sz="0" w:space="0" w:color="auto"/>
                <w:bottom w:val="none" w:sz="0" w:space="0" w:color="auto"/>
                <w:right w:val="none" w:sz="0" w:space="0" w:color="auto"/>
              </w:divBdr>
              <w:divsChild>
                <w:div w:id="33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F661-1FAB-42F3-8B3E-16597E4D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3542</Words>
  <Characters>2020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2019-10-24T06:32:00Z</dcterms:created>
  <dc:creator>Vaidotas Kalinauskas</dc:creator>
  <cp:lastModifiedBy>Ona Stravinskaitė</cp:lastModifiedBy>
  <cp:lastPrinted>2018-05-14T07:56:00Z</cp:lastPrinted>
  <dcterms:modified xsi:type="dcterms:W3CDTF">2020-01-07T08:44:00Z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-564286365</vt:i4>
  </property>
  <property fmtid="{D5CDD505-2E9C-101B-9397-08002B2CF9AE}" pid="4" name="_EmailSubject">
    <vt:lpwstr>Nad ir LM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-871641134</vt:i4>
  </property>
</Properties>
</file>