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B852D" w14:textId="362621A0" w:rsidR="003D6920" w:rsidRPr="00290E92" w:rsidRDefault="000B3E61" w:rsidP="00290E92">
      <w:pPr>
        <w:tabs>
          <w:tab w:val="left" w:pos="142"/>
        </w:tabs>
        <w:jc w:val="center"/>
        <w:rPr>
          <w:b/>
          <w:bCs/>
        </w:rPr>
      </w:pPr>
      <w:r>
        <w:rPr>
          <w:b/>
          <w:bCs/>
        </w:rPr>
        <w:t>LIETUVOS RESPUBLIKOS ALTERNATYVIŲJŲ DEGALŲ ĮSTATYMO</w:t>
      </w:r>
      <w:r w:rsidR="005A3EC8">
        <w:rPr>
          <w:b/>
          <w:bCs/>
        </w:rPr>
        <w:t>,</w:t>
      </w:r>
      <w:r>
        <w:rPr>
          <w:b/>
          <w:bCs/>
        </w:rPr>
        <w:t xml:space="preserve"> </w:t>
      </w:r>
      <w:r w:rsidR="007C71CA">
        <w:rPr>
          <w:b/>
          <w:bCs/>
        </w:rPr>
        <w:t>LIETUVOS RESPUBLIKOS ATSINAUJINANČIŲ IŠTEKLIŲ ENERGETIKOS ĮSTATYMO</w:t>
      </w:r>
      <w:r w:rsidR="007C71CA" w:rsidRPr="00B558B0">
        <w:rPr>
          <w:b/>
          <w:bCs/>
        </w:rPr>
        <w:t xml:space="preserve"> </w:t>
      </w:r>
      <w:r w:rsidR="005531BA">
        <w:rPr>
          <w:b/>
          <w:bCs/>
        </w:rPr>
        <w:br/>
      </w:r>
      <w:r w:rsidR="007C71CA">
        <w:rPr>
          <w:b/>
          <w:bCs/>
        </w:rPr>
        <w:t>NR.  XI-1375 2, 5, 6, 8, 12, 32,</w:t>
      </w:r>
      <w:r w:rsidR="00E372AD">
        <w:rPr>
          <w:b/>
          <w:bCs/>
        </w:rPr>
        <w:t xml:space="preserve"> 36</w:t>
      </w:r>
      <w:r w:rsidR="00164C49">
        <w:rPr>
          <w:b/>
          <w:bCs/>
        </w:rPr>
        <w:t>,</w:t>
      </w:r>
      <w:r w:rsidR="007C71CA">
        <w:rPr>
          <w:b/>
          <w:bCs/>
        </w:rPr>
        <w:t xml:space="preserve"> 37, 39</w:t>
      </w:r>
      <w:r w:rsidR="00EF5156">
        <w:rPr>
          <w:b/>
          <w:bCs/>
        </w:rPr>
        <w:t>, 51</w:t>
      </w:r>
      <w:r w:rsidR="007C71CA">
        <w:rPr>
          <w:b/>
          <w:bCs/>
        </w:rPr>
        <w:t xml:space="preserve"> </w:t>
      </w:r>
      <w:r w:rsidR="007C71CA" w:rsidRPr="00B558B0">
        <w:rPr>
          <w:b/>
          <w:bCs/>
        </w:rPr>
        <w:t>STRAIPSNI</w:t>
      </w:r>
      <w:r w:rsidR="007C71CA">
        <w:rPr>
          <w:b/>
          <w:bCs/>
        </w:rPr>
        <w:t>Ų PAKEITIMO</w:t>
      </w:r>
      <w:r w:rsidR="005A3EC8">
        <w:rPr>
          <w:b/>
          <w:bCs/>
        </w:rPr>
        <w:t xml:space="preserve"> </w:t>
      </w:r>
      <w:r w:rsidR="006D09F7">
        <w:rPr>
          <w:b/>
          <w:bCs/>
        </w:rPr>
        <w:t xml:space="preserve">ĮSTATYMO </w:t>
      </w:r>
      <w:r w:rsidR="005A3EC8">
        <w:rPr>
          <w:b/>
          <w:bCs/>
        </w:rPr>
        <w:t xml:space="preserve">IR </w:t>
      </w:r>
      <w:r w:rsidR="00290E92" w:rsidRPr="00290E92">
        <w:rPr>
          <w:b/>
          <w:bCs/>
        </w:rPr>
        <w:t>LIETUVOS RESPUBLIKOS</w:t>
      </w:r>
      <w:r w:rsidR="00290E92">
        <w:rPr>
          <w:b/>
          <w:bCs/>
        </w:rPr>
        <w:t xml:space="preserve"> </w:t>
      </w:r>
      <w:bookmarkStart w:id="0" w:name="_Hlk40865488"/>
      <w:r w:rsidR="00290E92" w:rsidRPr="00290E92">
        <w:rPr>
          <w:b/>
          <w:bCs/>
        </w:rPr>
        <w:t xml:space="preserve">GAMTINIŲ DUJŲ ĮSTATYMO NR. VIII-1973 </w:t>
      </w:r>
      <w:r w:rsidR="006D09F7">
        <w:rPr>
          <w:b/>
          <w:bCs/>
        </w:rPr>
        <w:br/>
      </w:r>
      <w:r w:rsidR="00290E92" w:rsidRPr="00290E92">
        <w:rPr>
          <w:b/>
          <w:bCs/>
        </w:rPr>
        <w:t>1 STRAIPSNIO</w:t>
      </w:r>
      <w:r w:rsidR="00290E92">
        <w:rPr>
          <w:b/>
          <w:bCs/>
        </w:rPr>
        <w:t xml:space="preserve"> </w:t>
      </w:r>
      <w:r w:rsidR="00290E92" w:rsidRPr="00290E92">
        <w:rPr>
          <w:b/>
          <w:bCs/>
        </w:rPr>
        <w:t>PAKEITIMO</w:t>
      </w:r>
      <w:bookmarkEnd w:id="0"/>
      <w:r w:rsidR="00290E92" w:rsidRPr="00290E92">
        <w:rPr>
          <w:b/>
          <w:bCs/>
        </w:rPr>
        <w:t xml:space="preserve"> </w:t>
      </w:r>
      <w:r w:rsidR="007C71CA" w:rsidRPr="00B558B0">
        <w:rPr>
          <w:b/>
        </w:rPr>
        <w:t>ĮSTATYM</w:t>
      </w:r>
      <w:r w:rsidR="006D09F7">
        <w:rPr>
          <w:b/>
        </w:rPr>
        <w:t>O</w:t>
      </w:r>
      <w:r w:rsidR="00A504FF">
        <w:rPr>
          <w:b/>
          <w:bCs/>
        </w:rPr>
        <w:t xml:space="preserve"> </w:t>
      </w:r>
      <w:r w:rsidR="003D6920">
        <w:rPr>
          <w:b/>
        </w:rPr>
        <w:t>PROJEKT</w:t>
      </w:r>
      <w:r w:rsidR="005A3EC8">
        <w:rPr>
          <w:b/>
        </w:rPr>
        <w:t>Ų</w:t>
      </w:r>
    </w:p>
    <w:p w14:paraId="4BD0FADF" w14:textId="77777777" w:rsidR="003D6920" w:rsidRPr="00B558B0" w:rsidRDefault="003D6920" w:rsidP="005531BA">
      <w:pPr>
        <w:tabs>
          <w:tab w:val="left" w:pos="142"/>
        </w:tabs>
        <w:jc w:val="center"/>
        <w:rPr>
          <w:b/>
          <w:bCs/>
        </w:rPr>
      </w:pPr>
      <w:r>
        <w:rPr>
          <w:b/>
          <w:bCs/>
        </w:rPr>
        <w:t>AIŠKINAMASIS RAŠTAS</w:t>
      </w:r>
    </w:p>
    <w:p w14:paraId="2B350997" w14:textId="65DE1706" w:rsidR="00AC4EBA" w:rsidRDefault="00AC4EBA" w:rsidP="003D6920">
      <w:pPr>
        <w:widowControl/>
        <w:autoSpaceDE/>
        <w:autoSpaceDN/>
        <w:adjustRightInd/>
        <w:jc w:val="center"/>
        <w:rPr>
          <w:rStyle w:val="FontStyle53"/>
          <w:b w:val="0"/>
          <w:sz w:val="24"/>
          <w:szCs w:val="24"/>
        </w:rPr>
      </w:pPr>
    </w:p>
    <w:p w14:paraId="14263ADE" w14:textId="77777777" w:rsidR="004518DC" w:rsidRPr="001B7D13" w:rsidRDefault="004518DC" w:rsidP="003D6920">
      <w:pPr>
        <w:widowControl/>
        <w:autoSpaceDE/>
        <w:autoSpaceDN/>
        <w:adjustRightInd/>
        <w:jc w:val="center"/>
        <w:rPr>
          <w:rStyle w:val="FontStyle53"/>
          <w:b w:val="0"/>
          <w:sz w:val="24"/>
          <w:szCs w:val="24"/>
        </w:rPr>
      </w:pPr>
    </w:p>
    <w:p w14:paraId="2CBDB1C2" w14:textId="77777777" w:rsidR="00436B1F" w:rsidRPr="00124EEE" w:rsidRDefault="00AC4EBA" w:rsidP="00981FC4">
      <w:pPr>
        <w:pStyle w:val="Style32"/>
        <w:widowControl/>
        <w:numPr>
          <w:ilvl w:val="0"/>
          <w:numId w:val="1"/>
        </w:numPr>
        <w:tabs>
          <w:tab w:val="left" w:pos="284"/>
          <w:tab w:val="left" w:pos="993"/>
          <w:tab w:val="left" w:pos="1134"/>
        </w:tabs>
        <w:spacing w:line="240" w:lineRule="auto"/>
        <w:ind w:left="0" w:firstLine="709"/>
        <w:rPr>
          <w:rStyle w:val="FontStyle53"/>
          <w:sz w:val="24"/>
          <w:szCs w:val="24"/>
        </w:rPr>
      </w:pPr>
      <w:r w:rsidRPr="00012742">
        <w:rPr>
          <w:rStyle w:val="FontStyle53"/>
          <w:sz w:val="24"/>
          <w:szCs w:val="24"/>
        </w:rPr>
        <w:t>Įstatym</w:t>
      </w:r>
      <w:r w:rsidR="00124EEE">
        <w:rPr>
          <w:rStyle w:val="FontStyle53"/>
          <w:sz w:val="24"/>
          <w:szCs w:val="24"/>
        </w:rPr>
        <w:t>ų</w:t>
      </w:r>
      <w:r w:rsidRPr="00012742">
        <w:rPr>
          <w:rStyle w:val="FontStyle53"/>
          <w:sz w:val="24"/>
          <w:szCs w:val="24"/>
        </w:rPr>
        <w:t xml:space="preserve"> projekt</w:t>
      </w:r>
      <w:r w:rsidR="00124EEE">
        <w:rPr>
          <w:rStyle w:val="FontStyle53"/>
          <w:sz w:val="24"/>
          <w:szCs w:val="24"/>
        </w:rPr>
        <w:t>ų</w:t>
      </w:r>
      <w:r w:rsidRPr="00012742">
        <w:rPr>
          <w:rStyle w:val="FontStyle53"/>
          <w:sz w:val="24"/>
          <w:szCs w:val="24"/>
        </w:rPr>
        <w:t xml:space="preserve"> rengimą paskatinusios priežastys, parengt</w:t>
      </w:r>
      <w:r w:rsidR="00124EEE">
        <w:rPr>
          <w:rStyle w:val="FontStyle53"/>
          <w:sz w:val="24"/>
          <w:szCs w:val="24"/>
        </w:rPr>
        <w:t>ų</w:t>
      </w:r>
      <w:r w:rsidRPr="00012742">
        <w:rPr>
          <w:rStyle w:val="FontStyle53"/>
          <w:sz w:val="24"/>
          <w:szCs w:val="24"/>
        </w:rPr>
        <w:t xml:space="preserve"> projekt</w:t>
      </w:r>
      <w:r w:rsidR="00124EEE">
        <w:rPr>
          <w:rStyle w:val="FontStyle53"/>
          <w:sz w:val="24"/>
          <w:szCs w:val="24"/>
        </w:rPr>
        <w:t>ų</w:t>
      </w:r>
      <w:r w:rsidRPr="00012742">
        <w:rPr>
          <w:rStyle w:val="FontStyle53"/>
          <w:sz w:val="24"/>
          <w:szCs w:val="24"/>
        </w:rPr>
        <w:t xml:space="preserve"> tikslai ir uždaviniai</w:t>
      </w:r>
    </w:p>
    <w:p w14:paraId="0A147E04" w14:textId="370392FB" w:rsidR="00034C4D" w:rsidRPr="004518DC" w:rsidRDefault="00034C4D" w:rsidP="009A22EA">
      <w:pPr>
        <w:pStyle w:val="Style32"/>
        <w:widowControl/>
        <w:tabs>
          <w:tab w:val="left" w:pos="851"/>
          <w:tab w:val="left" w:pos="993"/>
          <w:tab w:val="left" w:pos="1134"/>
        </w:tabs>
        <w:ind w:firstLine="709"/>
        <w:rPr>
          <w:bCs/>
        </w:rPr>
      </w:pPr>
      <w:r>
        <w:rPr>
          <w:rStyle w:val="FontStyle53"/>
          <w:b w:val="0"/>
          <w:sz w:val="24"/>
          <w:szCs w:val="24"/>
        </w:rPr>
        <w:tab/>
      </w:r>
      <w:r w:rsidR="00797FB9" w:rsidRPr="00797FB9">
        <w:t xml:space="preserve"> </w:t>
      </w:r>
      <w:r w:rsidR="005531BA">
        <w:t xml:space="preserve">Lietuvos Respublikos </w:t>
      </w:r>
      <w:r w:rsidR="005531BA">
        <w:rPr>
          <w:bCs/>
        </w:rPr>
        <w:t>a</w:t>
      </w:r>
      <w:r w:rsidR="00797FB9" w:rsidRPr="00797FB9">
        <w:rPr>
          <w:bCs/>
        </w:rPr>
        <w:t>lternatyviųjų degalų įstatymo</w:t>
      </w:r>
      <w:r w:rsidR="00EB02CA">
        <w:rPr>
          <w:bCs/>
        </w:rPr>
        <w:t xml:space="preserve"> (toliau – ADĮ projektas)</w:t>
      </w:r>
      <w:r w:rsidR="00290E92">
        <w:rPr>
          <w:bCs/>
        </w:rPr>
        <w:t xml:space="preserve">, </w:t>
      </w:r>
      <w:r w:rsidR="005531BA">
        <w:t xml:space="preserve">Lietuvos Respublikos </w:t>
      </w:r>
      <w:r w:rsidR="005531BA">
        <w:rPr>
          <w:bCs/>
        </w:rPr>
        <w:t>a</w:t>
      </w:r>
      <w:r w:rsidR="00797FB9" w:rsidRPr="00797FB9">
        <w:rPr>
          <w:bCs/>
        </w:rPr>
        <w:t>tsinaujinančių išteklių energetikos įstatymo Nr. XI-1375 2, 5, 6, 8, 12, 32,</w:t>
      </w:r>
      <w:r w:rsidR="00290E92">
        <w:rPr>
          <w:bCs/>
        </w:rPr>
        <w:t xml:space="preserve"> 36,</w:t>
      </w:r>
      <w:r w:rsidR="00797FB9" w:rsidRPr="00797FB9">
        <w:rPr>
          <w:bCs/>
        </w:rPr>
        <w:t xml:space="preserve"> 37, </w:t>
      </w:r>
      <w:r w:rsidR="005531BA">
        <w:rPr>
          <w:bCs/>
        </w:rPr>
        <w:br/>
      </w:r>
      <w:r w:rsidR="00797FB9" w:rsidRPr="00797FB9">
        <w:rPr>
          <w:bCs/>
        </w:rPr>
        <w:t>39</w:t>
      </w:r>
      <w:r w:rsidR="00290E92">
        <w:rPr>
          <w:bCs/>
        </w:rPr>
        <w:t>, 51</w:t>
      </w:r>
      <w:r w:rsidR="00797FB9" w:rsidRPr="00797FB9">
        <w:rPr>
          <w:bCs/>
        </w:rPr>
        <w:t xml:space="preserve"> straipsnių pakeitimo </w:t>
      </w:r>
      <w:r w:rsidR="00EB02CA">
        <w:rPr>
          <w:bCs/>
        </w:rPr>
        <w:t>į</w:t>
      </w:r>
      <w:r w:rsidR="00797FB9">
        <w:rPr>
          <w:bCs/>
        </w:rPr>
        <w:t>statym</w:t>
      </w:r>
      <w:r w:rsidR="00EB02CA">
        <w:rPr>
          <w:bCs/>
        </w:rPr>
        <w:t>o</w:t>
      </w:r>
      <w:r w:rsidR="00797FB9">
        <w:rPr>
          <w:bCs/>
        </w:rPr>
        <w:t xml:space="preserve"> </w:t>
      </w:r>
      <w:r w:rsidR="002225F2" w:rsidRPr="00012742">
        <w:rPr>
          <w:bCs/>
        </w:rPr>
        <w:t>(toliau –</w:t>
      </w:r>
      <w:r w:rsidR="00A504FF">
        <w:rPr>
          <w:bCs/>
        </w:rPr>
        <w:t xml:space="preserve"> </w:t>
      </w:r>
      <w:r w:rsidR="00EB02CA">
        <w:rPr>
          <w:bCs/>
        </w:rPr>
        <w:t>AIEĮ</w:t>
      </w:r>
      <w:r w:rsidR="002225F2" w:rsidRPr="00012742">
        <w:rPr>
          <w:bCs/>
        </w:rPr>
        <w:t xml:space="preserve"> projekta</w:t>
      </w:r>
      <w:r w:rsidR="00EB02CA">
        <w:rPr>
          <w:bCs/>
        </w:rPr>
        <w:t>s</w:t>
      </w:r>
      <w:r w:rsidR="002225F2" w:rsidRPr="00012742">
        <w:rPr>
          <w:bCs/>
        </w:rPr>
        <w:t>)</w:t>
      </w:r>
      <w:r w:rsidR="00EC2C9A">
        <w:rPr>
          <w:bCs/>
        </w:rPr>
        <w:t xml:space="preserve"> ir </w:t>
      </w:r>
      <w:r w:rsidR="00EC2C9A">
        <w:t xml:space="preserve">Lietuvos Respublikos </w:t>
      </w:r>
      <w:r w:rsidR="00EC2C9A" w:rsidRPr="00EC2C9A">
        <w:t xml:space="preserve">gamtinių dujų įstatymo </w:t>
      </w:r>
      <w:r w:rsidR="00EC2C9A">
        <w:t>N</w:t>
      </w:r>
      <w:r w:rsidR="00EC2C9A" w:rsidRPr="00EC2C9A">
        <w:t>r. VIII-1973 1 straipsnio pakeitimo</w:t>
      </w:r>
      <w:r w:rsidR="00EC2C9A">
        <w:t xml:space="preserve"> </w:t>
      </w:r>
      <w:r w:rsidR="005569D5">
        <w:rPr>
          <w:bCs/>
        </w:rPr>
        <w:t>įstatym</w:t>
      </w:r>
      <w:r w:rsidR="006D09F7">
        <w:rPr>
          <w:bCs/>
        </w:rPr>
        <w:t>o</w:t>
      </w:r>
      <w:r w:rsidR="00563F3E">
        <w:rPr>
          <w:bCs/>
        </w:rPr>
        <w:t xml:space="preserve"> </w:t>
      </w:r>
      <w:r w:rsidR="00EB02CA">
        <w:rPr>
          <w:bCs/>
        </w:rPr>
        <w:t xml:space="preserve">projektus (toliau </w:t>
      </w:r>
      <w:r w:rsidR="005531BA">
        <w:rPr>
          <w:bCs/>
        </w:rPr>
        <w:t xml:space="preserve">kartu </w:t>
      </w:r>
      <w:r w:rsidR="00EB02CA">
        <w:rPr>
          <w:bCs/>
        </w:rPr>
        <w:t>– Įstatymų projektai)</w:t>
      </w:r>
      <w:r w:rsidR="00EB02CA" w:rsidRPr="00012742">
        <w:rPr>
          <w:bCs/>
        </w:rPr>
        <w:t xml:space="preserve"> </w:t>
      </w:r>
      <w:r w:rsidR="00A117B0" w:rsidRPr="00A117B0">
        <w:rPr>
          <w:bCs/>
        </w:rPr>
        <w:t>pareng</w:t>
      </w:r>
      <w:r w:rsidR="00A117B0">
        <w:rPr>
          <w:bCs/>
        </w:rPr>
        <w:t>ti</w:t>
      </w:r>
      <w:r w:rsidR="00A117B0" w:rsidRPr="00A117B0">
        <w:rPr>
          <w:bCs/>
        </w:rPr>
        <w:t xml:space="preserve"> paskatinusios priežastys:</w:t>
      </w:r>
      <w:r w:rsidRPr="00034C4D">
        <w:rPr>
          <w:bCs/>
        </w:rPr>
        <w:t xml:space="preserve"> </w:t>
      </w:r>
    </w:p>
    <w:p w14:paraId="0C300E1F" w14:textId="4739D7DA" w:rsidR="00034C4D" w:rsidRDefault="00034C4D" w:rsidP="009A22EA">
      <w:pPr>
        <w:pStyle w:val="Style32"/>
        <w:widowControl/>
        <w:numPr>
          <w:ilvl w:val="0"/>
          <w:numId w:val="24"/>
        </w:numPr>
        <w:tabs>
          <w:tab w:val="left" w:pos="993"/>
          <w:tab w:val="left" w:pos="1418"/>
        </w:tabs>
        <w:spacing w:line="240" w:lineRule="auto"/>
        <w:ind w:left="0" w:firstLine="709"/>
      </w:pPr>
      <w:r>
        <w:t xml:space="preserve">Atsinaujinančių energijos išteklių (toliau </w:t>
      </w:r>
      <w:r w:rsidR="00981FC4">
        <w:t xml:space="preserve">– </w:t>
      </w:r>
      <w:r>
        <w:t>AEI) dalis galutiniame transporto</w:t>
      </w:r>
      <w:r w:rsidR="00303FC9">
        <w:t xml:space="preserve"> sektoriaus</w:t>
      </w:r>
      <w:r>
        <w:t xml:space="preserve"> energijos suvartojime 2018 m. siekė 4,33</w:t>
      </w:r>
      <w:r w:rsidR="005531BA">
        <w:t xml:space="preserve"> proc., </w:t>
      </w:r>
      <w:r>
        <w:t>iš kurių apie 4</w:t>
      </w:r>
      <w:r w:rsidR="005531BA">
        <w:t xml:space="preserve"> proc. </w:t>
      </w:r>
      <w:r>
        <w:t>sudarė skystieji biodegalai</w:t>
      </w:r>
      <w:r w:rsidR="005531BA">
        <w:t>,</w:t>
      </w:r>
      <w:r>
        <w:t xml:space="preserve"> sumaišyti su mineraliniais degalais</w:t>
      </w:r>
      <w:r w:rsidR="00FA6D6B">
        <w:t xml:space="preserve"> (benzinu ir dyzelinu)</w:t>
      </w:r>
      <w:r>
        <w:t xml:space="preserve">. 2009 m. balandžio 23 d. Europos Parlamento ir Tarybos </w:t>
      </w:r>
      <w:r w:rsidR="005531BA">
        <w:t>d</w:t>
      </w:r>
      <w:r>
        <w:t xml:space="preserve">irektyva 2009/28/EB </w:t>
      </w:r>
      <w:r w:rsidR="007973E4">
        <w:t>d</w:t>
      </w:r>
      <w:r>
        <w:t>ėl skatinimo naudoti atsinaujinančių išteklių energiją numatė, kad 2020 m. AEI dalis transporto sektoriuje turėtų sudaryti ne</w:t>
      </w:r>
      <w:r w:rsidR="005531BA">
        <w:t xml:space="preserve"> </w:t>
      </w:r>
      <w:r>
        <w:t>mažiau kaip 10</w:t>
      </w:r>
      <w:r w:rsidR="005531BA">
        <w:t xml:space="preserve"> proc.</w:t>
      </w:r>
      <w:r w:rsidR="001740F7">
        <w:t>, palyginti su</w:t>
      </w:r>
      <w:r w:rsidR="005531BA">
        <w:t xml:space="preserve"> </w:t>
      </w:r>
      <w:r w:rsidR="00EB02CA">
        <w:t>bendr</w:t>
      </w:r>
      <w:r w:rsidR="001740F7">
        <w:t>u</w:t>
      </w:r>
      <w:r w:rsidR="00EB02CA">
        <w:t xml:space="preserve"> </w:t>
      </w:r>
      <w:r w:rsidR="001740F7">
        <w:t xml:space="preserve">galutiniu </w:t>
      </w:r>
      <w:r w:rsidR="00EB02CA">
        <w:t xml:space="preserve">transporto </w:t>
      </w:r>
      <w:r w:rsidR="001740F7">
        <w:t xml:space="preserve">sektoriaus </w:t>
      </w:r>
      <w:r w:rsidR="00EB02CA">
        <w:t>energijos suvartojim</w:t>
      </w:r>
      <w:r w:rsidR="001740F7">
        <w:t>u</w:t>
      </w:r>
      <w:r>
        <w:t xml:space="preserve">, o nauja redakcija išdėstyta 2018 m. gruodžio 11 d. Europos Parlamento ir Tarybos </w:t>
      </w:r>
      <w:r w:rsidR="005531BA">
        <w:t>d</w:t>
      </w:r>
      <w:r>
        <w:t xml:space="preserve">irektyva 2018/2001 </w:t>
      </w:r>
      <w:r w:rsidR="007973E4">
        <w:t>d</w:t>
      </w:r>
      <w:r>
        <w:t>ėl skatinimo naudoti atsinaujinančiųjų išteklių energiją</w:t>
      </w:r>
      <w:r w:rsidR="00DF67DC">
        <w:t xml:space="preserve"> (toliau – Direktyva 2018/2001)</w:t>
      </w:r>
      <w:r>
        <w:t xml:space="preserve"> numato, kad AEI dalis transporto sektoriuje turėtų pasiekti </w:t>
      </w:r>
      <w:r w:rsidR="00EB02CA">
        <w:t>ne</w:t>
      </w:r>
      <w:r w:rsidR="005531BA">
        <w:t xml:space="preserve"> </w:t>
      </w:r>
      <w:r w:rsidR="00EB02CA">
        <w:t xml:space="preserve">mažiau kaip </w:t>
      </w:r>
      <w:r>
        <w:t>14</w:t>
      </w:r>
      <w:r w:rsidR="005531BA">
        <w:t xml:space="preserve"> proc. </w:t>
      </w:r>
      <w:r>
        <w:t xml:space="preserve">bendrame </w:t>
      </w:r>
      <w:r w:rsidR="00EB02CA">
        <w:t xml:space="preserve">galutiniame </w:t>
      </w:r>
      <w:r>
        <w:t>transporto</w:t>
      </w:r>
      <w:r w:rsidR="00303FC9">
        <w:t xml:space="preserve"> sektoriaus</w:t>
      </w:r>
      <w:r w:rsidR="00EB02CA">
        <w:t xml:space="preserve"> energijos</w:t>
      </w:r>
      <w:r>
        <w:t xml:space="preserve"> suvartoj</w:t>
      </w:r>
      <w:r w:rsidR="00EB02CA">
        <w:t>ime</w:t>
      </w:r>
      <w:r>
        <w:t xml:space="preserve"> 2030 m.</w:t>
      </w:r>
      <w:r w:rsidR="009525D6">
        <w:t xml:space="preserve"> </w:t>
      </w:r>
      <w:r w:rsidR="004D5F9E">
        <w:t xml:space="preserve">valstybėse narėse. </w:t>
      </w:r>
    </w:p>
    <w:p w14:paraId="33E2CD40" w14:textId="0F00F51A" w:rsidR="00034C4D" w:rsidRPr="008D4AE0" w:rsidRDefault="00794AD1" w:rsidP="00981FC4">
      <w:pPr>
        <w:pStyle w:val="Style32"/>
        <w:widowControl/>
        <w:numPr>
          <w:ilvl w:val="0"/>
          <w:numId w:val="24"/>
        </w:numPr>
        <w:tabs>
          <w:tab w:val="left" w:pos="993"/>
        </w:tabs>
        <w:ind w:left="0" w:firstLine="709"/>
        <w:rPr>
          <w:bCs/>
        </w:rPr>
      </w:pPr>
      <w:r>
        <w:rPr>
          <w:bCs/>
        </w:rPr>
        <w:t>Lietuvos t</w:t>
      </w:r>
      <w:r w:rsidR="00893DFC" w:rsidRPr="008D4AE0">
        <w:rPr>
          <w:bCs/>
        </w:rPr>
        <w:t xml:space="preserve">ransporto sektoriuje nuo 2010 iki 2018 m. degalų ir energijos suvartojimas padidėjo </w:t>
      </w:r>
      <w:r w:rsidR="00981FC4" w:rsidRPr="008D4AE0">
        <w:rPr>
          <w:bCs/>
        </w:rPr>
        <w:t>42</w:t>
      </w:r>
      <w:r w:rsidR="00981FC4">
        <w:rPr>
          <w:bCs/>
        </w:rPr>
        <w:t> </w:t>
      </w:r>
      <w:r w:rsidR="00893DFC" w:rsidRPr="008D4AE0">
        <w:rPr>
          <w:bCs/>
        </w:rPr>
        <w:t>proc., o dyzelino suvartojimas nuo 2010 m. padidėjo 11 proc. ir 2018 m. sudarė 74 proc.</w:t>
      </w:r>
      <w:r w:rsidR="007973E4">
        <w:rPr>
          <w:bCs/>
        </w:rPr>
        <w:t xml:space="preserve"> visų</w:t>
      </w:r>
      <w:r w:rsidR="00893DFC" w:rsidRPr="008D4AE0">
        <w:rPr>
          <w:bCs/>
        </w:rPr>
        <w:t xml:space="preserve"> transporto sektoriuje suvartojamų degalų. 90 proc. visų degalų transporto sektoriuje suvartoj</w:t>
      </w:r>
      <w:r>
        <w:rPr>
          <w:bCs/>
        </w:rPr>
        <w:t>o</w:t>
      </w:r>
      <w:r w:rsidR="00893DFC" w:rsidRPr="008D4AE0">
        <w:rPr>
          <w:bCs/>
        </w:rPr>
        <w:t xml:space="preserve"> kelių transportas</w:t>
      </w:r>
      <w:r w:rsidR="00EF48F5" w:rsidRPr="008D4AE0">
        <w:rPr>
          <w:bCs/>
        </w:rPr>
        <w:t xml:space="preserve">, </w:t>
      </w:r>
      <w:r w:rsidR="00034C4D" w:rsidRPr="008D4AE0">
        <w:rPr>
          <w:bCs/>
        </w:rPr>
        <w:t xml:space="preserve">o </w:t>
      </w:r>
      <w:r w:rsidR="00EF48F5" w:rsidRPr="008D4AE0">
        <w:rPr>
          <w:bCs/>
        </w:rPr>
        <w:t>v</w:t>
      </w:r>
      <w:r w:rsidR="00893DFC" w:rsidRPr="008D4AE0">
        <w:rPr>
          <w:bCs/>
        </w:rPr>
        <w:t>ieš</w:t>
      </w:r>
      <w:r w:rsidR="0049513B">
        <w:rPr>
          <w:bCs/>
        </w:rPr>
        <w:t>ojo</w:t>
      </w:r>
      <w:r w:rsidR="00893DFC" w:rsidRPr="008D4AE0">
        <w:rPr>
          <w:bCs/>
        </w:rPr>
        <w:t xml:space="preserve"> transport</w:t>
      </w:r>
      <w:r w:rsidR="0049513B">
        <w:rPr>
          <w:bCs/>
        </w:rPr>
        <w:t>o</w:t>
      </w:r>
      <w:r w:rsidR="00893DFC" w:rsidRPr="008D4AE0">
        <w:rPr>
          <w:bCs/>
        </w:rPr>
        <w:t xml:space="preserve"> parkuose ir krovininiame transporte domin</w:t>
      </w:r>
      <w:r>
        <w:rPr>
          <w:bCs/>
        </w:rPr>
        <w:t>avo</w:t>
      </w:r>
      <w:r w:rsidR="00893DFC" w:rsidRPr="008D4AE0">
        <w:rPr>
          <w:bCs/>
        </w:rPr>
        <w:t xml:space="preserve"> dyzelinės</w:t>
      </w:r>
      <w:r w:rsidR="00EF48F5" w:rsidRPr="008D4AE0">
        <w:rPr>
          <w:bCs/>
        </w:rPr>
        <w:t xml:space="preserve"> </w:t>
      </w:r>
      <w:r w:rsidR="00893DFC" w:rsidRPr="008D4AE0">
        <w:rPr>
          <w:bCs/>
        </w:rPr>
        <w:t>transporto priemonės</w:t>
      </w:r>
      <w:r w:rsidR="005531BA">
        <w:rPr>
          <w:bCs/>
        </w:rPr>
        <w:t>,</w:t>
      </w:r>
      <w:r w:rsidR="00EF48F5" w:rsidRPr="008D4AE0">
        <w:rPr>
          <w:bCs/>
        </w:rPr>
        <w:t xml:space="preserve"> naudojančios iškastinį kurą</w:t>
      </w:r>
      <w:r w:rsidR="00034C4D" w:rsidRPr="008D4AE0">
        <w:rPr>
          <w:bCs/>
        </w:rPr>
        <w:t xml:space="preserve">. </w:t>
      </w:r>
      <w:r w:rsidR="00034C4D">
        <w:t xml:space="preserve">Šiuo metu lengvųjų keleivinių automobilių Lietuvoje vidutinis amžius yra 16,9 metų, </w:t>
      </w:r>
      <w:r w:rsidR="005531BA">
        <w:t>o</w:t>
      </w:r>
      <w:r w:rsidR="00034C4D">
        <w:t xml:space="preserve"> ES vidurkis – 11,1 metų, netaršių</w:t>
      </w:r>
      <w:r w:rsidR="008D4AE0">
        <w:t xml:space="preserve"> arba alternatyviu</w:t>
      </w:r>
      <w:r w:rsidR="0049513B">
        <w:t>o</w:t>
      </w:r>
      <w:r w:rsidR="008D4AE0">
        <w:t>s</w:t>
      </w:r>
      <w:r w:rsidR="0049513B">
        <w:t>ius</w:t>
      </w:r>
      <w:r w:rsidR="008D4AE0">
        <w:t xml:space="preserve"> degalus naudojančių</w:t>
      </w:r>
      <w:r w:rsidR="00034C4D">
        <w:t xml:space="preserve"> transporto priemonių skaičius Lietuvoje itin </w:t>
      </w:r>
      <w:r w:rsidR="005531BA">
        <w:t xml:space="preserve">mažas – </w:t>
      </w:r>
      <w:r w:rsidR="00034C4D">
        <w:t>20</w:t>
      </w:r>
      <w:r w:rsidR="00624945">
        <w:t>20</w:t>
      </w:r>
      <w:r w:rsidR="00034C4D">
        <w:t xml:space="preserve"> m. </w:t>
      </w:r>
      <w:r w:rsidR="00624945">
        <w:t>gegužės</w:t>
      </w:r>
      <w:r w:rsidR="00034C4D">
        <w:t xml:space="preserve"> 1 d. VĮ „Regitra“ duomenimis, </w:t>
      </w:r>
      <w:proofErr w:type="spellStart"/>
      <w:r w:rsidR="003F5472" w:rsidRPr="003F5472">
        <w:rPr>
          <w:lang w:val="en-US"/>
        </w:rPr>
        <w:t>Lietuvoje</w:t>
      </w:r>
      <w:proofErr w:type="spellEnd"/>
      <w:r w:rsidR="003F5472" w:rsidRPr="003F5472">
        <w:rPr>
          <w:lang w:val="en-US"/>
        </w:rPr>
        <w:t xml:space="preserve"> </w:t>
      </w:r>
      <w:proofErr w:type="spellStart"/>
      <w:r w:rsidR="003F5472" w:rsidRPr="003F5472">
        <w:rPr>
          <w:lang w:val="en-US"/>
        </w:rPr>
        <w:t>buvo</w:t>
      </w:r>
      <w:proofErr w:type="spellEnd"/>
      <w:r w:rsidR="003F5472" w:rsidRPr="003F5472">
        <w:rPr>
          <w:lang w:val="en-US"/>
        </w:rPr>
        <w:t xml:space="preserve"> </w:t>
      </w:r>
      <w:proofErr w:type="spellStart"/>
      <w:r w:rsidR="003F5472" w:rsidRPr="003F5472">
        <w:rPr>
          <w:lang w:val="en-US"/>
        </w:rPr>
        <w:t>užregistruoti</w:t>
      </w:r>
      <w:proofErr w:type="spellEnd"/>
      <w:r w:rsidR="003F5472" w:rsidRPr="003F5472">
        <w:rPr>
          <w:lang w:val="en-US"/>
        </w:rPr>
        <w:t xml:space="preserve"> 3</w:t>
      </w:r>
      <w:r w:rsidR="00A856A7">
        <w:rPr>
          <w:lang w:val="en-US"/>
        </w:rPr>
        <w:t xml:space="preserve"> </w:t>
      </w:r>
      <w:r w:rsidR="003F5472" w:rsidRPr="003F5472">
        <w:rPr>
          <w:lang w:val="en-US"/>
        </w:rPr>
        <w:t xml:space="preserve">074 M1 ir N1 </w:t>
      </w:r>
      <w:proofErr w:type="spellStart"/>
      <w:r w:rsidR="003F5472" w:rsidRPr="003F5472">
        <w:rPr>
          <w:lang w:val="en-US"/>
        </w:rPr>
        <w:t>klasės</w:t>
      </w:r>
      <w:proofErr w:type="spellEnd"/>
      <w:r w:rsidR="003F5472" w:rsidRPr="003F5472">
        <w:rPr>
          <w:lang w:val="en-US"/>
        </w:rPr>
        <w:t xml:space="preserve"> </w:t>
      </w:r>
      <w:proofErr w:type="spellStart"/>
      <w:r w:rsidR="003F5472" w:rsidRPr="003F5472">
        <w:rPr>
          <w:lang w:val="en-US"/>
        </w:rPr>
        <w:t>elektromobiliai</w:t>
      </w:r>
      <w:proofErr w:type="spellEnd"/>
      <w:r w:rsidR="003F5472" w:rsidRPr="003F5472">
        <w:rPr>
          <w:lang w:val="en-US"/>
        </w:rPr>
        <w:t xml:space="preserve">, </w:t>
      </w:r>
      <w:proofErr w:type="spellStart"/>
      <w:r w:rsidR="003F5472" w:rsidRPr="003F5472">
        <w:rPr>
          <w:lang w:val="en-US"/>
        </w:rPr>
        <w:t>iš</w:t>
      </w:r>
      <w:proofErr w:type="spellEnd"/>
      <w:r w:rsidR="003F5472" w:rsidRPr="003F5472">
        <w:rPr>
          <w:lang w:val="en-US"/>
        </w:rPr>
        <w:t xml:space="preserve"> </w:t>
      </w:r>
      <w:proofErr w:type="spellStart"/>
      <w:r w:rsidR="003F5472" w:rsidRPr="003F5472">
        <w:rPr>
          <w:lang w:val="en-US"/>
        </w:rPr>
        <w:t>kurių</w:t>
      </w:r>
      <w:proofErr w:type="spellEnd"/>
      <w:r w:rsidR="003F5472" w:rsidRPr="003F5472">
        <w:rPr>
          <w:lang w:val="en-US"/>
        </w:rPr>
        <w:t xml:space="preserve"> </w:t>
      </w:r>
      <w:r w:rsidR="00A856A7">
        <w:rPr>
          <w:lang w:val="en-US"/>
        </w:rPr>
        <w:t xml:space="preserve"> </w:t>
      </w:r>
      <w:r w:rsidR="003F5472" w:rsidRPr="003F5472">
        <w:rPr>
          <w:lang w:val="en-US"/>
        </w:rPr>
        <w:t>1</w:t>
      </w:r>
      <w:r w:rsidR="00654E57">
        <w:rPr>
          <w:lang w:val="en-US"/>
        </w:rPr>
        <w:t xml:space="preserve"> </w:t>
      </w:r>
      <w:r w:rsidR="003F5472" w:rsidRPr="003F5472">
        <w:rPr>
          <w:lang w:val="en-US"/>
        </w:rPr>
        <w:t xml:space="preserve">673 </w:t>
      </w:r>
      <w:proofErr w:type="spellStart"/>
      <w:r w:rsidR="003F5472" w:rsidRPr="003F5472">
        <w:rPr>
          <w:lang w:val="en-US"/>
        </w:rPr>
        <w:t>grynieji</w:t>
      </w:r>
      <w:proofErr w:type="spellEnd"/>
      <w:r w:rsidR="003F5472" w:rsidRPr="003F5472">
        <w:rPr>
          <w:lang w:val="en-US"/>
        </w:rPr>
        <w:t xml:space="preserve"> </w:t>
      </w:r>
      <w:proofErr w:type="spellStart"/>
      <w:r w:rsidR="003F5472" w:rsidRPr="003F5472">
        <w:rPr>
          <w:lang w:val="en-US"/>
        </w:rPr>
        <w:t>elektromobiliai</w:t>
      </w:r>
      <w:proofErr w:type="spellEnd"/>
      <w:r w:rsidR="003F5472" w:rsidRPr="003F5472">
        <w:rPr>
          <w:lang w:val="en-US"/>
        </w:rPr>
        <w:t xml:space="preserve"> ir 1</w:t>
      </w:r>
      <w:r w:rsidR="00A856A7">
        <w:rPr>
          <w:lang w:val="en-US"/>
        </w:rPr>
        <w:t xml:space="preserve"> </w:t>
      </w:r>
      <w:r w:rsidR="003F5472" w:rsidRPr="003F5472">
        <w:rPr>
          <w:lang w:val="en-US"/>
        </w:rPr>
        <w:t xml:space="preserve">401 </w:t>
      </w:r>
      <w:r w:rsidR="00A856A7">
        <w:rPr>
          <w:lang w:val="en-US"/>
        </w:rPr>
        <w:t>–</w:t>
      </w:r>
      <w:r w:rsidR="00A856A7" w:rsidRPr="003F5472">
        <w:rPr>
          <w:lang w:val="en-US"/>
        </w:rPr>
        <w:t xml:space="preserve"> </w:t>
      </w:r>
      <w:proofErr w:type="spellStart"/>
      <w:r w:rsidR="003F5472" w:rsidRPr="003F5472">
        <w:rPr>
          <w:lang w:val="en-US"/>
        </w:rPr>
        <w:t>iš</w:t>
      </w:r>
      <w:proofErr w:type="spellEnd"/>
      <w:r w:rsidR="003F5472" w:rsidRPr="003F5472">
        <w:rPr>
          <w:lang w:val="en-US"/>
        </w:rPr>
        <w:t xml:space="preserve"> </w:t>
      </w:r>
      <w:proofErr w:type="spellStart"/>
      <w:r w:rsidR="003F5472" w:rsidRPr="003F5472">
        <w:rPr>
          <w:lang w:val="en-US"/>
        </w:rPr>
        <w:t>išorės</w:t>
      </w:r>
      <w:proofErr w:type="spellEnd"/>
      <w:r w:rsidR="003F5472" w:rsidRPr="003F5472">
        <w:rPr>
          <w:lang w:val="en-US"/>
        </w:rPr>
        <w:t xml:space="preserve"> </w:t>
      </w:r>
      <w:proofErr w:type="spellStart"/>
      <w:r w:rsidR="003F5472" w:rsidRPr="003F5472">
        <w:rPr>
          <w:lang w:val="en-US"/>
        </w:rPr>
        <w:t>įkraunam</w:t>
      </w:r>
      <w:r w:rsidR="00A856A7">
        <w:rPr>
          <w:lang w:val="en-US"/>
        </w:rPr>
        <w:t>as</w:t>
      </w:r>
      <w:proofErr w:type="spellEnd"/>
      <w:r w:rsidR="003F5472" w:rsidRPr="003F5472">
        <w:rPr>
          <w:lang w:val="en-US"/>
        </w:rPr>
        <w:t xml:space="preserve"> </w:t>
      </w:r>
      <w:proofErr w:type="spellStart"/>
      <w:r w:rsidR="003F5472" w:rsidRPr="003F5472">
        <w:rPr>
          <w:lang w:val="en-US"/>
        </w:rPr>
        <w:t>hibridini</w:t>
      </w:r>
      <w:r w:rsidR="00A856A7">
        <w:rPr>
          <w:lang w:val="en-US"/>
        </w:rPr>
        <w:t>s</w:t>
      </w:r>
      <w:proofErr w:type="spellEnd"/>
      <w:r w:rsidR="003F5472" w:rsidRPr="003F5472">
        <w:rPr>
          <w:lang w:val="en-US"/>
        </w:rPr>
        <w:t xml:space="preserve"> </w:t>
      </w:r>
      <w:proofErr w:type="spellStart"/>
      <w:r w:rsidR="003F5472" w:rsidRPr="003F5472">
        <w:rPr>
          <w:lang w:val="en-US"/>
        </w:rPr>
        <w:t>automobili</w:t>
      </w:r>
      <w:r w:rsidR="00A856A7">
        <w:rPr>
          <w:lang w:val="en-US"/>
        </w:rPr>
        <w:t>s</w:t>
      </w:r>
      <w:proofErr w:type="spellEnd"/>
      <w:r w:rsidR="003F5472" w:rsidRPr="003F5472">
        <w:rPr>
          <w:lang w:val="en-US"/>
        </w:rPr>
        <w:t xml:space="preserve">. </w:t>
      </w:r>
      <w:proofErr w:type="spellStart"/>
      <w:r w:rsidR="003F5472" w:rsidRPr="003F5472">
        <w:rPr>
          <w:lang w:val="en-US"/>
        </w:rPr>
        <w:t>Elektromobiliai</w:t>
      </w:r>
      <w:proofErr w:type="spellEnd"/>
      <w:r w:rsidR="003F5472" w:rsidRPr="003F5472">
        <w:rPr>
          <w:lang w:val="en-US"/>
        </w:rPr>
        <w:t xml:space="preserve"> </w:t>
      </w:r>
      <w:proofErr w:type="spellStart"/>
      <w:r w:rsidR="003F5472" w:rsidRPr="003F5472">
        <w:rPr>
          <w:lang w:val="en-US"/>
        </w:rPr>
        <w:t>šiuo</w:t>
      </w:r>
      <w:proofErr w:type="spellEnd"/>
      <w:r w:rsidR="003F5472" w:rsidRPr="003F5472">
        <w:rPr>
          <w:lang w:val="en-US"/>
        </w:rPr>
        <w:t xml:space="preserve"> </w:t>
      </w:r>
      <w:proofErr w:type="spellStart"/>
      <w:r w:rsidR="003F5472" w:rsidRPr="003F5472">
        <w:rPr>
          <w:lang w:val="en-US"/>
        </w:rPr>
        <w:t>metu</w:t>
      </w:r>
      <w:proofErr w:type="spellEnd"/>
      <w:r w:rsidR="003F5472" w:rsidRPr="003F5472">
        <w:rPr>
          <w:lang w:val="en-US"/>
        </w:rPr>
        <w:t xml:space="preserve"> </w:t>
      </w:r>
      <w:proofErr w:type="spellStart"/>
      <w:r w:rsidR="003F5472" w:rsidRPr="003F5472">
        <w:rPr>
          <w:lang w:val="en-US"/>
        </w:rPr>
        <w:t>sudaro</w:t>
      </w:r>
      <w:proofErr w:type="spellEnd"/>
      <w:r w:rsidR="003F5472" w:rsidRPr="003F5472">
        <w:rPr>
          <w:lang w:val="en-US"/>
        </w:rPr>
        <w:t xml:space="preserve"> 0,2 proc. </w:t>
      </w:r>
      <w:proofErr w:type="spellStart"/>
      <w:r w:rsidR="003F5472" w:rsidRPr="003F5472">
        <w:rPr>
          <w:lang w:val="en-US"/>
        </w:rPr>
        <w:t>lengvųjų</w:t>
      </w:r>
      <w:proofErr w:type="spellEnd"/>
      <w:r w:rsidR="003F5472" w:rsidRPr="003F5472">
        <w:rPr>
          <w:lang w:val="en-US"/>
        </w:rPr>
        <w:t xml:space="preserve"> </w:t>
      </w:r>
      <w:proofErr w:type="spellStart"/>
      <w:r w:rsidR="003F5472" w:rsidRPr="003F5472">
        <w:rPr>
          <w:lang w:val="en-US"/>
        </w:rPr>
        <w:t>automobilio</w:t>
      </w:r>
      <w:proofErr w:type="spellEnd"/>
      <w:r w:rsidR="003F5472" w:rsidRPr="003F5472">
        <w:rPr>
          <w:lang w:val="en-US"/>
        </w:rPr>
        <w:t xml:space="preserve"> </w:t>
      </w:r>
      <w:proofErr w:type="spellStart"/>
      <w:r w:rsidR="003F5472" w:rsidRPr="003F5472">
        <w:rPr>
          <w:lang w:val="en-US"/>
        </w:rPr>
        <w:t>parko</w:t>
      </w:r>
      <w:proofErr w:type="spellEnd"/>
      <w:r w:rsidR="003F5472" w:rsidRPr="003F5472">
        <w:rPr>
          <w:lang w:val="en-US"/>
        </w:rPr>
        <w:t>.</w:t>
      </w:r>
      <w:r w:rsidR="00F66ADD">
        <w:t xml:space="preserve"> Kyla didelis poreikis pereiti</w:t>
      </w:r>
      <w:r w:rsidR="00034C4D">
        <w:t xml:space="preserve"> prie modernaus ir efektyvaus transporto, optimizuojant transporto ir alternatyvių</w:t>
      </w:r>
      <w:r w:rsidR="00B33726">
        <w:t>jų</w:t>
      </w:r>
      <w:r w:rsidR="00034C4D">
        <w:t xml:space="preserve"> degalų panaudojimo infrastruktūrą, ją elektrifikuojant ar naudojant alternatyviu</w:t>
      </w:r>
      <w:r w:rsidR="007973E4">
        <w:t>osius</w:t>
      </w:r>
      <w:r w:rsidR="00034C4D">
        <w:t xml:space="preserve"> degalus</w:t>
      </w:r>
      <w:r w:rsidR="00044F92">
        <w:t>.</w:t>
      </w:r>
    </w:p>
    <w:p w14:paraId="103E0508" w14:textId="37678D22" w:rsidR="008D4AE0" w:rsidRDefault="00A117B0" w:rsidP="001550B9">
      <w:pPr>
        <w:pStyle w:val="Style32"/>
        <w:widowControl/>
        <w:numPr>
          <w:ilvl w:val="0"/>
          <w:numId w:val="24"/>
        </w:numPr>
        <w:tabs>
          <w:tab w:val="left" w:pos="851"/>
          <w:tab w:val="left" w:pos="1134"/>
        </w:tabs>
        <w:ind w:left="0" w:firstLine="709"/>
        <w:rPr>
          <w:bCs/>
        </w:rPr>
      </w:pPr>
      <w:r w:rsidRPr="00EF48F5">
        <w:rPr>
          <w:bCs/>
        </w:rPr>
        <w:t>Nacionalinė energetinės nepriklausomybės strategij</w:t>
      </w:r>
      <w:r w:rsidR="008D4AE0">
        <w:rPr>
          <w:bCs/>
        </w:rPr>
        <w:t>a</w:t>
      </w:r>
      <w:r w:rsidRPr="00EF48F5">
        <w:rPr>
          <w:bCs/>
        </w:rPr>
        <w:t xml:space="preserve">, </w:t>
      </w:r>
      <w:r w:rsidR="0049513B">
        <w:rPr>
          <w:bCs/>
        </w:rPr>
        <w:t xml:space="preserve">patvirtinta </w:t>
      </w:r>
      <w:r w:rsidRPr="00EF48F5">
        <w:rPr>
          <w:bCs/>
        </w:rPr>
        <w:t>Lietuvos Respublikos Seimo 201</w:t>
      </w:r>
      <w:r w:rsidR="00450257">
        <w:rPr>
          <w:bCs/>
        </w:rPr>
        <w:t>8</w:t>
      </w:r>
      <w:r w:rsidRPr="00EF48F5">
        <w:rPr>
          <w:bCs/>
        </w:rPr>
        <w:t xml:space="preserve"> m. birželio 2</w:t>
      </w:r>
      <w:r w:rsidR="00450257">
        <w:rPr>
          <w:bCs/>
        </w:rPr>
        <w:t>1</w:t>
      </w:r>
      <w:r w:rsidRPr="00EF48F5">
        <w:rPr>
          <w:bCs/>
        </w:rPr>
        <w:t xml:space="preserve"> d. nutarimu Nr. XI</w:t>
      </w:r>
      <w:r w:rsidR="00450257">
        <w:rPr>
          <w:bCs/>
        </w:rPr>
        <w:t>II</w:t>
      </w:r>
      <w:r w:rsidRPr="00EF48F5">
        <w:rPr>
          <w:bCs/>
        </w:rPr>
        <w:t>-1</w:t>
      </w:r>
      <w:r w:rsidR="00450257">
        <w:rPr>
          <w:bCs/>
        </w:rPr>
        <w:t>288</w:t>
      </w:r>
      <w:r w:rsidRPr="00EF48F5">
        <w:rPr>
          <w:bCs/>
        </w:rPr>
        <w:t xml:space="preserve"> „Dėl Nacionalinės energetinės nepriklausomybės strategijos patvirtinimo“ (toliau – Strategija)</w:t>
      </w:r>
      <w:r w:rsidR="00B33726">
        <w:rPr>
          <w:bCs/>
        </w:rPr>
        <w:t>,</w:t>
      </w:r>
      <w:r w:rsidR="00893DFC" w:rsidRPr="00EF48F5">
        <w:rPr>
          <w:bCs/>
        </w:rPr>
        <w:t xml:space="preserve"> </w:t>
      </w:r>
      <w:r w:rsidR="008D4AE0" w:rsidRPr="00EF48F5">
        <w:rPr>
          <w:bCs/>
        </w:rPr>
        <w:t xml:space="preserve">iškelia </w:t>
      </w:r>
      <w:r w:rsidR="007973E4">
        <w:rPr>
          <w:bCs/>
        </w:rPr>
        <w:t xml:space="preserve">pagrindinį </w:t>
      </w:r>
      <w:r w:rsidR="008D4AE0" w:rsidRPr="00EF48F5">
        <w:rPr>
          <w:bCs/>
        </w:rPr>
        <w:t>degalų srities tikslą</w:t>
      </w:r>
      <w:r w:rsidR="002E6C14">
        <w:rPr>
          <w:bCs/>
        </w:rPr>
        <w:t xml:space="preserve"> </w:t>
      </w:r>
      <w:r w:rsidR="00044F92">
        <w:rPr>
          <w:bCs/>
        </w:rPr>
        <w:t>–</w:t>
      </w:r>
      <w:r w:rsidR="002E6C14">
        <w:rPr>
          <w:bCs/>
        </w:rPr>
        <w:t xml:space="preserve"> </w:t>
      </w:r>
      <w:r w:rsidR="00044F92">
        <w:rPr>
          <w:bCs/>
        </w:rPr>
        <w:t>užtikrinti, kad AEI dalis transporto sektoriaus galutiniame energijos suvartojime 2030 m. sudarytų ne mažiau kaip 15 proc.</w:t>
      </w:r>
      <w:r w:rsidR="0040644D">
        <w:rPr>
          <w:bCs/>
        </w:rPr>
        <w:t xml:space="preserve"> </w:t>
      </w:r>
      <w:r w:rsidR="008D4AE0" w:rsidRPr="00EF48F5">
        <w:rPr>
          <w:bCs/>
        </w:rPr>
        <w:t>palaipsniui perei</w:t>
      </w:r>
      <w:r w:rsidR="00044F92">
        <w:rPr>
          <w:bCs/>
        </w:rPr>
        <w:t>nant</w:t>
      </w:r>
      <w:r w:rsidR="008D4AE0" w:rsidRPr="00EF48F5">
        <w:rPr>
          <w:bCs/>
        </w:rPr>
        <w:t xml:space="preserve"> prie mažiau taršių degalų ir elektros energijos vartojimo, lanksčiai ir efektyviai išnaudojant esamą naftos ir naftos produktų sektoriaus infrastruktūrą ir vietinį </w:t>
      </w:r>
      <w:r w:rsidR="00981FC4">
        <w:rPr>
          <w:bCs/>
        </w:rPr>
        <w:t>AEI</w:t>
      </w:r>
      <w:r w:rsidR="008D4AE0" w:rsidRPr="00EF48F5">
        <w:rPr>
          <w:bCs/>
        </w:rPr>
        <w:t xml:space="preserve"> potencialą. Šio tikslo turi būti siekiama vadovaujantis konkurencingumo, saugumo ir integralumo principais</w:t>
      </w:r>
      <w:r w:rsidR="007973E4">
        <w:rPr>
          <w:bCs/>
        </w:rPr>
        <w:t xml:space="preserve">, </w:t>
      </w:r>
      <w:r w:rsidR="00B33726">
        <w:rPr>
          <w:bCs/>
        </w:rPr>
        <w:t>taip pat</w:t>
      </w:r>
      <w:r w:rsidR="008D4AE0" w:rsidRPr="00EF48F5">
        <w:rPr>
          <w:bCs/>
        </w:rPr>
        <w:t xml:space="preserve">: (1) didinant transporto sektoriuje suvartojamų biodegalų dalį bendrame kuro balanse ir, atsižvelgiant į nacionalinius ypatumus, didinti į iškastinio kuro degalus įmaišomą biodegalų dalį; (2) </w:t>
      </w:r>
      <w:proofErr w:type="spellStart"/>
      <w:r w:rsidR="00B21244" w:rsidRPr="00B21244">
        <w:rPr>
          <w:bCs/>
          <w:lang w:val="en-US"/>
        </w:rPr>
        <w:t>skatinant</w:t>
      </w:r>
      <w:proofErr w:type="spellEnd"/>
      <w:r w:rsidR="00B21244" w:rsidRPr="00B21244">
        <w:rPr>
          <w:bCs/>
          <w:lang w:val="en-US"/>
        </w:rPr>
        <w:t xml:space="preserve"> </w:t>
      </w:r>
      <w:proofErr w:type="spellStart"/>
      <w:r w:rsidR="00B21244" w:rsidRPr="00B21244">
        <w:rPr>
          <w:bCs/>
          <w:lang w:val="en-US"/>
        </w:rPr>
        <w:t>elektrinių</w:t>
      </w:r>
      <w:proofErr w:type="spellEnd"/>
      <w:r w:rsidR="00B21244" w:rsidRPr="00B21244">
        <w:rPr>
          <w:bCs/>
          <w:lang w:val="en-US"/>
        </w:rPr>
        <w:t xml:space="preserve"> transporto </w:t>
      </w:r>
      <w:proofErr w:type="spellStart"/>
      <w:r w:rsidR="00B21244" w:rsidRPr="00B21244">
        <w:rPr>
          <w:bCs/>
          <w:lang w:val="en-US"/>
        </w:rPr>
        <w:t>priemonių</w:t>
      </w:r>
      <w:proofErr w:type="spellEnd"/>
      <w:r w:rsidR="00B21244" w:rsidRPr="00B21244">
        <w:rPr>
          <w:bCs/>
          <w:lang w:val="en-US"/>
        </w:rPr>
        <w:t xml:space="preserve"> </w:t>
      </w:r>
      <w:proofErr w:type="spellStart"/>
      <w:r w:rsidR="00B21244" w:rsidRPr="00B21244">
        <w:rPr>
          <w:bCs/>
          <w:lang w:val="en-US"/>
        </w:rPr>
        <w:t>naudojimą</w:t>
      </w:r>
      <w:proofErr w:type="spellEnd"/>
      <w:r w:rsidR="00B21244" w:rsidRPr="00B21244">
        <w:rPr>
          <w:bCs/>
          <w:lang w:val="en-US"/>
        </w:rPr>
        <w:t xml:space="preserve"> – </w:t>
      </w:r>
      <w:proofErr w:type="spellStart"/>
      <w:r w:rsidR="00B21244" w:rsidRPr="00B21244">
        <w:rPr>
          <w:bCs/>
          <w:lang w:val="en-US"/>
        </w:rPr>
        <w:t>kurti</w:t>
      </w:r>
      <w:proofErr w:type="spellEnd"/>
      <w:r w:rsidR="00B21244" w:rsidRPr="00B21244">
        <w:rPr>
          <w:bCs/>
          <w:lang w:val="en-US"/>
        </w:rPr>
        <w:t xml:space="preserve"> ir </w:t>
      </w:r>
      <w:proofErr w:type="spellStart"/>
      <w:r w:rsidR="00B21244" w:rsidRPr="00B21244">
        <w:rPr>
          <w:bCs/>
          <w:lang w:val="en-US"/>
        </w:rPr>
        <w:t>plėsti</w:t>
      </w:r>
      <w:proofErr w:type="spellEnd"/>
      <w:r w:rsidR="00B21244" w:rsidRPr="00B21244">
        <w:rPr>
          <w:bCs/>
          <w:lang w:val="en-US"/>
        </w:rPr>
        <w:t xml:space="preserve"> </w:t>
      </w:r>
      <w:proofErr w:type="spellStart"/>
      <w:r w:rsidR="00B21244" w:rsidRPr="00B21244">
        <w:rPr>
          <w:bCs/>
          <w:lang w:val="en-US"/>
        </w:rPr>
        <w:t>elektromobilių</w:t>
      </w:r>
      <w:proofErr w:type="spellEnd"/>
      <w:r w:rsidR="00B21244" w:rsidRPr="00B21244">
        <w:rPr>
          <w:bCs/>
          <w:lang w:val="en-US"/>
        </w:rPr>
        <w:t xml:space="preserve"> </w:t>
      </w:r>
      <w:proofErr w:type="spellStart"/>
      <w:r w:rsidR="00B21244" w:rsidRPr="00B21244">
        <w:rPr>
          <w:bCs/>
          <w:lang w:val="en-US"/>
        </w:rPr>
        <w:t>įkrovimo</w:t>
      </w:r>
      <w:proofErr w:type="spellEnd"/>
      <w:r w:rsidR="00B21244" w:rsidRPr="00B21244">
        <w:rPr>
          <w:bCs/>
          <w:lang w:val="en-US"/>
        </w:rPr>
        <w:t xml:space="preserve"> </w:t>
      </w:r>
      <w:proofErr w:type="spellStart"/>
      <w:r w:rsidR="00B21244" w:rsidRPr="00B21244">
        <w:rPr>
          <w:bCs/>
          <w:lang w:val="en-US"/>
        </w:rPr>
        <w:t>infrastruktūrą</w:t>
      </w:r>
      <w:proofErr w:type="spellEnd"/>
      <w:r w:rsidR="00B21244" w:rsidRPr="00B21244">
        <w:rPr>
          <w:bCs/>
          <w:lang w:val="en-US"/>
        </w:rPr>
        <w:t xml:space="preserve">, </w:t>
      </w:r>
      <w:proofErr w:type="spellStart"/>
      <w:r w:rsidR="00B21244" w:rsidRPr="00B21244">
        <w:rPr>
          <w:bCs/>
          <w:lang w:val="en-US"/>
        </w:rPr>
        <w:t>didinti</w:t>
      </w:r>
      <w:proofErr w:type="spellEnd"/>
      <w:r w:rsidR="00B21244" w:rsidRPr="00B21244">
        <w:rPr>
          <w:bCs/>
          <w:lang w:val="en-US"/>
        </w:rPr>
        <w:t xml:space="preserve"> </w:t>
      </w:r>
      <w:proofErr w:type="spellStart"/>
      <w:r w:rsidR="00B21244" w:rsidRPr="00B21244">
        <w:rPr>
          <w:bCs/>
          <w:lang w:val="en-US"/>
        </w:rPr>
        <w:t>geležinkelių</w:t>
      </w:r>
      <w:proofErr w:type="spellEnd"/>
      <w:r w:rsidR="00B21244" w:rsidRPr="00B21244">
        <w:rPr>
          <w:bCs/>
          <w:lang w:val="en-US"/>
        </w:rPr>
        <w:t xml:space="preserve"> transporto </w:t>
      </w:r>
      <w:proofErr w:type="spellStart"/>
      <w:r w:rsidR="00B21244" w:rsidRPr="00B21244">
        <w:rPr>
          <w:bCs/>
          <w:lang w:val="en-US"/>
        </w:rPr>
        <w:t>elektrifikavimą</w:t>
      </w:r>
      <w:proofErr w:type="spellEnd"/>
      <w:r w:rsidR="008D4AE0" w:rsidRPr="00EF48F5">
        <w:rPr>
          <w:bCs/>
        </w:rPr>
        <w:t>; (3) atnaujinant viešojo transporto parkus, juos nuosekliai keičiant elektra arba alternatyviais degalais varomu transportu; (4) skatinant gamtinių dujų ir kitų alternatyvių</w:t>
      </w:r>
      <w:r w:rsidR="0067270B">
        <w:rPr>
          <w:bCs/>
        </w:rPr>
        <w:t xml:space="preserve">jų degalų </w:t>
      </w:r>
      <w:r w:rsidR="008D4AE0" w:rsidRPr="00EF48F5">
        <w:rPr>
          <w:bCs/>
        </w:rPr>
        <w:t>panaudojimą sunkiojo transporto ir laivybos srityse bei viešajame transporte, išnaudojant turimą suskystintų gamtinių dujų paskirstymo stoties ir kitos suskystintų gamtinių dujų infrastruktūros potencialą.</w:t>
      </w:r>
      <w:r w:rsidR="008D4AE0">
        <w:rPr>
          <w:bCs/>
        </w:rPr>
        <w:t xml:space="preserve"> </w:t>
      </w:r>
    </w:p>
    <w:p w14:paraId="21B3D72F" w14:textId="3BAE1DF0" w:rsidR="00C86D88" w:rsidRPr="00C250AA" w:rsidRDefault="00D50831" w:rsidP="00D50831">
      <w:pPr>
        <w:widowControl/>
        <w:tabs>
          <w:tab w:val="left" w:pos="709"/>
          <w:tab w:val="left" w:pos="1134"/>
        </w:tabs>
        <w:autoSpaceDE/>
        <w:autoSpaceDN/>
        <w:adjustRightInd/>
        <w:spacing w:line="259" w:lineRule="auto"/>
        <w:jc w:val="both"/>
      </w:pPr>
      <w:r>
        <w:rPr>
          <w:bCs/>
        </w:rPr>
        <w:tab/>
      </w:r>
      <w:r w:rsidR="003B3F18" w:rsidRPr="00D50831">
        <w:rPr>
          <w:bCs/>
        </w:rPr>
        <w:t>Strategijoje</w:t>
      </w:r>
      <w:r w:rsidR="00450257" w:rsidRPr="00D50831">
        <w:rPr>
          <w:bCs/>
        </w:rPr>
        <w:t xml:space="preserve"> ir</w:t>
      </w:r>
      <w:r w:rsidR="00D40927" w:rsidRPr="00D50831">
        <w:rPr>
          <w:bCs/>
        </w:rPr>
        <w:t xml:space="preserve"> Nacionalinės energetinės nepriklausomybės strategijos įgyvendinimo priemonių plane, patvirtintame</w:t>
      </w:r>
      <w:r w:rsidR="00450257" w:rsidRPr="00D50831">
        <w:rPr>
          <w:bCs/>
        </w:rPr>
        <w:t xml:space="preserve"> </w:t>
      </w:r>
      <w:r w:rsidR="00D40927" w:rsidRPr="00D50831">
        <w:rPr>
          <w:bCs/>
        </w:rPr>
        <w:t>Lietuvos Respublikos Vyriausybės 2018 m. gruodžio 5 d. nutarimu Nr. 1210 „Dėl Nacionalinės energetinės nepriklausomybės strategijos įgyvendinimo priemonių plano patvirtinimo“ (toliau – Planas)</w:t>
      </w:r>
      <w:r w:rsidR="0049513B" w:rsidRPr="00D50831">
        <w:rPr>
          <w:bCs/>
        </w:rPr>
        <w:t>,</w:t>
      </w:r>
      <w:r w:rsidR="00D40927" w:rsidRPr="00D50831">
        <w:rPr>
          <w:bCs/>
        </w:rPr>
        <w:t xml:space="preserve"> </w:t>
      </w:r>
      <w:r w:rsidR="003B3F18" w:rsidRPr="00D50831">
        <w:rPr>
          <w:bCs/>
        </w:rPr>
        <w:t xml:space="preserve"> numatyt</w:t>
      </w:r>
      <w:r w:rsidR="002F4CD7" w:rsidRPr="00D50831">
        <w:rPr>
          <w:bCs/>
        </w:rPr>
        <w:t>i</w:t>
      </w:r>
      <w:r w:rsidR="003B3F18" w:rsidRPr="00D50831">
        <w:rPr>
          <w:bCs/>
        </w:rPr>
        <w:t xml:space="preserve"> tiksl</w:t>
      </w:r>
      <w:r w:rsidR="002F4CD7" w:rsidRPr="00D50831">
        <w:rPr>
          <w:bCs/>
        </w:rPr>
        <w:t>ai</w:t>
      </w:r>
      <w:r w:rsidR="003B3F18" w:rsidRPr="00D50831">
        <w:rPr>
          <w:bCs/>
        </w:rPr>
        <w:t xml:space="preserve"> </w:t>
      </w:r>
      <w:r w:rsidR="00893DFC" w:rsidRPr="00D50831">
        <w:rPr>
          <w:bCs/>
        </w:rPr>
        <w:t>yra</w:t>
      </w:r>
      <w:r w:rsidR="002F4CD7" w:rsidRPr="00D50831">
        <w:rPr>
          <w:bCs/>
        </w:rPr>
        <w:t xml:space="preserve"> papildomi </w:t>
      </w:r>
      <w:r w:rsidR="00303FC9" w:rsidRPr="00D50831">
        <w:rPr>
          <w:bCs/>
        </w:rPr>
        <w:t xml:space="preserve">Lietuvos Respublikos </w:t>
      </w:r>
      <w:r w:rsidR="00217DFF" w:rsidRPr="00D50831">
        <w:rPr>
          <w:bCs/>
        </w:rPr>
        <w:t>n</w:t>
      </w:r>
      <w:r w:rsidR="00321F45" w:rsidRPr="00D50831">
        <w:rPr>
          <w:bCs/>
        </w:rPr>
        <w:t>acionaliniame energetikos ir klimato srities veiksmų plane</w:t>
      </w:r>
      <w:r w:rsidR="002F4CD7" w:rsidRPr="00D50831">
        <w:rPr>
          <w:bCs/>
        </w:rPr>
        <w:t xml:space="preserve"> (toliau </w:t>
      </w:r>
      <w:r w:rsidR="00B33726" w:rsidRPr="00D50831">
        <w:rPr>
          <w:bCs/>
        </w:rPr>
        <w:t xml:space="preserve">– </w:t>
      </w:r>
      <w:r w:rsidR="002F4CD7" w:rsidRPr="00D50831">
        <w:rPr>
          <w:bCs/>
        </w:rPr>
        <w:t>NEKS</w:t>
      </w:r>
      <w:r w:rsidR="00E07E21" w:rsidRPr="00D50831">
        <w:rPr>
          <w:bCs/>
        </w:rPr>
        <w:t xml:space="preserve"> planas</w:t>
      </w:r>
      <w:r w:rsidR="002F4CD7" w:rsidRPr="00D50831">
        <w:rPr>
          <w:bCs/>
        </w:rPr>
        <w:t>)</w:t>
      </w:r>
      <w:r w:rsidR="0049513B" w:rsidRPr="00D50831">
        <w:rPr>
          <w:bCs/>
        </w:rPr>
        <w:t>,</w:t>
      </w:r>
      <w:r w:rsidR="00321F45" w:rsidRPr="00D50831">
        <w:rPr>
          <w:bCs/>
        </w:rPr>
        <w:t xml:space="preserve"> </w:t>
      </w:r>
      <w:r w:rsidR="002F4CD7" w:rsidRPr="00D50831">
        <w:rPr>
          <w:bCs/>
        </w:rPr>
        <w:t xml:space="preserve">numatant </w:t>
      </w:r>
      <w:r w:rsidR="00321F45" w:rsidRPr="00D50831">
        <w:rPr>
          <w:bCs/>
        </w:rPr>
        <w:t xml:space="preserve">kryptis bei priemones </w:t>
      </w:r>
      <w:r w:rsidR="00766A73" w:rsidRPr="00D50831">
        <w:rPr>
          <w:bCs/>
        </w:rPr>
        <w:t>siekiant į</w:t>
      </w:r>
      <w:r w:rsidR="00766A73" w:rsidRPr="00C86D88">
        <w:t xml:space="preserve">gyvendinti </w:t>
      </w:r>
      <w:r w:rsidR="00893DFC" w:rsidRPr="00C86D88">
        <w:t>L</w:t>
      </w:r>
      <w:r w:rsidR="00B33726" w:rsidRPr="00C86D88">
        <w:t xml:space="preserve">ietuvos </w:t>
      </w:r>
      <w:r w:rsidR="00893DFC" w:rsidRPr="00C86D88">
        <w:t>R</w:t>
      </w:r>
      <w:r w:rsidR="00B33726" w:rsidRPr="00C86D88">
        <w:t>espublikos</w:t>
      </w:r>
      <w:r w:rsidR="00A504FF" w:rsidRPr="00C86D88">
        <w:t xml:space="preserve"> įsipareigojimus dėl transporto sektoriuje naudojamų alternatyviųjų degalų</w:t>
      </w:r>
      <w:r w:rsidR="002F4CD7" w:rsidRPr="00C86D88">
        <w:t xml:space="preserve">. NEKS </w:t>
      </w:r>
      <w:r w:rsidR="007614C8">
        <w:t xml:space="preserve">plane </w:t>
      </w:r>
      <w:r w:rsidR="00BC372C" w:rsidRPr="00C86D88">
        <w:t>numat</w:t>
      </w:r>
      <w:r w:rsidR="007614C8">
        <w:t>yta</w:t>
      </w:r>
      <w:r w:rsidR="002F4CD7" w:rsidRPr="00C86D88">
        <w:t xml:space="preserve">, kad didinant </w:t>
      </w:r>
      <w:r w:rsidR="002F4CD7">
        <w:t>transporto sektoriaus efektyvumą bus imtasi skatinimo priemonių ir įpareigojimų</w:t>
      </w:r>
      <w:r w:rsidR="00D40927">
        <w:t>. ADĮ projektu p</w:t>
      </w:r>
      <w:r w:rsidR="002F4CD7">
        <w:t>lanuojama perorientuoti viešojo transporto parkus ir paskatinti viešuosius subjektus rinktis netaršias transporto priemones</w:t>
      </w:r>
      <w:r w:rsidR="00173038">
        <w:t xml:space="preserve">, </w:t>
      </w:r>
      <w:r w:rsidR="00D40927">
        <w:t xml:space="preserve">taip pat </w:t>
      </w:r>
      <w:r w:rsidR="002F4CD7">
        <w:t xml:space="preserve">siekiama </w:t>
      </w:r>
      <w:r w:rsidR="00D40927">
        <w:t xml:space="preserve">sudaryti sąlygas </w:t>
      </w:r>
      <w:r w:rsidR="002F4CD7">
        <w:t xml:space="preserve">plėtoti pažangiųjų biodegalų rinką ir parengti infrastruktūrą lengvosioms transporto priemonėms elektrifikuoti. </w:t>
      </w:r>
      <w:r w:rsidR="00D40927">
        <w:t>ADĮ projektu numatoma</w:t>
      </w:r>
      <w:r w:rsidR="002F4CD7">
        <w:t xml:space="preserve"> </w:t>
      </w:r>
      <w:r w:rsidR="0040020E">
        <w:t xml:space="preserve">didinti </w:t>
      </w:r>
      <w:r w:rsidR="002F4CD7">
        <w:t>biometano dujų</w:t>
      </w:r>
      <w:r w:rsidR="0049513B">
        <w:t>,</w:t>
      </w:r>
      <w:r w:rsidR="002F4CD7">
        <w:t xml:space="preserve"> naudoj</w:t>
      </w:r>
      <w:r w:rsidR="0040020E">
        <w:t xml:space="preserve">amų </w:t>
      </w:r>
      <w:r w:rsidR="002F4CD7">
        <w:t>transporto sektoriuje</w:t>
      </w:r>
      <w:r w:rsidR="0049513B">
        <w:t>,</w:t>
      </w:r>
      <w:r w:rsidR="002F4CD7">
        <w:t xml:space="preserve"> </w:t>
      </w:r>
      <w:r w:rsidR="0040020E">
        <w:t>kiekius</w:t>
      </w:r>
      <w:r w:rsidR="00173038">
        <w:t xml:space="preserve">, siekiama, kad Lietuvos Respublikos Vyriausybė tvirtintų </w:t>
      </w:r>
      <w:r w:rsidR="00B32D11" w:rsidRPr="00B32D11">
        <w:t>Aplinkos</w:t>
      </w:r>
      <w:r w:rsidR="0049513B">
        <w:t xml:space="preserve"> ministerijos</w:t>
      </w:r>
      <w:r w:rsidR="00B32D11" w:rsidRPr="00B32D11">
        <w:t xml:space="preserve">, Energetikos </w:t>
      </w:r>
      <w:r w:rsidR="0049513B">
        <w:t>ministerijos</w:t>
      </w:r>
      <w:r w:rsidR="0049513B" w:rsidRPr="00B32D11">
        <w:t xml:space="preserve"> </w:t>
      </w:r>
      <w:r w:rsidR="00B32D11" w:rsidRPr="00B32D11">
        <w:t>ir Susisiekimo ministerij</w:t>
      </w:r>
      <w:r w:rsidR="0049513B">
        <w:t>os</w:t>
      </w:r>
      <w:r w:rsidR="00B32D11" w:rsidRPr="00B32D11">
        <w:t xml:space="preserve"> </w:t>
      </w:r>
      <w:r w:rsidR="00C86D88">
        <w:t xml:space="preserve">parengtas </w:t>
      </w:r>
      <w:r w:rsidR="00C86D88" w:rsidRPr="00C250AA">
        <w:t>paramos taisykles ir paramos skyrimo</w:t>
      </w:r>
      <w:r w:rsidR="00C86D88">
        <w:t xml:space="preserve"> </w:t>
      </w:r>
      <w:r w:rsidR="00C86D88" w:rsidRPr="00C250AA">
        <w:t>alternatyviaisiais degalais varom</w:t>
      </w:r>
      <w:r w:rsidR="00C86D88">
        <w:t>oms</w:t>
      </w:r>
      <w:r w:rsidR="00C86D88" w:rsidRPr="00C250AA">
        <w:t xml:space="preserve"> transporto priemon</w:t>
      </w:r>
      <w:r w:rsidR="00C86D88">
        <w:t>ėms</w:t>
      </w:r>
      <w:r w:rsidR="00C86D88" w:rsidRPr="00C250AA">
        <w:t xml:space="preserve"> įsig</w:t>
      </w:r>
      <w:r w:rsidR="00C86D88">
        <w:t>yti</w:t>
      </w:r>
      <w:r w:rsidR="00C86D88" w:rsidRPr="00C250AA">
        <w:t xml:space="preserve"> ir (ar) joms reikaling</w:t>
      </w:r>
      <w:r w:rsidR="00C86D88">
        <w:t>ai</w:t>
      </w:r>
      <w:r w:rsidR="00C86D88" w:rsidRPr="00C250AA">
        <w:t xml:space="preserve"> infrastruktūr</w:t>
      </w:r>
      <w:r w:rsidR="00C86D88">
        <w:t>ai</w:t>
      </w:r>
      <w:r w:rsidR="00C86D88" w:rsidRPr="00C250AA">
        <w:t xml:space="preserve"> įsig</w:t>
      </w:r>
      <w:r w:rsidR="00C86D88">
        <w:t xml:space="preserve">yti ir (ar) </w:t>
      </w:r>
      <w:r w:rsidR="00C86D88" w:rsidRPr="00C250AA">
        <w:t>įreng</w:t>
      </w:r>
      <w:r w:rsidR="00C86D88">
        <w:t xml:space="preserve">ti </w:t>
      </w:r>
      <w:r w:rsidR="00C86D88" w:rsidRPr="00C250AA">
        <w:t>skatin</w:t>
      </w:r>
      <w:r w:rsidR="00C86D88">
        <w:t>imo</w:t>
      </w:r>
      <w:r w:rsidR="00C86D88" w:rsidRPr="00C250AA">
        <w:t xml:space="preserve"> tvarkas</w:t>
      </w:r>
      <w:r w:rsidR="00C86D88">
        <w:t>.</w:t>
      </w:r>
      <w:r w:rsidR="00C86D88" w:rsidRPr="00C250AA">
        <w:t xml:space="preserve"> </w:t>
      </w:r>
    </w:p>
    <w:p w14:paraId="3E6A45C2" w14:textId="71DACC6D" w:rsidR="00A504FF" w:rsidRPr="00C86D88" w:rsidRDefault="00EB02CA" w:rsidP="00C86D88">
      <w:pPr>
        <w:pStyle w:val="Style32"/>
        <w:widowControl/>
        <w:numPr>
          <w:ilvl w:val="0"/>
          <w:numId w:val="24"/>
        </w:numPr>
        <w:tabs>
          <w:tab w:val="left" w:pos="993"/>
        </w:tabs>
        <w:spacing w:line="240" w:lineRule="auto"/>
        <w:ind w:left="0" w:firstLine="566"/>
        <w:rPr>
          <w:rStyle w:val="FontStyle53"/>
          <w:b w:val="0"/>
          <w:sz w:val="24"/>
          <w:szCs w:val="24"/>
        </w:rPr>
      </w:pPr>
      <w:r w:rsidRPr="00C86D88">
        <w:rPr>
          <w:rStyle w:val="FontStyle53"/>
          <w:b w:val="0"/>
          <w:sz w:val="24"/>
          <w:szCs w:val="24"/>
        </w:rPr>
        <w:t>ADĮ projekto</w:t>
      </w:r>
      <w:r w:rsidR="00450257" w:rsidRPr="00C86D88">
        <w:rPr>
          <w:rStyle w:val="FontStyle53"/>
          <w:b w:val="0"/>
          <w:sz w:val="24"/>
          <w:szCs w:val="24"/>
        </w:rPr>
        <w:t xml:space="preserve"> </w:t>
      </w:r>
      <w:r w:rsidR="00BC372C" w:rsidRPr="00C86D88">
        <w:rPr>
          <w:rStyle w:val="FontStyle53"/>
          <w:b w:val="0"/>
          <w:sz w:val="24"/>
          <w:szCs w:val="24"/>
        </w:rPr>
        <w:t>pagrindinis tikslas – numatyti kryptis ir priemones, kurios</w:t>
      </w:r>
      <w:r w:rsidR="0036155F" w:rsidRPr="00C86D88">
        <w:rPr>
          <w:rStyle w:val="FontStyle53"/>
          <w:b w:val="0"/>
          <w:sz w:val="24"/>
          <w:szCs w:val="24"/>
        </w:rPr>
        <w:t xml:space="preserve"> padidintų </w:t>
      </w:r>
      <w:r w:rsidR="00BC372C" w:rsidRPr="00C86D88">
        <w:rPr>
          <w:rStyle w:val="FontStyle53"/>
          <w:b w:val="0"/>
          <w:sz w:val="24"/>
          <w:szCs w:val="24"/>
        </w:rPr>
        <w:t>AEI dal</w:t>
      </w:r>
      <w:r w:rsidR="0036155F" w:rsidRPr="00C86D88">
        <w:rPr>
          <w:rStyle w:val="FontStyle53"/>
          <w:b w:val="0"/>
          <w:sz w:val="24"/>
          <w:szCs w:val="24"/>
        </w:rPr>
        <w:t>į</w:t>
      </w:r>
      <w:r w:rsidR="00BC372C" w:rsidRPr="00C86D88">
        <w:rPr>
          <w:rStyle w:val="FontStyle53"/>
          <w:b w:val="0"/>
          <w:sz w:val="24"/>
          <w:szCs w:val="24"/>
        </w:rPr>
        <w:t xml:space="preserve"> galutiniame transporto </w:t>
      </w:r>
      <w:r w:rsidR="00CE7174" w:rsidRPr="00C86D88">
        <w:rPr>
          <w:rStyle w:val="FontStyle53"/>
          <w:b w:val="0"/>
          <w:sz w:val="24"/>
          <w:szCs w:val="24"/>
        </w:rPr>
        <w:t xml:space="preserve">sektoriaus </w:t>
      </w:r>
      <w:r w:rsidR="00BC372C" w:rsidRPr="00C86D88">
        <w:rPr>
          <w:rStyle w:val="FontStyle53"/>
          <w:b w:val="0"/>
          <w:sz w:val="24"/>
          <w:szCs w:val="24"/>
        </w:rPr>
        <w:t>energijos suvartojime</w:t>
      </w:r>
      <w:r w:rsidR="0036155F" w:rsidRPr="00C86D88">
        <w:rPr>
          <w:rStyle w:val="FontStyle53"/>
          <w:b w:val="0"/>
          <w:sz w:val="24"/>
          <w:szCs w:val="24"/>
        </w:rPr>
        <w:t xml:space="preserve"> iki </w:t>
      </w:r>
      <w:r w:rsidR="00BC372C" w:rsidRPr="00C86D88">
        <w:rPr>
          <w:rStyle w:val="FontStyle53"/>
          <w:b w:val="0"/>
          <w:sz w:val="24"/>
          <w:szCs w:val="24"/>
        </w:rPr>
        <w:t>15</w:t>
      </w:r>
      <w:r w:rsidR="00B33726" w:rsidRPr="00C86D88">
        <w:rPr>
          <w:rStyle w:val="FontStyle53"/>
          <w:b w:val="0"/>
          <w:sz w:val="24"/>
          <w:szCs w:val="24"/>
        </w:rPr>
        <w:t xml:space="preserve"> proc</w:t>
      </w:r>
      <w:r w:rsidR="00B37817">
        <w:rPr>
          <w:rStyle w:val="FontStyle53"/>
          <w:b w:val="0"/>
          <w:sz w:val="24"/>
          <w:szCs w:val="24"/>
        </w:rPr>
        <w:t>entų</w:t>
      </w:r>
      <w:r w:rsidR="00B33726" w:rsidRPr="00C86D88">
        <w:rPr>
          <w:rStyle w:val="FontStyle53"/>
          <w:b w:val="0"/>
          <w:sz w:val="24"/>
          <w:szCs w:val="24"/>
        </w:rPr>
        <w:t xml:space="preserve"> </w:t>
      </w:r>
      <w:r w:rsidR="0036155F" w:rsidRPr="00C86D88">
        <w:rPr>
          <w:rStyle w:val="FontStyle53"/>
          <w:b w:val="0"/>
          <w:sz w:val="24"/>
          <w:szCs w:val="24"/>
        </w:rPr>
        <w:t>2030 m. ir užtikrintų alternatyvių</w:t>
      </w:r>
      <w:r w:rsidR="00B33726" w:rsidRPr="00C86D88">
        <w:rPr>
          <w:rStyle w:val="FontStyle53"/>
          <w:b w:val="0"/>
          <w:sz w:val="24"/>
          <w:szCs w:val="24"/>
        </w:rPr>
        <w:t>jų</w:t>
      </w:r>
      <w:r w:rsidR="0036155F" w:rsidRPr="00C86D88">
        <w:rPr>
          <w:rStyle w:val="FontStyle53"/>
          <w:b w:val="0"/>
          <w:sz w:val="24"/>
          <w:szCs w:val="24"/>
        </w:rPr>
        <w:t xml:space="preserve"> degalų plėtrai reikalingos infrastruktūros diegimą. Kadangi šiuo metu yra naudojama tik viena priemonė</w:t>
      </w:r>
      <w:r w:rsidR="00B33726" w:rsidRPr="00C86D88">
        <w:rPr>
          <w:rStyle w:val="FontStyle53"/>
          <w:b w:val="0"/>
          <w:sz w:val="24"/>
          <w:szCs w:val="24"/>
        </w:rPr>
        <w:t>,</w:t>
      </w:r>
      <w:r w:rsidR="0036155F" w:rsidRPr="00C86D88">
        <w:rPr>
          <w:rStyle w:val="FontStyle53"/>
          <w:b w:val="0"/>
          <w:sz w:val="24"/>
          <w:szCs w:val="24"/>
        </w:rPr>
        <w:t xml:space="preserve"> didinanti AEI dalį galutiniame suvartojime</w:t>
      </w:r>
      <w:r w:rsidR="00930040" w:rsidRPr="00C86D88">
        <w:rPr>
          <w:rStyle w:val="FontStyle53"/>
          <w:b w:val="0"/>
          <w:sz w:val="24"/>
          <w:szCs w:val="24"/>
        </w:rPr>
        <w:t xml:space="preserve"> (įpareigojimas maišyti biodegalus į mineralinės kilmės degalus)</w:t>
      </w:r>
      <w:r w:rsidR="00D40927" w:rsidRPr="00C86D88">
        <w:rPr>
          <w:rStyle w:val="FontStyle53"/>
          <w:b w:val="0"/>
          <w:sz w:val="24"/>
          <w:szCs w:val="24"/>
        </w:rPr>
        <w:t>,</w:t>
      </w:r>
      <w:r w:rsidR="00930040" w:rsidRPr="00C86D88">
        <w:rPr>
          <w:rStyle w:val="FontStyle53"/>
          <w:b w:val="0"/>
          <w:sz w:val="24"/>
          <w:szCs w:val="24"/>
        </w:rPr>
        <w:t xml:space="preserve"> </w:t>
      </w:r>
      <w:r w:rsidRPr="00C86D88">
        <w:rPr>
          <w:rStyle w:val="FontStyle53"/>
          <w:b w:val="0"/>
          <w:sz w:val="24"/>
          <w:szCs w:val="24"/>
        </w:rPr>
        <w:t>ADĮ projektu</w:t>
      </w:r>
      <w:r w:rsidR="0036155F" w:rsidRPr="00C86D88">
        <w:rPr>
          <w:rStyle w:val="FontStyle53"/>
          <w:b w:val="0"/>
          <w:sz w:val="24"/>
          <w:szCs w:val="24"/>
        </w:rPr>
        <w:t xml:space="preserve"> siekiama sudaryti galimybes panaudoti ir kitas alternatyvių</w:t>
      </w:r>
      <w:r w:rsidR="00450257" w:rsidRPr="00C86D88">
        <w:rPr>
          <w:rStyle w:val="FontStyle53"/>
          <w:b w:val="0"/>
          <w:sz w:val="24"/>
          <w:szCs w:val="24"/>
        </w:rPr>
        <w:t>jų</w:t>
      </w:r>
      <w:r w:rsidR="0036155F" w:rsidRPr="00C86D88">
        <w:rPr>
          <w:rStyle w:val="FontStyle53"/>
          <w:b w:val="0"/>
          <w:sz w:val="24"/>
          <w:szCs w:val="24"/>
        </w:rPr>
        <w:t xml:space="preserve"> degalų rūšis</w:t>
      </w:r>
      <w:r w:rsidRPr="00C86D88">
        <w:rPr>
          <w:rStyle w:val="FontStyle53"/>
          <w:b w:val="0"/>
          <w:sz w:val="24"/>
          <w:szCs w:val="24"/>
        </w:rPr>
        <w:t xml:space="preserve"> </w:t>
      </w:r>
      <w:r w:rsidR="00056131">
        <w:rPr>
          <w:rStyle w:val="FontStyle53"/>
          <w:b w:val="0"/>
          <w:sz w:val="24"/>
          <w:szCs w:val="24"/>
        </w:rPr>
        <w:t>ir</w:t>
      </w:r>
      <w:r w:rsidR="00056131" w:rsidRPr="00C86D88">
        <w:rPr>
          <w:rStyle w:val="FontStyle53"/>
          <w:b w:val="0"/>
          <w:sz w:val="24"/>
          <w:szCs w:val="24"/>
        </w:rPr>
        <w:t xml:space="preserve"> </w:t>
      </w:r>
      <w:r w:rsidRPr="00C86D88">
        <w:rPr>
          <w:rStyle w:val="FontStyle53"/>
          <w:b w:val="0"/>
          <w:sz w:val="24"/>
          <w:szCs w:val="24"/>
        </w:rPr>
        <w:t>perkelti</w:t>
      </w:r>
      <w:r w:rsidR="0036155F" w:rsidRPr="00C86D88">
        <w:rPr>
          <w:rStyle w:val="FontStyle53"/>
          <w:b w:val="0"/>
          <w:sz w:val="24"/>
          <w:szCs w:val="24"/>
        </w:rPr>
        <w:t xml:space="preserve"> </w:t>
      </w:r>
      <w:r w:rsidR="00950B76" w:rsidRPr="00C86D88">
        <w:rPr>
          <w:rStyle w:val="FontStyle53"/>
          <w:b w:val="0"/>
          <w:sz w:val="24"/>
          <w:szCs w:val="24"/>
        </w:rPr>
        <w:t>Europos Parlamento ir Tarybos direktyvų 2014/94/ES dėl alternatyviųjų degalų infrastruktūros diegimo</w:t>
      </w:r>
      <w:r w:rsidR="00DF67DC" w:rsidRPr="00C86D88">
        <w:rPr>
          <w:rStyle w:val="FontStyle53"/>
          <w:b w:val="0"/>
          <w:sz w:val="24"/>
          <w:szCs w:val="24"/>
        </w:rPr>
        <w:t xml:space="preserve"> (toliau – Direktyva 2014/94)</w:t>
      </w:r>
      <w:r w:rsidR="00950B76" w:rsidRPr="00C86D88">
        <w:rPr>
          <w:rStyle w:val="FontStyle53"/>
          <w:b w:val="0"/>
          <w:sz w:val="24"/>
          <w:szCs w:val="24"/>
        </w:rPr>
        <w:t xml:space="preserve">, </w:t>
      </w:r>
      <w:r w:rsidR="00930040" w:rsidRPr="00C86D88">
        <w:rPr>
          <w:rStyle w:val="FontStyle53"/>
          <w:b w:val="0"/>
          <w:sz w:val="24"/>
          <w:szCs w:val="24"/>
        </w:rPr>
        <w:t xml:space="preserve">Direktyva </w:t>
      </w:r>
      <w:r w:rsidR="00950B76" w:rsidRPr="00C86D88">
        <w:rPr>
          <w:rStyle w:val="FontStyle53"/>
          <w:b w:val="0"/>
          <w:sz w:val="24"/>
          <w:szCs w:val="24"/>
        </w:rPr>
        <w:t xml:space="preserve">2018/2001/ES dėl skatinimo naudoti atsinaujinančiųjų išteklių energiją ir </w:t>
      </w:r>
      <w:r w:rsidR="00930040" w:rsidRPr="00C86D88">
        <w:rPr>
          <w:rStyle w:val="FontStyle53"/>
          <w:b w:val="0"/>
          <w:sz w:val="24"/>
          <w:szCs w:val="24"/>
        </w:rPr>
        <w:t xml:space="preserve">Direktyva </w:t>
      </w:r>
      <w:r w:rsidR="00950B76" w:rsidRPr="00C86D88">
        <w:rPr>
          <w:rStyle w:val="FontStyle53"/>
          <w:b w:val="0"/>
          <w:sz w:val="24"/>
          <w:szCs w:val="24"/>
        </w:rPr>
        <w:t>2019/1161/ES</w:t>
      </w:r>
      <w:r w:rsidR="00B33726" w:rsidRPr="00C86D88">
        <w:rPr>
          <w:rStyle w:val="FontStyle53"/>
          <w:b w:val="0"/>
          <w:sz w:val="24"/>
          <w:szCs w:val="24"/>
        </w:rPr>
        <w:t>,</w:t>
      </w:r>
      <w:r w:rsidR="00950B76" w:rsidRPr="00C86D88">
        <w:rPr>
          <w:rStyle w:val="FontStyle53"/>
          <w:b w:val="0"/>
          <w:sz w:val="24"/>
          <w:szCs w:val="24"/>
        </w:rPr>
        <w:t xml:space="preserve"> kuria iš dalies keičiama Direktyva 2009/33/EB dėl skatinimo naudoti netaršias ir efektyviai energiją vartojančias kelių transporto priemones</w:t>
      </w:r>
      <w:r w:rsidR="00DF67DC" w:rsidRPr="00C86D88">
        <w:rPr>
          <w:rStyle w:val="FontStyle53"/>
          <w:b w:val="0"/>
          <w:sz w:val="24"/>
          <w:szCs w:val="24"/>
        </w:rPr>
        <w:t xml:space="preserve"> (toliau – Direktyva 2019/1161)</w:t>
      </w:r>
      <w:r w:rsidR="00B33726" w:rsidRPr="00C86D88">
        <w:rPr>
          <w:rStyle w:val="FontStyle53"/>
          <w:b w:val="0"/>
          <w:sz w:val="24"/>
          <w:szCs w:val="24"/>
        </w:rPr>
        <w:t>,</w:t>
      </w:r>
      <w:r w:rsidR="00950B76" w:rsidRPr="00C86D88">
        <w:rPr>
          <w:rStyle w:val="FontStyle53"/>
          <w:b w:val="0"/>
          <w:sz w:val="24"/>
          <w:szCs w:val="24"/>
        </w:rPr>
        <w:t xml:space="preserve"> nuostat</w:t>
      </w:r>
      <w:r w:rsidRPr="00C86D88">
        <w:rPr>
          <w:rStyle w:val="FontStyle53"/>
          <w:b w:val="0"/>
          <w:sz w:val="24"/>
          <w:szCs w:val="24"/>
        </w:rPr>
        <w:t>a</w:t>
      </w:r>
      <w:r w:rsidR="00950B76" w:rsidRPr="00C86D88">
        <w:rPr>
          <w:rStyle w:val="FontStyle53"/>
          <w:b w:val="0"/>
          <w:sz w:val="24"/>
          <w:szCs w:val="24"/>
        </w:rPr>
        <w:t>s.</w:t>
      </w:r>
      <w:r w:rsidR="00930040" w:rsidRPr="00C86D88">
        <w:rPr>
          <w:rStyle w:val="FontStyle53"/>
          <w:b w:val="0"/>
          <w:sz w:val="24"/>
          <w:szCs w:val="24"/>
        </w:rPr>
        <w:t xml:space="preserve"> </w:t>
      </w:r>
    </w:p>
    <w:p w14:paraId="7154CCCD" w14:textId="77777777" w:rsidR="00436B1F" w:rsidRPr="00012742" w:rsidRDefault="00436B1F" w:rsidP="00012742">
      <w:pPr>
        <w:pStyle w:val="Style32"/>
        <w:widowControl/>
        <w:tabs>
          <w:tab w:val="left" w:pos="816"/>
          <w:tab w:val="left" w:pos="1134"/>
        </w:tabs>
        <w:spacing w:line="240" w:lineRule="auto"/>
        <w:ind w:firstLine="0"/>
        <w:rPr>
          <w:rStyle w:val="FontStyle53"/>
          <w:b w:val="0"/>
          <w:sz w:val="24"/>
          <w:szCs w:val="24"/>
        </w:rPr>
      </w:pPr>
    </w:p>
    <w:p w14:paraId="5D41BC2C" w14:textId="0402DC08" w:rsidR="0081460A" w:rsidRPr="00124EEE" w:rsidRDefault="00E30392" w:rsidP="009A22EA">
      <w:pPr>
        <w:pStyle w:val="ListParagraph"/>
        <w:numPr>
          <w:ilvl w:val="0"/>
          <w:numId w:val="22"/>
        </w:numPr>
        <w:tabs>
          <w:tab w:val="left" w:pos="993"/>
        </w:tabs>
        <w:ind w:left="0" w:firstLine="709"/>
        <w:jc w:val="both"/>
        <w:rPr>
          <w:b/>
          <w:lang w:eastAsia="en-US"/>
        </w:rPr>
      </w:pPr>
      <w:r w:rsidRPr="00012742">
        <w:rPr>
          <w:b/>
          <w:lang w:eastAsia="en-US"/>
        </w:rPr>
        <w:t>Įstatym</w:t>
      </w:r>
      <w:r w:rsidR="00124EEE">
        <w:rPr>
          <w:b/>
          <w:lang w:eastAsia="en-US"/>
        </w:rPr>
        <w:t>ų</w:t>
      </w:r>
      <w:r w:rsidRPr="00012742">
        <w:rPr>
          <w:b/>
          <w:lang w:eastAsia="en-US"/>
        </w:rPr>
        <w:t xml:space="preserve"> projekt</w:t>
      </w:r>
      <w:r w:rsidR="00124EEE">
        <w:rPr>
          <w:b/>
          <w:lang w:eastAsia="en-US"/>
        </w:rPr>
        <w:t>ų</w:t>
      </w:r>
      <w:r w:rsidRPr="00012742">
        <w:rPr>
          <w:b/>
          <w:lang w:eastAsia="en-US"/>
        </w:rPr>
        <w:t xml:space="preserve"> iniciatoriai (institucija, asmenys ar piliečių įgalioti atstovai) ir rengėjai</w:t>
      </w:r>
    </w:p>
    <w:p w14:paraId="3DDCCCCF" w14:textId="4B5FA22D" w:rsidR="003536CB" w:rsidRPr="00012742" w:rsidRDefault="003536CB" w:rsidP="00012742">
      <w:pPr>
        <w:pStyle w:val="Style32"/>
        <w:widowControl/>
        <w:tabs>
          <w:tab w:val="left" w:pos="816"/>
          <w:tab w:val="left" w:pos="1134"/>
        </w:tabs>
        <w:spacing w:line="240" w:lineRule="auto"/>
        <w:ind w:firstLine="709"/>
        <w:rPr>
          <w:lang w:eastAsia="en-US"/>
        </w:rPr>
      </w:pPr>
      <w:r w:rsidRPr="00012742">
        <w:rPr>
          <w:lang w:eastAsia="en-US"/>
        </w:rPr>
        <w:t>Įstatymų projektų iniciatorė</w:t>
      </w:r>
      <w:r w:rsidR="00A12B64">
        <w:rPr>
          <w:lang w:eastAsia="en-US"/>
        </w:rPr>
        <w:t>s</w:t>
      </w:r>
      <w:r w:rsidRPr="00012742">
        <w:rPr>
          <w:lang w:eastAsia="en-US"/>
        </w:rPr>
        <w:t xml:space="preserve"> – Lietuvos Respublikos energetikos ministerija</w:t>
      </w:r>
      <w:r w:rsidR="00930040">
        <w:rPr>
          <w:lang w:eastAsia="en-US"/>
        </w:rPr>
        <w:t xml:space="preserve"> </w:t>
      </w:r>
      <w:r w:rsidR="00D40927">
        <w:rPr>
          <w:lang w:eastAsia="en-US"/>
        </w:rPr>
        <w:t>ir</w:t>
      </w:r>
      <w:r w:rsidR="00930040">
        <w:rPr>
          <w:lang w:eastAsia="en-US"/>
        </w:rPr>
        <w:t xml:space="preserve"> Lietuvos Respublikos susisiekimo ministerija.  </w:t>
      </w:r>
    </w:p>
    <w:p w14:paraId="5AA9FF75" w14:textId="55AE9296" w:rsidR="00E30392" w:rsidRPr="00012742" w:rsidRDefault="003536CB" w:rsidP="00981FC4">
      <w:pPr>
        <w:pStyle w:val="Style32"/>
        <w:widowControl/>
        <w:tabs>
          <w:tab w:val="left" w:pos="816"/>
          <w:tab w:val="left" w:pos="1134"/>
        </w:tabs>
        <w:spacing w:line="240" w:lineRule="auto"/>
        <w:ind w:firstLine="709"/>
        <w:rPr>
          <w:lang w:eastAsia="en-US"/>
        </w:rPr>
      </w:pPr>
      <w:r w:rsidRPr="00012742">
        <w:rPr>
          <w:lang w:eastAsia="en-US"/>
        </w:rPr>
        <w:t>Įstatym</w:t>
      </w:r>
      <w:r w:rsidR="00797FB9">
        <w:rPr>
          <w:lang w:eastAsia="en-US"/>
        </w:rPr>
        <w:t>ų</w:t>
      </w:r>
      <w:r w:rsidRPr="00012742">
        <w:rPr>
          <w:lang w:eastAsia="en-US"/>
        </w:rPr>
        <w:t xml:space="preserve"> projek</w:t>
      </w:r>
      <w:r w:rsidR="0080772A">
        <w:rPr>
          <w:lang w:eastAsia="en-US"/>
        </w:rPr>
        <w:t>t</w:t>
      </w:r>
      <w:r w:rsidR="00797FB9">
        <w:rPr>
          <w:lang w:eastAsia="en-US"/>
        </w:rPr>
        <w:t>us</w:t>
      </w:r>
      <w:r w:rsidRPr="00012742">
        <w:rPr>
          <w:lang w:eastAsia="en-US"/>
        </w:rPr>
        <w:t xml:space="preserve"> p</w:t>
      </w:r>
      <w:r w:rsidR="00171702" w:rsidRPr="00012742">
        <w:rPr>
          <w:lang w:eastAsia="en-US"/>
        </w:rPr>
        <w:t xml:space="preserve">arengė Energetikos ministerijos </w:t>
      </w:r>
      <w:r w:rsidR="002F4CD7">
        <w:rPr>
          <w:lang w:eastAsia="en-US"/>
        </w:rPr>
        <w:t>Klimato kaitos valdymo grupės</w:t>
      </w:r>
      <w:r w:rsidRPr="00012742">
        <w:rPr>
          <w:lang w:eastAsia="en-US"/>
        </w:rPr>
        <w:t xml:space="preserve"> </w:t>
      </w:r>
      <w:r w:rsidR="002F4CD7">
        <w:rPr>
          <w:lang w:eastAsia="en-US"/>
        </w:rPr>
        <w:t xml:space="preserve">vyriausiasis specialistas </w:t>
      </w:r>
      <w:r w:rsidR="002F4CD7" w:rsidRPr="00012742">
        <w:rPr>
          <w:lang w:eastAsia="en-US"/>
        </w:rPr>
        <w:t xml:space="preserve">Aurimas Salapėta (tel. </w:t>
      </w:r>
      <w:r w:rsidR="001740F7">
        <w:rPr>
          <w:lang w:eastAsia="en-US"/>
        </w:rPr>
        <w:t>(</w:t>
      </w:r>
      <w:r w:rsidR="002F4CD7" w:rsidRPr="00012742">
        <w:rPr>
          <w:lang w:eastAsia="en-US"/>
        </w:rPr>
        <w:t>8</w:t>
      </w:r>
      <w:r w:rsidR="008A7C9C">
        <w:rPr>
          <w:lang w:eastAsia="en-US"/>
        </w:rPr>
        <w:t xml:space="preserve"> </w:t>
      </w:r>
      <w:r w:rsidR="00930040">
        <w:rPr>
          <w:lang w:eastAsia="en-US"/>
        </w:rPr>
        <w:t>5</w:t>
      </w:r>
      <w:r w:rsidR="001740F7">
        <w:rPr>
          <w:lang w:eastAsia="en-US"/>
        </w:rPr>
        <w:t>)</w:t>
      </w:r>
      <w:r w:rsidR="00930040">
        <w:rPr>
          <w:lang w:eastAsia="en-US"/>
        </w:rPr>
        <w:t> 203 4667</w:t>
      </w:r>
      <w:r w:rsidR="001740F7">
        <w:rPr>
          <w:lang w:eastAsia="en-US"/>
        </w:rPr>
        <w:t>,</w:t>
      </w:r>
      <w:r w:rsidR="00930040">
        <w:rPr>
          <w:lang w:eastAsia="en-US"/>
        </w:rPr>
        <w:t xml:space="preserve"> </w:t>
      </w:r>
      <w:proofErr w:type="spellStart"/>
      <w:r w:rsidR="001740F7">
        <w:rPr>
          <w:lang w:eastAsia="en-US"/>
        </w:rPr>
        <w:t>papild</w:t>
      </w:r>
      <w:proofErr w:type="spellEnd"/>
      <w:r w:rsidR="001740F7">
        <w:rPr>
          <w:lang w:eastAsia="en-US"/>
        </w:rPr>
        <w:t xml:space="preserve">. </w:t>
      </w:r>
      <w:r w:rsidR="00930040">
        <w:rPr>
          <w:lang w:eastAsia="en-US"/>
        </w:rPr>
        <w:t>3</w:t>
      </w:r>
      <w:r w:rsidR="002F4CD7" w:rsidRPr="00012742">
        <w:rPr>
          <w:lang w:eastAsia="en-US"/>
        </w:rPr>
        <w:t xml:space="preserve">, el. p. </w:t>
      </w:r>
      <w:r w:rsidR="00E772E4">
        <w:fldChar w:fldCharType="begin"/>
      </w:r>
      <w:r w:rsidR="00E772E4">
        <w:instrText xml:space="preserve"> HYPERLINK "mailto:aurimas.salapeta@enmin.lt" </w:instrText>
      </w:r>
      <w:r w:rsidR="00E772E4">
        <w:fldChar w:fldCharType="separate"/>
      </w:r>
      <w:r w:rsidR="002F4CD7" w:rsidRPr="00FA54B8">
        <w:rPr>
          <w:rStyle w:val="Hyperlink"/>
          <w:lang w:eastAsia="en-US"/>
        </w:rPr>
        <w:t>aurimas.salapeta@enmin.lt</w:t>
      </w:r>
      <w:r w:rsidR="00E772E4">
        <w:rPr>
          <w:rStyle w:val="Hyperlink"/>
          <w:lang w:eastAsia="en-US"/>
        </w:rPr>
        <w:fldChar w:fldCharType="end"/>
      </w:r>
      <w:r w:rsidR="002F4CD7" w:rsidRPr="00012742">
        <w:rPr>
          <w:lang w:eastAsia="en-US"/>
        </w:rPr>
        <w:t>)</w:t>
      </w:r>
      <w:r w:rsidR="002F4CD7">
        <w:rPr>
          <w:lang w:eastAsia="en-US"/>
        </w:rPr>
        <w:t>, vyriausi</w:t>
      </w:r>
      <w:r w:rsidR="004A5C53">
        <w:rPr>
          <w:lang w:eastAsia="en-US"/>
        </w:rPr>
        <w:t>asis</w:t>
      </w:r>
      <w:r w:rsidR="002F4CD7">
        <w:rPr>
          <w:lang w:eastAsia="en-US"/>
        </w:rPr>
        <w:t xml:space="preserve"> specialist</w:t>
      </w:r>
      <w:r w:rsidR="004A5C53">
        <w:rPr>
          <w:lang w:eastAsia="en-US"/>
        </w:rPr>
        <w:t>as</w:t>
      </w:r>
      <w:r w:rsidR="002F4CD7">
        <w:rPr>
          <w:lang w:eastAsia="en-US"/>
        </w:rPr>
        <w:t xml:space="preserve"> </w:t>
      </w:r>
      <w:r w:rsidR="004A5C53">
        <w:rPr>
          <w:lang w:eastAsia="en-US"/>
        </w:rPr>
        <w:t>Sergej</w:t>
      </w:r>
      <w:r w:rsidR="002F4CD7">
        <w:rPr>
          <w:lang w:eastAsia="en-US"/>
        </w:rPr>
        <w:t xml:space="preserve"> </w:t>
      </w:r>
      <w:r w:rsidR="004A5C53">
        <w:rPr>
          <w:lang w:eastAsia="en-US"/>
        </w:rPr>
        <w:t>Garbar</w:t>
      </w:r>
      <w:r w:rsidR="00930040">
        <w:rPr>
          <w:lang w:eastAsia="en-US"/>
        </w:rPr>
        <w:t xml:space="preserve"> </w:t>
      </w:r>
      <w:r w:rsidR="00930040" w:rsidRPr="00012742">
        <w:rPr>
          <w:lang w:eastAsia="en-US"/>
        </w:rPr>
        <w:t xml:space="preserve">(tel. </w:t>
      </w:r>
      <w:r w:rsidR="001740F7">
        <w:rPr>
          <w:lang w:eastAsia="en-US"/>
        </w:rPr>
        <w:t>(</w:t>
      </w:r>
      <w:r w:rsidR="00930040" w:rsidRPr="00012742">
        <w:rPr>
          <w:lang w:eastAsia="en-US"/>
        </w:rPr>
        <w:t>8</w:t>
      </w:r>
      <w:r w:rsidR="008A7C9C">
        <w:rPr>
          <w:lang w:eastAsia="en-US"/>
        </w:rPr>
        <w:t xml:space="preserve"> </w:t>
      </w:r>
      <w:r w:rsidR="00930040">
        <w:rPr>
          <w:lang w:eastAsia="en-US"/>
        </w:rPr>
        <w:t>5</w:t>
      </w:r>
      <w:r w:rsidR="001740F7">
        <w:rPr>
          <w:lang w:eastAsia="en-US"/>
        </w:rPr>
        <w:t>)</w:t>
      </w:r>
      <w:r w:rsidR="00930040">
        <w:rPr>
          <w:lang w:eastAsia="en-US"/>
        </w:rPr>
        <w:t> 203 4667</w:t>
      </w:r>
      <w:r w:rsidR="001740F7">
        <w:rPr>
          <w:lang w:eastAsia="en-US"/>
        </w:rPr>
        <w:t>,</w:t>
      </w:r>
      <w:r w:rsidR="00930040">
        <w:rPr>
          <w:lang w:eastAsia="en-US"/>
        </w:rPr>
        <w:t xml:space="preserve"> </w:t>
      </w:r>
      <w:proofErr w:type="spellStart"/>
      <w:r w:rsidR="001740F7">
        <w:rPr>
          <w:lang w:eastAsia="en-US"/>
        </w:rPr>
        <w:t>papild</w:t>
      </w:r>
      <w:proofErr w:type="spellEnd"/>
      <w:r w:rsidR="001740F7">
        <w:rPr>
          <w:lang w:eastAsia="en-US"/>
        </w:rPr>
        <w:t xml:space="preserve">. </w:t>
      </w:r>
      <w:r w:rsidR="008F296B">
        <w:rPr>
          <w:lang w:eastAsia="en-US"/>
        </w:rPr>
        <w:t>4</w:t>
      </w:r>
      <w:r w:rsidR="00930040" w:rsidRPr="00012742">
        <w:rPr>
          <w:lang w:eastAsia="en-US"/>
        </w:rPr>
        <w:t xml:space="preserve">, el. p. </w:t>
      </w:r>
      <w:r w:rsidR="00E772E4">
        <w:fldChar w:fldCharType="begin"/>
      </w:r>
      <w:r w:rsidR="00E772E4">
        <w:instrText xml:space="preserve"> HYPERLINK "mailto:sergej.garbar@enmin.lt" </w:instrText>
      </w:r>
      <w:r w:rsidR="00E772E4">
        <w:fldChar w:fldCharType="separate"/>
      </w:r>
      <w:r w:rsidR="008F296B" w:rsidRPr="00B40CF8">
        <w:rPr>
          <w:rStyle w:val="Hyperlink"/>
          <w:lang w:eastAsia="en-US"/>
        </w:rPr>
        <w:t>sergej.garbar@enmin.lt</w:t>
      </w:r>
      <w:r w:rsidR="00E772E4">
        <w:rPr>
          <w:rStyle w:val="Hyperlink"/>
          <w:lang w:eastAsia="en-US"/>
        </w:rPr>
        <w:fldChar w:fldCharType="end"/>
      </w:r>
      <w:r w:rsidR="002F4CD7">
        <w:rPr>
          <w:lang w:eastAsia="en-US"/>
        </w:rPr>
        <w:t>,</w:t>
      </w:r>
      <w:r w:rsidR="00930040">
        <w:rPr>
          <w:lang w:eastAsia="en-US"/>
        </w:rPr>
        <w:t xml:space="preserve"> </w:t>
      </w:r>
      <w:r w:rsidR="00B3613D">
        <w:rPr>
          <w:lang w:eastAsia="en-US"/>
        </w:rPr>
        <w:t>ministro patarėja Gintarė Krušnienė</w:t>
      </w:r>
      <w:r w:rsidR="00634475">
        <w:rPr>
          <w:lang w:eastAsia="en-US"/>
        </w:rPr>
        <w:t xml:space="preserve"> (tel. </w:t>
      </w:r>
      <w:r w:rsidR="001740F7">
        <w:rPr>
          <w:lang w:eastAsia="en-US"/>
        </w:rPr>
        <w:t>(</w:t>
      </w:r>
      <w:r w:rsidR="00634475">
        <w:rPr>
          <w:lang w:eastAsia="en-US"/>
        </w:rPr>
        <w:t>8</w:t>
      </w:r>
      <w:r w:rsidR="008A7C9C">
        <w:rPr>
          <w:lang w:eastAsia="en-US"/>
        </w:rPr>
        <w:t xml:space="preserve"> </w:t>
      </w:r>
      <w:r w:rsidR="00634475">
        <w:rPr>
          <w:lang w:eastAsia="en-US"/>
        </w:rPr>
        <w:t>5</w:t>
      </w:r>
      <w:r w:rsidR="001740F7">
        <w:rPr>
          <w:lang w:eastAsia="en-US"/>
        </w:rPr>
        <w:t>)</w:t>
      </w:r>
      <w:r w:rsidR="00634475">
        <w:rPr>
          <w:lang w:eastAsia="en-US"/>
        </w:rPr>
        <w:t xml:space="preserve"> 203 4354, el. p. </w:t>
      </w:r>
      <w:r w:rsidR="00E772E4">
        <w:fldChar w:fldCharType="begin"/>
      </w:r>
      <w:r w:rsidR="00E772E4">
        <w:instrText xml:space="preserve"> HYPERLINK "mailto:gintare.krusniene@enmin.lt" </w:instrText>
      </w:r>
      <w:r w:rsidR="00E772E4">
        <w:fldChar w:fldCharType="separate"/>
      </w:r>
      <w:r w:rsidR="00634475" w:rsidRPr="0051753D">
        <w:rPr>
          <w:rStyle w:val="Hyperlink"/>
          <w:lang w:eastAsia="en-US"/>
        </w:rPr>
        <w:t>gintare.krusniene@enmin.lt</w:t>
      </w:r>
      <w:r w:rsidR="00E772E4">
        <w:rPr>
          <w:rStyle w:val="Hyperlink"/>
          <w:lang w:eastAsia="en-US"/>
        </w:rPr>
        <w:fldChar w:fldCharType="end"/>
      </w:r>
      <w:r w:rsidR="00634475">
        <w:rPr>
          <w:lang w:eastAsia="en-US"/>
        </w:rPr>
        <w:t xml:space="preserve">) ir </w:t>
      </w:r>
      <w:r w:rsidR="00930040">
        <w:rPr>
          <w:lang w:eastAsia="en-US"/>
        </w:rPr>
        <w:t xml:space="preserve">Susisiekimo ministerijos </w:t>
      </w:r>
      <w:r w:rsidR="00930040" w:rsidRPr="00930040">
        <w:rPr>
          <w:lang w:eastAsia="en-US"/>
        </w:rPr>
        <w:t>Tinklų ir tarptautinių ryšių departamento Plėtros ir logistikos skyriaus patarėja</w:t>
      </w:r>
      <w:r w:rsidR="00930040">
        <w:rPr>
          <w:lang w:eastAsia="en-US"/>
        </w:rPr>
        <w:t xml:space="preserve"> Aistė Gasiūnienė (tel. </w:t>
      </w:r>
      <w:r w:rsidR="001740F7">
        <w:rPr>
          <w:lang w:eastAsia="en-US"/>
        </w:rPr>
        <w:t>(</w:t>
      </w:r>
      <w:r w:rsidR="00930040">
        <w:rPr>
          <w:lang w:eastAsia="en-US"/>
        </w:rPr>
        <w:t>8</w:t>
      </w:r>
      <w:r w:rsidR="00930040" w:rsidRPr="00930040">
        <w:rPr>
          <w:lang w:eastAsia="en-US"/>
        </w:rPr>
        <w:t>5</w:t>
      </w:r>
      <w:r w:rsidR="001740F7">
        <w:rPr>
          <w:lang w:eastAsia="en-US"/>
        </w:rPr>
        <w:t>)</w:t>
      </w:r>
      <w:r w:rsidR="00930040" w:rsidRPr="00930040">
        <w:rPr>
          <w:lang w:eastAsia="en-US"/>
        </w:rPr>
        <w:t xml:space="preserve"> 239 3958</w:t>
      </w:r>
      <w:r w:rsidR="00930040">
        <w:rPr>
          <w:lang w:eastAsia="en-US"/>
        </w:rPr>
        <w:t>, el.</w:t>
      </w:r>
      <w:r w:rsidR="00634475">
        <w:rPr>
          <w:lang w:eastAsia="en-US"/>
        </w:rPr>
        <w:t xml:space="preserve"> </w:t>
      </w:r>
      <w:r w:rsidR="00930040">
        <w:rPr>
          <w:lang w:eastAsia="en-US"/>
        </w:rPr>
        <w:t xml:space="preserve">p. </w:t>
      </w:r>
      <w:r w:rsidR="00E772E4">
        <w:fldChar w:fldCharType="begin"/>
      </w:r>
      <w:r w:rsidR="00E772E4">
        <w:instrText xml:space="preserve"> HYPERLINK "mailto:aiste.gasiuniene@sumin.lt" </w:instrText>
      </w:r>
      <w:r w:rsidR="00E772E4">
        <w:fldChar w:fldCharType="separate"/>
      </w:r>
      <w:r w:rsidR="00930040" w:rsidRPr="0051753D">
        <w:rPr>
          <w:rStyle w:val="Hyperlink"/>
          <w:lang w:eastAsia="en-US"/>
        </w:rPr>
        <w:t>aiste.gasiuniene@sumin.lt</w:t>
      </w:r>
      <w:r w:rsidR="00E772E4">
        <w:rPr>
          <w:rStyle w:val="Hyperlink"/>
          <w:lang w:eastAsia="en-US"/>
        </w:rPr>
        <w:fldChar w:fldCharType="end"/>
      </w:r>
      <w:r w:rsidR="00930040">
        <w:rPr>
          <w:lang w:eastAsia="en-US"/>
        </w:rPr>
        <w:t>),</w:t>
      </w:r>
      <w:r w:rsidR="00B3613D">
        <w:rPr>
          <w:lang w:eastAsia="en-US"/>
        </w:rPr>
        <w:t xml:space="preserve"> </w:t>
      </w:r>
      <w:r w:rsidR="00B3613D" w:rsidRPr="00B3613D">
        <w:rPr>
          <w:lang w:eastAsia="en-US"/>
        </w:rPr>
        <w:t>Kelių ir oro transporto politikos grupės</w:t>
      </w:r>
      <w:r w:rsidR="00B3613D">
        <w:rPr>
          <w:lang w:eastAsia="en-US"/>
        </w:rPr>
        <w:t xml:space="preserve"> v</w:t>
      </w:r>
      <w:r w:rsidR="00B3613D" w:rsidRPr="00B3613D">
        <w:rPr>
          <w:lang w:eastAsia="en-US"/>
        </w:rPr>
        <w:t>yriausiasis specialistas</w:t>
      </w:r>
      <w:r w:rsidR="00B3613D">
        <w:rPr>
          <w:lang w:eastAsia="en-US"/>
        </w:rPr>
        <w:t xml:space="preserve"> Laurynas Buzys (tel. </w:t>
      </w:r>
      <w:r w:rsidR="00B3613D" w:rsidRPr="00B3613D">
        <w:rPr>
          <w:lang w:eastAsia="en-US"/>
        </w:rPr>
        <w:t>(8</w:t>
      </w:r>
      <w:r w:rsidR="00935EB7">
        <w:rPr>
          <w:lang w:eastAsia="en-US"/>
        </w:rPr>
        <w:t xml:space="preserve"> </w:t>
      </w:r>
      <w:r w:rsidR="00B3613D" w:rsidRPr="00B3613D">
        <w:rPr>
          <w:lang w:eastAsia="en-US"/>
        </w:rPr>
        <w:t>5</w:t>
      </w:r>
      <w:r w:rsidR="001740F7">
        <w:rPr>
          <w:lang w:eastAsia="en-US"/>
        </w:rPr>
        <w:t>)</w:t>
      </w:r>
      <w:r w:rsidR="00B3613D" w:rsidRPr="00B3613D">
        <w:rPr>
          <w:lang w:eastAsia="en-US"/>
        </w:rPr>
        <w:t xml:space="preserve"> 239 3825</w:t>
      </w:r>
      <w:r w:rsidR="00B3613D">
        <w:rPr>
          <w:lang w:eastAsia="en-US"/>
        </w:rPr>
        <w:t>, el.</w:t>
      </w:r>
      <w:r w:rsidR="00634475">
        <w:rPr>
          <w:lang w:eastAsia="en-US"/>
        </w:rPr>
        <w:t xml:space="preserve"> </w:t>
      </w:r>
      <w:r w:rsidR="00B3613D">
        <w:rPr>
          <w:lang w:eastAsia="en-US"/>
        </w:rPr>
        <w:t xml:space="preserve">p. </w:t>
      </w:r>
      <w:r w:rsidR="00E772E4">
        <w:fldChar w:fldCharType="begin"/>
      </w:r>
      <w:r w:rsidR="00E772E4">
        <w:instrText xml:space="preserve"> HYPERLINK "mailto:laurynas.buzys@sumin.lt" </w:instrText>
      </w:r>
      <w:r w:rsidR="00E772E4">
        <w:fldChar w:fldCharType="separate"/>
      </w:r>
      <w:r w:rsidR="00B3613D" w:rsidRPr="0051753D">
        <w:rPr>
          <w:rStyle w:val="Hyperlink"/>
          <w:lang w:eastAsia="en-US"/>
        </w:rPr>
        <w:t>laurynas.buzys@sumin.lt</w:t>
      </w:r>
      <w:r w:rsidR="00E772E4">
        <w:rPr>
          <w:rStyle w:val="Hyperlink"/>
          <w:lang w:eastAsia="en-US"/>
        </w:rPr>
        <w:fldChar w:fldCharType="end"/>
      </w:r>
      <w:r w:rsidR="00B3613D">
        <w:rPr>
          <w:lang w:eastAsia="en-US"/>
        </w:rPr>
        <w:t>)</w:t>
      </w:r>
      <w:r w:rsidR="00634475">
        <w:rPr>
          <w:lang w:eastAsia="en-US"/>
        </w:rPr>
        <w:t xml:space="preserve">. </w:t>
      </w:r>
      <w:r w:rsidR="00B3613D">
        <w:rPr>
          <w:lang w:eastAsia="en-US"/>
        </w:rPr>
        <w:t xml:space="preserve"> </w:t>
      </w:r>
      <w:r w:rsidR="00930040">
        <w:rPr>
          <w:lang w:eastAsia="en-US"/>
        </w:rPr>
        <w:t xml:space="preserve"> </w:t>
      </w:r>
      <w:r w:rsidR="002F4CD7">
        <w:rPr>
          <w:lang w:eastAsia="en-US"/>
        </w:rPr>
        <w:t xml:space="preserve"> </w:t>
      </w:r>
    </w:p>
    <w:p w14:paraId="46BA18AD" w14:textId="77777777" w:rsidR="0024652F" w:rsidRPr="00012742" w:rsidRDefault="0024652F" w:rsidP="00981FC4">
      <w:pPr>
        <w:pStyle w:val="Style32"/>
        <w:widowControl/>
        <w:tabs>
          <w:tab w:val="left" w:pos="816"/>
          <w:tab w:val="left" w:pos="1134"/>
        </w:tabs>
        <w:spacing w:line="240" w:lineRule="auto"/>
        <w:ind w:firstLine="709"/>
        <w:rPr>
          <w:b/>
          <w:lang w:eastAsia="en-US"/>
        </w:rPr>
      </w:pPr>
    </w:p>
    <w:p w14:paraId="6C517146" w14:textId="77777777" w:rsidR="0081460A" w:rsidRPr="00124EEE" w:rsidRDefault="00E30392" w:rsidP="009A22EA">
      <w:pPr>
        <w:pStyle w:val="Style32"/>
        <w:widowControl/>
        <w:numPr>
          <w:ilvl w:val="0"/>
          <w:numId w:val="22"/>
        </w:numPr>
        <w:tabs>
          <w:tab w:val="left" w:pos="284"/>
          <w:tab w:val="left" w:pos="816"/>
          <w:tab w:val="left" w:pos="993"/>
        </w:tabs>
        <w:spacing w:line="240" w:lineRule="auto"/>
        <w:ind w:left="0" w:firstLine="709"/>
        <w:rPr>
          <w:b/>
          <w:lang w:eastAsia="en-US"/>
        </w:rPr>
      </w:pPr>
      <w:r w:rsidRPr="00012742">
        <w:rPr>
          <w:b/>
          <w:lang w:eastAsia="en-US"/>
        </w:rPr>
        <w:t xml:space="preserve">Kaip šiuo metu yra reguliuojami </w:t>
      </w:r>
      <w:r w:rsidR="00124EEE">
        <w:rPr>
          <w:b/>
          <w:lang w:eastAsia="en-US"/>
        </w:rPr>
        <w:t>Į</w:t>
      </w:r>
      <w:r w:rsidRPr="00012742">
        <w:rPr>
          <w:b/>
          <w:lang w:eastAsia="en-US"/>
        </w:rPr>
        <w:t>statym</w:t>
      </w:r>
      <w:r w:rsidR="00124EEE">
        <w:rPr>
          <w:b/>
          <w:lang w:eastAsia="en-US"/>
        </w:rPr>
        <w:t>ų</w:t>
      </w:r>
      <w:r w:rsidRPr="00012742">
        <w:rPr>
          <w:b/>
          <w:lang w:eastAsia="en-US"/>
        </w:rPr>
        <w:t xml:space="preserve"> projekt</w:t>
      </w:r>
      <w:r w:rsidR="00124EEE">
        <w:rPr>
          <w:b/>
          <w:lang w:eastAsia="en-US"/>
        </w:rPr>
        <w:t>uose</w:t>
      </w:r>
      <w:r w:rsidRPr="00012742">
        <w:rPr>
          <w:b/>
          <w:lang w:eastAsia="en-US"/>
        </w:rPr>
        <w:t xml:space="preserve"> aptarti teisiniai santykiai</w:t>
      </w:r>
    </w:p>
    <w:p w14:paraId="24C9EF2C" w14:textId="343CD1D1" w:rsidR="009C3742" w:rsidRDefault="0080772A" w:rsidP="009A22EA">
      <w:pPr>
        <w:pStyle w:val="Style32"/>
        <w:widowControl/>
        <w:tabs>
          <w:tab w:val="left" w:pos="816"/>
          <w:tab w:val="left" w:pos="1134"/>
        </w:tabs>
        <w:spacing w:line="240" w:lineRule="auto"/>
        <w:ind w:firstLine="709"/>
        <w:rPr>
          <w:rStyle w:val="FontStyle55"/>
          <w:b w:val="0"/>
          <w:bCs w:val="0"/>
          <w:sz w:val="24"/>
          <w:szCs w:val="24"/>
        </w:rPr>
      </w:pPr>
      <w:r w:rsidRPr="0080772A">
        <w:rPr>
          <w:rStyle w:val="FontStyle55"/>
          <w:b w:val="0"/>
          <w:bCs w:val="0"/>
          <w:sz w:val="24"/>
          <w:szCs w:val="24"/>
        </w:rPr>
        <w:t xml:space="preserve">Šiuo metu </w:t>
      </w:r>
      <w:r>
        <w:rPr>
          <w:rStyle w:val="FontStyle55"/>
          <w:b w:val="0"/>
          <w:bCs w:val="0"/>
          <w:sz w:val="24"/>
          <w:szCs w:val="24"/>
        </w:rPr>
        <w:t>nuostatos</w:t>
      </w:r>
      <w:r w:rsidR="001740F7">
        <w:rPr>
          <w:rStyle w:val="FontStyle55"/>
          <w:b w:val="0"/>
          <w:bCs w:val="0"/>
          <w:sz w:val="24"/>
          <w:szCs w:val="24"/>
        </w:rPr>
        <w:t>,</w:t>
      </w:r>
      <w:r>
        <w:rPr>
          <w:rStyle w:val="FontStyle55"/>
          <w:b w:val="0"/>
          <w:bCs w:val="0"/>
          <w:sz w:val="24"/>
          <w:szCs w:val="24"/>
        </w:rPr>
        <w:t xml:space="preserve"> reglamentuojančios </w:t>
      </w:r>
      <w:r w:rsidR="00981FC4">
        <w:rPr>
          <w:rStyle w:val="FontStyle55"/>
          <w:b w:val="0"/>
          <w:bCs w:val="0"/>
          <w:sz w:val="24"/>
          <w:szCs w:val="24"/>
        </w:rPr>
        <w:t>AEI</w:t>
      </w:r>
      <w:r>
        <w:rPr>
          <w:rStyle w:val="FontStyle55"/>
          <w:b w:val="0"/>
          <w:bCs w:val="0"/>
          <w:sz w:val="24"/>
          <w:szCs w:val="24"/>
        </w:rPr>
        <w:t xml:space="preserve"> naudojimą transporto sektoriuje</w:t>
      </w:r>
      <w:r w:rsidR="001740F7">
        <w:rPr>
          <w:rStyle w:val="FontStyle55"/>
          <w:b w:val="0"/>
          <w:bCs w:val="0"/>
          <w:sz w:val="24"/>
          <w:szCs w:val="24"/>
        </w:rPr>
        <w:t>,</w:t>
      </w:r>
      <w:r>
        <w:rPr>
          <w:rStyle w:val="FontStyle55"/>
          <w:b w:val="0"/>
          <w:bCs w:val="0"/>
          <w:sz w:val="24"/>
          <w:szCs w:val="24"/>
        </w:rPr>
        <w:t xml:space="preserve"> yra įtvirtintos </w:t>
      </w:r>
      <w:r w:rsidR="00981FC4">
        <w:rPr>
          <w:rStyle w:val="FontStyle55"/>
          <w:b w:val="0"/>
          <w:bCs w:val="0"/>
          <w:sz w:val="24"/>
          <w:szCs w:val="24"/>
        </w:rPr>
        <w:t>Lietuvos Respublikos a</w:t>
      </w:r>
      <w:r>
        <w:rPr>
          <w:rStyle w:val="FontStyle55"/>
          <w:b w:val="0"/>
          <w:bCs w:val="0"/>
          <w:sz w:val="24"/>
          <w:szCs w:val="24"/>
        </w:rPr>
        <w:t>tsinaujinančių išteklių energetikos įstatyme</w:t>
      </w:r>
      <w:r w:rsidR="00981FC4">
        <w:rPr>
          <w:rStyle w:val="FontStyle55"/>
          <w:b w:val="0"/>
          <w:bCs w:val="0"/>
          <w:sz w:val="24"/>
          <w:szCs w:val="24"/>
        </w:rPr>
        <w:t xml:space="preserve"> (toliau –</w:t>
      </w:r>
      <w:r w:rsidR="00450257">
        <w:rPr>
          <w:rStyle w:val="FontStyle55"/>
          <w:b w:val="0"/>
          <w:bCs w:val="0"/>
          <w:sz w:val="24"/>
          <w:szCs w:val="24"/>
        </w:rPr>
        <w:t xml:space="preserve"> AIE įstatymas</w:t>
      </w:r>
      <w:r w:rsidR="00981FC4">
        <w:rPr>
          <w:rStyle w:val="FontStyle55"/>
          <w:b w:val="0"/>
          <w:bCs w:val="0"/>
          <w:sz w:val="24"/>
          <w:szCs w:val="24"/>
        </w:rPr>
        <w:t>)</w:t>
      </w:r>
      <w:r>
        <w:rPr>
          <w:rStyle w:val="FontStyle55"/>
          <w:b w:val="0"/>
          <w:bCs w:val="0"/>
          <w:sz w:val="24"/>
          <w:szCs w:val="24"/>
        </w:rPr>
        <w:t>, kuriame numatytas pagrindinis tikslas transporto sektoriui – padidinti AEI dalį ne</w:t>
      </w:r>
      <w:r w:rsidR="001740F7">
        <w:rPr>
          <w:rStyle w:val="FontStyle55"/>
          <w:b w:val="0"/>
          <w:bCs w:val="0"/>
          <w:sz w:val="24"/>
          <w:szCs w:val="24"/>
        </w:rPr>
        <w:t xml:space="preserve"> </w:t>
      </w:r>
      <w:r>
        <w:rPr>
          <w:rStyle w:val="FontStyle55"/>
          <w:b w:val="0"/>
          <w:bCs w:val="0"/>
          <w:sz w:val="24"/>
          <w:szCs w:val="24"/>
        </w:rPr>
        <w:t>mažiau kaip iki 10</w:t>
      </w:r>
      <w:r w:rsidR="001740F7">
        <w:rPr>
          <w:rStyle w:val="FontStyle55"/>
          <w:b w:val="0"/>
          <w:bCs w:val="0"/>
          <w:sz w:val="24"/>
          <w:szCs w:val="24"/>
        </w:rPr>
        <w:t xml:space="preserve"> proc</w:t>
      </w:r>
      <w:r w:rsidR="001740F7" w:rsidDel="00B37817">
        <w:rPr>
          <w:rStyle w:val="FontStyle55"/>
          <w:b w:val="0"/>
          <w:bCs w:val="0"/>
          <w:sz w:val="24"/>
          <w:szCs w:val="24"/>
        </w:rPr>
        <w:t>.</w:t>
      </w:r>
      <w:r w:rsidR="001740F7">
        <w:rPr>
          <w:rStyle w:val="FontStyle55"/>
          <w:b w:val="0"/>
          <w:bCs w:val="0"/>
          <w:sz w:val="24"/>
          <w:szCs w:val="24"/>
        </w:rPr>
        <w:t xml:space="preserve"> </w:t>
      </w:r>
      <w:r>
        <w:rPr>
          <w:rStyle w:val="FontStyle55"/>
          <w:b w:val="0"/>
          <w:bCs w:val="0"/>
          <w:sz w:val="24"/>
          <w:szCs w:val="24"/>
        </w:rPr>
        <w:t xml:space="preserve">2020 m. </w:t>
      </w:r>
      <w:r w:rsidR="00450257">
        <w:rPr>
          <w:rStyle w:val="FontStyle55"/>
          <w:b w:val="0"/>
          <w:bCs w:val="0"/>
          <w:sz w:val="24"/>
          <w:szCs w:val="24"/>
        </w:rPr>
        <w:t>AIE į</w:t>
      </w:r>
      <w:r>
        <w:rPr>
          <w:rStyle w:val="FontStyle55"/>
          <w:b w:val="0"/>
          <w:bCs w:val="0"/>
          <w:sz w:val="24"/>
          <w:szCs w:val="24"/>
        </w:rPr>
        <w:t>statyme taip pat numatyta, kad d</w:t>
      </w:r>
      <w:r w:rsidRPr="0080772A">
        <w:rPr>
          <w:rStyle w:val="FontStyle55"/>
          <w:b w:val="0"/>
          <w:bCs w:val="0"/>
          <w:sz w:val="24"/>
          <w:szCs w:val="24"/>
        </w:rPr>
        <w:t xml:space="preserve">idžiausia bendra biodegalų ir skystųjų </w:t>
      </w:r>
      <w:proofErr w:type="spellStart"/>
      <w:r w:rsidRPr="0080772A">
        <w:rPr>
          <w:rStyle w:val="FontStyle55"/>
          <w:b w:val="0"/>
          <w:bCs w:val="0"/>
          <w:sz w:val="24"/>
          <w:szCs w:val="24"/>
        </w:rPr>
        <w:t>bioproduktų</w:t>
      </w:r>
      <w:proofErr w:type="spellEnd"/>
      <w:r w:rsidRPr="0080772A">
        <w:rPr>
          <w:rStyle w:val="FontStyle55"/>
          <w:b w:val="0"/>
          <w:bCs w:val="0"/>
          <w:sz w:val="24"/>
          <w:szCs w:val="24"/>
        </w:rPr>
        <w:t>, pagamintų iš</w:t>
      </w:r>
      <w:r>
        <w:rPr>
          <w:rStyle w:val="FontStyle55"/>
          <w:b w:val="0"/>
          <w:bCs w:val="0"/>
          <w:sz w:val="24"/>
          <w:szCs w:val="24"/>
        </w:rPr>
        <w:t xml:space="preserve"> maistinės kilmės žaliavų</w:t>
      </w:r>
      <w:r w:rsidR="001740F7">
        <w:rPr>
          <w:rStyle w:val="FontStyle55"/>
          <w:b w:val="0"/>
          <w:bCs w:val="0"/>
          <w:sz w:val="24"/>
          <w:szCs w:val="24"/>
        </w:rPr>
        <w:t>,</w:t>
      </w:r>
      <w:r>
        <w:rPr>
          <w:rStyle w:val="FontStyle55"/>
          <w:b w:val="0"/>
          <w:bCs w:val="0"/>
          <w:sz w:val="24"/>
          <w:szCs w:val="24"/>
        </w:rPr>
        <w:t xml:space="preserve"> dalis negali viršyti 7</w:t>
      </w:r>
      <w:r w:rsidR="001740F7">
        <w:rPr>
          <w:rStyle w:val="FontStyle55"/>
          <w:b w:val="0"/>
          <w:bCs w:val="0"/>
          <w:sz w:val="24"/>
          <w:szCs w:val="24"/>
        </w:rPr>
        <w:t xml:space="preserve"> proc</w:t>
      </w:r>
      <w:r w:rsidR="00B37817">
        <w:rPr>
          <w:rStyle w:val="FontStyle55"/>
          <w:b w:val="0"/>
          <w:bCs w:val="0"/>
          <w:sz w:val="24"/>
          <w:szCs w:val="24"/>
        </w:rPr>
        <w:t>.</w:t>
      </w:r>
      <w:r w:rsidR="001740F7">
        <w:rPr>
          <w:rStyle w:val="FontStyle55"/>
          <w:b w:val="0"/>
          <w:bCs w:val="0"/>
          <w:sz w:val="24"/>
          <w:szCs w:val="24"/>
        </w:rPr>
        <w:t xml:space="preserve"> bendro galutinio </w:t>
      </w:r>
      <w:r>
        <w:rPr>
          <w:rStyle w:val="FontStyle55"/>
          <w:b w:val="0"/>
          <w:bCs w:val="0"/>
          <w:sz w:val="24"/>
          <w:szCs w:val="24"/>
        </w:rPr>
        <w:t>transporto sektoriaus suvartojim</w:t>
      </w:r>
      <w:r w:rsidR="001740F7">
        <w:rPr>
          <w:rStyle w:val="FontStyle55"/>
          <w:b w:val="0"/>
          <w:bCs w:val="0"/>
          <w:sz w:val="24"/>
          <w:szCs w:val="24"/>
        </w:rPr>
        <w:t>o</w:t>
      </w:r>
      <w:r>
        <w:rPr>
          <w:rStyle w:val="FontStyle55"/>
          <w:b w:val="0"/>
          <w:bCs w:val="0"/>
          <w:sz w:val="24"/>
          <w:szCs w:val="24"/>
        </w:rPr>
        <w:t xml:space="preserve">, o pažangiųjų biodegalų, pagamintų iš </w:t>
      </w:r>
      <w:r w:rsidR="001740F7">
        <w:rPr>
          <w:rStyle w:val="FontStyle55"/>
          <w:b w:val="0"/>
          <w:bCs w:val="0"/>
          <w:sz w:val="24"/>
          <w:szCs w:val="24"/>
        </w:rPr>
        <w:t>e</w:t>
      </w:r>
      <w:r w:rsidRPr="0080772A">
        <w:rPr>
          <w:rStyle w:val="FontStyle55"/>
          <w:b w:val="0"/>
          <w:bCs w:val="0"/>
          <w:sz w:val="24"/>
          <w:szCs w:val="24"/>
        </w:rPr>
        <w:t>nergetikos ministro patvirtintame sąraše</w:t>
      </w:r>
      <w:r>
        <w:rPr>
          <w:rStyle w:val="FontStyle55"/>
          <w:b w:val="0"/>
          <w:bCs w:val="0"/>
          <w:sz w:val="24"/>
          <w:szCs w:val="24"/>
        </w:rPr>
        <w:t xml:space="preserve"> numatytų žaliavų</w:t>
      </w:r>
      <w:r w:rsidRPr="0080772A">
        <w:rPr>
          <w:rStyle w:val="FontStyle55"/>
          <w:b w:val="0"/>
          <w:bCs w:val="0"/>
          <w:sz w:val="24"/>
          <w:szCs w:val="24"/>
        </w:rPr>
        <w:t xml:space="preserve">, dalis sudarytų ne mažiau kaip 0,5 </w:t>
      </w:r>
      <w:r w:rsidR="00B37817" w:rsidRPr="0080772A">
        <w:rPr>
          <w:rStyle w:val="FontStyle55"/>
          <w:b w:val="0"/>
          <w:bCs w:val="0"/>
          <w:sz w:val="24"/>
          <w:szCs w:val="24"/>
        </w:rPr>
        <w:t>proc</w:t>
      </w:r>
      <w:r w:rsidR="00B37817">
        <w:rPr>
          <w:rStyle w:val="FontStyle55"/>
          <w:b w:val="0"/>
          <w:bCs w:val="0"/>
          <w:sz w:val="24"/>
          <w:szCs w:val="24"/>
        </w:rPr>
        <w:t>.</w:t>
      </w:r>
      <w:r w:rsidR="00B37817" w:rsidRPr="0080772A">
        <w:rPr>
          <w:rStyle w:val="FontStyle55"/>
          <w:b w:val="0"/>
          <w:bCs w:val="0"/>
          <w:sz w:val="24"/>
          <w:szCs w:val="24"/>
        </w:rPr>
        <w:t xml:space="preserve"> </w:t>
      </w:r>
      <w:r w:rsidRPr="0080772A">
        <w:rPr>
          <w:rStyle w:val="FontStyle55"/>
          <w:b w:val="0"/>
          <w:bCs w:val="0"/>
          <w:sz w:val="24"/>
          <w:szCs w:val="24"/>
        </w:rPr>
        <w:t>transporto sektoriaus galutinio energijos suvartojimo</w:t>
      </w:r>
      <w:r w:rsidR="00DF608E">
        <w:rPr>
          <w:rStyle w:val="FontStyle55"/>
          <w:b w:val="0"/>
          <w:bCs w:val="0"/>
          <w:sz w:val="24"/>
          <w:szCs w:val="24"/>
        </w:rPr>
        <w:t xml:space="preserve">. </w:t>
      </w:r>
      <w:r w:rsidR="00450257">
        <w:rPr>
          <w:rStyle w:val="FontStyle55"/>
          <w:b w:val="0"/>
          <w:bCs w:val="0"/>
          <w:sz w:val="24"/>
          <w:szCs w:val="24"/>
        </w:rPr>
        <w:t>AIE</w:t>
      </w:r>
      <w:r w:rsidR="00DF608E">
        <w:rPr>
          <w:rStyle w:val="FontStyle55"/>
          <w:b w:val="0"/>
          <w:bCs w:val="0"/>
          <w:sz w:val="24"/>
          <w:szCs w:val="24"/>
        </w:rPr>
        <w:t xml:space="preserve"> įstatym</w:t>
      </w:r>
      <w:r w:rsidR="00981FC4">
        <w:rPr>
          <w:rStyle w:val="FontStyle55"/>
          <w:b w:val="0"/>
          <w:bCs w:val="0"/>
          <w:sz w:val="24"/>
          <w:szCs w:val="24"/>
        </w:rPr>
        <w:t>e</w:t>
      </w:r>
      <w:r w:rsidR="00DF608E">
        <w:rPr>
          <w:rStyle w:val="FontStyle55"/>
          <w:b w:val="0"/>
          <w:bCs w:val="0"/>
          <w:sz w:val="24"/>
          <w:szCs w:val="24"/>
        </w:rPr>
        <w:t xml:space="preserve"> taip pat nustat</w:t>
      </w:r>
      <w:r w:rsidR="00981FC4">
        <w:rPr>
          <w:rStyle w:val="FontStyle55"/>
          <w:b w:val="0"/>
          <w:bCs w:val="0"/>
          <w:sz w:val="24"/>
          <w:szCs w:val="24"/>
        </w:rPr>
        <w:t>ytas</w:t>
      </w:r>
      <w:r w:rsidR="00DF608E">
        <w:rPr>
          <w:rStyle w:val="FontStyle55"/>
          <w:b w:val="0"/>
          <w:bCs w:val="0"/>
          <w:sz w:val="24"/>
          <w:szCs w:val="24"/>
        </w:rPr>
        <w:t xml:space="preserve"> įpareigojim</w:t>
      </w:r>
      <w:r w:rsidR="00981FC4">
        <w:rPr>
          <w:rStyle w:val="FontStyle55"/>
          <w:b w:val="0"/>
          <w:bCs w:val="0"/>
          <w:sz w:val="24"/>
          <w:szCs w:val="24"/>
        </w:rPr>
        <w:t>as</w:t>
      </w:r>
      <w:r w:rsidR="00DF608E">
        <w:rPr>
          <w:rStyle w:val="FontStyle55"/>
          <w:b w:val="0"/>
          <w:bCs w:val="0"/>
          <w:sz w:val="24"/>
          <w:szCs w:val="24"/>
        </w:rPr>
        <w:t xml:space="preserve"> degalų tiekėjams</w:t>
      </w:r>
      <w:r w:rsidR="00981FC4">
        <w:rPr>
          <w:rStyle w:val="FontStyle55"/>
          <w:b w:val="0"/>
          <w:bCs w:val="0"/>
          <w:sz w:val="24"/>
          <w:szCs w:val="24"/>
        </w:rPr>
        <w:t xml:space="preserve"> </w:t>
      </w:r>
      <w:r w:rsidR="00DF608E">
        <w:rPr>
          <w:rStyle w:val="FontStyle55"/>
          <w:b w:val="0"/>
          <w:bCs w:val="0"/>
          <w:sz w:val="24"/>
          <w:szCs w:val="24"/>
        </w:rPr>
        <w:t>d</w:t>
      </w:r>
      <w:r w:rsidR="00DF608E" w:rsidRPr="00DF608E">
        <w:rPr>
          <w:rStyle w:val="FontStyle55"/>
          <w:b w:val="0"/>
          <w:bCs w:val="0"/>
          <w:sz w:val="24"/>
          <w:szCs w:val="24"/>
        </w:rPr>
        <w:t>egalų pardavimo vietose prekiau</w:t>
      </w:r>
      <w:r w:rsidR="00981FC4">
        <w:rPr>
          <w:rStyle w:val="FontStyle55"/>
          <w:b w:val="0"/>
          <w:bCs w:val="0"/>
          <w:sz w:val="24"/>
          <w:szCs w:val="24"/>
        </w:rPr>
        <w:t>ti</w:t>
      </w:r>
      <w:r w:rsidR="00DF608E" w:rsidRPr="00DF608E">
        <w:rPr>
          <w:rStyle w:val="FontStyle55"/>
          <w:b w:val="0"/>
          <w:bCs w:val="0"/>
          <w:sz w:val="24"/>
          <w:szCs w:val="24"/>
        </w:rPr>
        <w:t xml:space="preserve"> benzinu, kuriame yra 10 </w:t>
      </w:r>
      <w:r w:rsidR="00B37817" w:rsidRPr="00DF608E">
        <w:rPr>
          <w:rStyle w:val="FontStyle55"/>
          <w:b w:val="0"/>
          <w:bCs w:val="0"/>
          <w:sz w:val="24"/>
          <w:szCs w:val="24"/>
        </w:rPr>
        <w:t>proc</w:t>
      </w:r>
      <w:r w:rsidR="00B37817">
        <w:rPr>
          <w:rStyle w:val="FontStyle55"/>
          <w:b w:val="0"/>
          <w:bCs w:val="0"/>
          <w:sz w:val="24"/>
          <w:szCs w:val="24"/>
        </w:rPr>
        <w:t>.</w:t>
      </w:r>
      <w:r w:rsidR="00B37817" w:rsidRPr="00DF608E">
        <w:rPr>
          <w:rStyle w:val="FontStyle55"/>
          <w:b w:val="0"/>
          <w:bCs w:val="0"/>
          <w:sz w:val="24"/>
          <w:szCs w:val="24"/>
        </w:rPr>
        <w:t xml:space="preserve"> </w:t>
      </w:r>
      <w:r w:rsidR="00DF608E" w:rsidRPr="00DF608E">
        <w:rPr>
          <w:rStyle w:val="FontStyle55"/>
          <w:b w:val="0"/>
          <w:bCs w:val="0"/>
          <w:sz w:val="24"/>
          <w:szCs w:val="24"/>
        </w:rPr>
        <w:t xml:space="preserve">biodegalų, ir dyzelinu, kuriame yra ne mažiau kaip 7 </w:t>
      </w:r>
      <w:r w:rsidR="00B37817" w:rsidRPr="00DF608E">
        <w:rPr>
          <w:rStyle w:val="FontStyle55"/>
          <w:b w:val="0"/>
          <w:bCs w:val="0"/>
          <w:sz w:val="24"/>
          <w:szCs w:val="24"/>
        </w:rPr>
        <w:t>proc</w:t>
      </w:r>
      <w:r w:rsidR="00B37817">
        <w:rPr>
          <w:rStyle w:val="FontStyle55"/>
          <w:b w:val="0"/>
          <w:bCs w:val="0"/>
          <w:sz w:val="24"/>
          <w:szCs w:val="24"/>
        </w:rPr>
        <w:t>.</w:t>
      </w:r>
      <w:r w:rsidR="00B37817" w:rsidRPr="00DF608E">
        <w:rPr>
          <w:rStyle w:val="FontStyle55"/>
          <w:b w:val="0"/>
          <w:bCs w:val="0"/>
          <w:sz w:val="24"/>
          <w:szCs w:val="24"/>
        </w:rPr>
        <w:t xml:space="preserve"> </w:t>
      </w:r>
      <w:r w:rsidR="00DF608E" w:rsidRPr="00DF608E">
        <w:rPr>
          <w:rStyle w:val="FontStyle55"/>
          <w:b w:val="0"/>
          <w:bCs w:val="0"/>
          <w:sz w:val="24"/>
          <w:szCs w:val="24"/>
        </w:rPr>
        <w:t>biodegalų</w:t>
      </w:r>
      <w:r w:rsidR="009C3742">
        <w:rPr>
          <w:rStyle w:val="FontStyle55"/>
          <w:b w:val="0"/>
          <w:bCs w:val="0"/>
          <w:sz w:val="24"/>
          <w:szCs w:val="24"/>
        </w:rPr>
        <w:t xml:space="preserve">. </w:t>
      </w:r>
    </w:p>
    <w:p w14:paraId="128AFAB1" w14:textId="537F8BB6" w:rsidR="009C3742" w:rsidRDefault="00ED0D16" w:rsidP="009A22EA">
      <w:pPr>
        <w:pStyle w:val="Style32"/>
        <w:widowControl/>
        <w:tabs>
          <w:tab w:val="left" w:pos="816"/>
          <w:tab w:val="left" w:pos="1134"/>
        </w:tabs>
        <w:ind w:firstLine="709"/>
        <w:rPr>
          <w:rStyle w:val="FontStyle55"/>
          <w:b w:val="0"/>
          <w:bCs w:val="0"/>
          <w:sz w:val="24"/>
          <w:szCs w:val="24"/>
        </w:rPr>
      </w:pPr>
      <w:r>
        <w:rPr>
          <w:rStyle w:val="FontStyle55"/>
          <w:b w:val="0"/>
          <w:bCs w:val="0"/>
          <w:sz w:val="24"/>
          <w:szCs w:val="24"/>
        </w:rPr>
        <w:t>Lietuvos rinkoje naudojami m</w:t>
      </w:r>
      <w:r w:rsidR="009C3742">
        <w:rPr>
          <w:rStyle w:val="FontStyle55"/>
          <w:b w:val="0"/>
          <w:bCs w:val="0"/>
          <w:sz w:val="24"/>
          <w:szCs w:val="24"/>
        </w:rPr>
        <w:t>ineralinių degalų ir biodegalų mišiniai turi atitikti kuro kokybės standartus ir reikalavimus</w:t>
      </w:r>
      <w:r w:rsidR="001740F7">
        <w:rPr>
          <w:rStyle w:val="FontStyle55"/>
          <w:b w:val="0"/>
          <w:bCs w:val="0"/>
          <w:sz w:val="24"/>
          <w:szCs w:val="24"/>
        </w:rPr>
        <w:t>,</w:t>
      </w:r>
      <w:r w:rsidR="009C3742">
        <w:rPr>
          <w:rStyle w:val="FontStyle55"/>
          <w:b w:val="0"/>
          <w:bCs w:val="0"/>
          <w:sz w:val="24"/>
          <w:szCs w:val="24"/>
        </w:rPr>
        <w:t xml:space="preserve"> numatytus </w:t>
      </w:r>
      <w:r w:rsidR="001740F7">
        <w:rPr>
          <w:rStyle w:val="FontStyle55"/>
          <w:b w:val="0"/>
          <w:bCs w:val="0"/>
          <w:sz w:val="24"/>
          <w:szCs w:val="24"/>
        </w:rPr>
        <w:t xml:space="preserve">Lietuvos Respublikos </w:t>
      </w:r>
      <w:r w:rsidR="00A75CAD">
        <w:rPr>
          <w:rStyle w:val="FontStyle55"/>
          <w:b w:val="0"/>
          <w:bCs w:val="0"/>
          <w:sz w:val="24"/>
          <w:szCs w:val="24"/>
        </w:rPr>
        <w:t>e</w:t>
      </w:r>
      <w:r w:rsidR="009C3742">
        <w:rPr>
          <w:rStyle w:val="FontStyle55"/>
          <w:b w:val="0"/>
          <w:bCs w:val="0"/>
          <w:sz w:val="24"/>
          <w:szCs w:val="24"/>
        </w:rPr>
        <w:t>nergetikos</w:t>
      </w:r>
      <w:r w:rsidR="001740F7">
        <w:rPr>
          <w:rStyle w:val="FontStyle55"/>
          <w:b w:val="0"/>
          <w:bCs w:val="0"/>
          <w:sz w:val="24"/>
          <w:szCs w:val="24"/>
        </w:rPr>
        <w:t xml:space="preserve"> ministro</w:t>
      </w:r>
      <w:r w:rsidR="009C3742">
        <w:rPr>
          <w:rStyle w:val="FontStyle55"/>
          <w:b w:val="0"/>
          <w:bCs w:val="0"/>
          <w:sz w:val="24"/>
          <w:szCs w:val="24"/>
        </w:rPr>
        <w:t xml:space="preserve">, </w:t>
      </w:r>
      <w:r w:rsidR="001740F7">
        <w:rPr>
          <w:rStyle w:val="FontStyle55"/>
          <w:b w:val="0"/>
          <w:bCs w:val="0"/>
          <w:sz w:val="24"/>
          <w:szCs w:val="24"/>
        </w:rPr>
        <w:t xml:space="preserve">Lietuvos Respublikos </w:t>
      </w:r>
      <w:r w:rsidR="00A75CAD">
        <w:rPr>
          <w:rStyle w:val="FontStyle55"/>
          <w:b w:val="0"/>
          <w:bCs w:val="0"/>
          <w:sz w:val="24"/>
          <w:szCs w:val="24"/>
        </w:rPr>
        <w:t>s</w:t>
      </w:r>
      <w:r w:rsidR="009C3742">
        <w:rPr>
          <w:rStyle w:val="FontStyle55"/>
          <w:b w:val="0"/>
          <w:bCs w:val="0"/>
          <w:sz w:val="24"/>
          <w:szCs w:val="24"/>
        </w:rPr>
        <w:t xml:space="preserve">usisiekimo </w:t>
      </w:r>
      <w:r w:rsidR="001740F7">
        <w:rPr>
          <w:rStyle w:val="FontStyle55"/>
          <w:b w:val="0"/>
          <w:bCs w:val="0"/>
          <w:sz w:val="24"/>
          <w:szCs w:val="24"/>
        </w:rPr>
        <w:t xml:space="preserve">ministro </w:t>
      </w:r>
      <w:r w:rsidR="009C3742">
        <w:rPr>
          <w:rStyle w:val="FontStyle55"/>
          <w:b w:val="0"/>
          <w:bCs w:val="0"/>
          <w:sz w:val="24"/>
          <w:szCs w:val="24"/>
        </w:rPr>
        <w:t xml:space="preserve">ir </w:t>
      </w:r>
      <w:r w:rsidR="00BA3D40">
        <w:rPr>
          <w:rStyle w:val="FontStyle55"/>
          <w:b w:val="0"/>
          <w:bCs w:val="0"/>
          <w:sz w:val="24"/>
          <w:szCs w:val="24"/>
        </w:rPr>
        <w:t xml:space="preserve">Lietuvos Respublikos </w:t>
      </w:r>
      <w:r w:rsidR="00A75CAD">
        <w:rPr>
          <w:rStyle w:val="FontStyle55"/>
          <w:b w:val="0"/>
          <w:bCs w:val="0"/>
          <w:sz w:val="24"/>
          <w:szCs w:val="24"/>
        </w:rPr>
        <w:t>a</w:t>
      </w:r>
      <w:r w:rsidR="009C3742">
        <w:rPr>
          <w:rStyle w:val="FontStyle55"/>
          <w:b w:val="0"/>
          <w:bCs w:val="0"/>
          <w:sz w:val="24"/>
          <w:szCs w:val="24"/>
        </w:rPr>
        <w:t xml:space="preserve">plinkos </w:t>
      </w:r>
      <w:r w:rsidR="001740F7">
        <w:rPr>
          <w:rStyle w:val="FontStyle55"/>
          <w:b w:val="0"/>
          <w:bCs w:val="0"/>
          <w:sz w:val="24"/>
          <w:szCs w:val="24"/>
        </w:rPr>
        <w:t xml:space="preserve">ministro </w:t>
      </w:r>
      <w:r w:rsidR="001740F7" w:rsidRPr="009C3742">
        <w:rPr>
          <w:rStyle w:val="FontStyle55"/>
          <w:b w:val="0"/>
          <w:bCs w:val="0"/>
          <w:sz w:val="24"/>
          <w:szCs w:val="24"/>
        </w:rPr>
        <w:t xml:space="preserve">2010 m. gruodžio 22 d. </w:t>
      </w:r>
      <w:r w:rsidR="009C3742">
        <w:rPr>
          <w:rStyle w:val="FontStyle55"/>
          <w:b w:val="0"/>
          <w:bCs w:val="0"/>
          <w:sz w:val="24"/>
          <w:szCs w:val="24"/>
        </w:rPr>
        <w:t xml:space="preserve">įsakyme </w:t>
      </w:r>
      <w:r w:rsidR="009C3742" w:rsidRPr="009C3742">
        <w:rPr>
          <w:rStyle w:val="FontStyle55"/>
          <w:b w:val="0"/>
          <w:bCs w:val="0"/>
          <w:sz w:val="24"/>
          <w:szCs w:val="24"/>
        </w:rPr>
        <w:t>Nr. 1-348/D1-1014/3-742</w:t>
      </w:r>
      <w:r w:rsidR="009C3742">
        <w:rPr>
          <w:rStyle w:val="FontStyle55"/>
          <w:b w:val="0"/>
          <w:bCs w:val="0"/>
          <w:sz w:val="24"/>
          <w:szCs w:val="24"/>
        </w:rPr>
        <w:t xml:space="preserve"> „Dėl L</w:t>
      </w:r>
      <w:r w:rsidR="009C3742" w:rsidRPr="009C3742">
        <w:rPr>
          <w:rStyle w:val="FontStyle55"/>
          <w:b w:val="0"/>
          <w:bCs w:val="0"/>
          <w:sz w:val="24"/>
          <w:szCs w:val="24"/>
        </w:rPr>
        <w:t xml:space="preserve">ietuvos </w:t>
      </w:r>
      <w:r w:rsidR="009C3742">
        <w:rPr>
          <w:rStyle w:val="FontStyle55"/>
          <w:b w:val="0"/>
          <w:bCs w:val="0"/>
          <w:sz w:val="24"/>
          <w:szCs w:val="24"/>
        </w:rPr>
        <w:t>R</w:t>
      </w:r>
      <w:r w:rsidR="009C3742" w:rsidRPr="009C3742">
        <w:rPr>
          <w:rStyle w:val="FontStyle55"/>
          <w:b w:val="0"/>
          <w:bCs w:val="0"/>
          <w:sz w:val="24"/>
          <w:szCs w:val="24"/>
        </w:rPr>
        <w:t>espublikoje vartojamų naftos produktų,</w:t>
      </w:r>
      <w:r w:rsidR="009C3742">
        <w:rPr>
          <w:rStyle w:val="FontStyle55"/>
          <w:b w:val="0"/>
          <w:bCs w:val="0"/>
          <w:sz w:val="24"/>
          <w:szCs w:val="24"/>
        </w:rPr>
        <w:t xml:space="preserve"> </w:t>
      </w:r>
      <w:r w:rsidR="009C3742" w:rsidRPr="009C3742">
        <w:rPr>
          <w:rStyle w:val="FontStyle55"/>
          <w:b w:val="0"/>
          <w:bCs w:val="0"/>
          <w:sz w:val="24"/>
          <w:szCs w:val="24"/>
        </w:rPr>
        <w:t>biodegalų ir skystojo kuro privalomųjų kokybės rodiklių patvirtinimo</w:t>
      </w:r>
      <w:r w:rsidR="002316A3">
        <w:rPr>
          <w:rStyle w:val="FontStyle55"/>
          <w:b w:val="0"/>
          <w:bCs w:val="0"/>
          <w:sz w:val="24"/>
          <w:szCs w:val="24"/>
        </w:rPr>
        <w:t>“, kuri</w:t>
      </w:r>
      <w:r w:rsidR="00056131">
        <w:rPr>
          <w:rStyle w:val="FontStyle55"/>
          <w:b w:val="0"/>
          <w:bCs w:val="0"/>
          <w:sz w:val="24"/>
          <w:szCs w:val="24"/>
        </w:rPr>
        <w:t>ame</w:t>
      </w:r>
      <w:r w:rsidR="002316A3">
        <w:rPr>
          <w:rStyle w:val="FontStyle55"/>
          <w:b w:val="0"/>
          <w:bCs w:val="0"/>
          <w:sz w:val="24"/>
          <w:szCs w:val="24"/>
        </w:rPr>
        <w:t xml:space="preserve"> </w:t>
      </w:r>
      <w:r w:rsidR="00A75CAD">
        <w:rPr>
          <w:rStyle w:val="FontStyle55"/>
          <w:b w:val="0"/>
          <w:bCs w:val="0"/>
          <w:sz w:val="24"/>
          <w:szCs w:val="24"/>
        </w:rPr>
        <w:t>numat</w:t>
      </w:r>
      <w:r w:rsidR="00056131">
        <w:rPr>
          <w:rStyle w:val="FontStyle55"/>
          <w:b w:val="0"/>
          <w:bCs w:val="0"/>
          <w:sz w:val="24"/>
          <w:szCs w:val="24"/>
        </w:rPr>
        <w:t>yta</w:t>
      </w:r>
      <w:r w:rsidR="00A75CAD">
        <w:rPr>
          <w:rStyle w:val="FontStyle55"/>
          <w:b w:val="0"/>
          <w:bCs w:val="0"/>
          <w:sz w:val="24"/>
          <w:szCs w:val="24"/>
        </w:rPr>
        <w:t>, kad</w:t>
      </w:r>
      <w:r w:rsidR="009C3742">
        <w:rPr>
          <w:rStyle w:val="FontStyle55"/>
          <w:b w:val="0"/>
          <w:bCs w:val="0"/>
          <w:sz w:val="24"/>
          <w:szCs w:val="24"/>
        </w:rPr>
        <w:t xml:space="preserve"> š</w:t>
      </w:r>
      <w:r w:rsidR="009C3742" w:rsidRPr="009C3742">
        <w:rPr>
          <w:rStyle w:val="FontStyle55"/>
          <w:b w:val="0"/>
          <w:bCs w:val="0"/>
          <w:sz w:val="24"/>
          <w:szCs w:val="24"/>
        </w:rPr>
        <w:t>alies vidaus rinkoje parduodam</w:t>
      </w:r>
      <w:r w:rsidR="00450257">
        <w:rPr>
          <w:rStyle w:val="FontStyle55"/>
          <w:b w:val="0"/>
          <w:bCs w:val="0"/>
          <w:sz w:val="24"/>
          <w:szCs w:val="24"/>
        </w:rPr>
        <w:t xml:space="preserve">i degalai savo tūryje turi turėti atitinkamą dalį biodegalų. </w:t>
      </w:r>
      <w:r w:rsidR="009C3742">
        <w:rPr>
          <w:rStyle w:val="FontStyle55"/>
          <w:b w:val="0"/>
          <w:bCs w:val="0"/>
          <w:sz w:val="24"/>
          <w:szCs w:val="24"/>
        </w:rPr>
        <w:t xml:space="preserve">Dėl </w:t>
      </w:r>
      <w:r w:rsidR="00D856EA">
        <w:rPr>
          <w:rStyle w:val="FontStyle55"/>
          <w:b w:val="0"/>
          <w:bCs w:val="0"/>
          <w:sz w:val="24"/>
          <w:szCs w:val="24"/>
        </w:rPr>
        <w:t xml:space="preserve">taikomo tūrinio </w:t>
      </w:r>
      <w:r w:rsidR="009C3742">
        <w:rPr>
          <w:rStyle w:val="FontStyle55"/>
          <w:b w:val="0"/>
          <w:bCs w:val="0"/>
          <w:sz w:val="24"/>
          <w:szCs w:val="24"/>
        </w:rPr>
        <w:t xml:space="preserve">biodegalų maišymo </w:t>
      </w:r>
      <w:r w:rsidR="00D856EA">
        <w:rPr>
          <w:rStyle w:val="FontStyle55"/>
          <w:b w:val="0"/>
          <w:bCs w:val="0"/>
          <w:sz w:val="24"/>
          <w:szCs w:val="24"/>
        </w:rPr>
        <w:t>metodo ir</w:t>
      </w:r>
      <w:r w:rsidR="009C3742">
        <w:rPr>
          <w:rStyle w:val="FontStyle55"/>
          <w:b w:val="0"/>
          <w:bCs w:val="0"/>
          <w:sz w:val="24"/>
          <w:szCs w:val="24"/>
        </w:rPr>
        <w:t xml:space="preserve"> </w:t>
      </w:r>
      <w:r w:rsidR="00D856EA">
        <w:rPr>
          <w:rStyle w:val="FontStyle55"/>
          <w:b w:val="0"/>
          <w:bCs w:val="0"/>
          <w:sz w:val="24"/>
          <w:szCs w:val="24"/>
        </w:rPr>
        <w:t>d</w:t>
      </w:r>
      <w:r w:rsidR="009C3742">
        <w:rPr>
          <w:rStyle w:val="FontStyle55"/>
          <w:b w:val="0"/>
          <w:bCs w:val="0"/>
          <w:sz w:val="24"/>
          <w:szCs w:val="24"/>
        </w:rPr>
        <w:t>ėl skirtingiems degalams taikomų nevienodų reikalavimų</w:t>
      </w:r>
      <w:r w:rsidR="00D856EA">
        <w:rPr>
          <w:rStyle w:val="FontStyle55"/>
          <w:b w:val="0"/>
          <w:bCs w:val="0"/>
          <w:sz w:val="24"/>
          <w:szCs w:val="24"/>
        </w:rPr>
        <w:t xml:space="preserve"> galutinis atsinaujinančių energijos išteklių suvartojimas skaičiuojamas pagal energinę vertę nėra tolygus</w:t>
      </w:r>
      <w:r w:rsidR="00805872">
        <w:rPr>
          <w:rStyle w:val="FontStyle55"/>
          <w:b w:val="0"/>
          <w:bCs w:val="0"/>
          <w:sz w:val="24"/>
          <w:szCs w:val="24"/>
        </w:rPr>
        <w:t xml:space="preserve"> pagal tūrį</w:t>
      </w:r>
      <w:r w:rsidR="00D856EA">
        <w:rPr>
          <w:rStyle w:val="FontStyle55"/>
          <w:b w:val="0"/>
          <w:bCs w:val="0"/>
          <w:sz w:val="24"/>
          <w:szCs w:val="24"/>
        </w:rPr>
        <w:t xml:space="preserve"> nustatytiems įpareigojimams.</w:t>
      </w:r>
      <w:r w:rsidR="009C3742">
        <w:rPr>
          <w:rStyle w:val="FontStyle55"/>
          <w:b w:val="0"/>
          <w:bCs w:val="0"/>
          <w:sz w:val="24"/>
          <w:szCs w:val="24"/>
        </w:rPr>
        <w:t xml:space="preserve"> </w:t>
      </w:r>
      <w:r>
        <w:rPr>
          <w:rStyle w:val="FontStyle55"/>
          <w:b w:val="0"/>
          <w:bCs w:val="0"/>
          <w:sz w:val="24"/>
          <w:szCs w:val="24"/>
        </w:rPr>
        <w:t>Atitiktį kuro kokybės standartams ir reikalavimams šiuo metu tikrina Vartotojų teisių apsaugos tarnyba</w:t>
      </w:r>
      <w:r w:rsidR="00041321">
        <w:rPr>
          <w:rStyle w:val="FontStyle55"/>
          <w:b w:val="0"/>
          <w:bCs w:val="0"/>
          <w:sz w:val="24"/>
          <w:szCs w:val="24"/>
        </w:rPr>
        <w:t xml:space="preserve">. </w:t>
      </w:r>
    </w:p>
    <w:p w14:paraId="77F120E6" w14:textId="32ED75DF" w:rsidR="009C3742" w:rsidRDefault="00D856EA" w:rsidP="00012742">
      <w:pPr>
        <w:pStyle w:val="Style32"/>
        <w:widowControl/>
        <w:tabs>
          <w:tab w:val="left" w:pos="816"/>
          <w:tab w:val="left" w:pos="1134"/>
        </w:tabs>
        <w:spacing w:line="240" w:lineRule="auto"/>
        <w:ind w:firstLine="0"/>
        <w:rPr>
          <w:rStyle w:val="FontStyle55"/>
          <w:b w:val="0"/>
          <w:bCs w:val="0"/>
          <w:sz w:val="24"/>
          <w:szCs w:val="24"/>
        </w:rPr>
      </w:pPr>
      <w:r>
        <w:rPr>
          <w:rStyle w:val="FontStyle55"/>
          <w:b w:val="0"/>
          <w:bCs w:val="0"/>
          <w:sz w:val="24"/>
          <w:szCs w:val="24"/>
        </w:rPr>
        <w:tab/>
      </w:r>
      <w:r w:rsidR="009C3742">
        <w:rPr>
          <w:rStyle w:val="FontStyle55"/>
          <w:b w:val="0"/>
          <w:bCs w:val="0"/>
          <w:sz w:val="24"/>
          <w:szCs w:val="24"/>
        </w:rPr>
        <w:t>Transporte naudojami biodegalai</w:t>
      </w:r>
      <w:r w:rsidR="00805872">
        <w:rPr>
          <w:rStyle w:val="FontStyle55"/>
          <w:b w:val="0"/>
          <w:bCs w:val="0"/>
          <w:sz w:val="24"/>
          <w:szCs w:val="24"/>
        </w:rPr>
        <w:t xml:space="preserve"> taip pat</w:t>
      </w:r>
      <w:r w:rsidR="009C3742">
        <w:rPr>
          <w:rStyle w:val="FontStyle55"/>
          <w:b w:val="0"/>
          <w:bCs w:val="0"/>
          <w:sz w:val="24"/>
          <w:szCs w:val="24"/>
        </w:rPr>
        <w:t xml:space="preserve"> privalo atitikti</w:t>
      </w:r>
      <w:r w:rsidR="00DF608E">
        <w:rPr>
          <w:rStyle w:val="FontStyle55"/>
          <w:b w:val="0"/>
          <w:bCs w:val="0"/>
          <w:sz w:val="24"/>
          <w:szCs w:val="24"/>
        </w:rPr>
        <w:t xml:space="preserve"> </w:t>
      </w:r>
      <w:r w:rsidR="002316A3">
        <w:rPr>
          <w:rStyle w:val="FontStyle55"/>
          <w:b w:val="0"/>
          <w:bCs w:val="0"/>
          <w:sz w:val="24"/>
          <w:szCs w:val="24"/>
        </w:rPr>
        <w:t>AIE</w:t>
      </w:r>
      <w:r w:rsidR="00DF608E">
        <w:rPr>
          <w:rStyle w:val="FontStyle55"/>
          <w:b w:val="0"/>
          <w:bCs w:val="0"/>
          <w:sz w:val="24"/>
          <w:szCs w:val="24"/>
        </w:rPr>
        <w:t xml:space="preserve"> įstatyme </w:t>
      </w:r>
      <w:r w:rsidR="00981FC4">
        <w:rPr>
          <w:rStyle w:val="FontStyle55"/>
          <w:b w:val="0"/>
          <w:bCs w:val="0"/>
          <w:sz w:val="24"/>
          <w:szCs w:val="24"/>
        </w:rPr>
        <w:t xml:space="preserve">nustatytus </w:t>
      </w:r>
      <w:r w:rsidR="00DF608E">
        <w:rPr>
          <w:rStyle w:val="FontStyle55"/>
          <w:b w:val="0"/>
          <w:bCs w:val="0"/>
          <w:sz w:val="24"/>
          <w:szCs w:val="24"/>
        </w:rPr>
        <w:t>biodegalų tvarumo</w:t>
      </w:r>
      <w:r w:rsidR="00041321">
        <w:rPr>
          <w:rStyle w:val="FontStyle55"/>
          <w:b w:val="0"/>
          <w:bCs w:val="0"/>
          <w:sz w:val="24"/>
          <w:szCs w:val="24"/>
        </w:rPr>
        <w:t xml:space="preserve"> ir</w:t>
      </w:r>
      <w:r w:rsidR="00805872">
        <w:rPr>
          <w:rStyle w:val="FontStyle55"/>
          <w:b w:val="0"/>
          <w:bCs w:val="0"/>
          <w:sz w:val="24"/>
          <w:szCs w:val="24"/>
        </w:rPr>
        <w:t xml:space="preserve"> i</w:t>
      </w:r>
      <w:r w:rsidR="00805872" w:rsidRPr="00805872">
        <w:rPr>
          <w:rStyle w:val="FontStyle55"/>
          <w:b w:val="0"/>
          <w:bCs w:val="0"/>
          <w:sz w:val="24"/>
          <w:szCs w:val="24"/>
        </w:rPr>
        <w:t>šmetamųjų šiltnamio efektą sukeliančių dujų</w:t>
      </w:r>
      <w:r w:rsidR="00041321">
        <w:rPr>
          <w:rStyle w:val="FontStyle55"/>
          <w:b w:val="0"/>
          <w:bCs w:val="0"/>
          <w:sz w:val="24"/>
          <w:szCs w:val="24"/>
        </w:rPr>
        <w:t xml:space="preserve"> sumažėjimo kriterijus</w:t>
      </w:r>
      <w:r w:rsidR="00BA78B1">
        <w:rPr>
          <w:rStyle w:val="FontStyle55"/>
          <w:b w:val="0"/>
          <w:bCs w:val="0"/>
          <w:sz w:val="24"/>
          <w:szCs w:val="24"/>
        </w:rPr>
        <w:t>. Degalų tiekėjai turi užtikrinti, kad jų tiekiami degalai atitinka šiuos kriterijus</w:t>
      </w:r>
      <w:r w:rsidR="00DB3E21">
        <w:rPr>
          <w:rStyle w:val="FontStyle55"/>
          <w:b w:val="0"/>
          <w:bCs w:val="0"/>
          <w:sz w:val="24"/>
          <w:szCs w:val="24"/>
        </w:rPr>
        <w:t>,</w:t>
      </w:r>
      <w:r w:rsidR="00BA78B1">
        <w:rPr>
          <w:rStyle w:val="FontStyle55"/>
          <w:b w:val="0"/>
          <w:bCs w:val="0"/>
          <w:sz w:val="24"/>
          <w:szCs w:val="24"/>
        </w:rPr>
        <w:t xml:space="preserve"> ir turėti sertifikatus už kiekvieną galutiniam vartojimui patiektą </w:t>
      </w:r>
      <w:r w:rsidR="004E247E">
        <w:rPr>
          <w:rStyle w:val="FontStyle55"/>
          <w:b w:val="0"/>
          <w:bCs w:val="0"/>
          <w:sz w:val="24"/>
          <w:szCs w:val="24"/>
        </w:rPr>
        <w:t xml:space="preserve">degalų siuntą. Sertifikatų patikrinimą šiuo metu taip pat atlieka Vartotojų teisių apsaugos tarnyba. </w:t>
      </w:r>
    </w:p>
    <w:p w14:paraId="7DAA67B1" w14:textId="0D31083C" w:rsidR="00AB1829" w:rsidRDefault="00865456" w:rsidP="00012742">
      <w:pPr>
        <w:pStyle w:val="Style32"/>
        <w:widowControl/>
        <w:tabs>
          <w:tab w:val="left" w:pos="816"/>
          <w:tab w:val="left" w:pos="1134"/>
        </w:tabs>
        <w:spacing w:line="240" w:lineRule="auto"/>
        <w:ind w:firstLine="0"/>
        <w:rPr>
          <w:color w:val="000000"/>
        </w:rPr>
      </w:pPr>
      <w:r>
        <w:rPr>
          <w:rStyle w:val="FontStyle55"/>
          <w:b w:val="0"/>
          <w:bCs w:val="0"/>
          <w:sz w:val="24"/>
          <w:szCs w:val="24"/>
        </w:rPr>
        <w:tab/>
        <w:t>Degalų tiekėjai šiuo metu neturi jokių kitų būdų įgyvendinti jiems nustatyt</w:t>
      </w:r>
      <w:r w:rsidR="0096351E">
        <w:rPr>
          <w:rStyle w:val="FontStyle55"/>
          <w:b w:val="0"/>
          <w:bCs w:val="0"/>
          <w:sz w:val="24"/>
          <w:szCs w:val="24"/>
        </w:rPr>
        <w:t>ų</w:t>
      </w:r>
      <w:r>
        <w:rPr>
          <w:rStyle w:val="FontStyle55"/>
          <w:b w:val="0"/>
          <w:bCs w:val="0"/>
          <w:sz w:val="24"/>
          <w:szCs w:val="24"/>
        </w:rPr>
        <w:t xml:space="preserve"> įpareigojim</w:t>
      </w:r>
      <w:r w:rsidR="0096351E">
        <w:rPr>
          <w:rStyle w:val="FontStyle55"/>
          <w:b w:val="0"/>
          <w:bCs w:val="0"/>
          <w:sz w:val="24"/>
          <w:szCs w:val="24"/>
        </w:rPr>
        <w:t>ų,</w:t>
      </w:r>
      <w:r>
        <w:rPr>
          <w:rStyle w:val="FontStyle55"/>
          <w:b w:val="0"/>
          <w:bCs w:val="0"/>
          <w:sz w:val="24"/>
          <w:szCs w:val="24"/>
        </w:rPr>
        <w:t xml:space="preserve"> kaip tik fiziškai įmaišyti biodegalus į kiekvieną tiekiamo benzino ir dyzelino litrą</w:t>
      </w:r>
      <w:r w:rsidR="00FB089C">
        <w:rPr>
          <w:rStyle w:val="FontStyle55"/>
          <w:b w:val="0"/>
          <w:bCs w:val="0"/>
          <w:sz w:val="24"/>
          <w:szCs w:val="24"/>
        </w:rPr>
        <w:t xml:space="preserve">, </w:t>
      </w:r>
      <w:r w:rsidR="00FB089C">
        <w:rPr>
          <w:color w:val="000000"/>
        </w:rPr>
        <w:t>todėl</w:t>
      </w:r>
      <w:r w:rsidR="00D17467">
        <w:rPr>
          <w:color w:val="000000"/>
        </w:rPr>
        <w:t xml:space="preserve"> ADĮ</w:t>
      </w:r>
      <w:r w:rsidR="00FB089C">
        <w:rPr>
          <w:color w:val="000000"/>
        </w:rPr>
        <w:t xml:space="preserve"> projekt</w:t>
      </w:r>
      <w:r w:rsidR="00C85532">
        <w:rPr>
          <w:color w:val="000000"/>
        </w:rPr>
        <w:t>u</w:t>
      </w:r>
      <w:r w:rsidR="00FB089C">
        <w:rPr>
          <w:color w:val="000000"/>
        </w:rPr>
        <w:t xml:space="preserve"> įtvirtinama sistema suteikianti degalų tiekėjams papildomą lankstumą</w:t>
      </w:r>
      <w:r w:rsidR="00773DCB">
        <w:rPr>
          <w:color w:val="000000"/>
        </w:rPr>
        <w:t xml:space="preserve"> siekiant įgyvendinti jiems taikytinus aukštesnius įpareigojimus. </w:t>
      </w:r>
    </w:p>
    <w:p w14:paraId="27E356F0" w14:textId="2E320861" w:rsidR="005728E4" w:rsidRPr="009A22EA" w:rsidRDefault="00AB1829" w:rsidP="00012742">
      <w:pPr>
        <w:pStyle w:val="Style32"/>
        <w:widowControl/>
        <w:tabs>
          <w:tab w:val="left" w:pos="816"/>
          <w:tab w:val="left" w:pos="1134"/>
        </w:tabs>
        <w:spacing w:line="240" w:lineRule="auto"/>
        <w:ind w:firstLine="0"/>
      </w:pPr>
      <w:r>
        <w:rPr>
          <w:color w:val="000000"/>
        </w:rPr>
        <w:tab/>
        <w:t>AIE įstatymas numato, kad v</w:t>
      </w:r>
      <w:r w:rsidRPr="006F7176">
        <w:rPr>
          <w:color w:val="000000"/>
        </w:rPr>
        <w:t>alstybės institucijos, įstaigos</w:t>
      </w:r>
      <w:r>
        <w:rPr>
          <w:color w:val="000000"/>
        </w:rPr>
        <w:t xml:space="preserve"> ir </w:t>
      </w:r>
      <w:r w:rsidRPr="006F7176">
        <w:rPr>
          <w:color w:val="000000"/>
        </w:rPr>
        <w:t xml:space="preserve">įmonės, vykdydamos viešuosius pirkimus, </w:t>
      </w:r>
      <w:r>
        <w:rPr>
          <w:color w:val="000000"/>
        </w:rPr>
        <w:t xml:space="preserve">turi </w:t>
      </w:r>
      <w:r w:rsidRPr="006F7176">
        <w:rPr>
          <w:color w:val="000000"/>
        </w:rPr>
        <w:t>įvertin</w:t>
      </w:r>
      <w:r>
        <w:rPr>
          <w:color w:val="000000"/>
        </w:rPr>
        <w:t>ti</w:t>
      </w:r>
      <w:r w:rsidRPr="006F7176">
        <w:rPr>
          <w:color w:val="000000"/>
        </w:rPr>
        <w:t xml:space="preserve"> galimybes įsigyti transporto priemones, naudojančias atsinaujinančių išteklių energiją, vandenilį, elektromobilius ir hibridines transporto priemones</w:t>
      </w:r>
      <w:r>
        <w:rPr>
          <w:color w:val="000000"/>
        </w:rPr>
        <w:t xml:space="preserve">, o savivaldybės turi </w:t>
      </w:r>
      <w:r w:rsidRPr="00AC7760">
        <w:rPr>
          <w:color w:val="000000"/>
        </w:rPr>
        <w:t>skatin</w:t>
      </w:r>
      <w:r>
        <w:rPr>
          <w:color w:val="000000"/>
        </w:rPr>
        <w:t>ti</w:t>
      </w:r>
      <w:r w:rsidRPr="00AC7760">
        <w:rPr>
          <w:color w:val="000000"/>
        </w:rPr>
        <w:t xml:space="preserve"> naudoti viešojo transporto sektoriuje</w:t>
      </w:r>
      <w:r>
        <w:rPr>
          <w:color w:val="000000"/>
        </w:rPr>
        <w:t xml:space="preserve"> ir</w:t>
      </w:r>
      <w:r w:rsidRPr="00AC7760">
        <w:rPr>
          <w:color w:val="000000"/>
        </w:rPr>
        <w:t xml:space="preserve"> saugomose teritorijose transporto priemones, naudojančias atsinaujinančių išteklių energiją, vandenilį, elektromobilius ir hibridines transporto priemones</w:t>
      </w:r>
      <w:r w:rsidR="00E10E8F">
        <w:rPr>
          <w:color w:val="000000"/>
        </w:rPr>
        <w:t>.</w:t>
      </w:r>
      <w:r w:rsidR="00E10E8F">
        <w:rPr>
          <w:rStyle w:val="FontStyle55"/>
          <w:b w:val="0"/>
          <w:bCs w:val="0"/>
          <w:sz w:val="24"/>
          <w:szCs w:val="24"/>
        </w:rPr>
        <w:t xml:space="preserve"> </w:t>
      </w:r>
      <w:r w:rsidR="005728E4" w:rsidRPr="005728E4">
        <w:rPr>
          <w:rStyle w:val="FontStyle55"/>
          <w:b w:val="0"/>
          <w:bCs w:val="0"/>
          <w:sz w:val="24"/>
          <w:szCs w:val="24"/>
        </w:rPr>
        <w:t>Lietuvos Respublikos viešųjų pirkimų įstatyme apibrėžtos perkančiosios organizacijos ir Lietuvos Respublikos pirkimų, atliekamų vandentvarkos, energetikos, transporto ar pašto paslaugų srities perkančiųjų subjektų, įstatyme apibrėžti perkantieji subjektai, atlikdami prekių, paslaugų ir darbų viešuosius pirkimus</w:t>
      </w:r>
      <w:r w:rsidR="006B6DFE">
        <w:rPr>
          <w:rStyle w:val="FontStyle55"/>
          <w:b w:val="0"/>
          <w:bCs w:val="0"/>
          <w:sz w:val="24"/>
          <w:szCs w:val="24"/>
        </w:rPr>
        <w:t>,</w:t>
      </w:r>
      <w:r w:rsidR="002316A3">
        <w:rPr>
          <w:rStyle w:val="FontStyle55"/>
          <w:b w:val="0"/>
          <w:bCs w:val="0"/>
          <w:sz w:val="24"/>
          <w:szCs w:val="24"/>
        </w:rPr>
        <w:t xml:space="preserve"> turi taikyti žaliesiems viešiesiems pirkimams taikomus kriterijus</w:t>
      </w:r>
      <w:r w:rsidR="006B6DFE">
        <w:rPr>
          <w:rStyle w:val="FontStyle55"/>
          <w:b w:val="0"/>
          <w:bCs w:val="0"/>
          <w:sz w:val="24"/>
          <w:szCs w:val="24"/>
        </w:rPr>
        <w:t>,</w:t>
      </w:r>
      <w:r w:rsidR="00255DB8">
        <w:rPr>
          <w:rStyle w:val="FontStyle55"/>
          <w:b w:val="0"/>
          <w:bCs w:val="0"/>
          <w:sz w:val="24"/>
          <w:szCs w:val="24"/>
        </w:rPr>
        <w:t xml:space="preserve"> įtvirtintus</w:t>
      </w:r>
      <w:r w:rsidR="002316A3">
        <w:rPr>
          <w:rStyle w:val="FontStyle55"/>
          <w:b w:val="0"/>
          <w:bCs w:val="0"/>
          <w:sz w:val="24"/>
          <w:szCs w:val="24"/>
        </w:rPr>
        <w:t xml:space="preserve"> </w:t>
      </w:r>
      <w:r w:rsidR="00BA3D40">
        <w:rPr>
          <w:rStyle w:val="FontStyle55"/>
          <w:b w:val="0"/>
          <w:bCs w:val="0"/>
          <w:sz w:val="24"/>
          <w:szCs w:val="24"/>
        </w:rPr>
        <w:br/>
      </w:r>
      <w:r w:rsidR="007C21A8">
        <w:rPr>
          <w:rStyle w:val="FontStyle55"/>
          <w:b w:val="0"/>
          <w:bCs w:val="0"/>
          <w:sz w:val="24"/>
          <w:szCs w:val="24"/>
        </w:rPr>
        <w:t>L</w:t>
      </w:r>
      <w:r w:rsidR="002316A3">
        <w:rPr>
          <w:rStyle w:val="FontStyle55"/>
          <w:b w:val="0"/>
          <w:bCs w:val="0"/>
          <w:sz w:val="24"/>
          <w:szCs w:val="24"/>
        </w:rPr>
        <w:t xml:space="preserve">ietuvos </w:t>
      </w:r>
      <w:r w:rsidR="007C21A8">
        <w:rPr>
          <w:rStyle w:val="FontStyle55"/>
          <w:b w:val="0"/>
          <w:bCs w:val="0"/>
          <w:sz w:val="24"/>
          <w:szCs w:val="24"/>
        </w:rPr>
        <w:t>R</w:t>
      </w:r>
      <w:r w:rsidR="002316A3">
        <w:rPr>
          <w:rStyle w:val="FontStyle55"/>
          <w:b w:val="0"/>
          <w:bCs w:val="0"/>
          <w:sz w:val="24"/>
          <w:szCs w:val="24"/>
        </w:rPr>
        <w:t>espublikos</w:t>
      </w:r>
      <w:r w:rsidR="007C21A8">
        <w:rPr>
          <w:rStyle w:val="FontStyle55"/>
          <w:b w:val="0"/>
          <w:bCs w:val="0"/>
          <w:sz w:val="24"/>
          <w:szCs w:val="24"/>
        </w:rPr>
        <w:t xml:space="preserve"> susisiekimo ministro </w:t>
      </w:r>
      <w:r w:rsidR="00BA3D40">
        <w:rPr>
          <w:color w:val="000000"/>
        </w:rPr>
        <w:t>2011 m. vasario 21 d. </w:t>
      </w:r>
      <w:r w:rsidR="00BA3D40">
        <w:rPr>
          <w:rStyle w:val="FontStyle55"/>
          <w:b w:val="0"/>
          <w:bCs w:val="0"/>
          <w:sz w:val="24"/>
          <w:szCs w:val="24"/>
        </w:rPr>
        <w:t xml:space="preserve"> </w:t>
      </w:r>
      <w:r w:rsidR="007C21A8">
        <w:rPr>
          <w:rStyle w:val="FontStyle55"/>
          <w:b w:val="0"/>
          <w:bCs w:val="0"/>
          <w:sz w:val="24"/>
          <w:szCs w:val="24"/>
        </w:rPr>
        <w:t>įsakym</w:t>
      </w:r>
      <w:r w:rsidR="006B6DFE">
        <w:rPr>
          <w:rStyle w:val="FontStyle55"/>
          <w:b w:val="0"/>
          <w:bCs w:val="0"/>
          <w:sz w:val="24"/>
          <w:szCs w:val="24"/>
        </w:rPr>
        <w:t>e</w:t>
      </w:r>
      <w:r w:rsidR="007C21A8">
        <w:rPr>
          <w:rStyle w:val="FontStyle55"/>
          <w:b w:val="0"/>
          <w:bCs w:val="0"/>
          <w:sz w:val="24"/>
          <w:szCs w:val="24"/>
        </w:rPr>
        <w:t xml:space="preserve"> </w:t>
      </w:r>
      <w:r w:rsidR="007C21A8">
        <w:rPr>
          <w:color w:val="000000"/>
        </w:rPr>
        <w:t xml:space="preserve">Nr. 3-100 </w:t>
      </w:r>
      <w:r w:rsidR="002316A3">
        <w:rPr>
          <w:color w:val="000000"/>
        </w:rPr>
        <w:t>„</w:t>
      </w:r>
      <w:r w:rsidR="002316A3" w:rsidRPr="002316A3">
        <w:rPr>
          <w:color w:val="000000"/>
        </w:rPr>
        <w:t>Dėl Energijos vartojimo efektyvumo ir aplinkos apsaugos reikalavimų, taikomų įsigyjant kelių transporto priemones, nustatymo ir atvejų, kada juos privaloma taikyti, tvarkos aprašo patvirtinimo</w:t>
      </w:r>
      <w:r w:rsidR="002316A3">
        <w:rPr>
          <w:color w:val="000000"/>
        </w:rPr>
        <w:t>“</w:t>
      </w:r>
      <w:r w:rsidR="006B6DFE">
        <w:rPr>
          <w:color w:val="000000"/>
        </w:rPr>
        <w:t>, kuri</w:t>
      </w:r>
      <w:r w:rsidR="00573F06">
        <w:rPr>
          <w:color w:val="000000"/>
        </w:rPr>
        <w:t>ame</w:t>
      </w:r>
      <w:r w:rsidR="002316A3">
        <w:rPr>
          <w:color w:val="000000"/>
        </w:rPr>
        <w:t xml:space="preserve"> </w:t>
      </w:r>
      <w:r w:rsidR="007C21A8">
        <w:rPr>
          <w:color w:val="000000"/>
        </w:rPr>
        <w:t>numat</w:t>
      </w:r>
      <w:r w:rsidR="00573F06">
        <w:rPr>
          <w:color w:val="000000"/>
        </w:rPr>
        <w:t>yta</w:t>
      </w:r>
      <w:r w:rsidR="007C21A8">
        <w:rPr>
          <w:color w:val="000000"/>
        </w:rPr>
        <w:t>, kad p</w:t>
      </w:r>
      <w:r w:rsidR="007C21A8" w:rsidRPr="007C21A8">
        <w:rPr>
          <w:color w:val="000000"/>
        </w:rPr>
        <w:t>erkančiosios organizacijos, pirkdamos transporto priemones</w:t>
      </w:r>
      <w:r w:rsidR="00BA3D40">
        <w:rPr>
          <w:color w:val="000000"/>
        </w:rPr>
        <w:t>,</w:t>
      </w:r>
      <w:r w:rsidR="007C21A8" w:rsidRPr="007C21A8">
        <w:rPr>
          <w:color w:val="000000"/>
        </w:rPr>
        <w:t xml:space="preserve"> </w:t>
      </w:r>
      <w:r w:rsidR="002316A3">
        <w:rPr>
          <w:color w:val="000000"/>
        </w:rPr>
        <w:t>t</w:t>
      </w:r>
      <w:r w:rsidR="007C21A8">
        <w:rPr>
          <w:color w:val="000000"/>
        </w:rPr>
        <w:t>uri įvertin</w:t>
      </w:r>
      <w:r w:rsidR="002316A3">
        <w:rPr>
          <w:color w:val="000000"/>
        </w:rPr>
        <w:t>ti jų</w:t>
      </w:r>
      <w:r w:rsidR="007C21A8">
        <w:rPr>
          <w:color w:val="000000"/>
        </w:rPr>
        <w:t xml:space="preserve"> </w:t>
      </w:r>
      <w:r w:rsidR="007C21A8" w:rsidRPr="007C21A8">
        <w:rPr>
          <w:color w:val="000000"/>
        </w:rPr>
        <w:t>eksploatacinio laikotarpio poveik</w:t>
      </w:r>
      <w:r w:rsidR="002316A3">
        <w:rPr>
          <w:color w:val="000000"/>
        </w:rPr>
        <w:t>į</w:t>
      </w:r>
      <w:r w:rsidR="007C21A8" w:rsidRPr="007C21A8">
        <w:rPr>
          <w:color w:val="000000"/>
        </w:rPr>
        <w:t xml:space="preserve"> energetikai ir aplinkai</w:t>
      </w:r>
      <w:r w:rsidR="007C21A8">
        <w:rPr>
          <w:color w:val="000000"/>
        </w:rPr>
        <w:t>.</w:t>
      </w:r>
      <w:r w:rsidR="00E2759F">
        <w:rPr>
          <w:color w:val="000000"/>
        </w:rPr>
        <w:t xml:space="preserve"> Atliekant viešuosius pirkimus nėra nuperkamas pakankamas mažai taršių transporto priemonių skaičius, todėl </w:t>
      </w:r>
      <w:r w:rsidR="00D17467">
        <w:rPr>
          <w:color w:val="000000"/>
        </w:rPr>
        <w:t xml:space="preserve">ADĮ </w:t>
      </w:r>
      <w:r w:rsidR="002316A3">
        <w:rPr>
          <w:color w:val="000000"/>
        </w:rPr>
        <w:t xml:space="preserve">projekte </w:t>
      </w:r>
      <w:r w:rsidR="00E2759F">
        <w:rPr>
          <w:color w:val="000000"/>
        </w:rPr>
        <w:t>įtvirtinami atitinkami reikalavimai</w:t>
      </w:r>
      <w:r w:rsidR="00BA3D40">
        <w:rPr>
          <w:color w:val="000000"/>
        </w:rPr>
        <w:t>,</w:t>
      </w:r>
      <w:r w:rsidR="00E2759F">
        <w:rPr>
          <w:color w:val="000000"/>
        </w:rPr>
        <w:t xml:space="preserve"> keliami perkantiesiems subjektams</w:t>
      </w:r>
      <w:r w:rsidR="00ED779D">
        <w:rPr>
          <w:color w:val="000000"/>
        </w:rPr>
        <w:t>,</w:t>
      </w:r>
      <w:r w:rsidR="00E2759F">
        <w:rPr>
          <w:color w:val="000000"/>
        </w:rPr>
        <w:t xml:space="preserve"> numatantys konkreči</w:t>
      </w:r>
      <w:r w:rsidR="00ED779D">
        <w:rPr>
          <w:color w:val="000000"/>
        </w:rPr>
        <w:t xml:space="preserve">ą </w:t>
      </w:r>
      <w:r w:rsidR="00E2759F">
        <w:rPr>
          <w:color w:val="000000"/>
        </w:rPr>
        <w:t>pirkimų apimt</w:t>
      </w:r>
      <w:r w:rsidR="00ED779D">
        <w:rPr>
          <w:color w:val="000000"/>
        </w:rPr>
        <w:t>į</w:t>
      </w:r>
      <w:r w:rsidR="00E2759F">
        <w:rPr>
          <w:color w:val="000000"/>
        </w:rPr>
        <w:t xml:space="preserve">. </w:t>
      </w:r>
    </w:p>
    <w:p w14:paraId="0DADC33F" w14:textId="66EE3A43" w:rsidR="00E2759F" w:rsidRDefault="00A5696A" w:rsidP="00012742">
      <w:pPr>
        <w:pStyle w:val="Style32"/>
        <w:widowControl/>
        <w:tabs>
          <w:tab w:val="left" w:pos="816"/>
          <w:tab w:val="left" w:pos="1134"/>
        </w:tabs>
        <w:spacing w:line="240" w:lineRule="auto"/>
        <w:ind w:firstLine="0"/>
        <w:rPr>
          <w:color w:val="000000"/>
        </w:rPr>
      </w:pPr>
      <w:r>
        <w:rPr>
          <w:color w:val="000000"/>
        </w:rPr>
        <w:tab/>
      </w:r>
      <w:r w:rsidR="006F7176">
        <w:rPr>
          <w:color w:val="000000"/>
        </w:rPr>
        <w:t xml:space="preserve">Šiuo metu </w:t>
      </w:r>
      <w:r w:rsidR="002316A3">
        <w:rPr>
          <w:color w:val="000000"/>
        </w:rPr>
        <w:t>elektra varomo transporto plėtrą r</w:t>
      </w:r>
      <w:r>
        <w:rPr>
          <w:color w:val="000000"/>
        </w:rPr>
        <w:t>eglamentuoja</w:t>
      </w:r>
      <w:r w:rsidR="006F7176">
        <w:rPr>
          <w:color w:val="000000"/>
        </w:rPr>
        <w:t xml:space="preserve"> tik rekomendacinio pobūdžio</w:t>
      </w:r>
      <w:r>
        <w:rPr>
          <w:color w:val="000000"/>
        </w:rPr>
        <w:t xml:space="preserve"> teisės akta</w:t>
      </w:r>
      <w:r w:rsidR="006F7176">
        <w:rPr>
          <w:color w:val="000000"/>
        </w:rPr>
        <w:t>s –</w:t>
      </w:r>
      <w:r w:rsidR="00ED779D">
        <w:rPr>
          <w:color w:val="000000"/>
        </w:rPr>
        <w:t xml:space="preserve"> </w:t>
      </w:r>
      <w:r w:rsidR="0031067C" w:rsidRPr="0031067C">
        <w:rPr>
          <w:color w:val="000000"/>
          <w:lang w:val="en-US"/>
        </w:rPr>
        <w:t xml:space="preserve">Lietuvos </w:t>
      </w:r>
      <w:proofErr w:type="spellStart"/>
      <w:r w:rsidR="0031067C" w:rsidRPr="0031067C">
        <w:rPr>
          <w:color w:val="000000"/>
          <w:lang w:val="en-US"/>
        </w:rPr>
        <w:t>Respublikos</w:t>
      </w:r>
      <w:proofErr w:type="spellEnd"/>
      <w:r w:rsidR="0031067C" w:rsidRPr="0031067C">
        <w:rPr>
          <w:color w:val="000000"/>
          <w:lang w:val="en-US"/>
        </w:rPr>
        <w:t xml:space="preserve"> </w:t>
      </w:r>
      <w:proofErr w:type="spellStart"/>
      <w:r w:rsidR="0031067C" w:rsidRPr="0031067C">
        <w:rPr>
          <w:color w:val="000000"/>
          <w:lang w:val="en-US"/>
        </w:rPr>
        <w:t>susisiekimo</w:t>
      </w:r>
      <w:proofErr w:type="spellEnd"/>
      <w:r w:rsidR="0031067C" w:rsidRPr="0031067C">
        <w:rPr>
          <w:color w:val="000000"/>
          <w:lang w:val="en-US"/>
        </w:rPr>
        <w:t xml:space="preserve"> </w:t>
      </w:r>
      <w:proofErr w:type="spellStart"/>
      <w:r w:rsidR="0031067C" w:rsidRPr="0031067C">
        <w:rPr>
          <w:color w:val="000000"/>
          <w:lang w:val="en-US"/>
        </w:rPr>
        <w:t>ministro</w:t>
      </w:r>
      <w:proofErr w:type="spellEnd"/>
      <w:r w:rsidR="0031067C" w:rsidRPr="0031067C">
        <w:rPr>
          <w:color w:val="000000"/>
          <w:lang w:val="en-US"/>
        </w:rPr>
        <w:t xml:space="preserve"> 2015 m. </w:t>
      </w:r>
      <w:proofErr w:type="spellStart"/>
      <w:r w:rsidR="0031067C" w:rsidRPr="0031067C">
        <w:rPr>
          <w:color w:val="000000"/>
          <w:lang w:val="en-US"/>
        </w:rPr>
        <w:t>gegužės</w:t>
      </w:r>
      <w:proofErr w:type="spellEnd"/>
      <w:r w:rsidR="0031067C" w:rsidRPr="0031067C">
        <w:rPr>
          <w:color w:val="000000"/>
          <w:lang w:val="en-US"/>
        </w:rPr>
        <w:t xml:space="preserve"> 6 d. </w:t>
      </w:r>
      <w:proofErr w:type="spellStart"/>
      <w:r w:rsidR="0031067C" w:rsidRPr="0031067C">
        <w:rPr>
          <w:color w:val="000000"/>
          <w:lang w:val="en-US"/>
        </w:rPr>
        <w:t>įsakymas</w:t>
      </w:r>
      <w:proofErr w:type="spellEnd"/>
      <w:r w:rsidR="0031067C" w:rsidRPr="0031067C">
        <w:rPr>
          <w:color w:val="000000"/>
          <w:lang w:val="en-US"/>
        </w:rPr>
        <w:t xml:space="preserve"> Nr. 3-173(1.5E) „</w:t>
      </w:r>
      <w:proofErr w:type="spellStart"/>
      <w:r w:rsidR="0031067C" w:rsidRPr="0031067C">
        <w:rPr>
          <w:color w:val="000000"/>
          <w:lang w:val="en-US"/>
        </w:rPr>
        <w:t>Dėl</w:t>
      </w:r>
      <w:proofErr w:type="spellEnd"/>
      <w:r w:rsidR="0031067C" w:rsidRPr="0031067C">
        <w:rPr>
          <w:color w:val="000000"/>
          <w:lang w:val="en-US"/>
        </w:rPr>
        <w:t xml:space="preserve"> </w:t>
      </w:r>
      <w:proofErr w:type="spellStart"/>
      <w:r w:rsidR="0031067C" w:rsidRPr="0031067C">
        <w:rPr>
          <w:color w:val="000000"/>
          <w:lang w:val="en-US"/>
        </w:rPr>
        <w:t>Viešosios</w:t>
      </w:r>
      <w:proofErr w:type="spellEnd"/>
      <w:r w:rsidR="0031067C" w:rsidRPr="0031067C">
        <w:rPr>
          <w:color w:val="000000"/>
          <w:lang w:val="en-US"/>
        </w:rPr>
        <w:t xml:space="preserve"> </w:t>
      </w:r>
      <w:proofErr w:type="spellStart"/>
      <w:r w:rsidR="0031067C" w:rsidRPr="0031067C">
        <w:rPr>
          <w:color w:val="000000"/>
          <w:lang w:val="en-US"/>
        </w:rPr>
        <w:t>elektromobilių</w:t>
      </w:r>
      <w:proofErr w:type="spellEnd"/>
      <w:r w:rsidR="0031067C" w:rsidRPr="0031067C">
        <w:rPr>
          <w:color w:val="000000"/>
          <w:lang w:val="en-US"/>
        </w:rPr>
        <w:t xml:space="preserve"> </w:t>
      </w:r>
      <w:proofErr w:type="spellStart"/>
      <w:r w:rsidR="0031067C" w:rsidRPr="0031067C">
        <w:rPr>
          <w:color w:val="000000"/>
          <w:lang w:val="en-US"/>
        </w:rPr>
        <w:t>įkrovimo</w:t>
      </w:r>
      <w:proofErr w:type="spellEnd"/>
      <w:r w:rsidR="0031067C" w:rsidRPr="0031067C">
        <w:rPr>
          <w:color w:val="000000"/>
          <w:lang w:val="en-US"/>
        </w:rPr>
        <w:t xml:space="preserve"> infrastruktūros </w:t>
      </w:r>
      <w:proofErr w:type="spellStart"/>
      <w:r w:rsidR="0031067C" w:rsidRPr="0031067C">
        <w:rPr>
          <w:color w:val="000000"/>
          <w:lang w:val="en-US"/>
        </w:rPr>
        <w:t>plėtros</w:t>
      </w:r>
      <w:proofErr w:type="spellEnd"/>
      <w:r w:rsidR="0031067C" w:rsidRPr="0031067C">
        <w:rPr>
          <w:color w:val="000000"/>
          <w:lang w:val="en-US"/>
        </w:rPr>
        <w:t xml:space="preserve"> </w:t>
      </w:r>
      <w:proofErr w:type="spellStart"/>
      <w:r w:rsidR="0031067C" w:rsidRPr="0031067C">
        <w:rPr>
          <w:color w:val="000000"/>
          <w:lang w:val="en-US"/>
        </w:rPr>
        <w:t>gairių</w:t>
      </w:r>
      <w:proofErr w:type="spellEnd"/>
      <w:r w:rsidR="0031067C" w:rsidRPr="0031067C">
        <w:rPr>
          <w:color w:val="000000"/>
          <w:lang w:val="en-US"/>
        </w:rPr>
        <w:t xml:space="preserve"> </w:t>
      </w:r>
      <w:proofErr w:type="spellStart"/>
      <w:r w:rsidR="0031067C" w:rsidRPr="0031067C">
        <w:rPr>
          <w:color w:val="000000"/>
          <w:lang w:val="en-US"/>
        </w:rPr>
        <w:t>patvirtinimo</w:t>
      </w:r>
      <w:proofErr w:type="spellEnd"/>
      <w:r w:rsidR="006F7176">
        <w:rPr>
          <w:color w:val="000000"/>
        </w:rPr>
        <w:t>“</w:t>
      </w:r>
      <w:r w:rsidR="002316A3">
        <w:rPr>
          <w:color w:val="000000"/>
        </w:rPr>
        <w:t xml:space="preserve">, kuriame </w:t>
      </w:r>
      <w:r w:rsidR="006F7176">
        <w:rPr>
          <w:color w:val="000000"/>
        </w:rPr>
        <w:t xml:space="preserve">patvirtintos </w:t>
      </w:r>
      <w:r w:rsidR="00ED779D">
        <w:rPr>
          <w:color w:val="000000"/>
        </w:rPr>
        <w:t>E</w:t>
      </w:r>
      <w:r w:rsidR="006F7176" w:rsidRPr="006F7176">
        <w:rPr>
          <w:color w:val="000000"/>
        </w:rPr>
        <w:t>lektromobilių įkrovimo infrastruktūros plėtros</w:t>
      </w:r>
      <w:r w:rsidR="006F7176">
        <w:rPr>
          <w:color w:val="000000"/>
        </w:rPr>
        <w:t xml:space="preserve"> rekomendacijos numato infrastruktūros įrengimo standartus, viešųjų elektromobilių įkrovimo prieigų įrengimo savivaldybėse ir valstybinės reikšmės keliuose rekomendacijas, taip pat kelių ženklinimo rekomendacijas</w:t>
      </w:r>
      <w:r w:rsidR="002316A3">
        <w:rPr>
          <w:color w:val="000000"/>
        </w:rPr>
        <w:t xml:space="preserve"> ir </w:t>
      </w:r>
      <w:r w:rsidR="006F7176">
        <w:rPr>
          <w:color w:val="000000"/>
        </w:rPr>
        <w:t>ša</w:t>
      </w:r>
      <w:r w:rsidR="006F7176" w:rsidRPr="006F7176">
        <w:rPr>
          <w:color w:val="000000"/>
        </w:rPr>
        <w:t>lia valstybinės reikšmės kelių numatomų įrengti viešųjų elektromobilių įkrovimo prieigų plan</w:t>
      </w:r>
      <w:r w:rsidR="009769C7">
        <w:rPr>
          <w:color w:val="000000"/>
        </w:rPr>
        <w:t>ą</w:t>
      </w:r>
      <w:r w:rsidR="006F7176">
        <w:rPr>
          <w:color w:val="000000"/>
        </w:rPr>
        <w:t>, numatant</w:t>
      </w:r>
      <w:r w:rsidR="009769C7">
        <w:rPr>
          <w:color w:val="000000"/>
        </w:rPr>
        <w:t>į</w:t>
      </w:r>
      <w:r w:rsidR="006F7176">
        <w:rPr>
          <w:color w:val="000000"/>
        </w:rPr>
        <w:t xml:space="preserve"> preliminarius magistralinių kelių E85 ir E67 ruožus, kuriuose turėtų būti įrengiamos viešos didelės galios elektromobilių įkrovimo prieigos. </w:t>
      </w:r>
      <w:r w:rsidR="00E43C7A">
        <w:rPr>
          <w:color w:val="000000"/>
        </w:rPr>
        <w:t>Augant</w:t>
      </w:r>
      <w:r w:rsidR="004D1A70">
        <w:rPr>
          <w:color w:val="000000"/>
        </w:rPr>
        <w:t xml:space="preserve"> elektromobilių </w:t>
      </w:r>
      <w:r w:rsidR="00E43C7A">
        <w:rPr>
          <w:color w:val="000000"/>
        </w:rPr>
        <w:t xml:space="preserve">skaičiui ir </w:t>
      </w:r>
      <w:proofErr w:type="spellStart"/>
      <w:r w:rsidR="00862E81">
        <w:rPr>
          <w:color w:val="000000"/>
        </w:rPr>
        <w:t>ats</w:t>
      </w:r>
      <w:r w:rsidR="00862E81">
        <w:rPr>
          <w:color w:val="000000"/>
          <w:lang w:val="en-GB"/>
        </w:rPr>
        <w:t>i</w:t>
      </w:r>
      <w:proofErr w:type="spellEnd"/>
      <w:r w:rsidR="00862E81">
        <w:rPr>
          <w:color w:val="000000"/>
        </w:rPr>
        <w:t>žvelgiant į elektromobilių įsigijimui</w:t>
      </w:r>
      <w:r w:rsidR="00862E81" w:rsidDel="00862E81">
        <w:rPr>
          <w:color w:val="000000"/>
        </w:rPr>
        <w:t xml:space="preserve"> </w:t>
      </w:r>
      <w:r w:rsidR="00E43C7A">
        <w:rPr>
          <w:color w:val="000000"/>
        </w:rPr>
        <w:t>taik</w:t>
      </w:r>
      <w:r w:rsidR="00862E81">
        <w:rPr>
          <w:color w:val="000000"/>
        </w:rPr>
        <w:t>omas ir planuojamas taikyti</w:t>
      </w:r>
      <w:r w:rsidR="00E43C7A">
        <w:rPr>
          <w:color w:val="000000"/>
        </w:rPr>
        <w:t xml:space="preserve"> finansines priemones</w:t>
      </w:r>
      <w:r w:rsidR="00871CCB">
        <w:rPr>
          <w:color w:val="000000"/>
        </w:rPr>
        <w:t>,</w:t>
      </w:r>
      <w:r w:rsidR="00E43C7A">
        <w:rPr>
          <w:color w:val="000000"/>
        </w:rPr>
        <w:t xml:space="preserve"> kyla poreikis nustatyti </w:t>
      </w:r>
      <w:r w:rsidR="000A26B6">
        <w:rPr>
          <w:color w:val="000000"/>
        </w:rPr>
        <w:t xml:space="preserve">aiškius tokios plėtros principus, sureglamentuoti </w:t>
      </w:r>
      <w:r w:rsidR="000A26B6" w:rsidRPr="0047621C">
        <w:rPr>
          <w:i/>
          <w:color w:val="000000"/>
        </w:rPr>
        <w:t>elektromobilių įkrovimo prieigų, operatorių</w:t>
      </w:r>
      <w:r w:rsidR="000A26B6">
        <w:rPr>
          <w:color w:val="000000"/>
        </w:rPr>
        <w:t xml:space="preserve"> sąvokas ir sukurti </w:t>
      </w:r>
      <w:r w:rsidR="0001675B">
        <w:rPr>
          <w:color w:val="000000"/>
        </w:rPr>
        <w:t xml:space="preserve">duomenų bazę, kurioje būtų sukaupta reikalinga informacija. </w:t>
      </w:r>
    </w:p>
    <w:p w14:paraId="5C26E890" w14:textId="5DD46444" w:rsidR="0080772A" w:rsidRPr="00737F6E" w:rsidRDefault="00E839EA" w:rsidP="00737F6E">
      <w:pPr>
        <w:pStyle w:val="Style32"/>
        <w:widowControl/>
        <w:tabs>
          <w:tab w:val="left" w:pos="816"/>
          <w:tab w:val="left" w:pos="1134"/>
        </w:tabs>
        <w:rPr>
          <w:rStyle w:val="FontStyle55"/>
          <w:b w:val="0"/>
          <w:bCs w:val="0"/>
          <w:color w:val="000000"/>
          <w:sz w:val="24"/>
          <w:szCs w:val="24"/>
        </w:rPr>
      </w:pPr>
      <w:r>
        <w:rPr>
          <w:color w:val="000000"/>
        </w:rPr>
        <w:tab/>
      </w:r>
      <w:r w:rsidRPr="00DF67DC">
        <w:rPr>
          <w:color w:val="000000"/>
        </w:rPr>
        <w:t>L</w:t>
      </w:r>
      <w:r w:rsidR="002316A3" w:rsidRPr="009A22EA">
        <w:rPr>
          <w:color w:val="000000"/>
        </w:rPr>
        <w:t>ietuvos Respublikos Vyriausybės</w:t>
      </w:r>
      <w:r>
        <w:rPr>
          <w:color w:val="000000"/>
        </w:rPr>
        <w:t xml:space="preserve"> </w:t>
      </w:r>
      <w:r w:rsidR="00ED779D">
        <w:rPr>
          <w:color w:val="000000"/>
        </w:rPr>
        <w:t xml:space="preserve">2017 m. vasario 1 d. </w:t>
      </w:r>
      <w:r>
        <w:rPr>
          <w:color w:val="000000"/>
        </w:rPr>
        <w:t>nutarimas Nr. 87 „D</w:t>
      </w:r>
      <w:r w:rsidRPr="00E839EA">
        <w:rPr>
          <w:color w:val="000000"/>
        </w:rPr>
        <w:t>ėl</w:t>
      </w:r>
      <w:r w:rsidRPr="00E839EA">
        <w:rPr>
          <w:caps/>
          <w:color w:val="000000"/>
        </w:rPr>
        <w:t> </w:t>
      </w:r>
      <w:r w:rsidRPr="00E839EA">
        <w:rPr>
          <w:color w:val="000000"/>
        </w:rPr>
        <w:t xml:space="preserve">2014 m. Spalio 22 d. Europos </w:t>
      </w:r>
      <w:r>
        <w:rPr>
          <w:color w:val="000000"/>
        </w:rPr>
        <w:t>P</w:t>
      </w:r>
      <w:r w:rsidRPr="00E839EA">
        <w:rPr>
          <w:color w:val="000000"/>
        </w:rPr>
        <w:t xml:space="preserve">arlamento ir </w:t>
      </w:r>
      <w:r>
        <w:rPr>
          <w:color w:val="000000"/>
        </w:rPr>
        <w:t>T</w:t>
      </w:r>
      <w:r w:rsidRPr="00E839EA">
        <w:rPr>
          <w:color w:val="000000"/>
        </w:rPr>
        <w:t xml:space="preserve">arybos </w:t>
      </w:r>
      <w:r w:rsidR="00ED779D">
        <w:rPr>
          <w:color w:val="000000"/>
        </w:rPr>
        <w:t>d</w:t>
      </w:r>
      <w:r w:rsidRPr="00E839EA">
        <w:rPr>
          <w:color w:val="000000"/>
        </w:rPr>
        <w:t>irektyvos 2014/94</w:t>
      </w:r>
      <w:r w:rsidR="00EB02CA">
        <w:rPr>
          <w:color w:val="000000"/>
        </w:rPr>
        <w:t>/ES</w:t>
      </w:r>
      <w:r w:rsidRPr="00E839EA">
        <w:rPr>
          <w:color w:val="000000"/>
        </w:rPr>
        <w:t xml:space="preserve"> dėl alternatyviųjų degalų infrastruktūros diegimo įgyvendinimo</w:t>
      </w:r>
      <w:r>
        <w:rPr>
          <w:color w:val="000000"/>
        </w:rPr>
        <w:t xml:space="preserve">“ </w:t>
      </w:r>
      <w:r w:rsidR="002316A3">
        <w:rPr>
          <w:color w:val="000000"/>
        </w:rPr>
        <w:t xml:space="preserve">įpareigoja Susisiekimo ministeriją </w:t>
      </w:r>
      <w:r w:rsidRPr="00E839EA">
        <w:rPr>
          <w:color w:val="000000"/>
        </w:rPr>
        <w:t>patvirtinti Lietuvos nacionalinės alternatyviųjų degalų transporto sektoriuje rinkos plėtros ir atitinkamos infrastruktūros diegimo politikos sistemos įgyvendinimo ataskaitos minimalų elementų sąrašą</w:t>
      </w:r>
      <w:r>
        <w:rPr>
          <w:color w:val="000000"/>
        </w:rPr>
        <w:t>, nustatyti elektromobilių įkrovimo infrastruktūros plėtros gaires ir rekomendacijas, teikti Direktyvos</w:t>
      </w:r>
      <w:r w:rsidR="002316A3">
        <w:rPr>
          <w:color w:val="000000"/>
        </w:rPr>
        <w:t xml:space="preserve"> </w:t>
      </w:r>
      <w:r w:rsidR="002316A3" w:rsidRPr="002316A3">
        <w:rPr>
          <w:color w:val="000000"/>
        </w:rPr>
        <w:t>2014/94</w:t>
      </w:r>
      <w:r>
        <w:rPr>
          <w:color w:val="000000"/>
        </w:rPr>
        <w:t xml:space="preserve"> įgyvendinimo ataskaitas, numatyti </w:t>
      </w:r>
      <w:r w:rsidRPr="00DF67DC">
        <w:rPr>
          <w:color w:val="000000"/>
        </w:rPr>
        <w:t>Direktyvoje</w:t>
      </w:r>
      <w:r w:rsidR="00DF67DC" w:rsidRPr="00DF67DC">
        <w:rPr>
          <w:color w:val="000000"/>
        </w:rPr>
        <w:t xml:space="preserve"> </w:t>
      </w:r>
      <w:r w:rsidR="00DF67DC" w:rsidRPr="009A22EA">
        <w:rPr>
          <w:color w:val="000000"/>
          <w:shd w:val="clear" w:color="auto" w:fill="FFFFFF"/>
        </w:rPr>
        <w:t>2014/94</w:t>
      </w:r>
      <w:r>
        <w:rPr>
          <w:color w:val="000000"/>
        </w:rPr>
        <w:t xml:space="preserve"> nustatytus įrenginių techninius reikalavimus, rengti numatomo pasiekti alternatyviais</w:t>
      </w:r>
      <w:r w:rsidR="008A67FD">
        <w:rPr>
          <w:color w:val="000000"/>
        </w:rPr>
        <w:t>iais</w:t>
      </w:r>
      <w:r>
        <w:rPr>
          <w:color w:val="000000"/>
        </w:rPr>
        <w:t xml:space="preserve"> degalais varomų transporto priemonių skaičiaus prognozes. Alternatyviųjų degalų infrastruktūros plėtra yra numatyta N</w:t>
      </w:r>
      <w:r w:rsidRPr="00E839EA">
        <w:rPr>
          <w:color w:val="000000"/>
        </w:rPr>
        <w:t>acionalinė</w:t>
      </w:r>
      <w:r>
        <w:rPr>
          <w:color w:val="000000"/>
        </w:rPr>
        <w:t>je</w:t>
      </w:r>
      <w:r w:rsidRPr="00E839EA">
        <w:rPr>
          <w:color w:val="000000"/>
        </w:rPr>
        <w:t xml:space="preserve"> susisiekimo plėtros 2014–2022 metų programo</w:t>
      </w:r>
      <w:r>
        <w:rPr>
          <w:color w:val="000000"/>
        </w:rPr>
        <w:t xml:space="preserve">je </w:t>
      </w:r>
      <w:r w:rsidR="00431A18">
        <w:rPr>
          <w:color w:val="000000"/>
        </w:rPr>
        <w:t>planuojant</w:t>
      </w:r>
      <w:r>
        <w:rPr>
          <w:color w:val="000000"/>
        </w:rPr>
        <w:t xml:space="preserve"> į</w:t>
      </w:r>
      <w:r w:rsidRPr="00E839EA">
        <w:rPr>
          <w:color w:val="000000"/>
        </w:rPr>
        <w:t>rengt</w:t>
      </w:r>
      <w:r>
        <w:rPr>
          <w:color w:val="000000"/>
        </w:rPr>
        <w:t>i</w:t>
      </w:r>
      <w:r w:rsidRPr="00E839EA">
        <w:rPr>
          <w:color w:val="000000"/>
        </w:rPr>
        <w:t xml:space="preserve"> elektromobilių greitojo</w:t>
      </w:r>
      <w:r>
        <w:rPr>
          <w:color w:val="000000"/>
        </w:rPr>
        <w:t xml:space="preserve"> </w:t>
      </w:r>
      <w:r w:rsidRPr="00E839EA">
        <w:rPr>
          <w:color w:val="000000"/>
        </w:rPr>
        <w:t>įkrovimo prieig</w:t>
      </w:r>
      <w:r>
        <w:rPr>
          <w:color w:val="000000"/>
        </w:rPr>
        <w:t>a</w:t>
      </w:r>
      <w:r w:rsidRPr="00E839EA">
        <w:rPr>
          <w:color w:val="000000"/>
        </w:rPr>
        <w:t>s valstybinės</w:t>
      </w:r>
      <w:r>
        <w:rPr>
          <w:color w:val="000000"/>
        </w:rPr>
        <w:t xml:space="preserve"> </w:t>
      </w:r>
      <w:r w:rsidRPr="00E839EA">
        <w:rPr>
          <w:color w:val="000000"/>
        </w:rPr>
        <w:t>reikšmės keliuose ir miestuose</w:t>
      </w:r>
      <w:r>
        <w:rPr>
          <w:color w:val="000000"/>
        </w:rPr>
        <w:t xml:space="preserve">, </w:t>
      </w:r>
      <w:r w:rsidR="00CA0736" w:rsidRPr="00CA0736">
        <w:rPr>
          <w:color w:val="000000"/>
        </w:rPr>
        <w:t>didinti energijos vartojimo efektyvumą – skatinti</w:t>
      </w:r>
      <w:r w:rsidR="00CA0736">
        <w:rPr>
          <w:color w:val="000000"/>
        </w:rPr>
        <w:t xml:space="preserve"> </w:t>
      </w:r>
      <w:r w:rsidR="00CA0736" w:rsidRPr="00CA0736">
        <w:rPr>
          <w:color w:val="000000"/>
        </w:rPr>
        <w:t>alternatyvių energijos šaltinių (degalų) naudojimą transporte, sukurti tam reikalingą</w:t>
      </w:r>
      <w:r w:rsidR="00CA0736">
        <w:rPr>
          <w:color w:val="000000"/>
        </w:rPr>
        <w:t xml:space="preserve"> </w:t>
      </w:r>
      <w:r w:rsidR="00CA0736" w:rsidRPr="00CA0736">
        <w:rPr>
          <w:color w:val="000000"/>
        </w:rPr>
        <w:t>infrastruktūrą ir atnaujinti viešojo transporto park</w:t>
      </w:r>
      <w:r w:rsidR="00737F6E">
        <w:rPr>
          <w:color w:val="000000"/>
        </w:rPr>
        <w:t xml:space="preserve">ą. </w:t>
      </w:r>
      <w:r w:rsidR="00CA0736" w:rsidRPr="00CA0736">
        <w:rPr>
          <w:color w:val="000000"/>
        </w:rPr>
        <w:cr/>
      </w:r>
      <w:r w:rsidR="007C21A8">
        <w:rPr>
          <w:color w:val="000000"/>
        </w:rPr>
        <w:tab/>
      </w:r>
    </w:p>
    <w:p w14:paraId="2D4305F8" w14:textId="78867273" w:rsidR="003B31B0" w:rsidRPr="003B31B0" w:rsidRDefault="004A60B2" w:rsidP="009A22EA">
      <w:pPr>
        <w:pStyle w:val="ListParagraph"/>
        <w:numPr>
          <w:ilvl w:val="0"/>
          <w:numId w:val="22"/>
        </w:numPr>
        <w:tabs>
          <w:tab w:val="left" w:pos="284"/>
          <w:tab w:val="left" w:pos="993"/>
        </w:tabs>
        <w:ind w:left="0" w:firstLine="709"/>
        <w:jc w:val="both"/>
        <w:rPr>
          <w:b/>
        </w:rPr>
      </w:pPr>
      <w:r w:rsidRPr="00012742">
        <w:rPr>
          <w:b/>
        </w:rPr>
        <w:t>Kokios siūlomos naujos teisinio reguliavimo nuostatos ir kokių teigiamų rezultatų laukiama</w:t>
      </w:r>
    </w:p>
    <w:p w14:paraId="65B4647D" w14:textId="287DBBC6" w:rsidR="00443BE7" w:rsidRDefault="00797FB9" w:rsidP="001550B9">
      <w:pPr>
        <w:pStyle w:val="ListParagraph"/>
        <w:numPr>
          <w:ilvl w:val="0"/>
          <w:numId w:val="26"/>
        </w:numPr>
        <w:tabs>
          <w:tab w:val="left" w:pos="993"/>
        </w:tabs>
        <w:ind w:left="0" w:firstLine="709"/>
        <w:jc w:val="both"/>
      </w:pPr>
      <w:r>
        <w:t>Įstatymų projektais</w:t>
      </w:r>
      <w:r w:rsidR="001E6F66">
        <w:t xml:space="preserve"> siūlomi teisinio reguliavimo </w:t>
      </w:r>
      <w:r w:rsidR="00686C07">
        <w:t>pakeitimai</w:t>
      </w:r>
      <w:r w:rsidR="001E6F66">
        <w:t>:</w:t>
      </w:r>
      <w:r w:rsidR="003137D9">
        <w:t xml:space="preserve"> užtikrinti Nacionalinėje energetikos nepriklausomybės strategijoje įtvirtintą tikslą, kad 15 proc. transporto sektoriaus suvartojamos energijos būtų iš atsinaujinančių išteklių, tuo pačiu į</w:t>
      </w:r>
      <w:r w:rsidR="00DF67DC">
        <w:t>gyvendin</w:t>
      </w:r>
      <w:r w:rsidR="003137D9">
        <w:t>ti</w:t>
      </w:r>
      <w:r w:rsidR="00DF67DC">
        <w:t xml:space="preserve"> </w:t>
      </w:r>
      <w:r w:rsidR="00431A18">
        <w:t xml:space="preserve">Direktyvoje </w:t>
      </w:r>
      <w:r w:rsidR="00431A18" w:rsidRPr="00153C40">
        <w:t>2018/2001</w:t>
      </w:r>
      <w:r w:rsidR="003137D9">
        <w:t>/ES</w:t>
      </w:r>
      <w:r w:rsidR="00431A18">
        <w:t xml:space="preserve"> nustatytą tikslą – pasiekti, kad 14</w:t>
      </w:r>
      <w:r w:rsidR="00ED779D">
        <w:t xml:space="preserve"> proc. </w:t>
      </w:r>
      <w:r w:rsidR="00431A18">
        <w:t>transporto sektoriaus suvartojamos energijos būtų iš atsinaujinančių išteklių</w:t>
      </w:r>
      <w:r w:rsidR="00E06870">
        <w:t>.</w:t>
      </w:r>
      <w:r w:rsidR="00B24EFA">
        <w:t xml:space="preserve"> </w:t>
      </w:r>
      <w:r w:rsidR="00E06870">
        <w:t>Tikslo bus siekiama:</w:t>
      </w:r>
      <w:r w:rsidR="00443BE7">
        <w:t xml:space="preserve">   </w:t>
      </w:r>
    </w:p>
    <w:p w14:paraId="3E71F8DF" w14:textId="1C1FBD73" w:rsidR="00634ABF" w:rsidRDefault="00443BE7" w:rsidP="00C40769">
      <w:pPr>
        <w:pStyle w:val="ListParagraph"/>
        <w:numPr>
          <w:ilvl w:val="0"/>
          <w:numId w:val="40"/>
        </w:numPr>
        <w:tabs>
          <w:tab w:val="left" w:pos="993"/>
        </w:tabs>
        <w:ind w:left="0" w:firstLine="709"/>
        <w:jc w:val="both"/>
      </w:pPr>
      <w:r>
        <w:t>biodegalų naudojimo plėtr</w:t>
      </w:r>
      <w:r w:rsidR="00E06870">
        <w:t>a</w:t>
      </w:r>
      <w:r>
        <w:t>, nustatant įpareigojimus degalų tiekėjams</w:t>
      </w:r>
      <w:r w:rsidR="00634ABF">
        <w:t>;</w:t>
      </w:r>
    </w:p>
    <w:p w14:paraId="0D73FFB0" w14:textId="08B3B57B" w:rsidR="00634ABF" w:rsidRDefault="00634ABF" w:rsidP="00C40769">
      <w:pPr>
        <w:pStyle w:val="ListParagraph"/>
        <w:numPr>
          <w:ilvl w:val="0"/>
          <w:numId w:val="40"/>
        </w:numPr>
        <w:tabs>
          <w:tab w:val="left" w:pos="993"/>
        </w:tabs>
        <w:ind w:left="0" w:firstLine="709"/>
        <w:jc w:val="both"/>
      </w:pPr>
      <w:r>
        <w:t xml:space="preserve">elektra varomo transporto </w:t>
      </w:r>
      <w:r w:rsidR="009B292F">
        <w:t>skatinim</w:t>
      </w:r>
      <w:r w:rsidR="00E06870">
        <w:t>as</w:t>
      </w:r>
      <w:r>
        <w:t xml:space="preserve"> skirtinguose transporto sektoriaus segmentuose;</w:t>
      </w:r>
    </w:p>
    <w:p w14:paraId="09B234F1" w14:textId="77777777" w:rsidR="006B0AA6" w:rsidRDefault="00634ABF" w:rsidP="00C40769">
      <w:pPr>
        <w:pStyle w:val="ListParagraph"/>
        <w:numPr>
          <w:ilvl w:val="0"/>
          <w:numId w:val="40"/>
        </w:numPr>
        <w:tabs>
          <w:tab w:val="left" w:pos="993"/>
        </w:tabs>
        <w:ind w:left="0" w:firstLine="709"/>
        <w:jc w:val="both"/>
      </w:pPr>
      <w:r>
        <w:t>dujinių degalų infrastruktūr</w:t>
      </w:r>
      <w:r w:rsidR="00E06870">
        <w:t>os plėtra</w:t>
      </w:r>
      <w:r>
        <w:t xml:space="preserve"> ir biometano dujų </w:t>
      </w:r>
      <w:r w:rsidR="00C40769">
        <w:t>paklaus</w:t>
      </w:r>
      <w:r w:rsidR="00E06870">
        <w:t>os</w:t>
      </w:r>
      <w:r w:rsidR="00C40769">
        <w:t xml:space="preserve"> per įpareigojimus gamtinių dujų tiekėjams ir finansinio skatinimo priemones biodujų gamybos įrenginiams</w:t>
      </w:r>
      <w:r w:rsidR="00E06870">
        <w:t xml:space="preserve"> sukūrimas</w:t>
      </w:r>
      <w:r w:rsidR="006B0AA6">
        <w:t>;</w:t>
      </w:r>
    </w:p>
    <w:p w14:paraId="3B8A9A41" w14:textId="49FA17A6" w:rsidR="00634ABF" w:rsidRDefault="006B0AA6" w:rsidP="00C40769">
      <w:pPr>
        <w:pStyle w:val="ListParagraph"/>
        <w:numPr>
          <w:ilvl w:val="0"/>
          <w:numId w:val="40"/>
        </w:numPr>
        <w:tabs>
          <w:tab w:val="left" w:pos="993"/>
        </w:tabs>
        <w:ind w:left="0" w:firstLine="709"/>
        <w:jc w:val="both"/>
      </w:pPr>
      <w:r>
        <w:t xml:space="preserve">nustatant žaliųjų viešųjų pirkimų tikslus </w:t>
      </w:r>
      <w:r w:rsidR="00E67B1D">
        <w:t>perkantiesiems subjektams ir perkančiosioms organizacijoms įsigyjant transporto priemones ar transporto paslaugas</w:t>
      </w:r>
      <w:r w:rsidR="00C40769">
        <w:t xml:space="preserve"> </w:t>
      </w:r>
    </w:p>
    <w:p w14:paraId="23BB4048" w14:textId="4EB91751" w:rsidR="00431A18" w:rsidRDefault="00C40769" w:rsidP="00634ABF">
      <w:pPr>
        <w:tabs>
          <w:tab w:val="left" w:pos="993"/>
        </w:tabs>
        <w:jc w:val="both"/>
      </w:pPr>
      <w:r>
        <w:tab/>
      </w:r>
      <w:r w:rsidR="00C013B4" w:rsidRPr="00C013B4">
        <w:t>Direktyv</w:t>
      </w:r>
      <w:r w:rsidR="00C013B4">
        <w:t>oje</w:t>
      </w:r>
      <w:r w:rsidR="00C013B4" w:rsidRPr="00C013B4">
        <w:t xml:space="preserve"> 2018/2001 nustatom</w:t>
      </w:r>
      <w:r w:rsidR="00C013B4">
        <w:t xml:space="preserve">as </w:t>
      </w:r>
      <w:r>
        <w:t xml:space="preserve">14 proc. </w:t>
      </w:r>
      <w:r w:rsidR="00C013B4" w:rsidRPr="00C013B4">
        <w:t xml:space="preserve">tikslas apskaičiuojamas pagal formulę, kurioje bendras galutinis transporto energijos suvartojimas apima kelių ir geležinkelių transportą, tačiau formulės </w:t>
      </w:r>
      <w:r w:rsidR="00D45D52">
        <w:t xml:space="preserve">skaitiklyje </w:t>
      </w:r>
      <w:r w:rsidR="00C013B4" w:rsidRPr="00C013B4">
        <w:t>gali būti įtraukiami visų transporto rūšių suvartoti degalai iš AEI</w:t>
      </w:r>
      <w:r w:rsidR="004A1034">
        <w:t xml:space="preserve">. </w:t>
      </w:r>
      <w:r w:rsidR="00C013B4" w:rsidRPr="00C013B4">
        <w:t>Direktyva atskirų įpareigojimų</w:t>
      </w:r>
      <w:r>
        <w:t xml:space="preserve"> skirtingiems sektoriams netaiko</w:t>
      </w:r>
      <w:r w:rsidR="004510B5">
        <w:t>, todėl šalys gali pritaikyti šiuos įpareigojimus skirtingiems degalų ir energijos tiekėjams atskir</w:t>
      </w:r>
      <w:r w:rsidR="00E06870">
        <w:t>a</w:t>
      </w:r>
      <w:r w:rsidR="004510B5">
        <w:t xml:space="preserve"> apimtimi, pvz.</w:t>
      </w:r>
      <w:r w:rsidR="00437BE9">
        <w:t>,</w:t>
      </w:r>
      <w:r w:rsidR="004510B5">
        <w:t xml:space="preserve"> </w:t>
      </w:r>
      <w:r w:rsidR="00C013B4" w:rsidRPr="00C013B4">
        <w:t>dėl technologinių galimybių yra sudėtinga degalus iš AEI naudoti aviaciniuose degaluose, tokių degalų pasiūla labai maža, o kaina neproporcingai didelė</w:t>
      </w:r>
      <w:r w:rsidR="004510B5">
        <w:t xml:space="preserve">, todėl atskiri įpareigojimai šiam sektoriui nėra taikomi, tačiau </w:t>
      </w:r>
      <w:r w:rsidR="009375E8">
        <w:t xml:space="preserve">nėra apribojamos galimybės aviacijoje naudojamų degalų iš AEI </w:t>
      </w:r>
      <w:r w:rsidR="00D50831">
        <w:t>kiekį</w:t>
      </w:r>
      <w:r w:rsidR="009375E8">
        <w:t xml:space="preserve"> įtraukti į nacionalini</w:t>
      </w:r>
      <w:r w:rsidR="00D50831">
        <w:t>o</w:t>
      </w:r>
      <w:r w:rsidR="009375E8">
        <w:t xml:space="preserve"> tiksl</w:t>
      </w:r>
      <w:r w:rsidR="00D50831">
        <w:t>o</w:t>
      </w:r>
      <w:r w:rsidR="009375E8">
        <w:t xml:space="preserve"> siekimą. </w:t>
      </w:r>
    </w:p>
    <w:p w14:paraId="532D0620" w14:textId="01C27ECF" w:rsidR="00EF0F21" w:rsidRPr="00B019B1" w:rsidRDefault="00EB02CA" w:rsidP="007225D4">
      <w:pPr>
        <w:pStyle w:val="ListParagraph"/>
        <w:numPr>
          <w:ilvl w:val="0"/>
          <w:numId w:val="26"/>
        </w:numPr>
        <w:tabs>
          <w:tab w:val="left" w:pos="993"/>
        </w:tabs>
        <w:ind w:left="0" w:firstLine="709"/>
        <w:jc w:val="both"/>
      </w:pPr>
      <w:r>
        <w:t>Į ADĮ projektą s</w:t>
      </w:r>
      <w:r w:rsidR="00556A28">
        <w:t xml:space="preserve">iūloma perkelti </w:t>
      </w:r>
      <w:r w:rsidR="00556A28" w:rsidRPr="00DF67DC">
        <w:t>Direktyvos</w:t>
      </w:r>
      <w:r w:rsidR="00DF67DC" w:rsidRPr="009A22EA">
        <w:t>e</w:t>
      </w:r>
      <w:r w:rsidR="00556A28" w:rsidRPr="00DF67DC">
        <w:t xml:space="preserve"> 2018/2001</w:t>
      </w:r>
      <w:r w:rsidR="00556A28" w:rsidRPr="009A22EA">
        <w:t>, 2014/94, 2019/1161</w:t>
      </w:r>
      <w:r w:rsidR="00556A28">
        <w:t xml:space="preserve"> numatytas naujas sąvokas</w:t>
      </w:r>
      <w:r w:rsidR="00ED779D">
        <w:t>,</w:t>
      </w:r>
      <w:r w:rsidR="00556A28">
        <w:t xml:space="preserve"> </w:t>
      </w:r>
      <w:r w:rsidR="001E6F66">
        <w:t>reglamentuojančias alternatyviųjų degalų apibrėžimą</w:t>
      </w:r>
      <w:r w:rsidR="00906CEE">
        <w:t>,</w:t>
      </w:r>
      <w:r w:rsidR="001E6F66">
        <w:t xml:space="preserve"> </w:t>
      </w:r>
      <w:r>
        <w:t xml:space="preserve">numatyti </w:t>
      </w:r>
      <w:r w:rsidR="001E6F66">
        <w:t xml:space="preserve">atskiras alternatyviųjų degalų </w:t>
      </w:r>
      <w:r w:rsidR="0098540D">
        <w:t xml:space="preserve">ir degalų iš AEI </w:t>
      </w:r>
      <w:r w:rsidR="001E6F66">
        <w:t>rūšis</w:t>
      </w:r>
      <w:r w:rsidR="009375E8">
        <w:t>,</w:t>
      </w:r>
      <w:r w:rsidR="004C4423">
        <w:t xml:space="preserve"> </w:t>
      </w:r>
      <w:r w:rsidR="00906CEE">
        <w:t>apibrėžti netarši</w:t>
      </w:r>
      <w:r w:rsidR="00E06870">
        <w:t>as</w:t>
      </w:r>
      <w:r w:rsidR="00906CEE">
        <w:t xml:space="preserve"> ir </w:t>
      </w:r>
      <w:r w:rsidR="009375E8">
        <w:t>visai netarši</w:t>
      </w:r>
      <w:r w:rsidR="00E06870">
        <w:t>as</w:t>
      </w:r>
      <w:r w:rsidR="009375E8">
        <w:t xml:space="preserve"> </w:t>
      </w:r>
      <w:r w:rsidR="00906CEE">
        <w:t>transporto priemon</w:t>
      </w:r>
      <w:r w:rsidR="00E06870">
        <w:t>es</w:t>
      </w:r>
      <w:r w:rsidR="009375E8">
        <w:t xml:space="preserve">, </w:t>
      </w:r>
      <w:r w:rsidR="00B33F11">
        <w:t xml:space="preserve">atskirti elektromobilius ir grynuosius elektromobilius, viešąsias elektromobilių įkrovimo prieigas ir stoteles, nustatyti </w:t>
      </w:r>
      <w:r w:rsidR="00B33F11" w:rsidRPr="00CF06C4">
        <w:rPr>
          <w:i/>
        </w:rPr>
        <w:t>elektromobilių įkrovimo prieigų operatoriaus</w:t>
      </w:r>
      <w:r w:rsidR="00B33F11">
        <w:t xml:space="preserve"> sąvoką</w:t>
      </w:r>
      <w:r w:rsidR="00993A8C">
        <w:t xml:space="preserve">. </w:t>
      </w:r>
      <w:r w:rsidR="003754AD">
        <w:t>ADĮ projektu taip pat įtvirtinam</w:t>
      </w:r>
      <w:r w:rsidR="0008238B">
        <w:t>a</w:t>
      </w:r>
      <w:r w:rsidR="003754AD">
        <w:t xml:space="preserve"> aiškesnė </w:t>
      </w:r>
      <w:r w:rsidR="003754AD" w:rsidRPr="00CF06C4">
        <w:rPr>
          <w:i/>
        </w:rPr>
        <w:t>pažangiųjų biodegalų</w:t>
      </w:r>
      <w:r w:rsidR="0008238B">
        <w:t xml:space="preserve"> sąvoka, patikslinama </w:t>
      </w:r>
      <w:r w:rsidR="001515D2" w:rsidRPr="00CF06C4">
        <w:rPr>
          <w:i/>
        </w:rPr>
        <w:t>nebiologinių skystųjų ir dujinių degalų iš atsinaujinančių energijos išteklių</w:t>
      </w:r>
      <w:r w:rsidR="003754AD">
        <w:t xml:space="preserve"> sąvok</w:t>
      </w:r>
      <w:r w:rsidR="0008238B">
        <w:t>a</w:t>
      </w:r>
      <w:r w:rsidR="00E06870">
        <w:t>,</w:t>
      </w:r>
      <w:r w:rsidR="0008238B">
        <w:t xml:space="preserve"> apimanti</w:t>
      </w:r>
      <w:r w:rsidR="00E06870">
        <w:t xml:space="preserve"> </w:t>
      </w:r>
      <w:r w:rsidR="0008238B" w:rsidRPr="00B019B1">
        <w:t>vandenilio duj</w:t>
      </w:r>
      <w:r w:rsidR="00E06870">
        <w:t>a</w:t>
      </w:r>
      <w:r w:rsidR="0008238B" w:rsidRPr="00B019B1">
        <w:t>s, pagamint</w:t>
      </w:r>
      <w:r w:rsidR="00E06870">
        <w:t>a</w:t>
      </w:r>
      <w:r w:rsidR="0008238B" w:rsidRPr="00B019B1">
        <w:t>s elektrolizės būdu naudojant elektros energiją iš AEI, taip pat šiems degalams priskiriami degalai</w:t>
      </w:r>
      <w:r w:rsidR="00E06870">
        <w:t>,</w:t>
      </w:r>
      <w:r w:rsidR="0008238B" w:rsidRPr="00B019B1">
        <w:t xml:space="preserve"> pagaminti vandenilio dujų ir anglies dioksido reakcijos metu: sintetinis metanas, metanolis, di-metilo eteris, </w:t>
      </w:r>
      <w:proofErr w:type="spellStart"/>
      <w:r w:rsidR="0008238B" w:rsidRPr="00B019B1">
        <w:t>kerosinas</w:t>
      </w:r>
      <w:proofErr w:type="spellEnd"/>
      <w:r w:rsidR="0008238B" w:rsidRPr="00B019B1">
        <w:t>, benzinas ar dyzelinas.</w:t>
      </w:r>
      <w:r w:rsidR="009D61D0">
        <w:t xml:space="preserve"> </w:t>
      </w:r>
      <w:r w:rsidR="003A395A">
        <w:t>A</w:t>
      </w:r>
      <w:r w:rsidR="00A27129">
        <w:t xml:space="preserve">tskiriamos degalų ir </w:t>
      </w:r>
      <w:r w:rsidR="003A395A" w:rsidRPr="003A395A">
        <w:t>transporto sektoriaus gamtinių dujų tiekėj</w:t>
      </w:r>
      <w:r w:rsidR="003A395A">
        <w:t xml:space="preserve">o sąvokos, kadangi šiems degalų tiekėjams taikomi skirtingi įpareigojimai. </w:t>
      </w:r>
    </w:p>
    <w:p w14:paraId="353A2B91" w14:textId="1A6A1E4A" w:rsidR="00906CEE" w:rsidRDefault="004C4423" w:rsidP="00385D18">
      <w:pPr>
        <w:pStyle w:val="ListParagraph"/>
        <w:numPr>
          <w:ilvl w:val="0"/>
          <w:numId w:val="26"/>
        </w:numPr>
        <w:tabs>
          <w:tab w:val="left" w:pos="993"/>
        </w:tabs>
        <w:ind w:left="0" w:firstLine="709"/>
        <w:jc w:val="both"/>
      </w:pPr>
      <w:r>
        <w:t>ADĮ projektas</w:t>
      </w:r>
      <w:r w:rsidR="00906CEE">
        <w:t xml:space="preserve"> numato </w:t>
      </w:r>
      <w:r w:rsidR="00686C07">
        <w:t>subjektus</w:t>
      </w:r>
      <w:r w:rsidR="00ED779D">
        <w:t>,</w:t>
      </w:r>
      <w:r w:rsidR="00686C07">
        <w:t xml:space="preserve"> atsakingus už </w:t>
      </w:r>
      <w:r w:rsidR="00906CEE">
        <w:t>a</w:t>
      </w:r>
      <w:r w:rsidR="00906CEE" w:rsidRPr="00906CEE">
        <w:t xml:space="preserve">lternatyviųjų degalų naudojimo </w:t>
      </w:r>
      <w:r w:rsidR="00906CEE">
        <w:t xml:space="preserve">skatinimo priemones ir </w:t>
      </w:r>
      <w:r w:rsidR="00D40927">
        <w:t xml:space="preserve">šių </w:t>
      </w:r>
      <w:r w:rsidR="00906CEE">
        <w:t xml:space="preserve">priemonių įgyvendinimą. </w:t>
      </w:r>
      <w:r w:rsidR="009A4C9C">
        <w:t xml:space="preserve">Siekiant užtikrinti </w:t>
      </w:r>
      <w:r w:rsidR="008075CE">
        <w:t>tarpinstituci</w:t>
      </w:r>
      <w:r w:rsidR="008F70EC">
        <w:t>niu lygiu</w:t>
      </w:r>
      <w:r w:rsidR="008075CE">
        <w:t xml:space="preserve"> suderintą</w:t>
      </w:r>
      <w:r w:rsidR="009A4C9C">
        <w:t xml:space="preserve"> valstybės politikos įgyvendinimą</w:t>
      </w:r>
      <w:r w:rsidR="00D17467">
        <w:t>,</w:t>
      </w:r>
      <w:r w:rsidR="009A4C9C">
        <w:t xml:space="preserve"> </w:t>
      </w:r>
      <w:r w:rsidR="00D40927">
        <w:t>ADĮ projekte</w:t>
      </w:r>
      <w:r w:rsidR="009A4C9C">
        <w:t xml:space="preserve"> numatoma, kad </w:t>
      </w:r>
      <w:r w:rsidR="00385D18">
        <w:t xml:space="preserve">Lietuvos Respublikos Vyriausybė </w:t>
      </w:r>
      <w:r w:rsidR="00385D18" w:rsidRPr="00385D18">
        <w:t>tvirtina Aplinkos ministerijos, Energetikos ministerijos ir Susisiekimo ministerijos parengtas paramos taisykles ir paramos skyrimo tvarkas skatinant alternatyviaisiais degalais varomų transporto priemonių įsigijimą ir (ar) joms reikalingos infrastruktūros įsigijimą ir (ar) įrengimą</w:t>
      </w:r>
      <w:r w:rsidR="00385D18">
        <w:t xml:space="preserve">. </w:t>
      </w:r>
      <w:r w:rsidR="00385D18" w:rsidRPr="00385D18">
        <w:t xml:space="preserve"> </w:t>
      </w:r>
      <w:r w:rsidR="00385D18">
        <w:t>N</w:t>
      </w:r>
      <w:r w:rsidR="00D40927">
        <w:t xml:space="preserve">urodytos </w:t>
      </w:r>
      <w:r w:rsidR="00686C07">
        <w:t xml:space="preserve"> institucijos turės parengti</w:t>
      </w:r>
      <w:r w:rsidR="002913A3">
        <w:t xml:space="preserve"> alternatyviųjų degalų skatinimo priemon</w:t>
      </w:r>
      <w:r w:rsidR="00686C07">
        <w:t>ių taisykles ir tvarkas,</w:t>
      </w:r>
      <w:r w:rsidR="009C4164">
        <w:t xml:space="preserve"> kurių apimt</w:t>
      </w:r>
      <w:r w:rsidR="00ED779D">
        <w:t>į</w:t>
      </w:r>
      <w:r w:rsidR="009C4164">
        <w:t xml:space="preserve"> ir sąlygas nustatys Vyriausybė.</w:t>
      </w:r>
      <w:r w:rsidR="00686C07">
        <w:t xml:space="preserve"> </w:t>
      </w:r>
      <w:r w:rsidR="00856ED9">
        <w:t>Siūlomos</w:t>
      </w:r>
      <w:r w:rsidR="009C4164">
        <w:t xml:space="preserve"> paramos priemonės</w:t>
      </w:r>
      <w:r w:rsidR="00856ED9">
        <w:t>:</w:t>
      </w:r>
      <w:r w:rsidR="009C4164">
        <w:t xml:space="preserve"> </w:t>
      </w:r>
      <w:r w:rsidR="00856ED9">
        <w:t xml:space="preserve">(1) </w:t>
      </w:r>
      <w:r w:rsidR="002913A3">
        <w:t>parama investicijoms diegiant reikalingą degalų pildymo infrastruktūrą</w:t>
      </w:r>
      <w:r w:rsidR="00856ED9">
        <w:t>; (2)</w:t>
      </w:r>
      <w:r w:rsidR="002913A3">
        <w:t xml:space="preserve"> parama pažangiųjų biodegalų gamybos įrenginiams</w:t>
      </w:r>
      <w:r w:rsidR="00856ED9">
        <w:t>; (3)</w:t>
      </w:r>
      <w:r w:rsidR="00686C07">
        <w:t xml:space="preserve"> parama įsigyjant </w:t>
      </w:r>
      <w:r w:rsidR="00DE5148">
        <w:t>transporto priemones</w:t>
      </w:r>
      <w:r w:rsidR="006F3786">
        <w:t>,</w:t>
      </w:r>
      <w:r w:rsidR="00DE5148" w:rsidRPr="00DE5148">
        <w:t xml:space="preserve"> </w:t>
      </w:r>
      <w:r w:rsidR="00DE5148">
        <w:t xml:space="preserve">naudojančias </w:t>
      </w:r>
      <w:r w:rsidR="00686C07">
        <w:t>alternatyviu</w:t>
      </w:r>
      <w:r w:rsidR="00ED779D">
        <w:t>o</w:t>
      </w:r>
      <w:r w:rsidR="00686C07">
        <w:t>s</w:t>
      </w:r>
      <w:r w:rsidR="00ED779D">
        <w:t>ius</w:t>
      </w:r>
      <w:r w:rsidR="00686C07">
        <w:t xml:space="preserve"> degalus</w:t>
      </w:r>
      <w:r w:rsidR="00DE5148">
        <w:t>.</w:t>
      </w:r>
    </w:p>
    <w:p w14:paraId="5A362C00" w14:textId="01638EB6" w:rsidR="00DB1BBC" w:rsidRDefault="004C4423" w:rsidP="001550B9">
      <w:pPr>
        <w:pStyle w:val="ListParagraph"/>
        <w:numPr>
          <w:ilvl w:val="0"/>
          <w:numId w:val="26"/>
        </w:numPr>
        <w:tabs>
          <w:tab w:val="left" w:pos="993"/>
        </w:tabs>
        <w:ind w:left="0" w:firstLine="709"/>
        <w:jc w:val="both"/>
        <w:rPr>
          <w:bCs/>
        </w:rPr>
      </w:pPr>
      <w:r>
        <w:t xml:space="preserve">ADĮ projekte </w:t>
      </w:r>
      <w:r w:rsidR="00686C07">
        <w:t>numatyti reikalavimai</w:t>
      </w:r>
      <w:r w:rsidR="00DB1BBC">
        <w:t xml:space="preserve"> </w:t>
      </w:r>
      <w:r w:rsidR="00686C07">
        <w:t>subjektams</w:t>
      </w:r>
      <w:r w:rsidR="00ED779D">
        <w:t>,</w:t>
      </w:r>
      <w:r w:rsidR="00686C07">
        <w:t xml:space="preserve"> atliekantiems </w:t>
      </w:r>
      <w:r w:rsidR="00DB1BBC">
        <w:t>vieš</w:t>
      </w:r>
      <w:r w:rsidR="00686C07">
        <w:t>uosius</w:t>
      </w:r>
      <w:r w:rsidR="00DB1BBC">
        <w:t xml:space="preserve"> pirkim</w:t>
      </w:r>
      <w:r w:rsidR="00686C07">
        <w:t xml:space="preserve">us </w:t>
      </w:r>
      <w:r w:rsidR="00686C07" w:rsidRPr="00686C07">
        <w:t>energetikos, transporto ar pašto paslaugų srit</w:t>
      </w:r>
      <w:r w:rsidR="00686C07">
        <w:t>yse</w:t>
      </w:r>
      <w:r w:rsidR="00856ED9">
        <w:t xml:space="preserve">, kurie yra </w:t>
      </w:r>
      <w:r w:rsidR="00856ED9" w:rsidRPr="00DB1BBC">
        <w:rPr>
          <w:bCs/>
        </w:rPr>
        <w:t>išreiškiami procentinėmis dalimis</w:t>
      </w:r>
      <w:r w:rsidR="00ED779D">
        <w:rPr>
          <w:bCs/>
        </w:rPr>
        <w:t>,</w:t>
      </w:r>
      <w:r w:rsidR="00856ED9" w:rsidRPr="00DB1BBC">
        <w:rPr>
          <w:bCs/>
        </w:rPr>
        <w:t xml:space="preserve"> palyginti su bendru </w:t>
      </w:r>
      <w:r w:rsidR="00856ED9">
        <w:rPr>
          <w:bCs/>
        </w:rPr>
        <w:t>atliekamu pirkimų skaičiumi</w:t>
      </w:r>
      <w:r w:rsidR="00ED779D">
        <w:rPr>
          <w:bCs/>
        </w:rPr>
        <w:t>,</w:t>
      </w:r>
      <w:r w:rsidR="00856ED9" w:rsidRPr="00DB1BBC">
        <w:rPr>
          <w:bCs/>
        </w:rPr>
        <w:t xml:space="preserve"> ir taikomi skirtingoms transporto priemonių kategorijoms. </w:t>
      </w:r>
      <w:r w:rsidR="00856ED9">
        <w:rPr>
          <w:bCs/>
        </w:rPr>
        <w:t xml:space="preserve">Reikalavimais </w:t>
      </w:r>
      <w:r w:rsidR="00856ED9">
        <w:t xml:space="preserve">siekiama skatinti netaršių transporto </w:t>
      </w:r>
      <w:r w:rsidR="00E06870">
        <w:t xml:space="preserve">priemonių </w:t>
      </w:r>
      <w:r w:rsidR="00856ED9">
        <w:t>ir jomis teikiamų paslaugų įsigijimą. S</w:t>
      </w:r>
      <w:r w:rsidR="007D683E">
        <w:t xml:space="preserve">iekiant NEKS plane </w:t>
      </w:r>
      <w:r w:rsidR="007D25C9">
        <w:t>pateikto transporto</w:t>
      </w:r>
      <w:r w:rsidR="00E20D6C">
        <w:t xml:space="preserve"> poveikio klimato kaitai sumažinimo</w:t>
      </w:r>
      <w:r w:rsidR="005C3C1B">
        <w:t>, s</w:t>
      </w:r>
      <w:r w:rsidR="00856ED9">
        <w:t>iūloma įtvirtinti ambicingesnius reikalavimus</w:t>
      </w:r>
      <w:r w:rsidR="00ED779D">
        <w:t>,</w:t>
      </w:r>
      <w:r w:rsidR="00856ED9">
        <w:t xml:space="preserve"> negu yra nustatyti </w:t>
      </w:r>
      <w:r w:rsidR="00DB1BBC" w:rsidRPr="009A22EA">
        <w:t>Direktyvo</w:t>
      </w:r>
      <w:r w:rsidR="00856ED9" w:rsidRPr="009A22EA">
        <w:t>je</w:t>
      </w:r>
      <w:r w:rsidR="00DB1BBC" w:rsidRPr="009A22EA">
        <w:t xml:space="preserve"> 2019/1161</w:t>
      </w:r>
      <w:r w:rsidR="00856ED9" w:rsidRPr="009A22EA">
        <w:t>,</w:t>
      </w:r>
      <w:r w:rsidR="00856ED9">
        <w:t xml:space="preserve"> kurie būtų</w:t>
      </w:r>
      <w:r w:rsidR="00686C07">
        <w:t xml:space="preserve"> </w:t>
      </w:r>
      <w:r w:rsidR="00856ED9">
        <w:t>paskirstomi per</w:t>
      </w:r>
      <w:r w:rsidR="00DB1BBC">
        <w:t xml:space="preserve"> du atskir</w:t>
      </w:r>
      <w:r w:rsidR="00856ED9">
        <w:t>us</w:t>
      </w:r>
      <w:r w:rsidR="00DB1BBC">
        <w:t xml:space="preserve"> laikotarpi</w:t>
      </w:r>
      <w:r w:rsidR="00856ED9">
        <w:t>us</w:t>
      </w:r>
      <w:r w:rsidR="00DB1BBC">
        <w:t xml:space="preserve">: iki </w:t>
      </w:r>
      <w:r w:rsidR="00C657C9">
        <w:t>2025 </w:t>
      </w:r>
      <w:r w:rsidR="00DB1BBC">
        <w:t>m</w:t>
      </w:r>
      <w:r w:rsidR="00C657C9">
        <w:t>. gruodžio </w:t>
      </w:r>
      <w:r w:rsidR="00DB1BBC">
        <w:t xml:space="preserve">31 d. ir nuo </w:t>
      </w:r>
      <w:r w:rsidR="00BE4002">
        <w:br/>
      </w:r>
      <w:r w:rsidR="00DB1BBC">
        <w:t xml:space="preserve">2026 m. sausio 1 d. iki 2030 m. gruodžio 31 d. </w:t>
      </w:r>
      <w:r w:rsidR="00DB1BBC" w:rsidRPr="00DB1BBC">
        <w:rPr>
          <w:bCs/>
        </w:rPr>
        <w:t xml:space="preserve">Siekiama, kad </w:t>
      </w:r>
      <w:r w:rsidR="00C657C9" w:rsidRPr="00DB1BBC">
        <w:rPr>
          <w:bCs/>
        </w:rPr>
        <w:t>2030</w:t>
      </w:r>
      <w:r w:rsidR="00C657C9">
        <w:rPr>
          <w:bCs/>
        </w:rPr>
        <w:t> </w:t>
      </w:r>
      <w:r w:rsidR="00DB1BBC" w:rsidRPr="00DB1BBC">
        <w:rPr>
          <w:bCs/>
        </w:rPr>
        <w:t xml:space="preserve">m. </w:t>
      </w:r>
      <w:r w:rsidR="00856ED9">
        <w:rPr>
          <w:bCs/>
        </w:rPr>
        <w:t xml:space="preserve">nuperkamų </w:t>
      </w:r>
      <w:r w:rsidR="00DB1BBC" w:rsidRPr="00DB1BBC">
        <w:rPr>
          <w:bCs/>
        </w:rPr>
        <w:t>netaršių transporto priemonių kiekis, palyginti su bendru parko kiekiu, sudarytų: netaršių lengvųjų transporto priemonių ir autobusų</w:t>
      </w:r>
      <w:r w:rsidR="00DB1BBC">
        <w:rPr>
          <w:bCs/>
        </w:rPr>
        <w:t xml:space="preserve"> </w:t>
      </w:r>
      <w:r w:rsidR="00ED779D">
        <w:rPr>
          <w:bCs/>
        </w:rPr>
        <w:t>–</w:t>
      </w:r>
      <w:r w:rsidR="00ED779D" w:rsidRPr="00DB1BBC">
        <w:rPr>
          <w:bCs/>
        </w:rPr>
        <w:t xml:space="preserve"> </w:t>
      </w:r>
      <w:r w:rsidR="00DB1BBC" w:rsidRPr="00DB1BBC">
        <w:rPr>
          <w:bCs/>
        </w:rPr>
        <w:t>ne mažiau kaip 100 proc., netaršių sunkiųjų transporto priemonių kiekis</w:t>
      </w:r>
      <w:r w:rsidR="00DB1BBC">
        <w:rPr>
          <w:bCs/>
        </w:rPr>
        <w:t xml:space="preserve"> </w:t>
      </w:r>
      <w:r w:rsidR="00ED779D">
        <w:rPr>
          <w:bCs/>
        </w:rPr>
        <w:t xml:space="preserve">– </w:t>
      </w:r>
      <w:r w:rsidR="00DB1BBC" w:rsidRPr="00DB1BBC">
        <w:rPr>
          <w:bCs/>
        </w:rPr>
        <w:t>ne mažiau kaip 16 proc.</w:t>
      </w:r>
    </w:p>
    <w:p w14:paraId="61846430" w14:textId="77777777" w:rsidR="00CB37AB" w:rsidRDefault="003306D8" w:rsidP="00C24419">
      <w:pPr>
        <w:pStyle w:val="ListParagraph"/>
        <w:numPr>
          <w:ilvl w:val="0"/>
          <w:numId w:val="26"/>
        </w:numPr>
        <w:tabs>
          <w:tab w:val="left" w:pos="993"/>
        </w:tabs>
        <w:ind w:left="0" w:firstLine="709"/>
        <w:jc w:val="both"/>
      </w:pPr>
      <w:r w:rsidRPr="00743E88">
        <w:t xml:space="preserve">Įstatymų projektais taip pat siekiama perkelti biodegalų naudojimą transporto sektoriuje reglamentuojančias nuostatas iš </w:t>
      </w:r>
      <w:r w:rsidR="00EF2FE2">
        <w:t>AIE</w:t>
      </w:r>
      <w:r w:rsidRPr="00743E88">
        <w:t xml:space="preserve"> įstatymo, atitinkamai jas atnaujinant pagal Direktyvos 2018/2001 nuostatas. </w:t>
      </w:r>
      <w:r w:rsidR="004D5B9F" w:rsidRPr="005148B3">
        <w:rPr>
          <w:rStyle w:val="Emphasis"/>
          <w:i w:val="0"/>
        </w:rPr>
        <w:t>Siekiant, kad biodegalų gamybos apimt</w:t>
      </w:r>
      <w:r w:rsidR="00BE4002">
        <w:rPr>
          <w:rStyle w:val="Emphasis"/>
          <w:i w:val="0"/>
        </w:rPr>
        <w:t>i</w:t>
      </w:r>
      <w:r w:rsidR="004D5B9F" w:rsidRPr="005148B3">
        <w:rPr>
          <w:rStyle w:val="Emphasis"/>
          <w:i w:val="0"/>
        </w:rPr>
        <w:t>s Lietuvoje didėtų</w:t>
      </w:r>
      <w:r w:rsidR="00DF6921">
        <w:rPr>
          <w:rStyle w:val="Emphasis"/>
          <w:i w:val="0"/>
        </w:rPr>
        <w:t>,</w:t>
      </w:r>
      <w:r w:rsidR="004D5B9F" w:rsidRPr="005148B3">
        <w:rPr>
          <w:rStyle w:val="Emphasis"/>
          <w:i w:val="0"/>
        </w:rPr>
        <w:t xml:space="preserve"> įpareigojimų mechanizmas degalų tiekėjams koreguojamas nustatant minimalią biodegalų dalį kiekviename Lietuvoje parduodamų degalų litre skaičiuojant pagal bendrą degalų mišinio energinę vertę, </w:t>
      </w:r>
      <w:r w:rsidR="00D9099A" w:rsidRPr="00743E88">
        <w:t>o ne tūrį, kaip yra dabar galiojančiame reglamentavime.</w:t>
      </w:r>
      <w:r w:rsidR="001418FF">
        <w:t xml:space="preserve"> </w:t>
      </w:r>
    </w:p>
    <w:p w14:paraId="72FADC95" w14:textId="44BE03EE" w:rsidR="00E92F67" w:rsidRDefault="00746A76" w:rsidP="00715392">
      <w:pPr>
        <w:pStyle w:val="ListParagraph"/>
        <w:tabs>
          <w:tab w:val="left" w:pos="993"/>
        </w:tabs>
        <w:ind w:left="0"/>
        <w:jc w:val="both"/>
      </w:pPr>
      <w:r>
        <w:tab/>
      </w:r>
      <w:r w:rsidR="00CB37AB">
        <w:t xml:space="preserve">Įpareigojimai taikomi </w:t>
      </w:r>
      <w:r w:rsidR="006E1741">
        <w:t>degalų tiekėjams, kurie yra atsakingi už akcizo sumokėjimą, kitaip tariant</w:t>
      </w:r>
      <w:r w:rsidR="003D62B0">
        <w:t>,</w:t>
      </w:r>
      <w:r w:rsidR="006E1741">
        <w:t xml:space="preserve"> jeigu </w:t>
      </w:r>
      <w:r w:rsidR="00E92F67">
        <w:t>subjektai tarpusavyje prekiauja degalais už kuriuos akcizas yra sumokėtas jiems įpareigojimai nėra taikomi</w:t>
      </w:r>
      <w:r w:rsidR="008F5115">
        <w:t xml:space="preserve">, taigi degalų tiekėjo sąvoka apibrėžiama kaip numatyta Direktyvoje 2018/2001/ES </w:t>
      </w:r>
      <w:r w:rsidR="00F53074">
        <w:t xml:space="preserve">surišant </w:t>
      </w:r>
      <w:r>
        <w:t xml:space="preserve">ją </w:t>
      </w:r>
      <w:r w:rsidR="00F53074">
        <w:t xml:space="preserve">su prievole mokėti akcizą. Taip yra išvengiama </w:t>
      </w:r>
      <w:r>
        <w:t xml:space="preserve">įpareigojimo taikymo už tą pačią degalų siuntą kelis kartus.  </w:t>
      </w:r>
    </w:p>
    <w:p w14:paraId="0CFDE44A" w14:textId="2BFC86AB" w:rsidR="00CB37AB" w:rsidRDefault="00746A76" w:rsidP="00715392">
      <w:pPr>
        <w:tabs>
          <w:tab w:val="left" w:pos="993"/>
        </w:tabs>
        <w:jc w:val="both"/>
      </w:pPr>
      <w:r>
        <w:tab/>
      </w:r>
      <w:r w:rsidR="001418FF" w:rsidRPr="00715392">
        <w:rPr>
          <w:rStyle w:val="Emphasis"/>
          <w:i w:val="0"/>
        </w:rPr>
        <w:t>Įpareigojimai</w:t>
      </w:r>
      <w:r w:rsidR="004D5B9F" w:rsidRPr="00715392">
        <w:rPr>
          <w:rStyle w:val="Emphasis"/>
          <w:i w:val="0"/>
        </w:rPr>
        <w:t xml:space="preserve"> būtų </w:t>
      </w:r>
      <w:r w:rsidR="001418FF" w:rsidRPr="00715392">
        <w:rPr>
          <w:rStyle w:val="Emphasis"/>
          <w:i w:val="0"/>
        </w:rPr>
        <w:t>vertinami pagal</w:t>
      </w:r>
      <w:r w:rsidR="004D5B9F" w:rsidRPr="00715392">
        <w:rPr>
          <w:rStyle w:val="Emphasis"/>
          <w:i w:val="0"/>
        </w:rPr>
        <w:t xml:space="preserve"> Direktyvoje 2018/2001 </w:t>
      </w:r>
      <w:r w:rsidR="001418FF" w:rsidRPr="00715392">
        <w:rPr>
          <w:rStyle w:val="Emphasis"/>
          <w:i w:val="0"/>
        </w:rPr>
        <w:t>nustatytas degalų</w:t>
      </w:r>
      <w:r w:rsidR="004D5B9F" w:rsidRPr="00715392">
        <w:rPr>
          <w:rStyle w:val="Emphasis"/>
          <w:i w:val="0"/>
        </w:rPr>
        <w:t xml:space="preserve"> </w:t>
      </w:r>
      <w:r w:rsidR="001418FF" w:rsidRPr="00715392">
        <w:rPr>
          <w:rStyle w:val="Emphasis"/>
          <w:i w:val="0"/>
        </w:rPr>
        <w:t>energines</w:t>
      </w:r>
      <w:r w:rsidR="004D5B9F" w:rsidRPr="00715392">
        <w:rPr>
          <w:rStyle w:val="Emphasis"/>
          <w:i w:val="0"/>
        </w:rPr>
        <w:t xml:space="preserve"> </w:t>
      </w:r>
      <w:r w:rsidR="001418FF" w:rsidRPr="00715392">
        <w:rPr>
          <w:rStyle w:val="Emphasis"/>
          <w:i w:val="0"/>
        </w:rPr>
        <w:t xml:space="preserve">vertes, kurios būtų </w:t>
      </w:r>
      <w:r w:rsidR="004D5B9F" w:rsidRPr="00715392">
        <w:rPr>
          <w:rStyle w:val="Emphasis"/>
          <w:i w:val="0"/>
        </w:rPr>
        <w:t>įtvirtinam</w:t>
      </w:r>
      <w:r w:rsidR="001418FF" w:rsidRPr="00715392">
        <w:rPr>
          <w:rStyle w:val="Emphasis"/>
          <w:i w:val="0"/>
        </w:rPr>
        <w:t>os</w:t>
      </w:r>
      <w:r w:rsidR="004D5B9F" w:rsidRPr="00715392">
        <w:rPr>
          <w:rStyle w:val="Emphasis"/>
          <w:i w:val="0"/>
        </w:rPr>
        <w:t xml:space="preserve"> Atsinaujinančių energijos išteklių dalies, palyginti su bendruoju galutiniu energijos suvartojimu, apskaičiavimo metodikoje.</w:t>
      </w:r>
      <w:r w:rsidR="008F7805" w:rsidRPr="00715392">
        <w:rPr>
          <w:rStyle w:val="Emphasis"/>
          <w:i w:val="0"/>
        </w:rPr>
        <w:t xml:space="preserve"> </w:t>
      </w:r>
      <w:r w:rsidR="001418FF">
        <w:t>Atsižvelgiant</w:t>
      </w:r>
      <w:r w:rsidR="003306D8" w:rsidRPr="00743E88">
        <w:t xml:space="preserve"> į Direktyvos 2018/2001 nuostatas, degalų tiekėjai dalį biodegalų įpareigojimo turės įgyvendinti tiekdami pažangiuosius biodegalus, taip skatinant perėjimą prie biodegalų, pagamintų iš tvarių</w:t>
      </w:r>
      <w:r w:rsidR="00013059">
        <w:t>, ne maistinės kilmės</w:t>
      </w:r>
      <w:r w:rsidR="003306D8" w:rsidRPr="00743E88">
        <w:t xml:space="preserve"> žaliavų.</w:t>
      </w:r>
    </w:p>
    <w:p w14:paraId="4539886A" w14:textId="7011A737" w:rsidR="006D47F6" w:rsidRPr="00501FFC" w:rsidRDefault="00974E57" w:rsidP="006D47F6">
      <w:pPr>
        <w:tabs>
          <w:tab w:val="left" w:pos="993"/>
        </w:tabs>
        <w:jc w:val="both"/>
      </w:pPr>
      <w:r w:rsidRPr="00715392">
        <w:t>Toki</w:t>
      </w:r>
      <w:r w:rsidR="00DF6921" w:rsidRPr="00715392">
        <w:t>ų</w:t>
      </w:r>
      <w:r w:rsidRPr="00715392">
        <w:t xml:space="preserve"> biodegalų žaliavų sąrašas yra įtvirtintas Direktyvoje 2018/2001</w:t>
      </w:r>
      <w:r w:rsidR="00812027" w:rsidRPr="00715392">
        <w:t xml:space="preserve"> ir perkeltas į Energetikos ministro patvirtintą Atsinaujinančių išteklių dalies apskaičiavimo metodiką.</w:t>
      </w:r>
      <w:r w:rsidRPr="00715392">
        <w:t xml:space="preserve"> ADĮ projektu siekiama įtvirtinti nuostat</w:t>
      </w:r>
      <w:r w:rsidR="00DF6921" w:rsidRPr="00715392">
        <w:t>ą</w:t>
      </w:r>
      <w:r w:rsidRPr="00715392">
        <w:t>, kad</w:t>
      </w:r>
      <w:r w:rsidR="00812027" w:rsidRPr="00715392">
        <w:t xml:space="preserve"> žaliavų sąrašas būtų detalesnis ir konkretesnis</w:t>
      </w:r>
      <w:r w:rsidR="00575E54" w:rsidRPr="00715392">
        <w:t xml:space="preserve"> ir rinkos dalyviams suteiktų aiškumą, kurios žaliavos gali būti laikomos pažangiaisiais biodegalais ir kurios iš jų galėtų gauti </w:t>
      </w:r>
      <w:r w:rsidR="00575E54" w:rsidRPr="00501FFC">
        <w:t>dvigubą energinės vertės vertinimą. Tiksliam žaliavų identifikavimui ADĮ projekte įtvirtinama pareiga</w:t>
      </w:r>
      <w:r w:rsidR="00696C81" w:rsidRPr="00501FFC">
        <w:t xml:space="preserve"> Energetikos ministerijai kartu su Aplinkos </w:t>
      </w:r>
      <w:r w:rsidR="00685EF1" w:rsidRPr="00501FFC">
        <w:t xml:space="preserve">ministerija </w:t>
      </w:r>
      <w:r w:rsidR="00696C81" w:rsidRPr="00501FFC">
        <w:t xml:space="preserve">ir </w:t>
      </w:r>
      <w:r w:rsidR="00685EF1" w:rsidRPr="00501FFC">
        <w:t>Ž</w:t>
      </w:r>
      <w:r w:rsidR="00696C81" w:rsidRPr="00501FFC">
        <w:t>emės ūkio ministerij</w:t>
      </w:r>
      <w:r w:rsidR="00685EF1" w:rsidRPr="00501FFC">
        <w:t>a</w:t>
      </w:r>
      <w:r w:rsidR="00696C81" w:rsidRPr="00501FFC">
        <w:t xml:space="preserve"> parengti žaliavų vertinimo metodiką, kuri remtųsi </w:t>
      </w:r>
      <w:r w:rsidR="001410C8" w:rsidRPr="00501FFC">
        <w:t xml:space="preserve">biodegalų ir skystųjų </w:t>
      </w:r>
      <w:proofErr w:type="spellStart"/>
      <w:r w:rsidR="001410C8" w:rsidRPr="00501FFC">
        <w:t>bioproduktų</w:t>
      </w:r>
      <w:proofErr w:type="spellEnd"/>
      <w:r w:rsidR="001410C8" w:rsidRPr="00501FFC">
        <w:t xml:space="preserve"> tvarumo ir išmetamųjų šiltnamio efektą sukeliančių dujų sumažėjimo kriterijais, biodegalų gamybos technologijų pažangos ir mokslo analizių rezultatais</w:t>
      </w:r>
      <w:r w:rsidR="005148B3" w:rsidRPr="00501FFC">
        <w:t xml:space="preserve"> bei </w:t>
      </w:r>
      <w:r w:rsidR="001410C8" w:rsidRPr="00501FFC">
        <w:t>atliekų prevencijos ir tvarkymo prioritet</w:t>
      </w:r>
      <w:r w:rsidR="005148B3" w:rsidRPr="00501FFC">
        <w:t>ais</w:t>
      </w:r>
      <w:r w:rsidR="00696C81" w:rsidRPr="00501FFC">
        <w:t xml:space="preserve">, o pagal metodikoje </w:t>
      </w:r>
      <w:r w:rsidR="00715392" w:rsidRPr="00501FFC">
        <w:t>nustatytus</w:t>
      </w:r>
      <w:r w:rsidR="00696C81" w:rsidRPr="00501FFC">
        <w:t xml:space="preserve"> kriterijus ir principus Lietuvos energetikos agentūra galėtų įvertinti kiekvieną pasiūlytą </w:t>
      </w:r>
      <w:r w:rsidR="00AE1AA9" w:rsidRPr="00501FFC">
        <w:t xml:space="preserve">naują </w:t>
      </w:r>
      <w:r w:rsidR="00696C81" w:rsidRPr="00501FFC">
        <w:t xml:space="preserve">žaliavą ir </w:t>
      </w:r>
      <w:r w:rsidR="00715392" w:rsidRPr="00501FFC">
        <w:t xml:space="preserve">pateikti išvadą dėl jos įtraukimo arba neįtraukimo į žaliavų sąrašą. </w:t>
      </w:r>
    </w:p>
    <w:p w14:paraId="1F541A73" w14:textId="27BAF798" w:rsidR="00BC1008" w:rsidRPr="00501FFC" w:rsidRDefault="004529C9" w:rsidP="004529C9">
      <w:pPr>
        <w:tabs>
          <w:tab w:val="left" w:pos="709"/>
        </w:tabs>
        <w:jc w:val="both"/>
        <w:rPr>
          <w:highlight w:val="yellow"/>
        </w:rPr>
      </w:pPr>
      <w:r>
        <w:tab/>
        <w:t xml:space="preserve">6. </w:t>
      </w:r>
      <w:r w:rsidR="00F061F0" w:rsidRPr="00501FFC">
        <w:t>Kadangi yra prognozuojamas pažangiųjų biodegalų pasiūlos rinkoje trūkumas, įpareigojimas patiekti pažangiuosius biodegalus turėtų būti lankstus ir sudaryti galimybes degalų tiekėjams įpareigojimą įgyvendinti keliais būdais. Atnaujintame ADĮ projekte numatyta, kad pažangiųjų biodegalų įpareigojimas galėtų būti įgyvendinamas ne</w:t>
      </w:r>
      <w:r w:rsidR="00FE22E5" w:rsidRPr="00501FFC">
        <w:t xml:space="preserve"> </w:t>
      </w:r>
      <w:r w:rsidR="00F061F0" w:rsidRPr="00501FFC">
        <w:t>tik juos fiziškai maišant į mineralinius degalus,</w:t>
      </w:r>
      <w:r w:rsidR="00F061F0" w:rsidRPr="002B4C07">
        <w:t xml:space="preserve"> tačiau ir panaudojant degalų iš AEI </w:t>
      </w:r>
      <w:r w:rsidR="00F04DAE" w:rsidRPr="002B4C07">
        <w:t xml:space="preserve">apskaitos </w:t>
      </w:r>
      <w:r w:rsidR="00F061F0" w:rsidRPr="002B4C07">
        <w:t xml:space="preserve">vienetus, kurie </w:t>
      </w:r>
      <w:r w:rsidR="00C24419" w:rsidRPr="002B4C07">
        <w:t xml:space="preserve">leistų vieniems </w:t>
      </w:r>
      <w:r w:rsidR="00662E3E" w:rsidRPr="002B4C07">
        <w:t>degalų</w:t>
      </w:r>
      <w:r w:rsidR="00C24419" w:rsidRPr="002B4C07">
        <w:t xml:space="preserve"> tiekėjams, jau įgyvendinusiems savo įpareigojimus</w:t>
      </w:r>
      <w:r w:rsidR="00662E3E" w:rsidRPr="002B4C07">
        <w:t xml:space="preserve"> arba tokių įpareigojimų neturintiems</w:t>
      </w:r>
      <w:r w:rsidR="00C24419" w:rsidRPr="002B4C07">
        <w:t xml:space="preserve">, perviršį perduoti </w:t>
      </w:r>
      <w:r w:rsidR="00545A23" w:rsidRPr="002B4C07">
        <w:t xml:space="preserve">kitiems </w:t>
      </w:r>
      <w:r w:rsidR="00C24419" w:rsidRPr="002B4C07">
        <w:t>degalų tiekėjams, kuri</w:t>
      </w:r>
      <w:r w:rsidR="00F04DAE" w:rsidRPr="002B4C07">
        <w:t>ų</w:t>
      </w:r>
      <w:r w:rsidR="00C24419" w:rsidRPr="002B4C07">
        <w:t xml:space="preserve"> </w:t>
      </w:r>
      <w:r w:rsidR="00377B44" w:rsidRPr="002B4C07">
        <w:t>įpareigojim</w:t>
      </w:r>
      <w:r w:rsidR="00F04DAE" w:rsidRPr="002B4C07">
        <w:t xml:space="preserve">ai dar nėra įgyvendinti. Numatoma, kad tokia </w:t>
      </w:r>
      <w:r w:rsidR="0044392A" w:rsidRPr="006D47F6">
        <w:t xml:space="preserve">įpareigojimų apskaitymo ir perleidimo </w:t>
      </w:r>
      <w:r w:rsidR="00F04DAE" w:rsidRPr="002B4C07">
        <w:t>sistema turėtų būti nepriklausoma, todėl</w:t>
      </w:r>
      <w:r w:rsidR="00092A29" w:rsidRPr="006D47F6">
        <w:t xml:space="preserve"> numatoma sukurti Degalų iš AEI registrą</w:t>
      </w:r>
      <w:r w:rsidR="008B1679" w:rsidRPr="006D47F6">
        <w:t xml:space="preserve"> (toliau DAEI registras)</w:t>
      </w:r>
      <w:r w:rsidR="00092A29" w:rsidRPr="006D47F6">
        <w:t>, kurį</w:t>
      </w:r>
      <w:r w:rsidR="00F04DAE" w:rsidRPr="002B4C07">
        <w:t xml:space="preserve"> administruoti turėtų Energetikos ministerijos paskirta institucija, įstaiga ar įmonė, kuri užtikrintų </w:t>
      </w:r>
      <w:r w:rsidR="00B03863" w:rsidRPr="006D47F6">
        <w:t>registro</w:t>
      </w:r>
      <w:r w:rsidR="00B03863" w:rsidRPr="002B4C07">
        <w:t xml:space="preserve"> </w:t>
      </w:r>
      <w:r w:rsidR="00F04DAE" w:rsidRPr="002B4C07">
        <w:t xml:space="preserve">sukūrimą, pagrindinius jo veikimo pricipus, apskaitos vienetų suteikimo ir perdavimo nuostatas ir nuolatinį funkcionavimą. </w:t>
      </w:r>
      <w:r w:rsidR="008B1679" w:rsidRPr="006D47F6">
        <w:t>DAEI registre</w:t>
      </w:r>
      <w:r w:rsidR="00F04DAE" w:rsidRPr="002B4C07">
        <w:t xml:space="preserve"> degalų tiekėjai turėtų galimybę realiu</w:t>
      </w:r>
      <w:r w:rsidR="005A383E" w:rsidRPr="002B4C07">
        <w:t>oju</w:t>
      </w:r>
      <w:r w:rsidR="00F04DAE" w:rsidRPr="002B4C07">
        <w:t xml:space="preserve"> laiku deklaruoti </w:t>
      </w:r>
      <w:r w:rsidR="00E736F8" w:rsidRPr="002B4C07">
        <w:t xml:space="preserve">parduotus </w:t>
      </w:r>
      <w:r w:rsidR="00F04DAE" w:rsidRPr="002B4C07">
        <w:t>degalų ir degalų iš AEI kiekius</w:t>
      </w:r>
      <w:r w:rsidR="005A383E" w:rsidRPr="002B4C07">
        <w:t>,</w:t>
      </w:r>
      <w:r w:rsidR="00F04DAE" w:rsidRPr="002B4C07">
        <w:t xml:space="preserve"> už kuriuos gautų atitinkamą kiekį </w:t>
      </w:r>
      <w:r w:rsidR="00BC1008" w:rsidRPr="002B4C07">
        <w:t>apskaitos vienetų, kurie būtų naudojami galutiniam jų įpareigojimų vertinimui.</w:t>
      </w:r>
      <w:r w:rsidR="00E736F8" w:rsidRPr="002B4C07">
        <w:t xml:space="preserve"> </w:t>
      </w:r>
      <w:r w:rsidR="00715392" w:rsidRPr="002B4C07">
        <w:t>Kadangi degalų tiekėjo įpareigojimai</w:t>
      </w:r>
      <w:r w:rsidR="00F312BE" w:rsidRPr="006D47F6">
        <w:t xml:space="preserve"> būtų</w:t>
      </w:r>
      <w:r w:rsidR="00715392" w:rsidRPr="002B4C07">
        <w:t xml:space="preserve"> vertinami remiantis </w:t>
      </w:r>
      <w:r w:rsidR="00C96019" w:rsidRPr="002B4C07">
        <w:t xml:space="preserve">jam </w:t>
      </w:r>
      <w:r w:rsidR="00715392" w:rsidRPr="002B4C07">
        <w:t>išduotais degalų iš AEI vienetais</w:t>
      </w:r>
      <w:r w:rsidR="00C96019" w:rsidRPr="002B4C07">
        <w:t xml:space="preserve"> ir atsižvelgiant į degalų kiekius patiektus vidaus rinkai (sumokėtą akcizą)</w:t>
      </w:r>
      <w:r w:rsidR="00F312BE" w:rsidRPr="006D47F6">
        <w:t>,</w:t>
      </w:r>
      <w:r w:rsidR="00C96019" w:rsidRPr="002B4C07">
        <w:t xml:space="preserve"> </w:t>
      </w:r>
      <w:r w:rsidR="008054DD" w:rsidRPr="006D47F6">
        <w:t>DAEI registro</w:t>
      </w:r>
      <w:r w:rsidR="009405FE" w:rsidRPr="002B4C07">
        <w:t xml:space="preserve"> funkcionalumui užtikrinti </w:t>
      </w:r>
      <w:r w:rsidR="00E736F8" w:rsidRPr="002B4C07">
        <w:t xml:space="preserve">reikalinga technologinė sąsaja su </w:t>
      </w:r>
      <w:r w:rsidR="000B46C0" w:rsidRPr="002B4C07">
        <w:t>Valstybinės mokesčių inspekcijos prie Lietuvos Respublikos finansų ministerijos</w:t>
      </w:r>
      <w:r w:rsidR="00BA7535" w:rsidRPr="002B4C07">
        <w:t xml:space="preserve"> (toliau –</w:t>
      </w:r>
      <w:r w:rsidR="000B46C0" w:rsidRPr="002B4C07">
        <w:t xml:space="preserve"> </w:t>
      </w:r>
      <w:r w:rsidR="00BA7535" w:rsidRPr="002B4C07">
        <w:t>Valstybinė mokesčių inspekcija)</w:t>
      </w:r>
      <w:r w:rsidR="00BA7535" w:rsidRPr="006D47F6">
        <w:t xml:space="preserve"> </w:t>
      </w:r>
      <w:r w:rsidR="00091FA7" w:rsidRPr="006D47F6">
        <w:t xml:space="preserve">valdoma </w:t>
      </w:r>
      <w:r w:rsidR="000B46C0" w:rsidRPr="002B4C07">
        <w:t>Akcizų informacine sistema</w:t>
      </w:r>
      <w:r w:rsidR="00E9202F" w:rsidRPr="006D47F6">
        <w:t xml:space="preserve"> ir </w:t>
      </w:r>
      <w:r w:rsidR="00881F1D" w:rsidRPr="006D47F6">
        <w:t>Lietuvos Respublikos muitinės</w:t>
      </w:r>
      <w:r w:rsidR="00E9202F" w:rsidRPr="006D47F6">
        <w:t xml:space="preserve"> </w:t>
      </w:r>
      <w:r w:rsidR="00691940" w:rsidRPr="006D47F6">
        <w:t xml:space="preserve">valdoma </w:t>
      </w:r>
      <w:r w:rsidR="003D1E01" w:rsidRPr="00C630E1">
        <w:rPr>
          <w:rFonts w:eastAsia="Calibri"/>
        </w:rPr>
        <w:t>M</w:t>
      </w:r>
      <w:r w:rsidR="004D6AB4" w:rsidRPr="00C630E1">
        <w:rPr>
          <w:rFonts w:eastAsia="Calibri"/>
        </w:rPr>
        <w:t>uitinės deklaracijų apdorojimo sistem</w:t>
      </w:r>
      <w:r w:rsidR="004D6AB4" w:rsidRPr="00501FFC">
        <w:rPr>
          <w:rFonts w:eastAsia="Calibri"/>
        </w:rPr>
        <w:t>a</w:t>
      </w:r>
      <w:r w:rsidR="000B46C0" w:rsidRPr="002B4C07">
        <w:t>. Valstybinės mokesčių inspekcijos specialistų pateiktais preliminariais vertinimai</w:t>
      </w:r>
      <w:r w:rsidR="00B3617F" w:rsidRPr="002B4C07">
        <w:t>s</w:t>
      </w:r>
      <w:r w:rsidR="000B46C0" w:rsidRPr="002B4C07">
        <w:t xml:space="preserve"> nustatyta, kad </w:t>
      </w:r>
      <w:r w:rsidR="0054488F" w:rsidRPr="00501FFC">
        <w:t>DAEI registro</w:t>
      </w:r>
      <w:r w:rsidR="000B46C0" w:rsidRPr="002B4C07">
        <w:t xml:space="preserve"> sąsaj</w:t>
      </w:r>
      <w:r w:rsidR="00434CE8" w:rsidRPr="002B4C07">
        <w:t>ai</w:t>
      </w:r>
      <w:r w:rsidR="0054488F" w:rsidRPr="00501FFC">
        <w:t xml:space="preserve"> su</w:t>
      </w:r>
      <w:r w:rsidR="000B46C0" w:rsidRPr="00501FFC">
        <w:t xml:space="preserve"> </w:t>
      </w:r>
      <w:r w:rsidR="00586EC5" w:rsidRPr="00501FFC">
        <w:t>Akcizų informacine sistema</w:t>
      </w:r>
      <w:r w:rsidR="000B46C0" w:rsidRPr="002B4C07">
        <w:t xml:space="preserve"> užtikrinti </w:t>
      </w:r>
      <w:r w:rsidR="00957DAD" w:rsidRPr="002B4C07">
        <w:t xml:space="preserve">būti reikalingi atitinkami technologiniai sprendimai, kuriems įgyvendinti </w:t>
      </w:r>
      <w:r w:rsidR="00953400" w:rsidRPr="002B4C07">
        <w:t xml:space="preserve">galėtų </w:t>
      </w:r>
      <w:r w:rsidR="00957DAD" w:rsidRPr="002B4C07">
        <w:t>reikėt</w:t>
      </w:r>
      <w:r w:rsidR="00953400" w:rsidRPr="002B4C07">
        <w:t>i nuo 10 iki 30 tūkst. eurų, priklausomai nuo pasirinkto duomenų perdavimo būdo.</w:t>
      </w:r>
      <w:r w:rsidR="00953400" w:rsidRPr="006D47F6">
        <w:t xml:space="preserve"> </w:t>
      </w:r>
      <w:r w:rsidR="00A6723F" w:rsidRPr="006D47F6">
        <w:t>Preliminariu vertinimu</w:t>
      </w:r>
      <w:r w:rsidR="00940356" w:rsidRPr="006D47F6">
        <w:t xml:space="preserve"> DAEI registro </w:t>
      </w:r>
      <w:r w:rsidR="00940356" w:rsidRPr="00501FFC">
        <w:t xml:space="preserve">sąsaja su </w:t>
      </w:r>
      <w:r w:rsidR="00953400" w:rsidRPr="00501FFC">
        <w:t xml:space="preserve"> </w:t>
      </w:r>
      <w:r w:rsidR="003D1E01" w:rsidRPr="00501FFC">
        <w:rPr>
          <w:rFonts w:eastAsia="Calibri"/>
        </w:rPr>
        <w:t>Muitinės deklaracijų apdorojimo sistema kainuotų analogiškai.</w:t>
      </w:r>
    </w:p>
    <w:p w14:paraId="7EFDD183" w14:textId="5E9DCFDE" w:rsidR="00BC1008" w:rsidRDefault="006645EE" w:rsidP="004529C9">
      <w:pPr>
        <w:pStyle w:val="ListParagraph"/>
        <w:numPr>
          <w:ilvl w:val="0"/>
          <w:numId w:val="49"/>
        </w:numPr>
        <w:tabs>
          <w:tab w:val="left" w:pos="993"/>
        </w:tabs>
        <w:ind w:left="0" w:firstLine="709"/>
        <w:jc w:val="both"/>
      </w:pPr>
      <w:r>
        <w:t xml:space="preserve">Degalų ir biodegalų </w:t>
      </w:r>
      <w:r w:rsidR="00B952AC">
        <w:t xml:space="preserve">tiekimo grandinėje šiuo metu nėra </w:t>
      </w:r>
      <w:r w:rsidR="003D0A0E">
        <w:t>užtikrinama pakankama</w:t>
      </w:r>
      <w:r w:rsidR="00604BDD">
        <w:t xml:space="preserve"> kontrolė</w:t>
      </w:r>
      <w:r w:rsidR="00E90477">
        <w:t>, Vartotojų teisių apsaugos tarnyba kontroliuoja tik mažmeninėje degalų prekybos rinkoje tiek</w:t>
      </w:r>
      <w:r w:rsidR="0035256B">
        <w:t>i</w:t>
      </w:r>
      <w:r w:rsidR="00E90477">
        <w:t>amų degalų atitikt</w:t>
      </w:r>
      <w:r w:rsidR="00F855B6">
        <w:t>į</w:t>
      </w:r>
      <w:r w:rsidR="00E90477">
        <w:t xml:space="preserve"> kokybės standartams ir</w:t>
      </w:r>
      <w:r w:rsidR="0035256B">
        <w:t xml:space="preserve"> tvarumo kriterijams. Įmaišomų degalų kiekio kontrolė nėra vykdoma</w:t>
      </w:r>
      <w:r w:rsidR="00891486">
        <w:t>, todėl iš esmės kyla pagrįstų rizikų, kad ne</w:t>
      </w:r>
      <w:r w:rsidR="00F855B6">
        <w:t xml:space="preserve"> </w:t>
      </w:r>
      <w:r w:rsidR="00891486">
        <w:t>visais atvejais yra užtikrinamas reikalaujamas biodegalų kiekis degaluose</w:t>
      </w:r>
      <w:r w:rsidR="0041138A">
        <w:t xml:space="preserve">. </w:t>
      </w:r>
      <w:r w:rsidR="00473FB7">
        <w:t>Nėra aišku</w:t>
      </w:r>
      <w:r w:rsidR="00A144E4">
        <w:t>,</w:t>
      </w:r>
      <w:r w:rsidR="00473FB7">
        <w:t xml:space="preserve"> ar degalų maišymas yra tinkamai vykdomas didmeninės prekybos degalais vietose, akciziniuose </w:t>
      </w:r>
      <w:r w:rsidR="009D443F">
        <w:t>sandėliuose ar terminaluose. Vartotojų teisių apsaugos tarnyba šiuo metu neturi techninių galimybių nustatyti sintetinių degalų kiekio kiekviename benzino ar dyzelino litre</w:t>
      </w:r>
      <w:r w:rsidR="007B778D">
        <w:t>, tam reikalinga papildoma laboratorinė įranga. Biodegalai, patiekiami galutiniam vartojimui</w:t>
      </w:r>
      <w:r w:rsidR="00A144E4">
        <w:t>,</w:t>
      </w:r>
      <w:r w:rsidR="007B778D">
        <w:t xml:space="preserve"> turi turėti jų tvarumą patvirtinančius sertifikatus</w:t>
      </w:r>
      <w:r w:rsidR="00EA673A">
        <w:t>, nėra tikrinamas tokių sertifikatų autentiškumas, rinkos dalyvių nuomone</w:t>
      </w:r>
      <w:r w:rsidR="00A144E4">
        <w:t>,</w:t>
      </w:r>
      <w:r w:rsidR="00EA673A">
        <w:t xml:space="preserve"> dalis tokių sertifikatų gali būti klastojami</w:t>
      </w:r>
      <w:r w:rsidR="004E6451">
        <w:t xml:space="preserve">. </w:t>
      </w:r>
      <w:r w:rsidR="00892F8D">
        <w:t>Siekiant įtvirtinti geresnį kontrolės mechanizmą</w:t>
      </w:r>
      <w:r w:rsidR="006B3283">
        <w:t>,</w:t>
      </w:r>
      <w:r w:rsidR="00892F8D">
        <w:t xml:space="preserve"> turi būti prižiūrima visa degalų ir biodegalų tiekimo grandinė</w:t>
      </w:r>
      <w:r w:rsidR="00AF4AC0">
        <w:t xml:space="preserve">, todėl </w:t>
      </w:r>
      <w:r w:rsidR="00727C38">
        <w:t xml:space="preserve">degalų tiekėjų įpareigojimų galutinis vertinimas ADĮ projektu pavedamas Valstybinei energetikos reguliavimo tarybai (toliau – Taryba), kuri būtų atsakinga už įpareigojimų įgyvendinimo priežiūrą ir įvertinimą kiekvienų kalendorinių metų pabaigoje. </w:t>
      </w:r>
      <w:r w:rsidR="00AF4AC0">
        <w:t>ADĮ projekto nuostatomis praplečiam</w:t>
      </w:r>
      <w:r w:rsidR="006B3283">
        <w:t>a</w:t>
      </w:r>
      <w:r w:rsidR="00AF4AC0">
        <w:t xml:space="preserve"> </w:t>
      </w:r>
      <w:r w:rsidR="005A0014" w:rsidRPr="005A0014">
        <w:t>atliekamų fizinių patikrinimų apimtis – papildomai turi būti atliekami patikrinimai didmeninės prekybos degalais vietose, atsižvelgiant į degalų iš AEI apskaitos vienetų registre pateiktus duomenis</w:t>
      </w:r>
      <w:r w:rsidR="00727C38">
        <w:t>,</w:t>
      </w:r>
      <w:r w:rsidR="005A0014" w:rsidRPr="005A0014">
        <w:t xml:space="preserve"> </w:t>
      </w:r>
      <w:r w:rsidR="00727C38">
        <w:t>š</w:t>
      </w:r>
      <w:r w:rsidR="005A0014" w:rsidRPr="005A0014">
        <w:t xml:space="preserve">i nauja funkcija </w:t>
      </w:r>
      <w:r w:rsidR="00727C38">
        <w:t xml:space="preserve">taip pat </w:t>
      </w:r>
      <w:r w:rsidR="005A0014" w:rsidRPr="005A0014">
        <w:t xml:space="preserve">priskiriama </w:t>
      </w:r>
      <w:r w:rsidR="00727C38">
        <w:t>T</w:t>
      </w:r>
      <w:r w:rsidR="005A0014" w:rsidRPr="005A0014">
        <w:t>arybai</w:t>
      </w:r>
      <w:r w:rsidR="006A3574">
        <w:t xml:space="preserve">. </w:t>
      </w:r>
      <w:r w:rsidR="00E85D22">
        <w:t xml:space="preserve">Taryba turėtų įgaliojimą jos nustatyta tvarka paskirti ADĮ projekte numatytas sankcijas už </w:t>
      </w:r>
      <w:r w:rsidR="00D046F8">
        <w:t xml:space="preserve">degalų tiekėjo pateiktų duomenų neatitikimą arba </w:t>
      </w:r>
      <w:r w:rsidR="00E85D22">
        <w:t>įpareigojimų nevykdymą.</w:t>
      </w:r>
      <w:r w:rsidR="00593F67">
        <w:t xml:space="preserve"> </w:t>
      </w:r>
      <w:r w:rsidR="00593F67" w:rsidRPr="008A07E8">
        <w:t xml:space="preserve">Atsižvelgiant </w:t>
      </w:r>
      <w:r w:rsidR="00E06E60" w:rsidRPr="008A07E8">
        <w:t xml:space="preserve">į įpareigojimų įgyvendinimo vertinimo pobūdį, kuomet įpareigojimų įgyvendinimas vertinamas pagal </w:t>
      </w:r>
      <w:r w:rsidR="0086725A" w:rsidRPr="008A07E8">
        <w:t>trūkstamą degalų iš AEI energinę vertę papildomai nediferencijuojant sankcijos</w:t>
      </w:r>
      <w:r w:rsidR="00DD02B2" w:rsidRPr="008A07E8">
        <w:t xml:space="preserve"> taikymo masto</w:t>
      </w:r>
      <w:r w:rsidR="005A68B9">
        <w:t>,</w:t>
      </w:r>
      <w:r w:rsidR="007A1816" w:rsidRPr="008A07E8">
        <w:t xml:space="preserve"> </w:t>
      </w:r>
      <w:r w:rsidR="00DD02B2" w:rsidRPr="008A07E8">
        <w:t>skir</w:t>
      </w:r>
      <w:r w:rsidR="007A1816" w:rsidRPr="008A07E8">
        <w:t>i</w:t>
      </w:r>
      <w:r w:rsidR="00DD02B2" w:rsidRPr="008A07E8">
        <w:t xml:space="preserve">amos </w:t>
      </w:r>
      <w:r w:rsidR="007A1816" w:rsidRPr="008A07E8">
        <w:t>finansinės</w:t>
      </w:r>
      <w:r w:rsidR="00DD02B2" w:rsidRPr="008A07E8">
        <w:t xml:space="preserve"> sankcijos turi būti apmokėtos per 3 mėn. nuo Tarybos sprendimo, </w:t>
      </w:r>
      <w:r w:rsidR="006E792E">
        <w:t>o</w:t>
      </w:r>
      <w:r w:rsidR="00930903" w:rsidRPr="008A07E8">
        <w:t xml:space="preserve"> už</w:t>
      </w:r>
      <w:r w:rsidR="00DD02B2" w:rsidRPr="008A07E8">
        <w:t xml:space="preserve"> kit</w:t>
      </w:r>
      <w:r w:rsidR="00930903" w:rsidRPr="008A07E8">
        <w:t>us</w:t>
      </w:r>
      <w:r w:rsidR="00DD02B2" w:rsidRPr="008A07E8">
        <w:t xml:space="preserve"> </w:t>
      </w:r>
      <w:r w:rsidR="00930903" w:rsidRPr="008A07E8">
        <w:t>pažeidimus</w:t>
      </w:r>
      <w:r w:rsidR="006E792E">
        <w:t>,</w:t>
      </w:r>
      <w:r w:rsidR="00930903" w:rsidRPr="008A07E8">
        <w:t xml:space="preserve"> susijusius su įpareigojimų vykdymu</w:t>
      </w:r>
      <w:r w:rsidR="007A1816" w:rsidRPr="008A07E8">
        <w:t>,</w:t>
      </w:r>
      <w:r w:rsidR="00930903" w:rsidRPr="008A07E8">
        <w:t xml:space="preserve"> sankcijos yra diferencijuojamos nustatant </w:t>
      </w:r>
      <w:r w:rsidR="005D329F" w:rsidRPr="008A07E8">
        <w:t>ribas nuo mažiausios galimos taikyti sankcijos iki didžiausios</w:t>
      </w:r>
      <w:r w:rsidR="00694C41">
        <w:t>.</w:t>
      </w:r>
      <w:r w:rsidR="005D329F" w:rsidRPr="008A07E8">
        <w:t xml:space="preserve"> </w:t>
      </w:r>
      <w:r w:rsidR="00694C41">
        <w:t>S</w:t>
      </w:r>
      <w:r w:rsidR="008A07E8" w:rsidRPr="008A07E8">
        <w:t>ankcijos</w:t>
      </w:r>
      <w:r w:rsidR="005D329F" w:rsidRPr="008A07E8">
        <w:t xml:space="preserve"> vertinamos pagal pažeidimo padarymo aplinkybes ir pobūdį</w:t>
      </w:r>
      <w:r w:rsidR="008A07E8">
        <w:t xml:space="preserve"> Tarybos nustatyta tvarka,</w:t>
      </w:r>
      <w:r w:rsidR="005D329F">
        <w:t xml:space="preserve"> tokiais atvejais sankcijos turi būti </w:t>
      </w:r>
      <w:r w:rsidR="007A1816">
        <w:t xml:space="preserve">įgyvendintos per 6 mėn. </w:t>
      </w:r>
      <w:r w:rsidR="006A511F">
        <w:t xml:space="preserve">Už sankcijas surinktos lėšos būtų nukreipiamos </w:t>
      </w:r>
      <w:r w:rsidR="000F7F7E">
        <w:t>AEI</w:t>
      </w:r>
      <w:r w:rsidR="004633A6" w:rsidRPr="004633A6">
        <w:t xml:space="preserve"> transporto sektoriuje naudojimui skatinti per Klimato kaitos programą</w:t>
      </w:r>
      <w:r w:rsidR="00E63B80">
        <w:t xml:space="preserve">. </w:t>
      </w:r>
    </w:p>
    <w:p w14:paraId="612520B9" w14:textId="136D534A" w:rsidR="00A27BA4" w:rsidRPr="00A633D9" w:rsidRDefault="00A27BA4" w:rsidP="00A27BA4">
      <w:pPr>
        <w:spacing w:line="276" w:lineRule="auto"/>
        <w:ind w:firstLine="567"/>
        <w:jc w:val="both"/>
        <w:rPr>
          <w:b/>
          <w:color w:val="000000"/>
        </w:rPr>
      </w:pPr>
      <w:r w:rsidRPr="0063560F">
        <w:rPr>
          <w:color w:val="000000"/>
        </w:rPr>
        <w:t xml:space="preserve">Taryba, vertindama finansavimo dydį, reikalingus žmogiškuosius </w:t>
      </w:r>
      <w:r w:rsidR="00A92120">
        <w:rPr>
          <w:color w:val="000000"/>
        </w:rPr>
        <w:t>išteklius</w:t>
      </w:r>
      <w:r w:rsidR="00A92120" w:rsidRPr="0063560F">
        <w:rPr>
          <w:color w:val="000000"/>
        </w:rPr>
        <w:t xml:space="preserve"> </w:t>
      </w:r>
      <w:r w:rsidR="00A92120">
        <w:rPr>
          <w:color w:val="000000"/>
        </w:rPr>
        <w:t>ir</w:t>
      </w:r>
      <w:r w:rsidR="00A92120" w:rsidRPr="0063560F">
        <w:rPr>
          <w:color w:val="000000"/>
        </w:rPr>
        <w:t xml:space="preserve"> </w:t>
      </w:r>
      <w:r w:rsidRPr="0063560F">
        <w:rPr>
          <w:color w:val="000000"/>
        </w:rPr>
        <w:t xml:space="preserve">planuojamas patirti sąnaudas, įvertino tai, kad </w:t>
      </w:r>
      <w:r w:rsidR="00A92120" w:rsidRPr="0063560F">
        <w:t>ADĮ</w:t>
      </w:r>
      <w:r w:rsidR="00A92120" w:rsidRPr="0063560F" w:rsidDel="00A92120">
        <w:rPr>
          <w:color w:val="000000"/>
        </w:rPr>
        <w:t xml:space="preserve"> </w:t>
      </w:r>
      <w:r w:rsidR="00A44979">
        <w:rPr>
          <w:color w:val="000000"/>
        </w:rPr>
        <w:t xml:space="preserve">projekte </w:t>
      </w:r>
      <w:r w:rsidRPr="00A633D9">
        <w:rPr>
          <w:color w:val="000000"/>
        </w:rPr>
        <w:t>Tarybai suteikta nauja funkcija, kuri nėra visiškai susijusi su šiuo metu reguliuojamų įmonių veikla.</w:t>
      </w:r>
      <w:r w:rsidRPr="00A633D9">
        <w:rPr>
          <w:b/>
          <w:color w:val="000000"/>
        </w:rPr>
        <w:t xml:space="preserve"> </w:t>
      </w:r>
      <w:r w:rsidR="00A44979" w:rsidRPr="00A633D9">
        <w:t>ADĮ</w:t>
      </w:r>
      <w:r w:rsidR="00A44979" w:rsidRPr="00A633D9" w:rsidDel="00A92120">
        <w:rPr>
          <w:color w:val="000000"/>
        </w:rPr>
        <w:t xml:space="preserve"> </w:t>
      </w:r>
      <w:r w:rsidR="00A44979" w:rsidRPr="00A633D9">
        <w:rPr>
          <w:color w:val="000000"/>
        </w:rPr>
        <w:t>projekte</w:t>
      </w:r>
      <w:r w:rsidRPr="00A633D9">
        <w:rPr>
          <w:color w:val="000000"/>
        </w:rPr>
        <w:t xml:space="preserve"> </w:t>
      </w:r>
      <w:r w:rsidR="00086951" w:rsidRPr="004529C9">
        <w:rPr>
          <w:color w:val="000000"/>
        </w:rPr>
        <w:t xml:space="preserve">Tarybai </w:t>
      </w:r>
      <w:r w:rsidR="00385E2C" w:rsidRPr="004529C9">
        <w:rPr>
          <w:color w:val="000000"/>
        </w:rPr>
        <w:t>vykdyti</w:t>
      </w:r>
      <w:r w:rsidR="00086951" w:rsidRPr="004529C9">
        <w:rPr>
          <w:color w:val="000000"/>
        </w:rPr>
        <w:t xml:space="preserve"> </w:t>
      </w:r>
      <w:r w:rsidRPr="00A633D9">
        <w:rPr>
          <w:color w:val="000000"/>
        </w:rPr>
        <w:t>numatyt</w:t>
      </w:r>
      <w:r w:rsidR="00086951" w:rsidRPr="004529C9">
        <w:rPr>
          <w:color w:val="000000"/>
        </w:rPr>
        <w:t>os</w:t>
      </w:r>
      <w:r w:rsidR="00385E2C" w:rsidRPr="004529C9">
        <w:rPr>
          <w:color w:val="000000"/>
        </w:rPr>
        <w:t xml:space="preserve"> šios funkcijos</w:t>
      </w:r>
      <w:r w:rsidRPr="00A633D9">
        <w:rPr>
          <w:color w:val="000000"/>
        </w:rPr>
        <w:t>:</w:t>
      </w:r>
    </w:p>
    <w:p w14:paraId="68654AA5" w14:textId="59A535B3" w:rsidR="00A27BA4" w:rsidRPr="00A633D9" w:rsidRDefault="00A27BA4" w:rsidP="0063560F">
      <w:pPr>
        <w:pStyle w:val="ListParagraph"/>
        <w:numPr>
          <w:ilvl w:val="0"/>
          <w:numId w:val="47"/>
        </w:numPr>
        <w:tabs>
          <w:tab w:val="left" w:pos="851"/>
        </w:tabs>
        <w:ind w:left="0" w:firstLine="567"/>
        <w:jc w:val="both"/>
      </w:pPr>
      <w:r w:rsidRPr="00A633D9">
        <w:t>prižiūrė</w:t>
      </w:r>
      <w:r w:rsidR="00385E2C" w:rsidRPr="004529C9">
        <w:t>ti</w:t>
      </w:r>
      <w:r w:rsidRPr="00A633D9">
        <w:t>, ar degalų tiekėjai ir transporto sektoriaus gamtinių dujų tiekėjai tinkamai vykd</w:t>
      </w:r>
      <w:r w:rsidR="00B926F5" w:rsidRPr="004529C9">
        <w:t>o</w:t>
      </w:r>
      <w:r w:rsidRPr="00A633D9">
        <w:t xml:space="preserve"> ADĮ projekto 15 straipsnio 1 ir 3 dalyse numatytus įpareigojimus; </w:t>
      </w:r>
    </w:p>
    <w:p w14:paraId="10ED9C4C" w14:textId="3209F7C2" w:rsidR="00A27BA4" w:rsidRPr="00C9378D" w:rsidRDefault="00A27BA4" w:rsidP="0063560F">
      <w:pPr>
        <w:pStyle w:val="ListParagraph"/>
        <w:numPr>
          <w:ilvl w:val="0"/>
          <w:numId w:val="47"/>
        </w:numPr>
        <w:tabs>
          <w:tab w:val="left" w:pos="851"/>
        </w:tabs>
        <w:ind w:left="0" w:firstLine="567"/>
        <w:jc w:val="both"/>
      </w:pPr>
      <w:r w:rsidRPr="00A633D9">
        <w:t>nustaty</w:t>
      </w:r>
      <w:r w:rsidR="00F844E2" w:rsidRPr="004529C9">
        <w:t>ti</w:t>
      </w:r>
      <w:r w:rsidRPr="00A633D9">
        <w:t xml:space="preserve"> ADĮ projekto 15 straipsnio 1 ir </w:t>
      </w:r>
      <w:r w:rsidR="004174E8" w:rsidRPr="00A633D9">
        <w:t>3</w:t>
      </w:r>
      <w:r w:rsidRPr="00A633D9">
        <w:t xml:space="preserve"> dalyse nustatytų įpareigojimų įgyvendinimo vertinimo tvarką;</w:t>
      </w:r>
    </w:p>
    <w:p w14:paraId="0691C8DC" w14:textId="43729E40" w:rsidR="00A27BA4" w:rsidRPr="00A633D9" w:rsidRDefault="00A27BA4" w:rsidP="0063560F">
      <w:pPr>
        <w:pStyle w:val="ListParagraph"/>
        <w:numPr>
          <w:ilvl w:val="0"/>
          <w:numId w:val="47"/>
        </w:numPr>
        <w:tabs>
          <w:tab w:val="left" w:pos="851"/>
        </w:tabs>
        <w:ind w:left="0" w:firstLine="567"/>
        <w:jc w:val="both"/>
      </w:pPr>
      <w:r w:rsidRPr="00A073E7">
        <w:t>derin</w:t>
      </w:r>
      <w:r w:rsidR="00926486" w:rsidRPr="004529C9">
        <w:t>ti</w:t>
      </w:r>
      <w:r w:rsidRPr="00A633D9">
        <w:t xml:space="preserve"> DAEI apskaitos vienetų registro administravimo tvarką;</w:t>
      </w:r>
    </w:p>
    <w:p w14:paraId="21D34AB5" w14:textId="3B87ABB4" w:rsidR="00A27BA4" w:rsidRPr="00A633D9" w:rsidRDefault="00A27BA4" w:rsidP="0063560F">
      <w:pPr>
        <w:pStyle w:val="ListParagraph"/>
        <w:numPr>
          <w:ilvl w:val="0"/>
          <w:numId w:val="47"/>
        </w:numPr>
        <w:tabs>
          <w:tab w:val="left" w:pos="851"/>
        </w:tabs>
        <w:ind w:left="0" w:firstLine="567"/>
        <w:jc w:val="both"/>
      </w:pPr>
      <w:r w:rsidRPr="00A633D9">
        <w:t>tikrin</w:t>
      </w:r>
      <w:r w:rsidR="00926486" w:rsidRPr="004529C9">
        <w:t>ti</w:t>
      </w:r>
      <w:r w:rsidRPr="00A633D9">
        <w:t>, ar didmeninės prekybos degalais vietose degalų tiekėjai tinkamai vykd</w:t>
      </w:r>
      <w:r w:rsidR="00EA3457" w:rsidRPr="004529C9">
        <w:t>o</w:t>
      </w:r>
      <w:r w:rsidRPr="00A633D9">
        <w:t xml:space="preserve"> ADĮ</w:t>
      </w:r>
      <w:r w:rsidRPr="00A633D9">
        <w:br/>
        <w:t>projekto 15 straipsnio 2 dalyje numatytus reikalavimus;</w:t>
      </w:r>
    </w:p>
    <w:p w14:paraId="41E5D0BB" w14:textId="5ED2DFA5" w:rsidR="00A27BA4" w:rsidRPr="00A633D9" w:rsidRDefault="00A27BA4" w:rsidP="0063560F">
      <w:pPr>
        <w:pStyle w:val="ListParagraph"/>
        <w:numPr>
          <w:ilvl w:val="0"/>
          <w:numId w:val="47"/>
        </w:numPr>
        <w:tabs>
          <w:tab w:val="left" w:pos="851"/>
        </w:tabs>
        <w:ind w:left="0" w:firstLine="567"/>
        <w:jc w:val="both"/>
      </w:pPr>
      <w:r w:rsidRPr="00A633D9">
        <w:t>skir</w:t>
      </w:r>
      <w:r w:rsidR="00436719" w:rsidRPr="004529C9">
        <w:t>ti</w:t>
      </w:r>
      <w:r w:rsidRPr="00A633D9">
        <w:t xml:space="preserve"> ADĮ projekto 3</w:t>
      </w:r>
      <w:r w:rsidR="005E45F0" w:rsidRPr="00A633D9">
        <w:t>2</w:t>
      </w:r>
      <w:r w:rsidRPr="00A633D9">
        <w:t xml:space="preserve"> straipsnyje nustatytas sankcijas. </w:t>
      </w:r>
    </w:p>
    <w:p w14:paraId="28855AA5" w14:textId="132126BB" w:rsidR="00A27BA4" w:rsidRPr="0063560F" w:rsidRDefault="00A27BA4" w:rsidP="008A48E6">
      <w:pPr>
        <w:spacing w:line="276" w:lineRule="auto"/>
        <w:ind w:firstLine="567"/>
        <w:jc w:val="both"/>
        <w:rPr>
          <w:color w:val="000000"/>
        </w:rPr>
      </w:pPr>
      <w:r w:rsidRPr="00EF7C3E">
        <w:rPr>
          <w:color w:val="000000"/>
        </w:rPr>
        <w:t>Pagal funkcijų apimt</w:t>
      </w:r>
      <w:r w:rsidR="003E29C9" w:rsidRPr="00EF7C3E">
        <w:rPr>
          <w:color w:val="000000"/>
        </w:rPr>
        <w:t>į</w:t>
      </w:r>
      <w:r w:rsidRPr="00EF7C3E" w:rsidDel="003E29C9">
        <w:rPr>
          <w:color w:val="000000"/>
        </w:rPr>
        <w:t xml:space="preserve"> </w:t>
      </w:r>
      <w:r w:rsidRPr="00EF7C3E">
        <w:rPr>
          <w:color w:val="000000"/>
        </w:rPr>
        <w:t>Tarybos vertinimu būtų reikalinga:</w:t>
      </w:r>
    </w:p>
    <w:p w14:paraId="1EF33513" w14:textId="0BF6921B" w:rsidR="00A27BA4" w:rsidRPr="0063560F" w:rsidRDefault="00A27BA4" w:rsidP="0063560F">
      <w:pPr>
        <w:pStyle w:val="ListParagraph"/>
        <w:numPr>
          <w:ilvl w:val="0"/>
          <w:numId w:val="48"/>
        </w:numPr>
        <w:tabs>
          <w:tab w:val="left" w:pos="851"/>
        </w:tabs>
        <w:spacing w:line="276" w:lineRule="auto"/>
        <w:ind w:left="0" w:firstLine="567"/>
        <w:jc w:val="both"/>
        <w:rPr>
          <w:color w:val="000000"/>
        </w:rPr>
      </w:pPr>
      <w:r w:rsidRPr="0063560F">
        <w:rPr>
          <w:color w:val="000000"/>
        </w:rPr>
        <w:t xml:space="preserve">5 </w:t>
      </w:r>
      <w:r w:rsidR="005E45F0" w:rsidRPr="0063560F">
        <w:rPr>
          <w:color w:val="000000"/>
        </w:rPr>
        <w:t xml:space="preserve">papildomi </w:t>
      </w:r>
      <w:r w:rsidRPr="0063560F">
        <w:rPr>
          <w:color w:val="000000"/>
        </w:rPr>
        <w:t xml:space="preserve">etatai ir su tuo susijusios sąnaudos (darbo užmokestis, </w:t>
      </w:r>
      <w:r w:rsidR="004067E1" w:rsidRPr="0063560F">
        <w:rPr>
          <w:color w:val="000000"/>
        </w:rPr>
        <w:t>sveikatos apsaugos draudimas</w:t>
      </w:r>
      <w:r w:rsidRPr="0063560F">
        <w:rPr>
          <w:color w:val="000000"/>
        </w:rPr>
        <w:t>, darbo vietų parengimas</w:t>
      </w:r>
      <w:r w:rsidR="004067E1" w:rsidRPr="0063560F">
        <w:rPr>
          <w:color w:val="000000"/>
        </w:rPr>
        <w:t xml:space="preserve"> ir pritaikymas</w:t>
      </w:r>
      <w:r w:rsidRPr="0063560F">
        <w:rPr>
          <w:color w:val="000000"/>
        </w:rPr>
        <w:t xml:space="preserve">, </w:t>
      </w:r>
      <w:r w:rsidR="004067E1" w:rsidRPr="0063560F">
        <w:rPr>
          <w:color w:val="000000"/>
        </w:rPr>
        <w:t xml:space="preserve">kitos </w:t>
      </w:r>
      <w:r w:rsidRPr="0063560F">
        <w:rPr>
          <w:color w:val="000000"/>
        </w:rPr>
        <w:t>administracinės sąnaudos (komandiruotės, ryš</w:t>
      </w:r>
      <w:r w:rsidR="004067E1" w:rsidRPr="0063560F">
        <w:rPr>
          <w:color w:val="000000"/>
        </w:rPr>
        <w:t>ių ir</w:t>
      </w:r>
      <w:r w:rsidRPr="0063560F">
        <w:rPr>
          <w:color w:val="000000"/>
        </w:rPr>
        <w:t xml:space="preserve"> </w:t>
      </w:r>
      <w:r w:rsidR="004067E1" w:rsidRPr="0063560F">
        <w:rPr>
          <w:color w:val="000000"/>
        </w:rPr>
        <w:t>informacinių technologijų išteklių</w:t>
      </w:r>
      <w:r w:rsidRPr="0063560F">
        <w:rPr>
          <w:color w:val="000000"/>
        </w:rPr>
        <w:t xml:space="preserve"> plėtra, duomenų centro paslaugos)</w:t>
      </w:r>
      <w:r w:rsidR="007D725F">
        <w:rPr>
          <w:color w:val="000000"/>
        </w:rPr>
        <w:t>;</w:t>
      </w:r>
    </w:p>
    <w:p w14:paraId="7347D82A" w14:textId="6EDD4441" w:rsidR="00A27BA4" w:rsidRPr="0063560F" w:rsidRDefault="007D725F" w:rsidP="0063560F">
      <w:pPr>
        <w:pStyle w:val="ListParagraph"/>
        <w:numPr>
          <w:ilvl w:val="0"/>
          <w:numId w:val="48"/>
        </w:numPr>
        <w:tabs>
          <w:tab w:val="left" w:pos="851"/>
        </w:tabs>
        <w:spacing w:line="276" w:lineRule="auto"/>
        <w:ind w:left="0" w:firstLine="567"/>
        <w:jc w:val="both"/>
        <w:rPr>
          <w:color w:val="000000"/>
        </w:rPr>
      </w:pPr>
      <w:r w:rsidRPr="0063560F">
        <w:rPr>
          <w:color w:val="000000"/>
        </w:rPr>
        <w:t>apie 50 tūkst. Eur</w:t>
      </w:r>
      <w:r w:rsidR="00A27BA4" w:rsidRPr="0063560F">
        <w:rPr>
          <w:color w:val="000000"/>
        </w:rPr>
        <w:t xml:space="preserve"> </w:t>
      </w:r>
      <w:r w:rsidR="004067E1" w:rsidRPr="0063560F">
        <w:rPr>
          <w:color w:val="000000"/>
        </w:rPr>
        <w:t>degalų mėginių laboratorinių t</w:t>
      </w:r>
      <w:r w:rsidR="00A27BA4" w:rsidRPr="0063560F">
        <w:rPr>
          <w:color w:val="000000"/>
        </w:rPr>
        <w:t>yrimų vykdymui.</w:t>
      </w:r>
    </w:p>
    <w:p w14:paraId="263CC14A" w14:textId="720F7881" w:rsidR="00A27BA4" w:rsidRPr="0063560F" w:rsidRDefault="00A27BA4" w:rsidP="004469BD">
      <w:pPr>
        <w:spacing w:line="276" w:lineRule="auto"/>
        <w:ind w:firstLine="567"/>
        <w:jc w:val="both"/>
        <w:rPr>
          <w:b/>
          <w:color w:val="000000"/>
        </w:rPr>
      </w:pPr>
      <w:r w:rsidRPr="0063560F">
        <w:rPr>
          <w:color w:val="000000"/>
        </w:rPr>
        <w:t>Vertinant</w:t>
      </w:r>
      <w:r w:rsidRPr="0063560F" w:rsidDel="00793FBF">
        <w:rPr>
          <w:color w:val="000000"/>
        </w:rPr>
        <w:t xml:space="preserve"> </w:t>
      </w:r>
      <w:r w:rsidR="00793FBF">
        <w:rPr>
          <w:color w:val="000000"/>
        </w:rPr>
        <w:t>pirmiau</w:t>
      </w:r>
      <w:r w:rsidR="00793FBF" w:rsidRPr="0063560F">
        <w:rPr>
          <w:color w:val="000000"/>
        </w:rPr>
        <w:t xml:space="preserve"> </w:t>
      </w:r>
      <w:r w:rsidRPr="0063560F">
        <w:rPr>
          <w:color w:val="000000"/>
        </w:rPr>
        <w:t xml:space="preserve">nurodytas sąnaudų dedamąsias, </w:t>
      </w:r>
      <w:r w:rsidR="005201C7" w:rsidRPr="0063560F">
        <w:rPr>
          <w:color w:val="000000"/>
        </w:rPr>
        <w:t>reikalingas</w:t>
      </w:r>
      <w:r w:rsidRPr="0063560F">
        <w:rPr>
          <w:color w:val="000000"/>
        </w:rPr>
        <w:t xml:space="preserve"> valstybės biudžeto finansavimas Tarybai – apie 320 tūkstančių eurų kasmet. Būtina numatyti šį finansavimo poreikį Tarybai, rengiant 2021 m. valstybės biudžeto ir savivaldybių biudžetų finansinių rodiklių patvirtinimo įstatymo projektą.</w:t>
      </w:r>
    </w:p>
    <w:p w14:paraId="1C21EC0D" w14:textId="6E92AC1B" w:rsidR="00721BC8" w:rsidRPr="007F45B5" w:rsidRDefault="00721BC8" w:rsidP="00A27BA4">
      <w:pPr>
        <w:spacing w:line="276" w:lineRule="auto"/>
        <w:ind w:firstLine="567"/>
        <w:contextualSpacing/>
        <w:jc w:val="both"/>
        <w:rPr>
          <w:color w:val="000000"/>
        </w:rPr>
      </w:pPr>
      <w:r w:rsidRPr="007F45B5">
        <w:rPr>
          <w:color w:val="000000"/>
        </w:rPr>
        <w:t xml:space="preserve">Taip pat, atsižvelgiant į tai, kad ADĮ projektu yra numatoma platesnės apimties funkcija </w:t>
      </w:r>
      <w:r w:rsidR="00A27BA4" w:rsidRPr="007F45B5">
        <w:rPr>
          <w:color w:val="000000"/>
        </w:rPr>
        <w:t>Valstybin</w:t>
      </w:r>
      <w:r w:rsidRPr="007F45B5">
        <w:rPr>
          <w:color w:val="000000"/>
        </w:rPr>
        <w:t>ei</w:t>
      </w:r>
      <w:r w:rsidR="00A27BA4" w:rsidRPr="007F45B5">
        <w:rPr>
          <w:color w:val="000000"/>
        </w:rPr>
        <w:t xml:space="preserve"> vartotojų teisių apsaugos tarnyb</w:t>
      </w:r>
      <w:r w:rsidRPr="007F45B5">
        <w:rPr>
          <w:color w:val="000000"/>
        </w:rPr>
        <w:t>ai – tikrinti</w:t>
      </w:r>
      <w:r w:rsidR="008C26D4">
        <w:rPr>
          <w:color w:val="000000"/>
        </w:rPr>
        <w:t>,</w:t>
      </w:r>
      <w:r w:rsidRPr="007F45B5">
        <w:rPr>
          <w:color w:val="000000"/>
        </w:rPr>
        <w:t xml:space="preserve"> </w:t>
      </w:r>
      <w:r w:rsidR="007F098A" w:rsidRPr="007F45B5">
        <w:rPr>
          <w:color w:val="000000"/>
        </w:rPr>
        <w:t xml:space="preserve">ar </w:t>
      </w:r>
      <w:r w:rsidRPr="007F45B5">
        <w:rPr>
          <w:color w:val="000000"/>
        </w:rPr>
        <w:t xml:space="preserve">mažmeninės prekybos degalais vietose </w:t>
      </w:r>
      <w:r w:rsidR="007F098A" w:rsidRPr="007F45B5">
        <w:rPr>
          <w:color w:val="000000"/>
        </w:rPr>
        <w:t>parduodam</w:t>
      </w:r>
      <w:r w:rsidR="00DA02E8" w:rsidRPr="007F45B5">
        <w:rPr>
          <w:color w:val="000000"/>
        </w:rPr>
        <w:t>i</w:t>
      </w:r>
      <w:r w:rsidR="007F098A" w:rsidRPr="007F45B5">
        <w:rPr>
          <w:color w:val="000000"/>
        </w:rPr>
        <w:t xml:space="preserve"> degal</w:t>
      </w:r>
      <w:r w:rsidR="00DA02E8" w:rsidRPr="007F45B5">
        <w:rPr>
          <w:color w:val="000000"/>
        </w:rPr>
        <w:t>ai</w:t>
      </w:r>
      <w:r w:rsidR="007F098A" w:rsidRPr="007F45B5">
        <w:rPr>
          <w:color w:val="000000"/>
        </w:rPr>
        <w:t xml:space="preserve"> </w:t>
      </w:r>
      <w:r w:rsidR="00DA02E8" w:rsidRPr="007F45B5">
        <w:rPr>
          <w:color w:val="000000"/>
        </w:rPr>
        <w:t>atitinka</w:t>
      </w:r>
      <w:r w:rsidR="007F098A" w:rsidRPr="007F45B5">
        <w:rPr>
          <w:color w:val="000000"/>
        </w:rPr>
        <w:t xml:space="preserve"> </w:t>
      </w:r>
      <w:r w:rsidR="00DA02E8" w:rsidRPr="007F45B5">
        <w:rPr>
          <w:color w:val="000000"/>
        </w:rPr>
        <w:t>ADĮ projekto 15 str. 6 d. keliamus degalų ir biodegalų mišinių reikalavimus. Šiai funkcijai įgyvendinti</w:t>
      </w:r>
      <w:r w:rsidR="00DA02E8" w:rsidRPr="007F45B5" w:rsidDel="0032003F">
        <w:rPr>
          <w:color w:val="000000"/>
        </w:rPr>
        <w:t xml:space="preserve"> </w:t>
      </w:r>
      <w:r w:rsidR="0032003F">
        <w:rPr>
          <w:color w:val="000000"/>
        </w:rPr>
        <w:t>visa</w:t>
      </w:r>
      <w:r w:rsidR="0032003F" w:rsidRPr="007F45B5">
        <w:rPr>
          <w:color w:val="000000"/>
        </w:rPr>
        <w:t xml:space="preserve"> </w:t>
      </w:r>
      <w:r w:rsidR="00DA02E8" w:rsidRPr="007F45B5">
        <w:rPr>
          <w:color w:val="000000"/>
        </w:rPr>
        <w:t xml:space="preserve">apimtimi reikia atlikti papildomus laboratorinius tyrimus, kurie galėtų nustatyti įvairiomis technologijomis gaminamų biodegalų kiekį </w:t>
      </w:r>
      <w:r w:rsidR="007717BE" w:rsidRPr="007F45B5">
        <w:rPr>
          <w:color w:val="000000"/>
        </w:rPr>
        <w:t xml:space="preserve">mineraliniuose degaluose. Preliminariu vertinimu, </w:t>
      </w:r>
      <w:r w:rsidR="001D6857" w:rsidRPr="007F45B5">
        <w:rPr>
          <w:color w:val="000000"/>
        </w:rPr>
        <w:t xml:space="preserve">Valstybinė vartotojų teisių apsaugos tarnyba identifikavo, kad </w:t>
      </w:r>
      <w:r w:rsidR="007717BE" w:rsidRPr="007F45B5">
        <w:rPr>
          <w:color w:val="000000"/>
        </w:rPr>
        <w:t>tokiems tyrimams atlikti reikėtų</w:t>
      </w:r>
      <w:r w:rsidR="001D6857" w:rsidRPr="007F45B5">
        <w:rPr>
          <w:color w:val="000000"/>
        </w:rPr>
        <w:t xml:space="preserve"> </w:t>
      </w:r>
      <w:r w:rsidR="005603F9" w:rsidRPr="007F45B5">
        <w:rPr>
          <w:color w:val="000000"/>
        </w:rPr>
        <w:t>dviejų papildomų specialistų, su kuri</w:t>
      </w:r>
      <w:r w:rsidR="000235BE" w:rsidRPr="007F45B5">
        <w:rPr>
          <w:color w:val="000000"/>
        </w:rPr>
        <w:t xml:space="preserve">ų išlaikymu susijusios sąnaudos siektų apie 50 tūkst. eurų per metus. Kadangi Valstybinė vartotojų teisių apsaugos tarnyba turės atlikti papildomus laboratorinius tyrimus, preliminariu Energetikos ministerijos vertinimu </w:t>
      </w:r>
      <w:r w:rsidR="0035530F" w:rsidRPr="007F45B5">
        <w:rPr>
          <w:color w:val="000000"/>
        </w:rPr>
        <w:t xml:space="preserve">tokių tyrimų kaina galėtų sudaryti apie 26 tūkst. eurų kiekvienais metais. </w:t>
      </w:r>
      <w:r w:rsidR="000235BE" w:rsidRPr="007F45B5">
        <w:rPr>
          <w:color w:val="000000"/>
        </w:rPr>
        <w:t xml:space="preserve"> </w:t>
      </w:r>
      <w:r w:rsidR="005603F9" w:rsidRPr="007F45B5">
        <w:rPr>
          <w:color w:val="000000"/>
        </w:rPr>
        <w:t xml:space="preserve"> </w:t>
      </w:r>
      <w:r w:rsidR="007717BE" w:rsidRPr="007F45B5">
        <w:rPr>
          <w:color w:val="000000"/>
        </w:rPr>
        <w:t xml:space="preserve"> </w:t>
      </w:r>
    </w:p>
    <w:p w14:paraId="2691B99D" w14:textId="3C94E66A" w:rsidR="0011004F" w:rsidRDefault="00A27BA4" w:rsidP="004529C9">
      <w:pPr>
        <w:pStyle w:val="ListParagraph"/>
        <w:numPr>
          <w:ilvl w:val="0"/>
          <w:numId w:val="49"/>
        </w:numPr>
        <w:tabs>
          <w:tab w:val="left" w:pos="993"/>
        </w:tabs>
        <w:ind w:left="0" w:firstLine="709"/>
        <w:jc w:val="both"/>
      </w:pPr>
      <w:r w:rsidRPr="003D6FBD">
        <w:rPr>
          <w:color w:val="000000"/>
        </w:rPr>
        <w:t xml:space="preserve"> </w:t>
      </w:r>
      <w:r w:rsidR="003C0AD2" w:rsidRPr="00FE76B5">
        <w:t>Lyginant</w:t>
      </w:r>
      <w:r w:rsidR="003C0AD2">
        <w:t xml:space="preserve"> su dabartiniu reglamentavimu</w:t>
      </w:r>
      <w:r w:rsidR="00F47C29">
        <w:t>,</w:t>
      </w:r>
      <w:r w:rsidR="003C0AD2">
        <w:t xml:space="preserve"> ADĮ projekt</w:t>
      </w:r>
      <w:r w:rsidR="001E5E34">
        <w:t>u</w:t>
      </w:r>
      <w:r w:rsidR="003C0AD2">
        <w:t xml:space="preserve"> nustatomi didesni įpareigojimai degalų tiekėjams patiekti degalus iš AEI. Įpareigojimai taip pat yra ambicingesni</w:t>
      </w:r>
      <w:r w:rsidR="00941D42">
        <w:t>,</w:t>
      </w:r>
      <w:r w:rsidR="003C0AD2">
        <w:t xml:space="preserve"> negu numato Direktyva 2018/2001</w:t>
      </w:r>
      <w:r w:rsidR="00457803">
        <w:t xml:space="preserve">, todėl, kad remiantis </w:t>
      </w:r>
      <w:r w:rsidR="00443765">
        <w:t>Strategija</w:t>
      </w:r>
      <w:r w:rsidR="00457803">
        <w:t xml:space="preserve"> Lietuvos tikslas AEI srityje yra 45 proc., </w:t>
      </w:r>
      <w:r w:rsidR="00A37B8D">
        <w:t xml:space="preserve">o transporto sektoriaus indėlis siekiant bendro 45 proc. tikslo yra didžiausias. Norint įgyvendinti </w:t>
      </w:r>
      <w:r w:rsidR="00941D42">
        <w:br/>
      </w:r>
      <w:r w:rsidR="00A37B8D">
        <w:t xml:space="preserve">45 proc. tikslą transporto sektoriuje </w:t>
      </w:r>
      <w:r w:rsidR="00443765">
        <w:t>sunaudojamų degalų iš</w:t>
      </w:r>
      <w:r w:rsidR="00A37B8D">
        <w:t xml:space="preserve"> AEI faktinė dalis turi būti ne</w:t>
      </w:r>
      <w:r w:rsidR="00941D42">
        <w:t xml:space="preserve"> </w:t>
      </w:r>
      <w:r w:rsidR="00A37B8D">
        <w:t>mažesnė kaip 15 proc.</w:t>
      </w:r>
      <w:r w:rsidR="00FE1C5A">
        <w:t xml:space="preserve"> Atsižvelgiant į NEKS plane numatytas prognozes </w:t>
      </w:r>
      <w:r w:rsidR="00541AB5">
        <w:t>norint pasiekti</w:t>
      </w:r>
      <w:r w:rsidR="000670C3">
        <w:t>, kad</w:t>
      </w:r>
      <w:r w:rsidR="00541AB5">
        <w:t xml:space="preserve"> </w:t>
      </w:r>
      <w:r w:rsidR="000670C3">
        <w:t xml:space="preserve">15 proc. transporto sektoriaus suvartojamos energijos būtų iš </w:t>
      </w:r>
      <w:r w:rsidR="003C1D6C">
        <w:t>AEI</w:t>
      </w:r>
      <w:r w:rsidR="000670C3">
        <w:t>,</w:t>
      </w:r>
      <w:r w:rsidR="00541AB5">
        <w:t xml:space="preserve"> transporto sektoriuje degalų tiekėjam taikomas įpareigojimas 2030 m. turėtų sudaryti ne</w:t>
      </w:r>
      <w:r w:rsidR="000670C3">
        <w:t xml:space="preserve"> </w:t>
      </w:r>
      <w:r w:rsidR="00541AB5">
        <w:t>mažiau kaip 16,8 proc.</w:t>
      </w:r>
      <w:r w:rsidR="007B5E7E">
        <w:t>,</w:t>
      </w:r>
      <w:r w:rsidR="00541AB5">
        <w:t xml:space="preserve"> </w:t>
      </w:r>
      <w:r w:rsidR="00A73991">
        <w:t xml:space="preserve">atsižvelgiant į degalų tiekėjams sudarytas galimybes taikyti atitinkamus daugiklius pažangiųjų biodegalų naudojimo atveju, kaip tai yra numatyta Direktyvoje 2018/2001. </w:t>
      </w:r>
      <w:r w:rsidR="0011004F" w:rsidRPr="00F27C45">
        <w:t>Siekiant užtikrinti, kad įpareigojimų degalų tiekėjams dydžiai būtų nustatomi įstatymo lygmeniu</w:t>
      </w:r>
      <w:r w:rsidR="00DF14A4">
        <w:t>,</w:t>
      </w:r>
      <w:r w:rsidR="0011004F" w:rsidRPr="00F27C45">
        <w:t xml:space="preserve"> taip sukuriant užtikrintumą rinkos dalyviams ir atsižvelgiant į </w:t>
      </w:r>
      <w:r w:rsidR="0011004F">
        <w:t xml:space="preserve">2020 m. kovo 4 d. </w:t>
      </w:r>
      <w:r w:rsidR="0011004F" w:rsidRPr="00F27C45">
        <w:t>Lietuvos Respublikos Vyriausiojo administracinio teismo sprendimą</w:t>
      </w:r>
      <w:r w:rsidR="0011004F">
        <w:t xml:space="preserve"> Nr. </w:t>
      </w:r>
      <w:r w:rsidR="0011004F" w:rsidRPr="00C32FF8">
        <w:t>AB-4784-3-66-3-00084-2019-2</w:t>
      </w:r>
      <w:r w:rsidR="0011004F" w:rsidRPr="00F27C45">
        <w:t>, kuriuo nustatoma, kad įstatymai nesuteikia įgaliojimų atsakingoms ministerijoms poįstatymini</w:t>
      </w:r>
      <w:r w:rsidR="00C21833">
        <w:t>ais</w:t>
      </w:r>
      <w:r w:rsidR="0011004F" w:rsidRPr="00F27C45">
        <w:t xml:space="preserve"> teisės akt</w:t>
      </w:r>
      <w:r w:rsidR="00C21833">
        <w:t>ais</w:t>
      </w:r>
      <w:r w:rsidR="0011004F" w:rsidRPr="00F27C45">
        <w:t xml:space="preserve"> </w:t>
      </w:r>
      <w:r w:rsidR="00C21833" w:rsidRPr="00F27C45">
        <w:t xml:space="preserve">detalizuoti </w:t>
      </w:r>
      <w:r w:rsidR="0011004F" w:rsidRPr="00F27C45">
        <w:t>įstatymuose įtvirtintų nuostatų dėl biodegalų įmaišymo dydžių, AIE</w:t>
      </w:r>
      <w:r w:rsidR="00C21833">
        <w:t xml:space="preserve"> įstatymo</w:t>
      </w:r>
      <w:r w:rsidR="0011004F" w:rsidRPr="00F27C45">
        <w:t xml:space="preserve"> projektu atsisakoma nuostatos, kad Vyriausybė ar jos įgaliota institucija nustato leidžiamą arba privalomą biodegalų dalį mišinyje su degalais, pagamintais iš mineralinių degalų.</w:t>
      </w:r>
      <w:r w:rsidR="0011004F">
        <w:t xml:space="preserve"> Privalomas biodegalų maišymas į kiekvieną mineralinių degalų litrą yra nustatomas ADĮ projekte</w:t>
      </w:r>
      <w:r w:rsidR="00874DD2">
        <w:t xml:space="preserve"> kartu nustatant ir bendrą degalų tiekėjui taikomą įpareigojimą. </w:t>
      </w:r>
      <w:r w:rsidR="00581F82">
        <w:t>Atsižvelgiant į pirmosios viešosios konsultacijos metu gautas pastabas</w:t>
      </w:r>
      <w:r w:rsidR="007B5E7E">
        <w:t>,</w:t>
      </w:r>
      <w:r w:rsidR="00581F82">
        <w:t xml:space="preserve"> pažangiųjų biodegalų įpareigojimo tikslas buvo</w:t>
      </w:r>
      <w:r w:rsidR="009603ED">
        <w:t xml:space="preserve"> sumažintas ir</w:t>
      </w:r>
      <w:r w:rsidR="00581F82">
        <w:t xml:space="preserve"> </w:t>
      </w:r>
      <w:r w:rsidR="002B2652">
        <w:t xml:space="preserve">suvienodintas </w:t>
      </w:r>
      <w:r w:rsidR="00581F82">
        <w:t>su Direktyvoje 2018/2001</w:t>
      </w:r>
      <w:r w:rsidR="009603ED">
        <w:t xml:space="preserve"> nustatytu tikslu dėl neprognozuojamos pažangiųjų biodegalų pasiūlos rinkoje</w:t>
      </w:r>
      <w:r w:rsidR="003126F0">
        <w:t xml:space="preserve">, taip papildomai neapsunkinant degalų tiekėjų. </w:t>
      </w:r>
    </w:p>
    <w:p w14:paraId="5C0AAE26" w14:textId="3758488D" w:rsidR="000F7192" w:rsidRDefault="006F38AE" w:rsidP="00E808F6">
      <w:pPr>
        <w:tabs>
          <w:tab w:val="left" w:pos="993"/>
        </w:tabs>
        <w:ind w:firstLine="709"/>
        <w:jc w:val="both"/>
      </w:pPr>
      <w:r>
        <w:tab/>
        <w:t xml:space="preserve">Atnaujintame ADĮ projekte nustatoma biodegalų įpareigojimų sistema </w:t>
      </w:r>
      <w:r w:rsidR="00143DDA">
        <w:t xml:space="preserve">leidžia tikslų siekti keliais būdais, </w:t>
      </w:r>
      <w:r w:rsidR="00FB4C62">
        <w:t>degalų tiekėjui pasirenkant mažiausių kaštų alternatyvą. P</w:t>
      </w:r>
      <w:r w:rsidR="00143DDA">
        <w:t xml:space="preserve">agrindinis būdas pasiekti tikslų yra </w:t>
      </w:r>
      <w:r w:rsidR="00627F1D">
        <w:t xml:space="preserve">fiziniai </w:t>
      </w:r>
      <w:r w:rsidR="000F7192">
        <w:t>biodegalų</w:t>
      </w:r>
      <w:r w:rsidR="00627F1D">
        <w:t xml:space="preserve"> įmaišymai į mineralinės kilmės degalus (benziną ir dyzeliną)</w:t>
      </w:r>
      <w:r w:rsidR="007B5E7E">
        <w:t>,</w:t>
      </w:r>
      <w:r w:rsidR="00627F1D">
        <w:t xml:space="preserve"> išlaikant minimalų degalų kiekį kiekviename litre</w:t>
      </w:r>
      <w:r w:rsidR="0060275C">
        <w:t>,</w:t>
      </w:r>
      <w:r w:rsidR="000F7192">
        <w:t xml:space="preserve"> </w:t>
      </w:r>
      <w:r w:rsidR="00D94896">
        <w:t>tačiau degalų tiekėjas gali įmaišyti ne</w:t>
      </w:r>
      <w:r w:rsidR="000626CB">
        <w:t xml:space="preserve"> </w:t>
      </w:r>
      <w:r w:rsidR="00D94896">
        <w:t xml:space="preserve">vien tik </w:t>
      </w:r>
      <w:r w:rsidR="008D03B4">
        <w:t xml:space="preserve">įprastus </w:t>
      </w:r>
      <w:r w:rsidR="000626CB">
        <w:t>biodegal</w:t>
      </w:r>
      <w:r w:rsidR="008D03B4">
        <w:t>us</w:t>
      </w:r>
      <w:r w:rsidR="00B075A6">
        <w:t>,</w:t>
      </w:r>
      <w:r w:rsidR="00D94896">
        <w:t xml:space="preserve"> tačiau ir sintetinius nebiologinės kilmės degalus iš AEI pagamintus naudojant vandenilio dujas</w:t>
      </w:r>
      <w:r w:rsidR="007B5E7E">
        <w:t xml:space="preserve"> </w:t>
      </w:r>
      <w:r w:rsidR="00535976">
        <w:t>arba įmaišydamas pažangiuosius biodegalus. Ab</w:t>
      </w:r>
      <w:r w:rsidR="007B5E7E">
        <w:t>ie</w:t>
      </w:r>
      <w:r w:rsidR="00535976">
        <w:t>m degalų rūšims yra taikomas dvigubas energinės vertės daugiklis</w:t>
      </w:r>
      <w:r w:rsidR="00B413BE">
        <w:t>, tai reiškia, kad fiziškai patiekiamas tokių degalų kiekis gali būti dvigubai mažesnis</w:t>
      </w:r>
      <w:r w:rsidR="008C7840">
        <w:t>, pa</w:t>
      </w:r>
      <w:r w:rsidR="00B413BE">
        <w:t>lygin</w:t>
      </w:r>
      <w:r w:rsidR="008C7840">
        <w:t>ti</w:t>
      </w:r>
      <w:r w:rsidR="00B413BE">
        <w:t xml:space="preserve"> su mai</w:t>
      </w:r>
      <w:r w:rsidR="000626CB">
        <w:t>s</w:t>
      </w:r>
      <w:r w:rsidR="00B413BE">
        <w:t>tinės kilmės biodegalai</w:t>
      </w:r>
      <w:r w:rsidR="000626CB">
        <w:t xml:space="preserve">s. </w:t>
      </w:r>
    </w:p>
    <w:p w14:paraId="6F1D3501" w14:textId="2BE33831" w:rsidR="00F42397" w:rsidRPr="00CB48A3" w:rsidRDefault="00EA4F0E" w:rsidP="004529C9">
      <w:pPr>
        <w:pStyle w:val="ListParagraph"/>
        <w:numPr>
          <w:ilvl w:val="0"/>
          <w:numId w:val="49"/>
        </w:numPr>
        <w:tabs>
          <w:tab w:val="left" w:pos="993"/>
        </w:tabs>
        <w:ind w:left="0" w:firstLine="709"/>
        <w:jc w:val="both"/>
      </w:pPr>
      <w:r w:rsidRPr="00743E88">
        <w:t xml:space="preserve">Įstatymų projektai taip pat numato, kad biodegalų, pagamintų iš maistinės kilmės žaliavų, </w:t>
      </w:r>
      <w:r w:rsidR="00B075A6">
        <w:t>naudojimas</w:t>
      </w:r>
      <w:r w:rsidRPr="00743E88">
        <w:t xml:space="preserve"> negalės būti didesnis kaip 2020 m. užfiksuotas lygis, prie jo papildomai pridedant </w:t>
      </w:r>
      <w:r w:rsidR="002A1140">
        <w:br/>
      </w:r>
      <w:r w:rsidRPr="00743E88">
        <w:t xml:space="preserve">1 procentinį punktą, </w:t>
      </w:r>
      <w:r>
        <w:t xml:space="preserve">tačiau </w:t>
      </w:r>
      <w:r w:rsidRPr="00743E88">
        <w:t>neviršijant 7 proc. ribos</w:t>
      </w:r>
      <w:r>
        <w:t>.</w:t>
      </w:r>
      <w:r w:rsidR="004F3492">
        <w:t xml:space="preserve"> Nors šiuo metu 2020 m. lygio tiksliai nustatyti negalime, prognozuojama, kad </w:t>
      </w:r>
      <w:r w:rsidR="00904AC8">
        <w:t>tokių biodegalų dalis bendrame transporto sektoriaus energijos suvartojimo balanse galėtų sudaryti apie 5</w:t>
      </w:r>
      <w:r w:rsidR="002A1140">
        <w:t>–</w:t>
      </w:r>
      <w:r w:rsidR="004F1DBB">
        <w:t>6</w:t>
      </w:r>
      <w:r w:rsidR="00904AC8">
        <w:t xml:space="preserve"> procent</w:t>
      </w:r>
      <w:r w:rsidR="004F1DBB">
        <w:t xml:space="preserve">us. </w:t>
      </w:r>
      <w:r>
        <w:t xml:space="preserve"> </w:t>
      </w:r>
      <w:r w:rsidR="00850608">
        <w:t>Remiantis Direktyva 2018/2001</w:t>
      </w:r>
      <w:r w:rsidR="00641FB6">
        <w:t>,</w:t>
      </w:r>
      <w:r w:rsidR="00850608">
        <w:t xml:space="preserve"> taip pat perkeliamos nuostatos dėl </w:t>
      </w:r>
      <w:r w:rsidR="00F66497">
        <w:t>b</w:t>
      </w:r>
      <w:r w:rsidR="00F66497" w:rsidRPr="00F66497">
        <w:t>iodegalų, pagamintų iš naudoto kepimo aliejaus ir 1 ir 2 kategorijų gyvūninių riebalų</w:t>
      </w:r>
      <w:r w:rsidR="00F66497">
        <w:t xml:space="preserve">, kurių naudojimas būtų apribotas iki </w:t>
      </w:r>
      <w:r w:rsidR="0028712D" w:rsidRPr="00153C40">
        <w:t xml:space="preserve">1,7 </w:t>
      </w:r>
      <w:r w:rsidR="0028712D">
        <w:t>procento</w:t>
      </w:r>
      <w:r w:rsidR="00E07FA3" w:rsidRPr="00E07FA3">
        <w:t xml:space="preserve"> </w:t>
      </w:r>
      <w:r w:rsidR="00E07FA3">
        <w:t xml:space="preserve">bendrame </w:t>
      </w:r>
      <w:r w:rsidR="00E07FA3" w:rsidRPr="00CA66F2">
        <w:t>galutini</w:t>
      </w:r>
      <w:r w:rsidR="00E07FA3">
        <w:t>ame</w:t>
      </w:r>
      <w:r w:rsidR="00E07FA3" w:rsidRPr="00CA66F2">
        <w:t xml:space="preserve"> energijos suvartojim</w:t>
      </w:r>
      <w:r w:rsidR="00E07FA3">
        <w:t>e</w:t>
      </w:r>
      <w:r w:rsidR="00E07FA3" w:rsidRPr="00CA66F2">
        <w:t xml:space="preserve"> kelių ir geležinkelių transporto sektoriuose</w:t>
      </w:r>
      <w:r w:rsidR="00E07FA3">
        <w:t xml:space="preserve">. </w:t>
      </w:r>
      <w:r w:rsidR="002274B6">
        <w:t>D</w:t>
      </w:r>
      <w:r w:rsidR="00E07FA3">
        <w:t>egalų tiekėjas</w:t>
      </w:r>
      <w:r w:rsidR="00641FB6">
        <w:t>,</w:t>
      </w:r>
      <w:r w:rsidR="00E07FA3">
        <w:t xml:space="preserve"> </w:t>
      </w:r>
      <w:r w:rsidR="009E6039">
        <w:t xml:space="preserve">tiekdamas </w:t>
      </w:r>
      <w:r w:rsidR="00E07FA3">
        <w:t>iš šių žaliavų pagamintu</w:t>
      </w:r>
      <w:r w:rsidR="009E6039">
        <w:t>s</w:t>
      </w:r>
      <w:r w:rsidR="00E07FA3">
        <w:t xml:space="preserve"> biodegalus</w:t>
      </w:r>
      <w:r w:rsidR="00641FB6">
        <w:t>,</w:t>
      </w:r>
      <w:r w:rsidR="00E07FA3">
        <w:t xml:space="preserve"> </w:t>
      </w:r>
      <w:r w:rsidR="009E6039">
        <w:t xml:space="preserve">galėtų pasinaudoti dvigubos energinės vertės skaičiavimu. </w:t>
      </w:r>
      <w:r w:rsidR="002B0D47">
        <w:t>Kaip papildomi reikalavimai biodegalams ADĮ projektu nustatoma, kad</w:t>
      </w:r>
      <w:r w:rsidR="00641FB6">
        <w:t>,</w:t>
      </w:r>
      <w:r w:rsidR="002B0D47">
        <w:t xml:space="preserve"> </w:t>
      </w:r>
      <w:r w:rsidR="00756869" w:rsidRPr="00756869">
        <w:t>įmaišant biodegalus į degalus, biodegalai turi atitikti A</w:t>
      </w:r>
      <w:r w:rsidR="00641FB6">
        <w:t xml:space="preserve">IE </w:t>
      </w:r>
      <w:r w:rsidR="00756869" w:rsidRPr="00756869">
        <w:t>įstatyme nustatytus tvarumo ir išmetamųjų šiltnamio efektą sukeliančių dujų kiekio sumažėjimo kriterijus</w:t>
      </w:r>
      <w:r w:rsidR="00756869">
        <w:t xml:space="preserve">, </w:t>
      </w:r>
      <w:r w:rsidR="00CB48A3">
        <w:t>kuriuos taikant</w:t>
      </w:r>
      <w:r w:rsidR="002E28F4">
        <w:t xml:space="preserve"> turi būti atsižvelgiama </w:t>
      </w:r>
      <w:r w:rsidR="002E28F4" w:rsidRPr="00CB48A3">
        <w:t xml:space="preserve">į </w:t>
      </w:r>
      <w:r w:rsidR="00CB48A3" w:rsidRPr="00CB48A3">
        <w:t>2019 m. kovo 13 d. Europos Komisijos deleguotąjį reglamentą (ES) 2019/807, kuriu</w:t>
      </w:r>
      <w:r w:rsidR="00CB48A3">
        <w:t>o</w:t>
      </w:r>
      <w:r w:rsidR="00CB48A3" w:rsidRPr="00CB48A3">
        <w:t xml:space="preserve"> nustatomos </w:t>
      </w:r>
      <w:r w:rsidR="002E28F4" w:rsidRPr="00CB48A3">
        <w:t>didelę netiesioginio žemės naudojimo keitimo riziką kelianči</w:t>
      </w:r>
      <w:r w:rsidR="00CB48A3" w:rsidRPr="00CB48A3">
        <w:t>os</w:t>
      </w:r>
      <w:r w:rsidR="002E28F4" w:rsidRPr="00CB48A3">
        <w:t xml:space="preserve"> pradin</w:t>
      </w:r>
      <w:r w:rsidR="00CB48A3" w:rsidRPr="00CB48A3">
        <w:t>ės</w:t>
      </w:r>
      <w:r w:rsidR="002E28F4" w:rsidRPr="00CB48A3">
        <w:t xml:space="preserve"> žaliav</w:t>
      </w:r>
      <w:r w:rsidR="00CB48A3" w:rsidRPr="00CB48A3">
        <w:t xml:space="preserve">os ir kurios negali būti naudojamos biodegalų gamybai. Iš tokių žaliavų pagaminti biodegalai neatitiktų tvarumo kriterijų ir negalėtų būti naudojami degalų tiekėjų įpareigojimams įgyvendinti.  </w:t>
      </w:r>
    </w:p>
    <w:p w14:paraId="574864BE" w14:textId="18CD3E03" w:rsidR="00B67F16" w:rsidRDefault="004C4423" w:rsidP="004529C9">
      <w:pPr>
        <w:pStyle w:val="ListParagraph"/>
        <w:numPr>
          <w:ilvl w:val="0"/>
          <w:numId w:val="49"/>
        </w:numPr>
        <w:tabs>
          <w:tab w:val="left" w:pos="1134"/>
        </w:tabs>
        <w:ind w:left="0" w:firstLine="709"/>
        <w:jc w:val="both"/>
      </w:pPr>
      <w:r>
        <w:t>ADĮ projektas</w:t>
      </w:r>
      <w:r w:rsidR="00050586">
        <w:t xml:space="preserve"> </w:t>
      </w:r>
      <w:r w:rsidR="0086627F">
        <w:t xml:space="preserve">taip pat </w:t>
      </w:r>
      <w:r w:rsidR="00050586">
        <w:t xml:space="preserve">reglamentuoja elektros energijos naudojimą transporto sektoriuje. </w:t>
      </w:r>
      <w:r w:rsidR="0045174E">
        <w:t>ADĮ</w:t>
      </w:r>
      <w:r w:rsidR="00C657C9">
        <w:t xml:space="preserve"> p</w:t>
      </w:r>
      <w:r w:rsidR="00050586">
        <w:t xml:space="preserve">rojekte nustatomi elektros energijos naudojimo tikslai </w:t>
      </w:r>
      <w:r w:rsidR="00EF0048">
        <w:t>–</w:t>
      </w:r>
      <w:r w:rsidR="00050586" w:rsidRPr="00050586">
        <w:t xml:space="preserve"> iki 2030 m. pirmą kartą registruojamų elektromobilių skaičius turi sudaryti ne mažiau kaip 50 proc. metinių pirkimų sandorių</w:t>
      </w:r>
      <w:r w:rsidR="00050586">
        <w:t>,</w:t>
      </w:r>
      <w:r w:rsidR="0086627F">
        <w:t xml:space="preserve"> siūloma įtvirtinti nuostatą, kad</w:t>
      </w:r>
      <w:r w:rsidR="00050586">
        <w:t xml:space="preserve"> nuo 20</w:t>
      </w:r>
      <w:r w:rsidR="003A57A2">
        <w:t>30</w:t>
      </w:r>
      <w:r w:rsidR="00050586">
        <w:t xml:space="preserve"> m. nauji </w:t>
      </w:r>
      <w:r w:rsidR="00A47ADA">
        <w:t xml:space="preserve">N1 klasės </w:t>
      </w:r>
      <w:r w:rsidR="00050586">
        <w:t>automobiliai su vidaus degimo varikli</w:t>
      </w:r>
      <w:r w:rsidR="0086627F">
        <w:t>ais</w:t>
      </w:r>
      <w:r w:rsidR="00A47ADA">
        <w:t xml:space="preserve"> </w:t>
      </w:r>
      <w:r w:rsidR="00050586">
        <w:t>nebegalėtų būti registruojami</w:t>
      </w:r>
      <w:r w:rsidR="00257A10">
        <w:t>, išskyrus alternatyviais</w:t>
      </w:r>
      <w:r w:rsidR="0045174E">
        <w:t>iais</w:t>
      </w:r>
      <w:r w:rsidR="00257A10">
        <w:t xml:space="preserve"> degalais varomas transporto priemones. </w:t>
      </w:r>
      <w:r w:rsidR="00050586">
        <w:t xml:space="preserve"> Siekiama numatyti, </w:t>
      </w:r>
      <w:r w:rsidR="00A13D54">
        <w:t>kad</w:t>
      </w:r>
      <w:r w:rsidR="00050586">
        <w:t xml:space="preserve"> </w:t>
      </w:r>
      <w:proofErr w:type="spellStart"/>
      <w:r w:rsidR="00FA3EE6" w:rsidRPr="00FA3EE6">
        <w:rPr>
          <w:lang w:val="en-US"/>
        </w:rPr>
        <w:t>finansinė</w:t>
      </w:r>
      <w:proofErr w:type="spellEnd"/>
      <w:r w:rsidR="00FA3EE6" w:rsidRPr="00FA3EE6">
        <w:rPr>
          <w:lang w:val="en-US"/>
        </w:rPr>
        <w:t xml:space="preserve"> </w:t>
      </w:r>
      <w:proofErr w:type="spellStart"/>
      <w:r w:rsidR="00FA3EE6" w:rsidRPr="00FA3EE6">
        <w:rPr>
          <w:lang w:val="en-US"/>
        </w:rPr>
        <w:t>parama</w:t>
      </w:r>
      <w:proofErr w:type="spellEnd"/>
      <w:r w:rsidR="00FA3EE6" w:rsidRPr="00FA3EE6">
        <w:rPr>
          <w:lang w:val="en-US"/>
        </w:rPr>
        <w:t xml:space="preserve"> </w:t>
      </w:r>
      <w:proofErr w:type="spellStart"/>
      <w:r w:rsidR="00FA3EE6" w:rsidRPr="00FA3EE6">
        <w:rPr>
          <w:lang w:val="en-US"/>
        </w:rPr>
        <w:t>įsigyjant</w:t>
      </w:r>
      <w:proofErr w:type="spellEnd"/>
      <w:r w:rsidR="00FA3EE6" w:rsidRPr="00FA3EE6">
        <w:rPr>
          <w:lang w:val="en-US"/>
        </w:rPr>
        <w:t xml:space="preserve"> </w:t>
      </w:r>
      <w:proofErr w:type="spellStart"/>
      <w:r w:rsidR="00FA3EE6" w:rsidRPr="00FA3EE6">
        <w:rPr>
          <w:lang w:val="en-US"/>
        </w:rPr>
        <w:t>grynuosius</w:t>
      </w:r>
      <w:proofErr w:type="spellEnd"/>
      <w:r w:rsidR="00FA3EE6" w:rsidRPr="00FA3EE6">
        <w:rPr>
          <w:lang w:val="en-US"/>
        </w:rPr>
        <w:t xml:space="preserve"> </w:t>
      </w:r>
      <w:proofErr w:type="spellStart"/>
      <w:r w:rsidR="00FA3EE6" w:rsidRPr="00FA3EE6">
        <w:rPr>
          <w:lang w:val="en-US"/>
        </w:rPr>
        <w:t>elektromobilius</w:t>
      </w:r>
      <w:proofErr w:type="spellEnd"/>
      <w:r w:rsidR="00FA3EE6" w:rsidRPr="00FA3EE6">
        <w:rPr>
          <w:lang w:val="en-US"/>
        </w:rPr>
        <w:t xml:space="preserve">, </w:t>
      </w:r>
      <w:proofErr w:type="spellStart"/>
      <w:r w:rsidR="00FA3EE6" w:rsidRPr="00FA3EE6">
        <w:rPr>
          <w:lang w:val="en-US"/>
        </w:rPr>
        <w:t>įsigyjant</w:t>
      </w:r>
      <w:proofErr w:type="spellEnd"/>
      <w:r w:rsidR="00FA3EE6" w:rsidRPr="00FA3EE6">
        <w:rPr>
          <w:lang w:val="en-US"/>
        </w:rPr>
        <w:t xml:space="preserve"> ir</w:t>
      </w:r>
      <w:r w:rsidR="00F905E0">
        <w:rPr>
          <w:lang w:val="en-US"/>
        </w:rPr>
        <w:t xml:space="preserve"> (</w:t>
      </w:r>
      <w:proofErr w:type="spellStart"/>
      <w:r w:rsidR="00FA3EE6" w:rsidRPr="00FA3EE6">
        <w:rPr>
          <w:lang w:val="en-US"/>
        </w:rPr>
        <w:t>arba</w:t>
      </w:r>
      <w:proofErr w:type="spellEnd"/>
      <w:r w:rsidR="00F905E0">
        <w:rPr>
          <w:lang w:val="en-US"/>
        </w:rPr>
        <w:t>)</w:t>
      </w:r>
      <w:r w:rsidR="00FA3EE6" w:rsidRPr="00FA3EE6">
        <w:rPr>
          <w:lang w:val="en-US"/>
        </w:rPr>
        <w:t xml:space="preserve"> </w:t>
      </w:r>
      <w:proofErr w:type="spellStart"/>
      <w:r w:rsidR="00FA3EE6" w:rsidRPr="00FA3EE6">
        <w:rPr>
          <w:lang w:val="en-US"/>
        </w:rPr>
        <w:t>įrengiant</w:t>
      </w:r>
      <w:proofErr w:type="spellEnd"/>
      <w:r w:rsidR="00FA3EE6" w:rsidRPr="00FA3EE6">
        <w:rPr>
          <w:lang w:val="en-US"/>
        </w:rPr>
        <w:t xml:space="preserve"> </w:t>
      </w:r>
      <w:proofErr w:type="spellStart"/>
      <w:r w:rsidR="00FA3EE6" w:rsidRPr="00FA3EE6">
        <w:rPr>
          <w:lang w:val="en-US"/>
        </w:rPr>
        <w:t>jiems</w:t>
      </w:r>
      <w:proofErr w:type="spellEnd"/>
      <w:r w:rsidR="00FA3EE6" w:rsidRPr="00FA3EE6">
        <w:rPr>
          <w:lang w:val="en-US"/>
        </w:rPr>
        <w:t xml:space="preserve"> </w:t>
      </w:r>
      <w:proofErr w:type="spellStart"/>
      <w:r w:rsidR="00FA3EE6" w:rsidRPr="00FA3EE6">
        <w:rPr>
          <w:lang w:val="en-US"/>
        </w:rPr>
        <w:t>reikalingą</w:t>
      </w:r>
      <w:proofErr w:type="spellEnd"/>
      <w:r w:rsidR="00FA3EE6" w:rsidRPr="00FA3EE6">
        <w:rPr>
          <w:lang w:val="en-US"/>
        </w:rPr>
        <w:t xml:space="preserve"> </w:t>
      </w:r>
      <w:proofErr w:type="spellStart"/>
      <w:r w:rsidR="00FA3EE6" w:rsidRPr="00FA3EE6">
        <w:rPr>
          <w:lang w:val="en-US"/>
        </w:rPr>
        <w:t>įkrovimo</w:t>
      </w:r>
      <w:proofErr w:type="spellEnd"/>
      <w:r w:rsidR="00FA3EE6" w:rsidRPr="00FA3EE6">
        <w:rPr>
          <w:lang w:val="en-US"/>
        </w:rPr>
        <w:t xml:space="preserve"> </w:t>
      </w:r>
      <w:proofErr w:type="spellStart"/>
      <w:r w:rsidR="00FA3EE6" w:rsidRPr="00FA3EE6">
        <w:rPr>
          <w:lang w:val="en-US"/>
        </w:rPr>
        <w:t>infrastruktūrą</w:t>
      </w:r>
      <w:proofErr w:type="spellEnd"/>
      <w:r w:rsidR="00FA3EE6" w:rsidRPr="00FA3EE6">
        <w:rPr>
          <w:lang w:val="en-US"/>
        </w:rPr>
        <w:t xml:space="preserve"> </w:t>
      </w:r>
      <w:proofErr w:type="spellStart"/>
      <w:r w:rsidR="00E65B85">
        <w:rPr>
          <w:lang w:val="en-US"/>
        </w:rPr>
        <w:t>turėtų</w:t>
      </w:r>
      <w:proofErr w:type="spellEnd"/>
      <w:r w:rsidR="00E65B85" w:rsidRPr="00FA3EE6">
        <w:rPr>
          <w:lang w:val="en-US"/>
        </w:rPr>
        <w:t xml:space="preserve"> </w:t>
      </w:r>
      <w:proofErr w:type="spellStart"/>
      <w:r w:rsidR="00FA3EE6" w:rsidRPr="00FA3EE6">
        <w:rPr>
          <w:lang w:val="en-US"/>
        </w:rPr>
        <w:t>būti</w:t>
      </w:r>
      <w:proofErr w:type="spellEnd"/>
      <w:r w:rsidR="00FA3EE6" w:rsidRPr="00FA3EE6">
        <w:rPr>
          <w:lang w:val="en-US"/>
        </w:rPr>
        <w:t xml:space="preserve"> </w:t>
      </w:r>
      <w:proofErr w:type="spellStart"/>
      <w:r w:rsidR="00FA3EE6" w:rsidRPr="00FA3EE6">
        <w:rPr>
          <w:lang w:val="en-US"/>
        </w:rPr>
        <w:t>taikoma</w:t>
      </w:r>
      <w:proofErr w:type="spellEnd"/>
      <w:r w:rsidR="00FA3EE6" w:rsidRPr="00FA3EE6">
        <w:rPr>
          <w:lang w:val="en-US"/>
        </w:rPr>
        <w:t xml:space="preserve">, </w:t>
      </w:r>
      <w:proofErr w:type="spellStart"/>
      <w:r w:rsidR="00FA3EE6" w:rsidRPr="00FA3EE6">
        <w:rPr>
          <w:lang w:val="en-US"/>
        </w:rPr>
        <w:t>kol</w:t>
      </w:r>
      <w:proofErr w:type="spellEnd"/>
      <w:r w:rsidR="00FA3EE6" w:rsidRPr="00FA3EE6">
        <w:rPr>
          <w:lang w:val="en-US"/>
        </w:rPr>
        <w:t xml:space="preserve"> M1 ir N1 </w:t>
      </w:r>
      <w:proofErr w:type="spellStart"/>
      <w:r w:rsidR="00FA3EE6" w:rsidRPr="00FA3EE6">
        <w:rPr>
          <w:lang w:val="en-US"/>
        </w:rPr>
        <w:t>klasių</w:t>
      </w:r>
      <w:proofErr w:type="spellEnd"/>
      <w:r w:rsidR="00FA3EE6" w:rsidRPr="00FA3EE6">
        <w:rPr>
          <w:lang w:val="en-US"/>
        </w:rPr>
        <w:t xml:space="preserve"> </w:t>
      </w:r>
      <w:proofErr w:type="spellStart"/>
      <w:r w:rsidR="00FA3EE6" w:rsidRPr="00FA3EE6">
        <w:rPr>
          <w:lang w:val="en-US"/>
        </w:rPr>
        <w:t>elektromobiliai</w:t>
      </w:r>
      <w:proofErr w:type="spellEnd"/>
      <w:r w:rsidR="00FA3EE6" w:rsidRPr="00FA3EE6">
        <w:rPr>
          <w:lang w:val="en-US"/>
        </w:rPr>
        <w:t xml:space="preserve"> </w:t>
      </w:r>
      <w:proofErr w:type="spellStart"/>
      <w:r w:rsidR="00FA3EE6" w:rsidRPr="00FA3EE6">
        <w:rPr>
          <w:lang w:val="en-US"/>
        </w:rPr>
        <w:t>sudarys</w:t>
      </w:r>
      <w:proofErr w:type="spellEnd"/>
      <w:r w:rsidR="00FA3EE6" w:rsidRPr="00FA3EE6">
        <w:rPr>
          <w:lang w:val="en-US"/>
        </w:rPr>
        <w:t xml:space="preserve"> ne </w:t>
      </w:r>
      <w:proofErr w:type="spellStart"/>
      <w:r w:rsidR="00FA3EE6" w:rsidRPr="00FA3EE6">
        <w:rPr>
          <w:lang w:val="en-US"/>
        </w:rPr>
        <w:t>mažiau</w:t>
      </w:r>
      <w:proofErr w:type="spellEnd"/>
      <w:r w:rsidR="00FA3EE6" w:rsidRPr="00FA3EE6">
        <w:rPr>
          <w:lang w:val="en-US"/>
        </w:rPr>
        <w:t xml:space="preserve"> </w:t>
      </w:r>
      <w:proofErr w:type="spellStart"/>
      <w:r w:rsidR="00FA3EE6" w:rsidRPr="00FA3EE6">
        <w:rPr>
          <w:lang w:val="en-US"/>
        </w:rPr>
        <w:t>kaip</w:t>
      </w:r>
      <w:proofErr w:type="spellEnd"/>
      <w:r w:rsidR="00FA3EE6" w:rsidRPr="00FA3EE6">
        <w:rPr>
          <w:lang w:val="en-US"/>
        </w:rPr>
        <w:t xml:space="preserve"> 10 proc. </w:t>
      </w:r>
      <w:proofErr w:type="spellStart"/>
      <w:r w:rsidR="00FA3EE6" w:rsidRPr="00FA3EE6">
        <w:rPr>
          <w:lang w:val="en-US"/>
        </w:rPr>
        <w:t>viso</w:t>
      </w:r>
      <w:proofErr w:type="spellEnd"/>
      <w:r w:rsidR="00FA3EE6" w:rsidRPr="00FA3EE6">
        <w:rPr>
          <w:lang w:val="en-US"/>
        </w:rPr>
        <w:t xml:space="preserve"> </w:t>
      </w:r>
      <w:proofErr w:type="spellStart"/>
      <w:r w:rsidR="00FA3EE6" w:rsidRPr="00FA3EE6">
        <w:rPr>
          <w:lang w:val="en-US"/>
        </w:rPr>
        <w:t>lengvųjų</w:t>
      </w:r>
      <w:proofErr w:type="spellEnd"/>
      <w:r w:rsidR="00FA3EE6" w:rsidRPr="00FA3EE6">
        <w:rPr>
          <w:lang w:val="en-US"/>
        </w:rPr>
        <w:t xml:space="preserve"> </w:t>
      </w:r>
      <w:proofErr w:type="spellStart"/>
      <w:r w:rsidR="00FA3EE6" w:rsidRPr="00FA3EE6">
        <w:rPr>
          <w:lang w:val="en-US"/>
        </w:rPr>
        <w:t>automobilių</w:t>
      </w:r>
      <w:proofErr w:type="spellEnd"/>
      <w:r w:rsidR="00FA3EE6" w:rsidRPr="00FA3EE6">
        <w:rPr>
          <w:lang w:val="en-US"/>
        </w:rPr>
        <w:t xml:space="preserve"> </w:t>
      </w:r>
      <w:proofErr w:type="spellStart"/>
      <w:r w:rsidR="00FA3EE6" w:rsidRPr="00FA3EE6">
        <w:rPr>
          <w:lang w:val="en-US"/>
        </w:rPr>
        <w:t>parko</w:t>
      </w:r>
      <w:proofErr w:type="spellEnd"/>
      <w:r w:rsidR="00050586">
        <w:t xml:space="preserve">. </w:t>
      </w:r>
      <w:r w:rsidR="00FA3EE6">
        <w:t xml:space="preserve"> </w:t>
      </w:r>
    </w:p>
    <w:p w14:paraId="7FE876E1" w14:textId="6E356D9C" w:rsidR="00702F1E" w:rsidRDefault="004C4423" w:rsidP="008B04E2">
      <w:pPr>
        <w:tabs>
          <w:tab w:val="left" w:pos="1134"/>
        </w:tabs>
        <w:ind w:firstLine="709"/>
        <w:jc w:val="both"/>
      </w:pPr>
      <w:r>
        <w:t>ADĮ</w:t>
      </w:r>
      <w:r w:rsidR="00DF67DC" w:rsidRPr="009A22EA">
        <w:t xml:space="preserve"> p</w:t>
      </w:r>
      <w:r w:rsidR="00AF2B62" w:rsidRPr="009A22EA">
        <w:t>rojekte</w:t>
      </w:r>
      <w:r w:rsidR="00AF2B62">
        <w:t xml:space="preserve"> </w:t>
      </w:r>
      <w:r w:rsidR="00C657C9">
        <w:t>įtvirtinami</w:t>
      </w:r>
      <w:r w:rsidR="00AF2B62">
        <w:t xml:space="preserve"> reikalavimai įrengiant viešąsias elektromobilių įkrovimo prieigas</w:t>
      </w:r>
      <w:r w:rsidR="0013639B">
        <w:t xml:space="preserve"> atsižvelgiant </w:t>
      </w:r>
      <w:r w:rsidR="0013639B" w:rsidRPr="0013639B">
        <w:t xml:space="preserve">į </w:t>
      </w:r>
      <w:r w:rsidR="0013639B">
        <w:t xml:space="preserve">proporcingai </w:t>
      </w:r>
      <w:r w:rsidR="0013639B" w:rsidRPr="0013639B">
        <w:t>augantį Lietuvoje registruotų elektromobilių skaičių</w:t>
      </w:r>
      <w:r w:rsidR="0013639B">
        <w:t xml:space="preserve">. </w:t>
      </w:r>
      <w:r w:rsidR="00BF3B9F">
        <w:t>Numatoma, kad nuo 2023 m. statomose arba rekonstruojamose degalinėse būtų įrengiamos elektromobilių įkrovimo prieigos</w:t>
      </w:r>
      <w:r w:rsidR="00043209">
        <w:t xml:space="preserve">. </w:t>
      </w:r>
      <w:r w:rsidR="00982C33" w:rsidRPr="00982C33">
        <w:t>Visos viešos</w:t>
      </w:r>
      <w:r w:rsidR="0045174E">
        <w:t>ios</w:t>
      </w:r>
      <w:r w:rsidR="00982C33" w:rsidRPr="00982C33">
        <w:t xml:space="preserve"> elektromobilių įkrovimo prieigos</w:t>
      </w:r>
      <w:r w:rsidR="00982C33">
        <w:t xml:space="preserve"> turės</w:t>
      </w:r>
      <w:r w:rsidR="00982C33" w:rsidRPr="00982C33">
        <w:t xml:space="preserve"> būti pritaikytos </w:t>
      </w:r>
      <w:r w:rsidR="00982C33">
        <w:t xml:space="preserve">jomis naudotis </w:t>
      </w:r>
      <w:r w:rsidR="00982C33" w:rsidRPr="00982C33">
        <w:t>visoms visuomenės grupėms ir asmenims</w:t>
      </w:r>
      <w:r w:rsidR="00982C33">
        <w:t xml:space="preserve">. </w:t>
      </w:r>
    </w:p>
    <w:p w14:paraId="7A63B8DE" w14:textId="0727878E" w:rsidR="0048484A" w:rsidRPr="0048484A" w:rsidRDefault="0048484A" w:rsidP="0048484A">
      <w:pPr>
        <w:tabs>
          <w:tab w:val="left" w:pos="709"/>
          <w:tab w:val="left" w:pos="993"/>
        </w:tabs>
        <w:jc w:val="both"/>
        <w:rPr>
          <w:color w:val="000000" w:themeColor="text1"/>
        </w:rPr>
      </w:pPr>
      <w:r>
        <w:rPr>
          <w:color w:val="000000" w:themeColor="text1"/>
        </w:rPr>
        <w:tab/>
      </w:r>
      <w:r w:rsidRPr="0048484A">
        <w:rPr>
          <w:color w:val="000000" w:themeColor="text1"/>
        </w:rPr>
        <w:t>Direktyv</w:t>
      </w:r>
      <w:r w:rsidR="00FB400A">
        <w:rPr>
          <w:color w:val="000000" w:themeColor="text1"/>
        </w:rPr>
        <w:t>os</w:t>
      </w:r>
      <w:r w:rsidRPr="0048484A">
        <w:rPr>
          <w:color w:val="000000" w:themeColor="text1"/>
        </w:rPr>
        <w:t xml:space="preserve"> 2014</w:t>
      </w:r>
      <w:r>
        <w:rPr>
          <w:color w:val="000000" w:themeColor="text1"/>
        </w:rPr>
        <w:t>/94/ES</w:t>
      </w:r>
      <w:r w:rsidRPr="0048484A">
        <w:rPr>
          <w:color w:val="000000" w:themeColor="text1"/>
        </w:rPr>
        <w:t xml:space="preserve"> </w:t>
      </w:r>
      <w:r>
        <w:rPr>
          <w:color w:val="000000" w:themeColor="text1"/>
        </w:rPr>
        <w:t>pri</w:t>
      </w:r>
      <w:r w:rsidR="00FB400A">
        <w:rPr>
          <w:color w:val="000000" w:themeColor="text1"/>
        </w:rPr>
        <w:t>ėmimo</w:t>
      </w:r>
      <w:r w:rsidR="00B64379">
        <w:rPr>
          <w:color w:val="000000" w:themeColor="text1"/>
        </w:rPr>
        <w:t xml:space="preserve"> </w:t>
      </w:r>
      <w:r w:rsidRPr="0048484A">
        <w:rPr>
          <w:color w:val="000000" w:themeColor="text1"/>
        </w:rPr>
        <w:t xml:space="preserve">metu buvo ribota </w:t>
      </w:r>
      <w:r>
        <w:rPr>
          <w:color w:val="000000" w:themeColor="text1"/>
        </w:rPr>
        <w:t xml:space="preserve">elektromobilių įkrovimo prieigų </w:t>
      </w:r>
      <w:r w:rsidRPr="0048484A">
        <w:rPr>
          <w:color w:val="000000" w:themeColor="text1"/>
        </w:rPr>
        <w:t xml:space="preserve">galia. Technologijoms sparčiai žengiant į priekį </w:t>
      </w:r>
      <w:r>
        <w:rPr>
          <w:color w:val="000000" w:themeColor="text1"/>
        </w:rPr>
        <w:t>atsirado įvairi</w:t>
      </w:r>
      <w:r w:rsidR="00EA6949">
        <w:rPr>
          <w:color w:val="000000" w:themeColor="text1"/>
        </w:rPr>
        <w:t>os</w:t>
      </w:r>
      <w:r>
        <w:rPr>
          <w:color w:val="000000" w:themeColor="text1"/>
        </w:rPr>
        <w:t xml:space="preserve"> </w:t>
      </w:r>
      <w:r w:rsidR="00EA6949">
        <w:rPr>
          <w:color w:val="000000" w:themeColor="text1"/>
        </w:rPr>
        <w:t xml:space="preserve">galios elektromobilių įkrovimo prieigų, </w:t>
      </w:r>
      <w:r w:rsidRPr="0048484A">
        <w:rPr>
          <w:color w:val="000000" w:themeColor="text1"/>
        </w:rPr>
        <w:t>susiduriama su sunkumais</w:t>
      </w:r>
      <w:r w:rsidR="0045174E">
        <w:rPr>
          <w:color w:val="000000" w:themeColor="text1"/>
        </w:rPr>
        <w:t>,</w:t>
      </w:r>
      <w:r w:rsidR="006C53DA">
        <w:rPr>
          <w:color w:val="000000" w:themeColor="text1"/>
        </w:rPr>
        <w:t xml:space="preserve"> kai </w:t>
      </w:r>
      <w:r w:rsidRPr="0048484A">
        <w:rPr>
          <w:color w:val="000000" w:themeColor="text1"/>
        </w:rPr>
        <w:t>viešųjų pirkimų metu</w:t>
      </w:r>
      <w:r w:rsidR="006C53DA">
        <w:rPr>
          <w:color w:val="000000" w:themeColor="text1"/>
        </w:rPr>
        <w:t xml:space="preserve"> </w:t>
      </w:r>
      <w:r w:rsidRPr="0048484A">
        <w:rPr>
          <w:color w:val="000000" w:themeColor="text1"/>
        </w:rPr>
        <w:t>reikia į</w:t>
      </w:r>
      <w:r>
        <w:rPr>
          <w:color w:val="000000" w:themeColor="text1"/>
        </w:rPr>
        <w:t>si</w:t>
      </w:r>
      <w:r w:rsidRPr="0048484A">
        <w:rPr>
          <w:color w:val="000000" w:themeColor="text1"/>
        </w:rPr>
        <w:t xml:space="preserve">gyti </w:t>
      </w:r>
      <w:r w:rsidR="00CF1FC1">
        <w:rPr>
          <w:color w:val="000000" w:themeColor="text1"/>
        </w:rPr>
        <w:t xml:space="preserve">nustatytos galios elektromobilių įkrovimo </w:t>
      </w:r>
      <w:r w:rsidRPr="0048484A">
        <w:rPr>
          <w:color w:val="000000" w:themeColor="text1"/>
        </w:rPr>
        <w:t>prieig</w:t>
      </w:r>
      <w:r w:rsidR="00CF1FC1">
        <w:rPr>
          <w:color w:val="000000" w:themeColor="text1"/>
        </w:rPr>
        <w:t>as, tačiau</w:t>
      </w:r>
      <w:r w:rsidRPr="0048484A">
        <w:rPr>
          <w:color w:val="000000" w:themeColor="text1"/>
        </w:rPr>
        <w:t xml:space="preserve"> tiekėjai siūlo</w:t>
      </w:r>
      <w:r w:rsidR="00CF1FC1">
        <w:rPr>
          <w:color w:val="000000" w:themeColor="text1"/>
        </w:rPr>
        <w:t xml:space="preserve"> labai skirtingus variantus</w:t>
      </w:r>
      <w:r w:rsidRPr="0048484A">
        <w:rPr>
          <w:color w:val="000000" w:themeColor="text1"/>
        </w:rPr>
        <w:t xml:space="preserve"> </w:t>
      </w:r>
      <w:r w:rsidR="002C5762">
        <w:rPr>
          <w:color w:val="000000" w:themeColor="text1"/>
        </w:rPr>
        <w:t>t</w:t>
      </w:r>
      <w:r w:rsidRPr="0048484A">
        <w:rPr>
          <w:color w:val="000000" w:themeColor="text1"/>
        </w:rPr>
        <w:t>arp</w:t>
      </w:r>
      <w:r w:rsidR="002C5762">
        <w:rPr>
          <w:color w:val="000000" w:themeColor="text1"/>
        </w:rPr>
        <w:t xml:space="preserve">, kurių yra </w:t>
      </w:r>
      <w:r w:rsidRPr="0048484A">
        <w:rPr>
          <w:color w:val="000000" w:themeColor="text1"/>
        </w:rPr>
        <w:t>didžiulis galios ir įkrovimo laiko skirtumas</w:t>
      </w:r>
      <w:r>
        <w:rPr>
          <w:color w:val="000000" w:themeColor="text1"/>
        </w:rPr>
        <w:t>,</w:t>
      </w:r>
      <w:r w:rsidRPr="0048484A">
        <w:rPr>
          <w:color w:val="000000" w:themeColor="text1"/>
        </w:rPr>
        <w:t xml:space="preserve"> </w:t>
      </w:r>
      <w:r>
        <w:rPr>
          <w:color w:val="000000" w:themeColor="text1"/>
        </w:rPr>
        <w:t>t</w:t>
      </w:r>
      <w:r w:rsidRPr="0048484A">
        <w:rPr>
          <w:color w:val="000000" w:themeColor="text1"/>
        </w:rPr>
        <w:t xml:space="preserve">odėl </w:t>
      </w:r>
      <w:r>
        <w:rPr>
          <w:color w:val="000000" w:themeColor="text1"/>
        </w:rPr>
        <w:t xml:space="preserve">ADĮ projektu </w:t>
      </w:r>
      <w:r w:rsidR="0045174E" w:rsidRPr="0048484A">
        <w:rPr>
          <w:color w:val="000000" w:themeColor="text1"/>
        </w:rPr>
        <w:t>į</w:t>
      </w:r>
      <w:r w:rsidR="0045174E">
        <w:rPr>
          <w:color w:val="000000" w:themeColor="text1"/>
        </w:rPr>
        <w:t>tvirtinamos</w:t>
      </w:r>
      <w:r w:rsidR="0045174E" w:rsidRPr="0048484A">
        <w:rPr>
          <w:color w:val="000000" w:themeColor="text1"/>
        </w:rPr>
        <w:t xml:space="preserve"> </w:t>
      </w:r>
      <w:r w:rsidR="003C1D6C">
        <w:rPr>
          <w:color w:val="000000" w:themeColor="text1"/>
        </w:rPr>
        <w:t>skirtingos</w:t>
      </w:r>
      <w:r w:rsidRPr="0048484A">
        <w:rPr>
          <w:color w:val="000000" w:themeColor="text1"/>
        </w:rPr>
        <w:t xml:space="preserve"> </w:t>
      </w:r>
      <w:r>
        <w:rPr>
          <w:color w:val="000000" w:themeColor="text1"/>
        </w:rPr>
        <w:t xml:space="preserve">prieigų </w:t>
      </w:r>
      <w:r w:rsidRPr="0048484A">
        <w:rPr>
          <w:color w:val="000000" w:themeColor="text1"/>
        </w:rPr>
        <w:t>gali</w:t>
      </w:r>
      <w:r>
        <w:rPr>
          <w:color w:val="000000" w:themeColor="text1"/>
        </w:rPr>
        <w:t>ų</w:t>
      </w:r>
      <w:r w:rsidRPr="0048484A">
        <w:rPr>
          <w:color w:val="000000" w:themeColor="text1"/>
        </w:rPr>
        <w:t xml:space="preserve"> sąvokos. Išsamesnis prieigų pagal galią išskyrimo poreikis buvo aptartas ir tarpinstitucinėje elektromobilių darbo grupėje pagal </w:t>
      </w:r>
      <w:r>
        <w:rPr>
          <w:color w:val="000000" w:themeColor="text1"/>
        </w:rPr>
        <w:t>rinkos dalyvių</w:t>
      </w:r>
      <w:r w:rsidRPr="0048484A">
        <w:rPr>
          <w:color w:val="000000" w:themeColor="text1"/>
        </w:rPr>
        <w:t xml:space="preserve"> siūlymus. </w:t>
      </w:r>
    </w:p>
    <w:p w14:paraId="5272CD31" w14:textId="000B3246" w:rsidR="0001789B" w:rsidRPr="00C70B93" w:rsidRDefault="0001789B" w:rsidP="008B04E2">
      <w:pPr>
        <w:tabs>
          <w:tab w:val="left" w:pos="1134"/>
        </w:tabs>
        <w:ind w:firstLine="709"/>
        <w:jc w:val="both"/>
      </w:pPr>
      <w:r>
        <w:t xml:space="preserve">ADĮ projekte įtvirtinamos nuostatos dėl </w:t>
      </w:r>
      <w:bookmarkStart w:id="1" w:name="_Hlk33463093"/>
      <w:r w:rsidR="00C70B93">
        <w:t>v</w:t>
      </w:r>
      <w:r w:rsidR="00C70B93" w:rsidRPr="00C70B93">
        <w:t>iešųjų elektromobilių įkrovimo prieigų registravimo sistem</w:t>
      </w:r>
      <w:bookmarkEnd w:id="1"/>
      <w:r w:rsidR="00C70B93">
        <w:t>os sukūrimo</w:t>
      </w:r>
      <w:r w:rsidR="00436157">
        <w:t xml:space="preserve">. Tokia sistema reikalinga atsižvelgiant į elektromobilių plėtrą ir poreikį </w:t>
      </w:r>
      <w:r w:rsidR="00DA0395">
        <w:t>turėti aiškią ir visiems prieinamą įkrovimo prieigų identifikacijos si</w:t>
      </w:r>
      <w:r w:rsidR="003454AB">
        <w:t>s</w:t>
      </w:r>
      <w:r w:rsidR="00DA0395">
        <w:t>temą</w:t>
      </w:r>
      <w:r w:rsidR="003454AB">
        <w:t xml:space="preserve">, kurioje </w:t>
      </w:r>
      <w:r w:rsidR="00E324DA">
        <w:t xml:space="preserve">vartotojui </w:t>
      </w:r>
      <w:r w:rsidR="003454AB">
        <w:t>būtų pateikta informacija apie prieigų prieinamumą, lokaciją</w:t>
      </w:r>
      <w:r w:rsidR="00E324DA">
        <w:t xml:space="preserve"> ir taikomus paslaugų įkainius.</w:t>
      </w:r>
      <w:r w:rsidR="008A4D10">
        <w:t xml:space="preserve"> </w:t>
      </w:r>
      <w:r w:rsidR="00B93068">
        <w:t>S</w:t>
      </w:r>
      <w:r w:rsidR="00B93068" w:rsidRPr="00B93068">
        <w:rPr>
          <w:iCs/>
        </w:rPr>
        <w:t>ukurt</w:t>
      </w:r>
      <w:r w:rsidR="00B93068">
        <w:rPr>
          <w:iCs/>
        </w:rPr>
        <w:t>a</w:t>
      </w:r>
      <w:r w:rsidR="00B93068" w:rsidRPr="00B93068">
        <w:rPr>
          <w:iCs/>
        </w:rPr>
        <w:t xml:space="preserve"> elektromobilių įkrovimo prieigų ir elektromobilių įkrovimo prieigų operatorių identifikavimo sistemą</w:t>
      </w:r>
      <w:r w:rsidR="00B93068">
        <w:rPr>
          <w:iCs/>
        </w:rPr>
        <w:t xml:space="preserve"> būtų</w:t>
      </w:r>
      <w:r w:rsidR="00B93068" w:rsidRPr="00B93068">
        <w:rPr>
          <w:iCs/>
        </w:rPr>
        <w:t xml:space="preserve"> suderin</w:t>
      </w:r>
      <w:r w:rsidR="00B93068">
        <w:rPr>
          <w:iCs/>
        </w:rPr>
        <w:t>ama</w:t>
      </w:r>
      <w:r w:rsidR="00B93068" w:rsidRPr="00B93068">
        <w:rPr>
          <w:iCs/>
        </w:rPr>
        <w:t xml:space="preserve"> ES lygiu unikalia</w:t>
      </w:r>
      <w:r w:rsidR="003255A3">
        <w:rPr>
          <w:iCs/>
        </w:rPr>
        <w:t>is</w:t>
      </w:r>
      <w:r w:rsidR="00B93068" w:rsidRPr="00B93068">
        <w:rPr>
          <w:iCs/>
        </w:rPr>
        <w:t xml:space="preserve"> </w:t>
      </w:r>
      <w:r w:rsidR="003255A3">
        <w:rPr>
          <w:iCs/>
        </w:rPr>
        <w:t>identifikacijos numeriais</w:t>
      </w:r>
      <w:r w:rsidR="00B93068" w:rsidRPr="00B93068">
        <w:rPr>
          <w:iCs/>
        </w:rPr>
        <w:t xml:space="preserve"> </w:t>
      </w:r>
      <w:r w:rsidR="003255A3">
        <w:t xml:space="preserve">pažymint atskiras viešąsias elektromobilių įkrovimo prieigas. </w:t>
      </w:r>
      <w:r w:rsidR="00C45DD5">
        <w:t>E</w:t>
      </w:r>
      <w:r w:rsidR="00C45DD5" w:rsidRPr="00C70B93">
        <w:t>lektromobilių įkrovimo prieigų registravimo sistem</w:t>
      </w:r>
      <w:r w:rsidR="00C45DD5">
        <w:t xml:space="preserve">ą administruotų Susisiekimo ministerijos </w:t>
      </w:r>
      <w:r w:rsidR="00C44BBB">
        <w:t>paskirta institucija</w:t>
      </w:r>
      <w:r w:rsidR="001B2E29">
        <w:t xml:space="preserve"> ar įstaiga, planuojama, kad tai bus Lietuvos automobilių kelių direkcija. </w:t>
      </w:r>
    </w:p>
    <w:p w14:paraId="64726229" w14:textId="296739A9" w:rsidR="00050586" w:rsidRPr="0060411B" w:rsidRDefault="00AE593C" w:rsidP="004529C9">
      <w:pPr>
        <w:pStyle w:val="ListParagraph"/>
        <w:numPr>
          <w:ilvl w:val="0"/>
          <w:numId w:val="49"/>
        </w:numPr>
        <w:tabs>
          <w:tab w:val="left" w:pos="993"/>
          <w:tab w:val="left" w:pos="1134"/>
        </w:tabs>
        <w:ind w:left="0" w:firstLine="709"/>
        <w:jc w:val="both"/>
      </w:pPr>
      <w:r>
        <w:t xml:space="preserve">Siekiant įgyvendinti NEKS plane numatytą transporto sektoriaus </w:t>
      </w:r>
      <w:r w:rsidR="00883DC5">
        <w:t>pokytį</w:t>
      </w:r>
      <w:r w:rsidR="0045174E">
        <w:t>,</w:t>
      </w:r>
      <w:r>
        <w:t xml:space="preserve"> </w:t>
      </w:r>
      <w:r w:rsidR="004C4423">
        <w:t>ADĮ projekt</w:t>
      </w:r>
      <w:r w:rsidR="00F6454B">
        <w:t>u</w:t>
      </w:r>
      <w:r w:rsidR="004C4423">
        <w:t xml:space="preserve"> numat</w:t>
      </w:r>
      <w:r w:rsidR="00F6454B">
        <w:t>omi</w:t>
      </w:r>
      <w:r w:rsidR="004C4423">
        <w:t xml:space="preserve"> tiksla</w:t>
      </w:r>
      <w:r w:rsidR="00F6454B">
        <w:t>i skatinant dujinių degalų</w:t>
      </w:r>
      <w:r w:rsidR="004C4423">
        <w:t xml:space="preserve"> </w:t>
      </w:r>
      <w:r w:rsidR="00F6454B">
        <w:t xml:space="preserve">naudojimą </w:t>
      </w:r>
      <w:r w:rsidR="004C4423">
        <w:t>transporto priemonėse</w:t>
      </w:r>
      <w:r w:rsidR="00F6454B">
        <w:t xml:space="preserve">. </w:t>
      </w:r>
      <w:r w:rsidR="00891BC7">
        <w:t>Įtvirtinama nuostata, kad d</w:t>
      </w:r>
      <w:r w:rsidR="00891BC7" w:rsidRPr="00891BC7">
        <w:t xml:space="preserve">ujiniais degalais varomų transporto priemonių įsigijimas skatinamas, jeigu kartu su dujiniais degalais yra naudojamos biodujos ir (ar) nebiologinės kilmės dujiniai degalai iš </w:t>
      </w:r>
      <w:r w:rsidR="0045174E">
        <w:t>AEI</w:t>
      </w:r>
      <w:r w:rsidR="00891BC7" w:rsidRPr="00891BC7">
        <w:t xml:space="preserve"> </w:t>
      </w:r>
      <w:r w:rsidR="00891BC7">
        <w:t>siekiant, kad tokių degalų dalis</w:t>
      </w:r>
      <w:r w:rsidR="0045174E">
        <w:t>,</w:t>
      </w:r>
      <w:r w:rsidR="00891BC7">
        <w:t xml:space="preserve"> </w:t>
      </w:r>
      <w:r w:rsidR="00891BC7" w:rsidRPr="00891BC7">
        <w:t>palyginti su galutiniu transporto sektoriaus energijos suvartojimu</w:t>
      </w:r>
      <w:r w:rsidR="0045174E">
        <w:t>,</w:t>
      </w:r>
      <w:r w:rsidR="00891BC7" w:rsidRPr="00891BC7">
        <w:t xml:space="preserve"> pasiek</w:t>
      </w:r>
      <w:r w:rsidR="00891BC7">
        <w:t>tų</w:t>
      </w:r>
      <w:r w:rsidR="00891BC7" w:rsidRPr="00891BC7">
        <w:t xml:space="preserve"> </w:t>
      </w:r>
      <w:r w:rsidR="00C035C1">
        <w:br/>
      </w:r>
      <w:r w:rsidR="00891BC7" w:rsidRPr="00891BC7">
        <w:t xml:space="preserve">5,2 </w:t>
      </w:r>
      <w:r w:rsidR="00C035C1" w:rsidRPr="00891BC7">
        <w:t>proc</w:t>
      </w:r>
      <w:r w:rsidR="00C035C1">
        <w:t xml:space="preserve">. </w:t>
      </w:r>
      <w:r w:rsidR="00891BC7">
        <w:t xml:space="preserve">2030 m. </w:t>
      </w:r>
      <w:r w:rsidR="0045174E">
        <w:t>Taip pat</w:t>
      </w:r>
      <w:r w:rsidR="00651423">
        <w:t xml:space="preserve"> būtų skatinama ir gamtinių dujų vartojimo infrastruktūra</w:t>
      </w:r>
      <w:r w:rsidR="0045174E">
        <w:t>,</w:t>
      </w:r>
      <w:r w:rsidR="00651423">
        <w:t xml:space="preserve"> </w:t>
      </w:r>
      <w:r w:rsidR="004C4423">
        <w:t>kol gamtinių dujų ir biodujų dalis bendroje transporte suvartojamų degalų struktūroje sudarys 32</w:t>
      </w:r>
      <w:r w:rsidR="00EF0048">
        <w:t xml:space="preserve"> proc.</w:t>
      </w:r>
      <w:r w:rsidR="004A1034">
        <w:t xml:space="preserve"> </w:t>
      </w:r>
      <w:r w:rsidR="00577EA4">
        <w:t>Kadangi tiek gamtinės</w:t>
      </w:r>
      <w:r w:rsidR="00813AEF">
        <w:t>,</w:t>
      </w:r>
      <w:r w:rsidR="00577EA4">
        <w:t xml:space="preserve"> tiek ir n</w:t>
      </w:r>
      <w:r w:rsidR="004A1034" w:rsidRPr="004A1034">
        <w:t>aftos dujos</w:t>
      </w:r>
      <w:r w:rsidR="00577EA4">
        <w:t xml:space="preserve"> yra priskiriamos prie alternatyviųjų degalų</w:t>
      </w:r>
      <w:r w:rsidR="00813AEF">
        <w:t>,</w:t>
      </w:r>
      <w:r w:rsidR="004A1034" w:rsidRPr="004A1034">
        <w:t xml:space="preserve"> </w:t>
      </w:r>
      <w:r w:rsidR="00577EA4">
        <w:t xml:space="preserve">tokių dujinių degalų </w:t>
      </w:r>
      <w:r w:rsidR="004A1034" w:rsidRPr="004A1034">
        <w:t xml:space="preserve">plėtra </w:t>
      </w:r>
      <w:r w:rsidR="004A1034">
        <w:t xml:space="preserve">nėra </w:t>
      </w:r>
      <w:r w:rsidR="004A1034" w:rsidRPr="004A1034">
        <w:t>ribojama</w:t>
      </w:r>
      <w:r w:rsidR="00577EA4">
        <w:t xml:space="preserve">. </w:t>
      </w:r>
      <w:r w:rsidR="00CD5199">
        <w:t>Planuojant infrastruktūr</w:t>
      </w:r>
      <w:r w:rsidR="00A936F1">
        <w:t>ą</w:t>
      </w:r>
      <w:r w:rsidR="00CD5199">
        <w:t xml:space="preserve"> ADĮ projekte įtvirtinamomis nuostatomis užtikrinama minimal</w:t>
      </w:r>
      <w:r w:rsidR="00E26C11">
        <w:t>i</w:t>
      </w:r>
      <w:r w:rsidR="00CD5199">
        <w:t xml:space="preserve"> plėtrai reikalingos infrastruktūros </w:t>
      </w:r>
      <w:r w:rsidR="00E26C11">
        <w:t>plėtra.</w:t>
      </w:r>
      <w:r w:rsidR="000D47CF">
        <w:t xml:space="preserve"> </w:t>
      </w:r>
      <w:r w:rsidR="00E83385">
        <w:t xml:space="preserve">Taip pat siekiama, kad iki 2029 m. </w:t>
      </w:r>
      <w:r w:rsidR="00155219" w:rsidRPr="000F3D9B">
        <w:t xml:space="preserve">visas viešasis keleivių vežimo keliais transportas, </w:t>
      </w:r>
      <w:r w:rsidR="00155219" w:rsidRPr="000F3D9B">
        <w:rPr>
          <w:rFonts w:eastAsia="Calibri"/>
        </w:rPr>
        <w:t xml:space="preserve">įskaitant taksi </w:t>
      </w:r>
      <w:r w:rsidR="00813AEF">
        <w:rPr>
          <w:rFonts w:eastAsia="Calibri"/>
        </w:rPr>
        <w:t>ir</w:t>
      </w:r>
      <w:r w:rsidR="00813AEF" w:rsidRPr="000F3D9B">
        <w:rPr>
          <w:rFonts w:eastAsia="Calibri"/>
        </w:rPr>
        <w:t xml:space="preserve"> </w:t>
      </w:r>
      <w:r w:rsidR="00155219" w:rsidRPr="000F3D9B">
        <w:rPr>
          <w:rFonts w:eastAsia="Calibri"/>
        </w:rPr>
        <w:t>pavėžėjimo paslaugas teikiančių asmenų transporto priemones</w:t>
      </w:r>
      <w:r w:rsidR="00813AEF">
        <w:rPr>
          <w:rFonts w:eastAsia="Calibri"/>
        </w:rPr>
        <w:t>,</w:t>
      </w:r>
      <w:r w:rsidR="00155219">
        <w:rPr>
          <w:rFonts w:eastAsia="Calibri"/>
        </w:rPr>
        <w:t xml:space="preserve"> būtų pritaikytas naudoti alternatyviuosius degalus. </w:t>
      </w:r>
    </w:p>
    <w:p w14:paraId="6E0FE5B9" w14:textId="1BA2A417" w:rsidR="0060411B" w:rsidRDefault="00D57F81" w:rsidP="004529C9">
      <w:pPr>
        <w:pStyle w:val="ListParagraph"/>
        <w:numPr>
          <w:ilvl w:val="0"/>
          <w:numId w:val="49"/>
        </w:numPr>
        <w:tabs>
          <w:tab w:val="left" w:pos="993"/>
          <w:tab w:val="left" w:pos="1134"/>
        </w:tabs>
        <w:ind w:left="0" w:firstLine="709"/>
        <w:jc w:val="both"/>
      </w:pPr>
      <w:r w:rsidRPr="00D57F81">
        <w:rPr>
          <w:rFonts w:eastAsia="Calibri"/>
        </w:rPr>
        <w:t>ADĮ projekt</w:t>
      </w:r>
      <w:r w:rsidR="00D17467">
        <w:rPr>
          <w:rFonts w:eastAsia="Calibri"/>
        </w:rPr>
        <w:t>e</w:t>
      </w:r>
      <w:r w:rsidR="006A1D58" w:rsidRPr="00D57F81" w:rsidDel="005C7EA8">
        <w:rPr>
          <w:rFonts w:eastAsia="Calibri"/>
        </w:rPr>
        <w:t xml:space="preserve"> </w:t>
      </w:r>
      <w:r w:rsidR="0017506B" w:rsidRPr="00D57F81">
        <w:rPr>
          <w:rStyle w:val="Emphasis"/>
          <w:i w:val="0"/>
          <w:iCs w:val="0"/>
        </w:rPr>
        <w:t>numat</w:t>
      </w:r>
      <w:r w:rsidR="00D17467">
        <w:rPr>
          <w:rStyle w:val="Emphasis"/>
          <w:i w:val="0"/>
          <w:iCs w:val="0"/>
        </w:rPr>
        <w:t>oma</w:t>
      </w:r>
      <w:r w:rsidR="0017506B" w:rsidRPr="00D57F81">
        <w:rPr>
          <w:rStyle w:val="Emphasis"/>
          <w:i w:val="0"/>
          <w:iCs w:val="0"/>
        </w:rPr>
        <w:t>, kad biodujų įrenginių prijungimas prie dujų tinklų vykdomas</w:t>
      </w:r>
      <w:r w:rsidR="0017506B" w:rsidRPr="00D57F81">
        <w:rPr>
          <w:rStyle w:val="Emphasis"/>
        </w:rPr>
        <w:t xml:space="preserve"> </w:t>
      </w:r>
      <w:r w:rsidR="00137E71">
        <w:t>AIE</w:t>
      </w:r>
      <w:r w:rsidR="0017506B" w:rsidRPr="00D57F81">
        <w:t xml:space="preserve"> įstatymo nustatyta tvarka, o dujų pildymo įrenginiai prijungiami Gamtinių dujų įstatymo nustatyta tvarka</w:t>
      </w:r>
      <w:r>
        <w:t xml:space="preserve">. Dėl to atitinkamai tikslinamas ir Gamtinių dujų įstatymas, kurio projektas teikiamas kartu su šiuo paketu. </w:t>
      </w:r>
    </w:p>
    <w:p w14:paraId="75C98B75" w14:textId="4688A6AC" w:rsidR="00271533" w:rsidRDefault="0012032E" w:rsidP="004529C9">
      <w:pPr>
        <w:pStyle w:val="ListParagraph"/>
        <w:numPr>
          <w:ilvl w:val="0"/>
          <w:numId w:val="49"/>
        </w:numPr>
        <w:tabs>
          <w:tab w:val="left" w:pos="993"/>
          <w:tab w:val="left" w:pos="1134"/>
        </w:tabs>
        <w:ind w:left="0" w:firstLine="709"/>
        <w:jc w:val="both"/>
      </w:pPr>
      <w:r>
        <w:t>AIEĮ projektu keičiamos nuostatos dėl biodujų prijungimo</w:t>
      </w:r>
      <w:r w:rsidR="00271533">
        <w:t xml:space="preserve"> prie dujų tinklų</w:t>
      </w:r>
      <w:r>
        <w:t xml:space="preserve"> tvark</w:t>
      </w:r>
      <w:r w:rsidR="002C776F">
        <w:t>os</w:t>
      </w:r>
      <w:r w:rsidR="00271533">
        <w:t xml:space="preserve">. Kadangi biodujų gamybos įrenginių prijungimas prie dujų tinklų daugeliu atveju sudaro didelę dalį investicinių kaštų ir dažnai neatperka aplinkosauginio efektyvumo kriterijaus, kuriuo remiamasi skatinant tokius gamybos įrenginius, Energetikos ministerija siekia tokius projektus skatinti tik per tikslines finansines priemones, kurias  formuojant būtų nustatytas aukštas finansavimo intensyvumas (iki 65 proc.), todėl </w:t>
      </w:r>
      <w:r w:rsidR="00A65AD4">
        <w:t xml:space="preserve">dabar galiojančiame AIEĮ įtvirtintos </w:t>
      </w:r>
      <w:r w:rsidR="00271533">
        <w:t>nuostatos</w:t>
      </w:r>
      <w:r w:rsidR="00A65AD4">
        <w:t xml:space="preserve"> dėl biodujų prijungimo finansavimo dujų sistemos operatoriaus lėšomis siekiame atsisakyti.</w:t>
      </w:r>
      <w:r w:rsidR="00271533">
        <w:t xml:space="preserve"> Pažymėtina, kad toks prijungimo prie tinklų modelis yra taikomas ir pasiteisinantis elektros energetikos sektoriuje. </w:t>
      </w:r>
    </w:p>
    <w:p w14:paraId="37F74C58" w14:textId="036EDFA4" w:rsidR="0012032E" w:rsidRPr="00D57F81" w:rsidRDefault="00B27635" w:rsidP="004529C9">
      <w:pPr>
        <w:pStyle w:val="ListParagraph"/>
        <w:numPr>
          <w:ilvl w:val="0"/>
          <w:numId w:val="49"/>
        </w:numPr>
        <w:tabs>
          <w:tab w:val="left" w:pos="993"/>
          <w:tab w:val="left" w:pos="1134"/>
        </w:tabs>
        <w:ind w:left="0" w:firstLine="709"/>
        <w:jc w:val="both"/>
      </w:pPr>
      <w:r>
        <w:t>AIE</w:t>
      </w:r>
      <w:r w:rsidR="0097517B">
        <w:t xml:space="preserve"> įstatymo</w:t>
      </w:r>
      <w:r>
        <w:t xml:space="preserve"> projektu </w:t>
      </w:r>
      <w:r w:rsidR="00D17467">
        <w:t>siūloma</w:t>
      </w:r>
      <w:r w:rsidR="00271533">
        <w:t xml:space="preserve"> atsisakyti nuostatos, kad biodujų įrenginių prijungimas prie dujų tinkl</w:t>
      </w:r>
      <w:r w:rsidR="00275834">
        <w:t>ų</w:t>
      </w:r>
      <w:r w:rsidR="00271533">
        <w:t xml:space="preserve"> yra viešuosius interesus atitinkanti paslauga. Siekiame, kad ankstyvuoju laikotarpiu biometano dujų, naudojamų transporto sektoriuje, paklausa ir pasiūla būtų didinama per tikslines finansines priemones į biometano dujų gamybos įrenginius ir transporto priemones naudojančias degalus iš AEI. Pažymime, kad ADĮ projekte taip pat yra numatyta nuostata, kad Vyriausybė tvirtina paramos pažangiųjų biodegalų gamybai ir jai reikalingai infrastruktūrai įrengti skyrimo taisykles.</w:t>
      </w:r>
    </w:p>
    <w:p w14:paraId="26B1C52B" w14:textId="1090E732" w:rsidR="002E083C" w:rsidRDefault="004C4423" w:rsidP="004529C9">
      <w:pPr>
        <w:pStyle w:val="ListParagraph"/>
        <w:numPr>
          <w:ilvl w:val="0"/>
          <w:numId w:val="49"/>
        </w:numPr>
        <w:tabs>
          <w:tab w:val="left" w:pos="993"/>
          <w:tab w:val="left" w:pos="1134"/>
        </w:tabs>
        <w:ind w:left="0" w:firstLine="709"/>
        <w:jc w:val="both"/>
      </w:pPr>
      <w:r>
        <w:t>ADĮ</w:t>
      </w:r>
      <w:r w:rsidR="00797FB9">
        <w:t xml:space="preserve"> projekt</w:t>
      </w:r>
      <w:r w:rsidR="00155219">
        <w:t>u</w:t>
      </w:r>
      <w:r w:rsidR="0086627F">
        <w:t xml:space="preserve"> numato</w:t>
      </w:r>
      <w:r w:rsidR="00155219">
        <w:t>mos nuostatos</w:t>
      </w:r>
      <w:r w:rsidR="0086627F">
        <w:t xml:space="preserve"> savivaldybė</w:t>
      </w:r>
      <w:r w:rsidR="00C657C9">
        <w:t>m</w:t>
      </w:r>
      <w:r w:rsidR="0086627F">
        <w:t xml:space="preserve">s siekiant plėtoti mažiau taršų transportą: (1) savivaldybės turi parengti </w:t>
      </w:r>
      <w:r w:rsidR="0086627F" w:rsidRPr="0086627F">
        <w:t>numatomų įrengti viešųjų elektromobilių įkrovimo prieigų planus</w:t>
      </w:r>
      <w:r w:rsidR="0086627F">
        <w:t xml:space="preserve">; (2) </w:t>
      </w:r>
      <w:r w:rsidR="0086627F" w:rsidRPr="0086627F">
        <w:t>užtikrinti, kad viešųjų elektromobilių įkrovimo prieigų operatoriai būtų atrenkami tik viešo konkurso būdu</w:t>
      </w:r>
      <w:r w:rsidR="0086627F">
        <w:t xml:space="preserve">; (3) miestuose </w:t>
      </w:r>
      <w:r w:rsidR="0086627F" w:rsidRPr="0086627F">
        <w:t>nustat</w:t>
      </w:r>
      <w:r w:rsidR="0086627F">
        <w:t>yti</w:t>
      </w:r>
      <w:r w:rsidR="0086627F" w:rsidRPr="0086627F">
        <w:t xml:space="preserve"> mažos taršos transporto zonas</w:t>
      </w:r>
      <w:r w:rsidR="00FC4BBD">
        <w:t>;</w:t>
      </w:r>
      <w:r w:rsidR="0086627F">
        <w:t xml:space="preserve"> </w:t>
      </w:r>
      <w:r w:rsidR="00C85C21">
        <w:t xml:space="preserve">(4) </w:t>
      </w:r>
      <w:proofErr w:type="spellStart"/>
      <w:r w:rsidR="002E083C" w:rsidRPr="002E083C">
        <w:rPr>
          <w:lang w:val="en-US"/>
        </w:rPr>
        <w:t>reguliacinėmis</w:t>
      </w:r>
      <w:proofErr w:type="spellEnd"/>
      <w:r w:rsidR="002E083C" w:rsidRPr="002E083C">
        <w:rPr>
          <w:lang w:val="en-US"/>
        </w:rPr>
        <w:t xml:space="preserve"> </w:t>
      </w:r>
      <w:proofErr w:type="spellStart"/>
      <w:r w:rsidR="002E083C" w:rsidRPr="002E083C">
        <w:rPr>
          <w:lang w:val="en-US"/>
        </w:rPr>
        <w:t>arba</w:t>
      </w:r>
      <w:proofErr w:type="spellEnd"/>
      <w:r w:rsidR="002E083C" w:rsidRPr="002E083C">
        <w:rPr>
          <w:lang w:val="en-US"/>
        </w:rPr>
        <w:t xml:space="preserve"> </w:t>
      </w:r>
      <w:proofErr w:type="spellStart"/>
      <w:r w:rsidR="002E083C" w:rsidRPr="002E083C">
        <w:rPr>
          <w:lang w:val="en-US"/>
        </w:rPr>
        <w:t>administracinėmis</w:t>
      </w:r>
      <w:proofErr w:type="spellEnd"/>
      <w:r w:rsidR="002E083C" w:rsidRPr="002E083C">
        <w:rPr>
          <w:lang w:val="en-US"/>
        </w:rPr>
        <w:t xml:space="preserve"> </w:t>
      </w:r>
      <w:proofErr w:type="spellStart"/>
      <w:r w:rsidR="002E083C" w:rsidRPr="002E083C">
        <w:rPr>
          <w:lang w:val="en-US"/>
        </w:rPr>
        <w:t>priemonėmis</w:t>
      </w:r>
      <w:proofErr w:type="spellEnd"/>
      <w:r w:rsidR="002E083C" w:rsidRPr="002E083C">
        <w:rPr>
          <w:lang w:val="en-US"/>
        </w:rPr>
        <w:t xml:space="preserve"> </w:t>
      </w:r>
      <w:proofErr w:type="spellStart"/>
      <w:r w:rsidR="002E083C" w:rsidRPr="002E083C">
        <w:rPr>
          <w:lang w:val="en-US"/>
        </w:rPr>
        <w:t>įtvirtinti</w:t>
      </w:r>
      <w:proofErr w:type="spellEnd"/>
      <w:r w:rsidR="002E083C" w:rsidRPr="002E083C">
        <w:rPr>
          <w:lang w:val="en-US"/>
        </w:rPr>
        <w:t xml:space="preserve"> </w:t>
      </w:r>
      <w:proofErr w:type="spellStart"/>
      <w:r w:rsidR="002E083C" w:rsidRPr="002E083C">
        <w:rPr>
          <w:lang w:val="en-US"/>
        </w:rPr>
        <w:t>dalyvavimo</w:t>
      </w:r>
      <w:proofErr w:type="spellEnd"/>
      <w:r w:rsidR="002E083C" w:rsidRPr="002E083C">
        <w:rPr>
          <w:lang w:val="en-US"/>
        </w:rPr>
        <w:t xml:space="preserve"> </w:t>
      </w:r>
      <w:proofErr w:type="spellStart"/>
      <w:r w:rsidR="002E083C" w:rsidRPr="002E083C">
        <w:rPr>
          <w:lang w:val="en-US"/>
        </w:rPr>
        <w:t>eisme</w:t>
      </w:r>
      <w:proofErr w:type="spellEnd"/>
      <w:r w:rsidR="002E083C" w:rsidRPr="002E083C">
        <w:rPr>
          <w:lang w:val="en-US"/>
        </w:rPr>
        <w:t xml:space="preserve"> ir </w:t>
      </w:r>
      <w:proofErr w:type="spellStart"/>
      <w:r w:rsidR="002E083C" w:rsidRPr="002E083C">
        <w:rPr>
          <w:lang w:val="en-US"/>
        </w:rPr>
        <w:t>patekimo</w:t>
      </w:r>
      <w:proofErr w:type="spellEnd"/>
      <w:r w:rsidR="002E083C" w:rsidRPr="002E083C">
        <w:rPr>
          <w:lang w:val="en-US"/>
        </w:rPr>
        <w:t xml:space="preserve"> į </w:t>
      </w:r>
      <w:proofErr w:type="spellStart"/>
      <w:r w:rsidR="002E083C" w:rsidRPr="002E083C">
        <w:rPr>
          <w:lang w:val="en-US"/>
        </w:rPr>
        <w:t>mažos</w:t>
      </w:r>
      <w:proofErr w:type="spellEnd"/>
      <w:r w:rsidR="002E083C" w:rsidRPr="002E083C">
        <w:rPr>
          <w:lang w:val="en-US"/>
        </w:rPr>
        <w:t xml:space="preserve"> </w:t>
      </w:r>
      <w:proofErr w:type="spellStart"/>
      <w:r w:rsidR="002E083C" w:rsidRPr="002E083C">
        <w:rPr>
          <w:lang w:val="en-US"/>
        </w:rPr>
        <w:t>taršos</w:t>
      </w:r>
      <w:proofErr w:type="spellEnd"/>
      <w:r w:rsidR="002E083C" w:rsidRPr="002E083C">
        <w:rPr>
          <w:lang w:val="en-US"/>
        </w:rPr>
        <w:t xml:space="preserve"> zonas </w:t>
      </w:r>
      <w:proofErr w:type="spellStart"/>
      <w:r w:rsidR="002E083C" w:rsidRPr="002E083C">
        <w:rPr>
          <w:lang w:val="en-US"/>
        </w:rPr>
        <w:t>lengvatines</w:t>
      </w:r>
      <w:proofErr w:type="spellEnd"/>
      <w:r w:rsidR="002E083C" w:rsidRPr="002E083C">
        <w:rPr>
          <w:lang w:val="en-US"/>
        </w:rPr>
        <w:t xml:space="preserve"> </w:t>
      </w:r>
      <w:proofErr w:type="spellStart"/>
      <w:r w:rsidR="002E083C" w:rsidRPr="002E083C">
        <w:rPr>
          <w:lang w:val="en-US"/>
        </w:rPr>
        <w:t>sąlygas</w:t>
      </w:r>
      <w:proofErr w:type="spellEnd"/>
      <w:r w:rsidR="002E083C" w:rsidRPr="002E083C">
        <w:rPr>
          <w:lang w:val="en-US"/>
        </w:rPr>
        <w:t xml:space="preserve">, </w:t>
      </w:r>
      <w:proofErr w:type="spellStart"/>
      <w:r w:rsidR="002E083C" w:rsidRPr="002E083C">
        <w:rPr>
          <w:lang w:val="en-US"/>
        </w:rPr>
        <w:t>taikomas</w:t>
      </w:r>
      <w:proofErr w:type="spellEnd"/>
      <w:r w:rsidR="002E083C" w:rsidRPr="002E083C">
        <w:rPr>
          <w:lang w:val="en-US"/>
        </w:rPr>
        <w:t xml:space="preserve"> </w:t>
      </w:r>
      <w:proofErr w:type="spellStart"/>
      <w:r w:rsidR="002E083C" w:rsidRPr="002E083C">
        <w:rPr>
          <w:lang w:val="en-US"/>
        </w:rPr>
        <w:t>visai</w:t>
      </w:r>
      <w:proofErr w:type="spellEnd"/>
      <w:r w:rsidR="002E083C" w:rsidRPr="002E083C">
        <w:rPr>
          <w:lang w:val="en-US"/>
        </w:rPr>
        <w:t xml:space="preserve"> </w:t>
      </w:r>
      <w:proofErr w:type="spellStart"/>
      <w:r w:rsidR="002E083C" w:rsidRPr="002E083C">
        <w:rPr>
          <w:lang w:val="en-US"/>
        </w:rPr>
        <w:t>netaršioms</w:t>
      </w:r>
      <w:proofErr w:type="spellEnd"/>
      <w:r w:rsidR="002E083C" w:rsidRPr="002E083C">
        <w:rPr>
          <w:lang w:val="en-US"/>
        </w:rPr>
        <w:t xml:space="preserve"> transporto </w:t>
      </w:r>
      <w:proofErr w:type="spellStart"/>
      <w:r w:rsidR="002E083C" w:rsidRPr="002E083C">
        <w:rPr>
          <w:lang w:val="en-US"/>
        </w:rPr>
        <w:t>priemonėms</w:t>
      </w:r>
      <w:proofErr w:type="spellEnd"/>
      <w:r w:rsidR="002E083C" w:rsidRPr="002E083C">
        <w:rPr>
          <w:lang w:val="en-US"/>
        </w:rPr>
        <w:t>.</w:t>
      </w:r>
      <w:r w:rsidR="002E083C">
        <w:rPr>
          <w:lang w:val="en-US"/>
        </w:rPr>
        <w:t xml:space="preserve"> </w:t>
      </w:r>
    </w:p>
    <w:p w14:paraId="623D2A8B" w14:textId="4F86512C" w:rsidR="00D13CC4" w:rsidRDefault="00D13CC4" w:rsidP="004529C9">
      <w:pPr>
        <w:pStyle w:val="ListParagraph"/>
        <w:numPr>
          <w:ilvl w:val="0"/>
          <w:numId w:val="49"/>
        </w:numPr>
        <w:tabs>
          <w:tab w:val="left" w:pos="993"/>
          <w:tab w:val="left" w:pos="1134"/>
        </w:tabs>
        <w:ind w:left="0" w:firstLine="709"/>
        <w:jc w:val="both"/>
      </w:pPr>
      <w:r>
        <w:t xml:space="preserve">Atsižvelgiant į transporto sektoriaus </w:t>
      </w:r>
      <w:r w:rsidR="008F3F4D">
        <w:t>pertvarkai</w:t>
      </w:r>
      <w:r>
        <w:t xml:space="preserve"> reikalingų lėšų poreikį</w:t>
      </w:r>
      <w:r w:rsidR="00740D6C">
        <w:t>,</w:t>
      </w:r>
      <w:r>
        <w:t xml:space="preserve"> kuris buvo nustatytas NEKS plano makroekonominio vertinimo metu</w:t>
      </w:r>
      <w:r w:rsidR="00292E7E">
        <w:t>,</w:t>
      </w:r>
      <w:r w:rsidR="00740D6C">
        <w:t xml:space="preserve"> ir </w:t>
      </w:r>
      <w:r w:rsidR="00740D6C" w:rsidRPr="0041068E">
        <w:t>siekiant tikslingai ir nepertraukiamai finansuoti alternatyviais</w:t>
      </w:r>
      <w:r w:rsidR="00292E7E">
        <w:t>iais</w:t>
      </w:r>
      <w:r w:rsidR="00740D6C" w:rsidRPr="0041068E">
        <w:t xml:space="preserve"> degalais varomų transporto priemonių naudojimą</w:t>
      </w:r>
      <w:r w:rsidR="00292E7E">
        <w:t>,</w:t>
      </w:r>
      <w:r w:rsidR="008F3F4D">
        <w:t xml:space="preserve"> ADĮ projektu norima sukurti Darnaus judumo fondą</w:t>
      </w:r>
      <w:r w:rsidR="00435927">
        <w:t xml:space="preserve">, kuris būtų finansuojamas </w:t>
      </w:r>
      <w:r w:rsidR="00292E7E">
        <w:t xml:space="preserve">iš </w:t>
      </w:r>
      <w:r w:rsidR="0041667E">
        <w:t xml:space="preserve">surenkamų </w:t>
      </w:r>
      <w:r w:rsidR="0041667E" w:rsidRPr="0041068E">
        <w:t>tikslinių transporto priemonėms taikomų taršos mokesčių</w:t>
      </w:r>
      <w:r w:rsidR="0041667E">
        <w:t xml:space="preserve">. </w:t>
      </w:r>
      <w:r w:rsidR="003F17A1">
        <w:t xml:space="preserve">Numatoma, kad fondo lėšos galėtų būti skiriamos </w:t>
      </w:r>
      <w:r w:rsidR="007C25A1">
        <w:t>savivaldybėms ir verslo subjektams</w:t>
      </w:r>
      <w:r w:rsidR="00C50BF6">
        <w:t>,</w:t>
      </w:r>
      <w:r w:rsidR="008B02D4">
        <w:t xml:space="preserve"> siekiantiems įgyvendinti projektus</w:t>
      </w:r>
      <w:r w:rsidR="00C50BF6">
        <w:t>,</w:t>
      </w:r>
      <w:r w:rsidR="008B02D4">
        <w:t xml:space="preserve"> susijusius su alternatyviųjų degalų naudojimu, taip pat ir fiziniams asmenims </w:t>
      </w:r>
      <w:r w:rsidR="007035C2">
        <w:t xml:space="preserve">įsigyti alternatyviais degalais varomas transporto priemones ar </w:t>
      </w:r>
      <w:r w:rsidR="008B04E2">
        <w:t xml:space="preserve">norintiems atsisakyti automobilio ir naudotis viešojo transporto ar automobilių dalijimosi paslaugomis. </w:t>
      </w:r>
    </w:p>
    <w:p w14:paraId="4B6B1B1A" w14:textId="77777777" w:rsidR="001E6F66" w:rsidRPr="00012742" w:rsidRDefault="001E6F66" w:rsidP="009A22EA">
      <w:pPr>
        <w:tabs>
          <w:tab w:val="left" w:pos="993"/>
        </w:tabs>
        <w:ind w:firstLine="709"/>
        <w:jc w:val="both"/>
      </w:pPr>
    </w:p>
    <w:p w14:paraId="0ECEF49E" w14:textId="7F3AD3C1" w:rsidR="002C7CAE" w:rsidRPr="00155463" w:rsidRDefault="004A60B2" w:rsidP="009A22EA">
      <w:pPr>
        <w:pStyle w:val="ListParagraph"/>
        <w:numPr>
          <w:ilvl w:val="0"/>
          <w:numId w:val="22"/>
        </w:numPr>
        <w:tabs>
          <w:tab w:val="left" w:pos="993"/>
        </w:tabs>
        <w:ind w:left="0" w:firstLine="709"/>
        <w:jc w:val="both"/>
        <w:rPr>
          <w:b/>
        </w:rPr>
      </w:pPr>
      <w:r w:rsidRPr="00155463">
        <w:rPr>
          <w:b/>
        </w:rPr>
        <w:t xml:space="preserve">Numatomo teisinio reguliavimo poveikio vertinimo rezultatai (jeigu rengiant </w:t>
      </w:r>
      <w:r w:rsidR="00047409" w:rsidRPr="00155463">
        <w:rPr>
          <w:b/>
        </w:rPr>
        <w:t>Į</w:t>
      </w:r>
      <w:r w:rsidRPr="00155463">
        <w:rPr>
          <w:b/>
        </w:rPr>
        <w:t>statym</w:t>
      </w:r>
      <w:r w:rsidR="00047409" w:rsidRPr="00155463">
        <w:rPr>
          <w:b/>
        </w:rPr>
        <w:t>ų</w:t>
      </w:r>
      <w:r w:rsidRPr="00155463">
        <w:rPr>
          <w:b/>
        </w:rPr>
        <w:t xml:space="preserve"> projekt</w:t>
      </w:r>
      <w:r w:rsidR="00047409" w:rsidRPr="00155463">
        <w:rPr>
          <w:b/>
        </w:rPr>
        <w:t>us</w:t>
      </w:r>
      <w:r w:rsidRPr="00155463">
        <w:rPr>
          <w:b/>
        </w:rPr>
        <w:t xml:space="preserve"> toks vertinimas turi būti atliktas ir jo rezultatai nepateikiami atskiru dokumentu), galimos neigiamos priimt</w:t>
      </w:r>
      <w:r w:rsidR="00047409" w:rsidRPr="00155463">
        <w:rPr>
          <w:b/>
        </w:rPr>
        <w:t>ų</w:t>
      </w:r>
      <w:r w:rsidRPr="00155463">
        <w:rPr>
          <w:b/>
        </w:rPr>
        <w:t xml:space="preserve"> įstatym</w:t>
      </w:r>
      <w:r w:rsidR="00047409" w:rsidRPr="00155463">
        <w:rPr>
          <w:b/>
        </w:rPr>
        <w:t>ų</w:t>
      </w:r>
      <w:r w:rsidRPr="00155463">
        <w:rPr>
          <w:b/>
        </w:rPr>
        <w:t xml:space="preserve"> pasekmės ir kokių priemonių reikėtų imtis, kad tokių pasekmių būtų išvengta</w:t>
      </w:r>
    </w:p>
    <w:p w14:paraId="348AFBE2" w14:textId="3DF48789" w:rsidR="00036157" w:rsidRPr="00DA69D3" w:rsidRDefault="003663E8" w:rsidP="009A22EA">
      <w:pPr>
        <w:tabs>
          <w:tab w:val="left" w:pos="993"/>
        </w:tabs>
        <w:ind w:firstLine="709"/>
        <w:jc w:val="both"/>
      </w:pPr>
      <w:r w:rsidRPr="00711909">
        <w:rPr>
          <w:iCs/>
        </w:rPr>
        <w:t xml:space="preserve">Parengta </w:t>
      </w:r>
      <w:r w:rsidR="00880387" w:rsidRPr="00711909">
        <w:rPr>
          <w:iCs/>
        </w:rPr>
        <w:t>t</w:t>
      </w:r>
      <w:r w:rsidRPr="00711909">
        <w:rPr>
          <w:iCs/>
        </w:rPr>
        <w:t>eisinio reguliavimo poveikio vertinimo pažyma.</w:t>
      </w:r>
    </w:p>
    <w:p w14:paraId="52EDE691" w14:textId="77777777" w:rsidR="005A6CAE" w:rsidRPr="00012742" w:rsidRDefault="005A6CAE" w:rsidP="009A22EA">
      <w:pPr>
        <w:tabs>
          <w:tab w:val="left" w:pos="993"/>
        </w:tabs>
        <w:ind w:firstLine="709"/>
        <w:jc w:val="both"/>
      </w:pPr>
    </w:p>
    <w:p w14:paraId="0BB31DDF" w14:textId="4D5F879A" w:rsidR="00036157" w:rsidRPr="00155463" w:rsidRDefault="004A60B2" w:rsidP="009A22EA">
      <w:pPr>
        <w:pStyle w:val="ListParagraph"/>
        <w:numPr>
          <w:ilvl w:val="0"/>
          <w:numId w:val="22"/>
        </w:numPr>
        <w:tabs>
          <w:tab w:val="left" w:pos="993"/>
        </w:tabs>
        <w:ind w:left="0" w:firstLine="709"/>
        <w:jc w:val="both"/>
        <w:rPr>
          <w:b/>
        </w:rPr>
      </w:pPr>
      <w:r w:rsidRPr="00155463">
        <w:rPr>
          <w:b/>
        </w:rPr>
        <w:t>Kokią įtaką priimt</w:t>
      </w:r>
      <w:r w:rsidR="00D6328B" w:rsidRPr="00155463">
        <w:rPr>
          <w:b/>
        </w:rPr>
        <w:t>i</w:t>
      </w:r>
      <w:r w:rsidRPr="00155463">
        <w:rPr>
          <w:b/>
        </w:rPr>
        <w:t xml:space="preserve"> įstatyma</w:t>
      </w:r>
      <w:r w:rsidR="00D6328B" w:rsidRPr="00155463">
        <w:rPr>
          <w:b/>
        </w:rPr>
        <w:t>i</w:t>
      </w:r>
      <w:r w:rsidRPr="00155463">
        <w:rPr>
          <w:b/>
        </w:rPr>
        <w:t xml:space="preserve"> turės </w:t>
      </w:r>
      <w:bookmarkStart w:id="2" w:name="_Hlk513022632"/>
      <w:r w:rsidRPr="00155463">
        <w:rPr>
          <w:b/>
        </w:rPr>
        <w:t>kriminogeninei situacijai, korupcijai</w:t>
      </w:r>
      <w:bookmarkEnd w:id="2"/>
    </w:p>
    <w:p w14:paraId="718DBBA4" w14:textId="77777777" w:rsidR="00D6328B" w:rsidRPr="00786966" w:rsidRDefault="00D6328B" w:rsidP="009A22EA">
      <w:pPr>
        <w:tabs>
          <w:tab w:val="left" w:pos="993"/>
        </w:tabs>
        <w:ind w:firstLine="709"/>
      </w:pPr>
      <w:r>
        <w:t>Priimti</w:t>
      </w:r>
      <w:r w:rsidRPr="006C71A5">
        <w:t xml:space="preserve"> įstatyma</w:t>
      </w:r>
      <w:r>
        <w:t>i</w:t>
      </w:r>
      <w:r w:rsidRPr="006C71A5">
        <w:t xml:space="preserve"> neigiamos įtakos kriminogeninei situacijai ir korupcijai neturės.</w:t>
      </w:r>
      <w:r w:rsidRPr="00786966">
        <w:t xml:space="preserve"> </w:t>
      </w:r>
    </w:p>
    <w:p w14:paraId="6564754B" w14:textId="77777777" w:rsidR="00036157" w:rsidRPr="00012742" w:rsidRDefault="00036157" w:rsidP="009A22EA">
      <w:pPr>
        <w:tabs>
          <w:tab w:val="left" w:pos="993"/>
        </w:tabs>
        <w:ind w:firstLine="709"/>
        <w:jc w:val="both"/>
      </w:pPr>
    </w:p>
    <w:p w14:paraId="59F49BAE" w14:textId="09D82EF3" w:rsidR="00D6328B" w:rsidRPr="00155463" w:rsidRDefault="004A60B2" w:rsidP="009A22EA">
      <w:pPr>
        <w:pStyle w:val="ListParagraph"/>
        <w:numPr>
          <w:ilvl w:val="0"/>
          <w:numId w:val="22"/>
        </w:numPr>
        <w:tabs>
          <w:tab w:val="left" w:pos="993"/>
        </w:tabs>
        <w:ind w:left="0" w:firstLine="709"/>
        <w:jc w:val="both"/>
        <w:rPr>
          <w:b/>
        </w:rPr>
      </w:pPr>
      <w:r w:rsidRPr="00155463">
        <w:rPr>
          <w:b/>
        </w:rPr>
        <w:t>Kaip įstatym</w:t>
      </w:r>
      <w:r w:rsidR="00D6328B" w:rsidRPr="00155463">
        <w:rPr>
          <w:b/>
        </w:rPr>
        <w:t>ų</w:t>
      </w:r>
      <w:r w:rsidRPr="00155463">
        <w:rPr>
          <w:b/>
        </w:rPr>
        <w:t xml:space="preserve"> įgyvendinimas atsilieps verslo sąlygoms ir jo plėtrai</w:t>
      </w:r>
    </w:p>
    <w:p w14:paraId="18054F76" w14:textId="22BF687B" w:rsidR="003D4CA5" w:rsidRPr="009A22EA" w:rsidRDefault="004C4423" w:rsidP="009A22EA">
      <w:pPr>
        <w:tabs>
          <w:tab w:val="left" w:pos="993"/>
        </w:tabs>
        <w:ind w:firstLine="709"/>
        <w:jc w:val="both"/>
        <w:rPr>
          <w:bCs/>
        </w:rPr>
      </w:pPr>
      <w:r w:rsidRPr="009A22EA">
        <w:rPr>
          <w:bCs/>
        </w:rPr>
        <w:t>Į</w:t>
      </w:r>
      <w:r w:rsidR="00797FB9" w:rsidRPr="009A22EA">
        <w:rPr>
          <w:bCs/>
        </w:rPr>
        <w:t>statym</w:t>
      </w:r>
      <w:r w:rsidRPr="009A22EA">
        <w:rPr>
          <w:bCs/>
        </w:rPr>
        <w:t>ų</w:t>
      </w:r>
      <w:r w:rsidR="00797FB9" w:rsidRPr="009A22EA">
        <w:rPr>
          <w:bCs/>
        </w:rPr>
        <w:t xml:space="preserve"> projektų</w:t>
      </w:r>
      <w:r w:rsidR="00797FB9">
        <w:rPr>
          <w:bCs/>
        </w:rPr>
        <w:t xml:space="preserve"> </w:t>
      </w:r>
      <w:r w:rsidR="009C42B8" w:rsidRPr="00012742">
        <w:t>įgyvendinimas neigiamos įtakos verslo sąlygoms ir jo plėtrai neturės.</w:t>
      </w:r>
    </w:p>
    <w:p w14:paraId="7BA245EB" w14:textId="602C36B6" w:rsidR="00DF68FF" w:rsidRDefault="00AC6A71" w:rsidP="009A22EA">
      <w:pPr>
        <w:tabs>
          <w:tab w:val="left" w:pos="993"/>
        </w:tabs>
        <w:ind w:firstLine="709"/>
        <w:jc w:val="both"/>
        <w:rPr>
          <w:bCs/>
        </w:rPr>
      </w:pPr>
      <w:r>
        <w:rPr>
          <w:bCs/>
        </w:rPr>
        <w:t>Teigiama įtaka: į</w:t>
      </w:r>
      <w:r w:rsidR="00FD3048">
        <w:rPr>
          <w:bCs/>
        </w:rPr>
        <w:t xml:space="preserve">sigaliojus </w:t>
      </w:r>
      <w:r w:rsidR="004C4423">
        <w:rPr>
          <w:bCs/>
        </w:rPr>
        <w:t xml:space="preserve">ADĮ projektui </w:t>
      </w:r>
      <w:r w:rsidR="00FD3048">
        <w:rPr>
          <w:bCs/>
        </w:rPr>
        <w:t>ir parengus jame numatytas finansavimo tvarkas</w:t>
      </w:r>
      <w:r>
        <w:rPr>
          <w:bCs/>
        </w:rPr>
        <w:t>,</w:t>
      </w:r>
      <w:r w:rsidR="00FD3048">
        <w:rPr>
          <w:bCs/>
        </w:rPr>
        <w:t xml:space="preserve"> </w:t>
      </w:r>
      <w:r>
        <w:rPr>
          <w:bCs/>
        </w:rPr>
        <w:t>vyks</w:t>
      </w:r>
      <w:r w:rsidR="00FD3048" w:rsidRPr="00FD3048">
        <w:rPr>
          <w:bCs/>
        </w:rPr>
        <w:t xml:space="preserve"> naujų </w:t>
      </w:r>
      <w:r w:rsidR="00FD3048">
        <w:rPr>
          <w:bCs/>
        </w:rPr>
        <w:t xml:space="preserve">biodujų gamybos </w:t>
      </w:r>
      <w:r w:rsidR="00FD3048" w:rsidRPr="00FD3048">
        <w:rPr>
          <w:bCs/>
        </w:rPr>
        <w:t>investicinių projektų plėtr</w:t>
      </w:r>
      <w:r w:rsidR="004C4423">
        <w:rPr>
          <w:bCs/>
        </w:rPr>
        <w:t>a</w:t>
      </w:r>
      <w:r w:rsidR="00FD3048">
        <w:rPr>
          <w:bCs/>
        </w:rPr>
        <w:t xml:space="preserve">, taip pat </w:t>
      </w:r>
      <w:r w:rsidR="00340417">
        <w:rPr>
          <w:bCs/>
        </w:rPr>
        <w:t xml:space="preserve">laukiamas </w:t>
      </w:r>
      <w:r w:rsidR="00FD3048">
        <w:rPr>
          <w:bCs/>
        </w:rPr>
        <w:t xml:space="preserve">laipsniškas transporto sektoriaus persiorientavimas </w:t>
      </w:r>
      <w:r w:rsidR="00C2751C">
        <w:rPr>
          <w:bCs/>
        </w:rPr>
        <w:t>naudoti</w:t>
      </w:r>
      <w:r w:rsidR="00FD3048">
        <w:rPr>
          <w:bCs/>
        </w:rPr>
        <w:t xml:space="preserve"> mažiau taršias transporto priemones</w:t>
      </w:r>
      <w:r>
        <w:rPr>
          <w:bCs/>
        </w:rPr>
        <w:t>,</w:t>
      </w:r>
      <w:r w:rsidR="00FD3048">
        <w:rPr>
          <w:bCs/>
        </w:rPr>
        <w:t xml:space="preserve"> naudojančias alternatyviuosius degalus arba degalus iš </w:t>
      </w:r>
      <w:r w:rsidR="00C657C9">
        <w:rPr>
          <w:bCs/>
        </w:rPr>
        <w:t>AEI</w:t>
      </w:r>
      <w:r w:rsidR="00FD3048">
        <w:rPr>
          <w:bCs/>
        </w:rPr>
        <w:t>. Tikimasi, kad bus pasparti</w:t>
      </w:r>
      <w:r w:rsidR="006216A5">
        <w:rPr>
          <w:bCs/>
        </w:rPr>
        <w:t>nta daugiau</w:t>
      </w:r>
      <w:r w:rsidR="00FD3048">
        <w:rPr>
          <w:bCs/>
        </w:rPr>
        <w:t xml:space="preserve"> </w:t>
      </w:r>
      <w:r w:rsidR="006216A5">
        <w:rPr>
          <w:bCs/>
        </w:rPr>
        <w:t xml:space="preserve">įsigyti </w:t>
      </w:r>
      <w:r w:rsidR="00FD3048">
        <w:rPr>
          <w:bCs/>
        </w:rPr>
        <w:t xml:space="preserve">netaršių transporto priemonių </w:t>
      </w:r>
      <w:r w:rsidR="006216A5">
        <w:rPr>
          <w:bCs/>
        </w:rPr>
        <w:t>vykdant</w:t>
      </w:r>
      <w:r w:rsidR="00FD3048">
        <w:rPr>
          <w:bCs/>
        </w:rPr>
        <w:t xml:space="preserve"> žaliuosius viešuosius pirkimus, todėl Lietuvos rinkoje turėtų atsirasti didesnis aplink</w:t>
      </w:r>
      <w:r w:rsidR="004F4EE5">
        <w:rPr>
          <w:bCs/>
        </w:rPr>
        <w:t>ą</w:t>
      </w:r>
      <w:r w:rsidR="001C55CE">
        <w:rPr>
          <w:bCs/>
        </w:rPr>
        <w:t xml:space="preserve"> mažiau teršiančių </w:t>
      </w:r>
      <w:r w:rsidR="00FD3048">
        <w:rPr>
          <w:bCs/>
        </w:rPr>
        <w:t>lengvųjų ir sunkiųjų transporto priemonių</w:t>
      </w:r>
      <w:r>
        <w:rPr>
          <w:bCs/>
        </w:rPr>
        <w:t xml:space="preserve"> pasirinkimas</w:t>
      </w:r>
      <w:r w:rsidR="00FD3048">
        <w:rPr>
          <w:bCs/>
        </w:rPr>
        <w:t xml:space="preserve">. </w:t>
      </w:r>
      <w:r w:rsidR="00DF68FF">
        <w:rPr>
          <w:bCs/>
        </w:rPr>
        <w:t xml:space="preserve">Sukūrus degalų tiekėjų įpareigojimų </w:t>
      </w:r>
      <w:r w:rsidR="00634A1A">
        <w:rPr>
          <w:bCs/>
        </w:rPr>
        <w:t>sistemą rinkoje atsiras papildoma degalų iš AEI paklausa</w:t>
      </w:r>
      <w:r w:rsidR="004972AD">
        <w:rPr>
          <w:bCs/>
        </w:rPr>
        <w:t>, degalų tiekėjai turės galimybę lanksčiai įgyvendinti įpareigojimus ar atlikti sandorius dėl tų įpareigojimų įgyvendinimo</w:t>
      </w:r>
      <w:r w:rsidR="006D4654">
        <w:rPr>
          <w:bCs/>
        </w:rPr>
        <w:t>. Bus sudaryt</w:t>
      </w:r>
      <w:r w:rsidR="006216A5">
        <w:rPr>
          <w:bCs/>
        </w:rPr>
        <w:t>as pagrindas</w:t>
      </w:r>
      <w:r w:rsidR="006D4654">
        <w:rPr>
          <w:bCs/>
        </w:rPr>
        <w:t xml:space="preserve"> degalų iš AEI rinkos sukūrimui.  </w:t>
      </w:r>
    </w:p>
    <w:p w14:paraId="1A7EBA07" w14:textId="42FB516C" w:rsidR="00FD3048" w:rsidRDefault="00FD3048" w:rsidP="009A22EA">
      <w:pPr>
        <w:tabs>
          <w:tab w:val="left" w:pos="993"/>
        </w:tabs>
        <w:ind w:firstLine="709"/>
        <w:jc w:val="both"/>
        <w:rPr>
          <w:bCs/>
        </w:rPr>
      </w:pPr>
      <w:r>
        <w:rPr>
          <w:bCs/>
        </w:rPr>
        <w:t xml:space="preserve">Taikant finansinę paramą padidės </w:t>
      </w:r>
      <w:r w:rsidR="00340417">
        <w:rPr>
          <w:bCs/>
        </w:rPr>
        <w:t xml:space="preserve">visiškai </w:t>
      </w:r>
      <w:r>
        <w:rPr>
          <w:bCs/>
        </w:rPr>
        <w:t>naujų transporto priemonių pardavimai fiziniams ir juridiniams asmenims</w:t>
      </w:r>
      <w:r w:rsidR="00C657C9">
        <w:rPr>
          <w:bCs/>
        </w:rPr>
        <w:t>,</w:t>
      </w:r>
      <w:r w:rsidR="00340417">
        <w:rPr>
          <w:bCs/>
        </w:rPr>
        <w:t xml:space="preserve"> kadangi netaršios transporto priemonės gyvavimo ciklo kaina, įskaitant kuro sąnaudas, susilygins su iškastinį kurą naudojanči</w:t>
      </w:r>
      <w:r w:rsidR="004C4423">
        <w:rPr>
          <w:bCs/>
        </w:rPr>
        <w:t>ų</w:t>
      </w:r>
      <w:r w:rsidR="00340417">
        <w:rPr>
          <w:bCs/>
        </w:rPr>
        <w:t xml:space="preserve"> transporto priemon</w:t>
      </w:r>
      <w:r w:rsidR="004C4423">
        <w:rPr>
          <w:bCs/>
        </w:rPr>
        <w:t>ių</w:t>
      </w:r>
      <w:r w:rsidR="00340417">
        <w:rPr>
          <w:bCs/>
        </w:rPr>
        <w:t xml:space="preserve"> kain</w:t>
      </w:r>
      <w:r w:rsidR="004C4423">
        <w:rPr>
          <w:bCs/>
        </w:rPr>
        <w:t>omis</w:t>
      </w:r>
      <w:r w:rsidR="00340417">
        <w:rPr>
          <w:bCs/>
        </w:rPr>
        <w:t>. Tikimasi, kad palaipsniui mažės iš iškastinių naftos išteklių pagaminto benzino ir dyzelino pardavimo kiekiai, kuriuos pakeis alternatyvieji degalai</w:t>
      </w:r>
      <w:r w:rsidR="006216A5">
        <w:rPr>
          <w:bCs/>
        </w:rPr>
        <w:t>.</w:t>
      </w:r>
      <w:r w:rsidR="00AC6A71">
        <w:rPr>
          <w:bCs/>
        </w:rPr>
        <w:t xml:space="preserve"> </w:t>
      </w:r>
      <w:r w:rsidR="006216A5">
        <w:rPr>
          <w:bCs/>
        </w:rPr>
        <w:t>T</w:t>
      </w:r>
      <w:r w:rsidR="00AC6A71">
        <w:rPr>
          <w:bCs/>
        </w:rPr>
        <w:t xml:space="preserve">ai atitinkamai prisidės prie aplinkosauginių </w:t>
      </w:r>
      <w:r w:rsidR="005C34ED">
        <w:rPr>
          <w:bCs/>
        </w:rPr>
        <w:t xml:space="preserve">ir energetinio saugumo </w:t>
      </w:r>
      <w:r w:rsidR="00AC6A71">
        <w:rPr>
          <w:bCs/>
        </w:rPr>
        <w:t>tikslų.</w:t>
      </w:r>
      <w:r w:rsidR="003219BA">
        <w:rPr>
          <w:bCs/>
        </w:rPr>
        <w:t xml:space="preserve"> </w:t>
      </w:r>
      <w:r w:rsidR="00AC6A71">
        <w:rPr>
          <w:bCs/>
        </w:rPr>
        <w:t xml:space="preserve"> </w:t>
      </w:r>
    </w:p>
    <w:p w14:paraId="58BC8EB6" w14:textId="77777777" w:rsidR="00FD3048" w:rsidRPr="00012742" w:rsidRDefault="00FD3048" w:rsidP="009A22EA">
      <w:pPr>
        <w:tabs>
          <w:tab w:val="left" w:pos="993"/>
        </w:tabs>
        <w:ind w:firstLine="709"/>
        <w:jc w:val="both"/>
        <w:rPr>
          <w:b/>
        </w:rPr>
      </w:pPr>
    </w:p>
    <w:p w14:paraId="561DB45F" w14:textId="568FD520" w:rsidR="004A60B2" w:rsidRPr="00155463" w:rsidRDefault="004A60B2" w:rsidP="009A22EA">
      <w:pPr>
        <w:pStyle w:val="ListParagraph"/>
        <w:numPr>
          <w:ilvl w:val="0"/>
          <w:numId w:val="22"/>
        </w:numPr>
        <w:tabs>
          <w:tab w:val="left" w:pos="993"/>
        </w:tabs>
        <w:ind w:left="0" w:firstLine="709"/>
        <w:jc w:val="both"/>
        <w:rPr>
          <w:b/>
        </w:rPr>
      </w:pPr>
      <w:r w:rsidRPr="00155463">
        <w:rPr>
          <w:b/>
        </w:rPr>
        <w:t>Įstatym</w:t>
      </w:r>
      <w:r w:rsidR="00D6328B" w:rsidRPr="00155463">
        <w:rPr>
          <w:b/>
        </w:rPr>
        <w:t>ų</w:t>
      </w:r>
      <w:r w:rsidRPr="00155463">
        <w:rPr>
          <w:b/>
        </w:rPr>
        <w:t xml:space="preserve"> inkorporavimas į teisinę sistemą, kokius teisės aktus būtina priimti, kokius galiojančius teisės aktus reikia pakeisti </w:t>
      </w:r>
      <w:bookmarkStart w:id="3" w:name="_Hlk513463500"/>
      <w:r w:rsidRPr="00155463">
        <w:rPr>
          <w:b/>
        </w:rPr>
        <w:t>ar pripažinti netekusiais galios</w:t>
      </w:r>
      <w:bookmarkEnd w:id="3"/>
      <w:r w:rsidRPr="00155463">
        <w:rPr>
          <w:b/>
        </w:rPr>
        <w:t>:</w:t>
      </w:r>
    </w:p>
    <w:p w14:paraId="4C9D74E1" w14:textId="6525BF19" w:rsidR="00333D0A" w:rsidRDefault="004C4423" w:rsidP="009A22EA">
      <w:pPr>
        <w:tabs>
          <w:tab w:val="left" w:pos="851"/>
          <w:tab w:val="left" w:pos="993"/>
        </w:tabs>
        <w:jc w:val="both"/>
      </w:pPr>
      <w:r>
        <w:tab/>
      </w:r>
      <w:r w:rsidRPr="004C4423">
        <w:t>Siekiant Įstatymų projektuose siūlomus pakeitimus inkorporuoti į teisinę sistemą, priimti naujų, pakeisti ar pripažinti netekusiais galios galiojančių įstatymų nereikės (susiję Įstatymų projektai teikiami kartu).</w:t>
      </w:r>
      <w:r>
        <w:t xml:space="preserve"> I</w:t>
      </w:r>
      <w:r w:rsidR="00FD3048">
        <w:t>ki Įstatymo projekto įsigaliojimo dienos</w:t>
      </w:r>
      <w:r>
        <w:t xml:space="preserve"> reikės</w:t>
      </w:r>
      <w:r w:rsidR="00333D0A" w:rsidRPr="008330A6">
        <w:t xml:space="preserve"> priimti </w:t>
      </w:r>
      <w:r w:rsidR="00FD3048">
        <w:t>įgyvendinamuosius teisės aktus.</w:t>
      </w:r>
    </w:p>
    <w:p w14:paraId="4F99C9CF" w14:textId="77777777" w:rsidR="008A7002" w:rsidRPr="00012742" w:rsidRDefault="008A7002" w:rsidP="00012742">
      <w:pPr>
        <w:jc w:val="both"/>
      </w:pPr>
    </w:p>
    <w:p w14:paraId="59DFDD85" w14:textId="4E7F7894" w:rsidR="004A60B2" w:rsidRPr="001321A0" w:rsidRDefault="004A60B2" w:rsidP="009A22EA">
      <w:pPr>
        <w:pStyle w:val="ListParagraph"/>
        <w:numPr>
          <w:ilvl w:val="0"/>
          <w:numId w:val="22"/>
        </w:numPr>
        <w:tabs>
          <w:tab w:val="left" w:pos="993"/>
        </w:tabs>
        <w:ind w:left="0" w:firstLine="709"/>
        <w:jc w:val="both"/>
        <w:rPr>
          <w:b/>
        </w:rPr>
      </w:pPr>
      <w:r w:rsidRPr="001321A0">
        <w:rPr>
          <w:b/>
        </w:rPr>
        <w:t xml:space="preserve">Ar </w:t>
      </w:r>
      <w:r w:rsidR="00E6289E" w:rsidRPr="001321A0">
        <w:rPr>
          <w:b/>
        </w:rPr>
        <w:t>Į</w:t>
      </w:r>
      <w:r w:rsidRPr="001321A0">
        <w:rPr>
          <w:b/>
        </w:rPr>
        <w:t>statym</w:t>
      </w:r>
      <w:r w:rsidR="00E6289E" w:rsidRPr="001321A0">
        <w:rPr>
          <w:b/>
        </w:rPr>
        <w:t>ų</w:t>
      </w:r>
      <w:r w:rsidRPr="001321A0">
        <w:rPr>
          <w:b/>
        </w:rPr>
        <w:t xml:space="preserve"> projekta</w:t>
      </w:r>
      <w:r w:rsidR="00E6289E" w:rsidRPr="001321A0">
        <w:rPr>
          <w:b/>
        </w:rPr>
        <w:t>i</w:t>
      </w:r>
      <w:r w:rsidRPr="001321A0">
        <w:rPr>
          <w:b/>
        </w:rPr>
        <w:t xml:space="preserve"> parengt</w:t>
      </w:r>
      <w:r w:rsidR="00E6289E" w:rsidRPr="001321A0">
        <w:rPr>
          <w:b/>
        </w:rPr>
        <w:t>i</w:t>
      </w:r>
      <w:r w:rsidRPr="001321A0">
        <w:rPr>
          <w:b/>
        </w:rPr>
        <w:t xml:space="preserve"> laikantis Lietuvos Respublikos valstybinės kalbos, Teisėkūros pagrindų įstatymų reikalavimų, o </w:t>
      </w:r>
      <w:r w:rsidR="00E6289E" w:rsidRPr="001321A0">
        <w:rPr>
          <w:b/>
        </w:rPr>
        <w:t>Į</w:t>
      </w:r>
      <w:r w:rsidRPr="001321A0">
        <w:rPr>
          <w:b/>
        </w:rPr>
        <w:t>statym</w:t>
      </w:r>
      <w:r w:rsidR="00E6289E" w:rsidRPr="001321A0">
        <w:rPr>
          <w:b/>
        </w:rPr>
        <w:t>ų</w:t>
      </w:r>
      <w:r w:rsidRPr="001321A0">
        <w:rPr>
          <w:b/>
        </w:rPr>
        <w:t xml:space="preserve"> projekt</w:t>
      </w:r>
      <w:r w:rsidR="00E6289E" w:rsidRPr="001321A0">
        <w:rPr>
          <w:b/>
        </w:rPr>
        <w:t>ų</w:t>
      </w:r>
      <w:r w:rsidRPr="001321A0">
        <w:rPr>
          <w:b/>
        </w:rPr>
        <w:t xml:space="preserve"> sąvokos ir jas įvardijantys terminai įvertinti Terminų banko įstatymo ir jo įgyvendinamųjų teisės aktų nustatyta tvarka</w:t>
      </w:r>
    </w:p>
    <w:p w14:paraId="7C42108D" w14:textId="7EA4384C" w:rsidR="004A60B2" w:rsidRPr="00012742" w:rsidRDefault="00964031" w:rsidP="009A22EA">
      <w:pPr>
        <w:tabs>
          <w:tab w:val="left" w:pos="993"/>
        </w:tabs>
        <w:ind w:firstLine="709"/>
        <w:jc w:val="both"/>
      </w:pPr>
      <w:r w:rsidRPr="00012742">
        <w:t>Įstatym</w:t>
      </w:r>
      <w:r w:rsidR="00E6289E">
        <w:t>ų</w:t>
      </w:r>
      <w:r w:rsidRPr="00012742">
        <w:t xml:space="preserve"> projekta</w:t>
      </w:r>
      <w:r w:rsidR="00E6289E">
        <w:t xml:space="preserve">i </w:t>
      </w:r>
      <w:r w:rsidRPr="00012742">
        <w:t>parengti</w:t>
      </w:r>
      <w:r w:rsidR="008A7002" w:rsidRPr="00012742">
        <w:t xml:space="preserve"> laikantis Lietuvos Respublikos valstybinės kalbos, </w:t>
      </w:r>
      <w:r w:rsidR="00E6289E">
        <w:t>Lietuvos Respublikos t</w:t>
      </w:r>
      <w:r w:rsidR="008A7002" w:rsidRPr="00012742">
        <w:t xml:space="preserve">eisėkūros pagrindų įstatymų reikalavimų. </w:t>
      </w:r>
      <w:r w:rsidR="00E6289E">
        <w:t>Įstatymų p</w:t>
      </w:r>
      <w:r w:rsidR="008A7002" w:rsidRPr="00012742">
        <w:t>rojekt</w:t>
      </w:r>
      <w:r w:rsidR="00E6289E">
        <w:t>uose</w:t>
      </w:r>
      <w:r w:rsidR="008A7002" w:rsidRPr="00012742">
        <w:t xml:space="preserve"> pateikiami nauji, terminai</w:t>
      </w:r>
      <w:r w:rsidR="000D4051">
        <w:t xml:space="preserve"> š</w:t>
      </w:r>
      <w:r w:rsidR="00D17467">
        <w:t>i</w:t>
      </w:r>
      <w:r w:rsidR="000D4051">
        <w:t xml:space="preserve">uo metu yra vertinami </w:t>
      </w:r>
      <w:r w:rsidR="00E6289E">
        <w:t>Lietuvos Respublikos t</w:t>
      </w:r>
      <w:r w:rsidR="008A7002" w:rsidRPr="00012742">
        <w:t xml:space="preserve">erminų banko įstatymo ir jo įgyvendinamųjų teisės aktų nustatyta tvarka. </w:t>
      </w:r>
    </w:p>
    <w:p w14:paraId="0D81FE3E" w14:textId="77777777" w:rsidR="00825459" w:rsidRPr="00012742" w:rsidRDefault="00825459" w:rsidP="009A22EA">
      <w:pPr>
        <w:tabs>
          <w:tab w:val="left" w:pos="993"/>
        </w:tabs>
        <w:ind w:firstLine="709"/>
        <w:jc w:val="both"/>
        <w:rPr>
          <w:b/>
        </w:rPr>
      </w:pPr>
    </w:p>
    <w:p w14:paraId="4F033E4E" w14:textId="027E20B0" w:rsidR="004A60B2" w:rsidRPr="00012742" w:rsidRDefault="00E6289E" w:rsidP="009A22EA">
      <w:pPr>
        <w:pStyle w:val="ListParagraph"/>
        <w:numPr>
          <w:ilvl w:val="0"/>
          <w:numId w:val="22"/>
        </w:numPr>
        <w:tabs>
          <w:tab w:val="left" w:pos="1134"/>
        </w:tabs>
        <w:ind w:left="0" w:firstLine="709"/>
        <w:jc w:val="both"/>
      </w:pPr>
      <w:r w:rsidRPr="001321A0">
        <w:rPr>
          <w:b/>
        </w:rPr>
        <w:t>Į</w:t>
      </w:r>
      <w:r w:rsidR="004A60B2" w:rsidRPr="001321A0">
        <w:rPr>
          <w:b/>
        </w:rPr>
        <w:t>statym</w:t>
      </w:r>
      <w:r w:rsidRPr="001321A0">
        <w:rPr>
          <w:b/>
        </w:rPr>
        <w:t>ų</w:t>
      </w:r>
      <w:r w:rsidR="004A60B2" w:rsidRPr="001321A0">
        <w:rPr>
          <w:b/>
        </w:rPr>
        <w:t xml:space="preserve"> projekt</w:t>
      </w:r>
      <w:r w:rsidRPr="001321A0">
        <w:rPr>
          <w:b/>
        </w:rPr>
        <w:t>ų</w:t>
      </w:r>
      <w:r w:rsidR="004A60B2" w:rsidRPr="001321A0">
        <w:rPr>
          <w:b/>
        </w:rPr>
        <w:t xml:space="preserve"> atitik</w:t>
      </w:r>
      <w:r w:rsidRPr="001321A0">
        <w:rPr>
          <w:b/>
        </w:rPr>
        <w:t>imas Europos</w:t>
      </w:r>
      <w:r w:rsidR="004A60B2" w:rsidRPr="001321A0">
        <w:rPr>
          <w:b/>
        </w:rPr>
        <w:t xml:space="preserve"> </w:t>
      </w:r>
      <w:r w:rsidRPr="001321A0">
        <w:rPr>
          <w:b/>
        </w:rPr>
        <w:t>ž</w:t>
      </w:r>
      <w:r w:rsidR="004A60B2" w:rsidRPr="001321A0">
        <w:rPr>
          <w:b/>
        </w:rPr>
        <w:t>mogaus teisių ir pagrindinių laisvių apsaugos konvencijos nuostat</w:t>
      </w:r>
      <w:r w:rsidRPr="001321A0">
        <w:rPr>
          <w:b/>
        </w:rPr>
        <w:t>om</w:t>
      </w:r>
      <w:r w:rsidR="004A60B2" w:rsidRPr="001321A0">
        <w:rPr>
          <w:b/>
        </w:rPr>
        <w:t>s ir Europos Sąjungos dokument</w:t>
      </w:r>
      <w:r w:rsidRPr="001321A0">
        <w:rPr>
          <w:b/>
        </w:rPr>
        <w:t>ams</w:t>
      </w:r>
    </w:p>
    <w:p w14:paraId="4A7A0F80" w14:textId="77777777" w:rsidR="000C5D0A" w:rsidRDefault="008A7002" w:rsidP="00DF6CAE">
      <w:pPr>
        <w:tabs>
          <w:tab w:val="left" w:pos="993"/>
        </w:tabs>
        <w:ind w:firstLine="709"/>
        <w:jc w:val="both"/>
      </w:pPr>
      <w:r w:rsidRPr="00012742">
        <w:t>Įstatym</w:t>
      </w:r>
      <w:r w:rsidR="00E6289E">
        <w:t>ų</w:t>
      </w:r>
      <w:r w:rsidRPr="00012742">
        <w:t xml:space="preserve"> projekta</w:t>
      </w:r>
      <w:r w:rsidR="00E6289E">
        <w:t>i</w:t>
      </w:r>
      <w:r w:rsidRPr="00012742">
        <w:t xml:space="preserve"> </w:t>
      </w:r>
      <w:r w:rsidR="00E6289E">
        <w:t>neprieštarauja Europos</w:t>
      </w:r>
      <w:r w:rsidRPr="00012742">
        <w:t xml:space="preserve"> </w:t>
      </w:r>
      <w:r w:rsidR="00E6289E">
        <w:t>ž</w:t>
      </w:r>
      <w:r w:rsidRPr="00012742">
        <w:t>mogaus teisių ir pagrindinių laisvių apsaugos konvencijos nuostat</w:t>
      </w:r>
      <w:r w:rsidR="00E6289E">
        <w:t>om</w:t>
      </w:r>
      <w:r w:rsidRPr="00012742">
        <w:t>s ir Europos Sąjungos dokument</w:t>
      </w:r>
      <w:r w:rsidR="00E6289E">
        <w:t>am</w:t>
      </w:r>
      <w:r w:rsidRPr="00012742">
        <w:t xml:space="preserve">s. </w:t>
      </w:r>
    </w:p>
    <w:p w14:paraId="47B1812F" w14:textId="77777777" w:rsidR="007362BE" w:rsidRPr="00012742" w:rsidRDefault="007362BE" w:rsidP="00012742">
      <w:pPr>
        <w:ind w:firstLine="709"/>
        <w:jc w:val="both"/>
      </w:pPr>
    </w:p>
    <w:p w14:paraId="7FB5C030" w14:textId="030ED52B" w:rsidR="00964031" w:rsidRPr="001321A0" w:rsidRDefault="004A60B2" w:rsidP="009A22EA">
      <w:pPr>
        <w:pStyle w:val="ListParagraph"/>
        <w:numPr>
          <w:ilvl w:val="0"/>
          <w:numId w:val="22"/>
        </w:numPr>
        <w:tabs>
          <w:tab w:val="left" w:pos="1134"/>
        </w:tabs>
        <w:ind w:left="0" w:firstLine="709"/>
        <w:jc w:val="both"/>
        <w:rPr>
          <w:b/>
        </w:rPr>
      </w:pPr>
      <w:r w:rsidRPr="001321A0">
        <w:rPr>
          <w:b/>
        </w:rPr>
        <w:t xml:space="preserve"> Jeigu įstatym</w:t>
      </w:r>
      <w:r w:rsidR="00E6289E" w:rsidRPr="001321A0">
        <w:rPr>
          <w:b/>
        </w:rPr>
        <w:t>ams</w:t>
      </w:r>
      <w:r w:rsidRPr="001321A0">
        <w:rPr>
          <w:b/>
        </w:rPr>
        <w:t xml:space="preserve"> įgyvendinti reikia įgyvendinamųjų teisės aktų, – kas ir kada juos turėtų priimti</w:t>
      </w:r>
    </w:p>
    <w:p w14:paraId="6FBC6881" w14:textId="4FA6620E" w:rsidR="00155463" w:rsidRDefault="00340417" w:rsidP="00747370">
      <w:pPr>
        <w:tabs>
          <w:tab w:val="left" w:pos="993"/>
        </w:tabs>
        <w:ind w:firstLine="709"/>
        <w:jc w:val="both"/>
        <w:rPr>
          <w:bCs/>
        </w:rPr>
      </w:pPr>
      <w:r w:rsidRPr="00340417">
        <w:rPr>
          <w:bCs/>
        </w:rPr>
        <w:t>Priėmus Įstatymų projektus, iki jų įsigaliojim</w:t>
      </w:r>
      <w:r w:rsidR="004C4423">
        <w:rPr>
          <w:bCs/>
        </w:rPr>
        <w:t>o</w:t>
      </w:r>
      <w:r w:rsidRPr="00340417">
        <w:rPr>
          <w:bCs/>
        </w:rPr>
        <w:t xml:space="preserve"> institucijos turės pripažinti netekusiais galios, pakeisti ir </w:t>
      </w:r>
      <w:r w:rsidR="00D17467">
        <w:rPr>
          <w:bCs/>
        </w:rPr>
        <w:t xml:space="preserve">(ar) </w:t>
      </w:r>
      <w:r w:rsidRPr="00340417">
        <w:rPr>
          <w:bCs/>
        </w:rPr>
        <w:t>priimti įgyvendinamuosius teisės aktus.</w:t>
      </w:r>
    </w:p>
    <w:p w14:paraId="1DB2F212" w14:textId="583C25B6" w:rsidR="00340417" w:rsidRPr="00E32AD3" w:rsidRDefault="00340417" w:rsidP="00747370">
      <w:pPr>
        <w:pStyle w:val="ListParagraph"/>
        <w:numPr>
          <w:ilvl w:val="0"/>
          <w:numId w:val="33"/>
        </w:numPr>
        <w:tabs>
          <w:tab w:val="left" w:pos="993"/>
        </w:tabs>
        <w:ind w:left="0" w:firstLine="709"/>
        <w:jc w:val="both"/>
        <w:rPr>
          <w:bCs/>
        </w:rPr>
      </w:pPr>
      <w:r w:rsidRPr="00E32AD3">
        <w:rPr>
          <w:bCs/>
        </w:rPr>
        <w:t>Priimtiems įstatymams įgyvendinti turės būti priimti, pakeisti ar pripažinti netekusiais galios šie Lietuvos Respublikos Vyriausybės nutarimai:</w:t>
      </w:r>
    </w:p>
    <w:p w14:paraId="6E1267E5" w14:textId="76DAB319" w:rsidR="00C10720" w:rsidRPr="009F6187" w:rsidRDefault="00D144AC" w:rsidP="007F3871">
      <w:pPr>
        <w:pStyle w:val="ListParagraph"/>
        <w:numPr>
          <w:ilvl w:val="0"/>
          <w:numId w:val="37"/>
        </w:numPr>
        <w:tabs>
          <w:tab w:val="left" w:pos="709"/>
          <w:tab w:val="left" w:pos="993"/>
        </w:tabs>
        <w:ind w:left="0" w:firstLine="705"/>
        <w:jc w:val="both"/>
      </w:pPr>
      <w:r>
        <w:t>p</w:t>
      </w:r>
      <w:r w:rsidR="00C10720" w:rsidRPr="009F6187">
        <w:t xml:space="preserve">akeistas </w:t>
      </w:r>
      <w:r w:rsidR="003C7174" w:rsidRPr="009F6187">
        <w:t xml:space="preserve">Lietuvos Respublikos Vyriausybės </w:t>
      </w:r>
      <w:r w:rsidR="006216A5" w:rsidRPr="009F6187">
        <w:t xml:space="preserve">2011 m. spalio 19 d. </w:t>
      </w:r>
      <w:r w:rsidR="003C7174" w:rsidRPr="009F6187">
        <w:t xml:space="preserve">nutarimas </w:t>
      </w:r>
      <w:r w:rsidR="00A805DA" w:rsidRPr="009F6187">
        <w:t>Nr. 1217 „</w:t>
      </w:r>
      <w:r w:rsidR="00A805DA" w:rsidRPr="009F6187">
        <w:rPr>
          <w:shd w:val="clear" w:color="auto" w:fill="FFFFFF"/>
        </w:rPr>
        <w:t>Dėl įgaliojimų suteikimo įgyvendinant Lietuvos Respublikos atsinaujinančių išteklių energetikos įstatymą“;</w:t>
      </w:r>
    </w:p>
    <w:p w14:paraId="407547BC" w14:textId="37D790C1" w:rsidR="00340417" w:rsidRDefault="003C1D6C" w:rsidP="007F3871">
      <w:pPr>
        <w:pStyle w:val="ListParagraph"/>
        <w:numPr>
          <w:ilvl w:val="0"/>
          <w:numId w:val="37"/>
        </w:numPr>
        <w:tabs>
          <w:tab w:val="left" w:pos="709"/>
          <w:tab w:val="left" w:pos="993"/>
        </w:tabs>
        <w:ind w:left="0" w:firstLine="705"/>
        <w:jc w:val="both"/>
      </w:pPr>
      <w:r>
        <w:t xml:space="preserve">nustatoma paramos </w:t>
      </w:r>
      <w:r w:rsidR="007F3871" w:rsidRPr="007F3871">
        <w:t>skyrimo tvark</w:t>
      </w:r>
      <w:r w:rsidR="00A805DA">
        <w:t>a</w:t>
      </w:r>
      <w:r w:rsidR="007F3871" w:rsidRPr="007F3871">
        <w:t xml:space="preserve"> skatinant alternatyviaisiais degalais varomų transporto priemonių įsigijimą ir (ar) joms reikalingos infrastruktūros įsigijimą ir (ar) įrengimą; </w:t>
      </w:r>
    </w:p>
    <w:p w14:paraId="3E2C2978" w14:textId="0628DA0C" w:rsidR="00894F80" w:rsidRDefault="004801D2" w:rsidP="007F3871">
      <w:pPr>
        <w:pStyle w:val="ListParagraph"/>
        <w:numPr>
          <w:ilvl w:val="0"/>
          <w:numId w:val="37"/>
        </w:numPr>
        <w:tabs>
          <w:tab w:val="left" w:pos="709"/>
          <w:tab w:val="left" w:pos="993"/>
        </w:tabs>
        <w:ind w:left="0" w:firstLine="705"/>
        <w:jc w:val="both"/>
      </w:pPr>
      <w:r>
        <w:t>nustatoma</w:t>
      </w:r>
      <w:r w:rsidR="00894F80" w:rsidRPr="00DE324D">
        <w:t xml:space="preserve"> tvark</w:t>
      </w:r>
      <w:r w:rsidR="00894F80">
        <w:t>a</w:t>
      </w:r>
      <w:r w:rsidR="00894F80" w:rsidRPr="00DE324D">
        <w:t xml:space="preserve"> skatinant </w:t>
      </w:r>
      <w:r w:rsidR="00894F80" w:rsidRPr="003F4EC8">
        <w:t>pažangiųjų biodegalų gamyb</w:t>
      </w:r>
      <w:r w:rsidR="00894F80">
        <w:t xml:space="preserve">os infrastruktūros </w:t>
      </w:r>
      <w:r w:rsidR="00894F80" w:rsidRPr="003F4EC8">
        <w:t>įrengimą</w:t>
      </w:r>
      <w:r w:rsidR="00894F80">
        <w:t>;</w:t>
      </w:r>
    </w:p>
    <w:p w14:paraId="2E752A5B" w14:textId="517EB8A5" w:rsidR="00CA6586" w:rsidRDefault="00CA6586" w:rsidP="007F3871">
      <w:pPr>
        <w:pStyle w:val="ListParagraph"/>
        <w:numPr>
          <w:ilvl w:val="0"/>
          <w:numId w:val="37"/>
        </w:numPr>
        <w:tabs>
          <w:tab w:val="left" w:pos="709"/>
          <w:tab w:val="left" w:pos="993"/>
        </w:tabs>
        <w:ind w:left="0" w:firstLine="705"/>
        <w:jc w:val="both"/>
      </w:pPr>
      <w:r>
        <w:t>patvirtintas P</w:t>
      </w:r>
      <w:r w:rsidRPr="00910F5B">
        <w:t>ažangiųjų biodegalų gamybai tinkamų naudoti žaliavų sąraš</w:t>
      </w:r>
      <w:r>
        <w:t>as;</w:t>
      </w:r>
    </w:p>
    <w:p w14:paraId="4804C0D4" w14:textId="77777777" w:rsidR="004801D2" w:rsidRDefault="00D17467" w:rsidP="004801D2">
      <w:pPr>
        <w:pStyle w:val="ListParagraph"/>
        <w:widowControl/>
        <w:numPr>
          <w:ilvl w:val="0"/>
          <w:numId w:val="37"/>
        </w:numPr>
        <w:tabs>
          <w:tab w:val="left" w:pos="709"/>
          <w:tab w:val="left" w:pos="993"/>
          <w:tab w:val="left" w:pos="1134"/>
        </w:tabs>
        <w:autoSpaceDE/>
        <w:autoSpaceDN/>
        <w:adjustRightInd/>
        <w:ind w:left="0" w:firstLine="705"/>
        <w:jc w:val="both"/>
      </w:pPr>
      <w:r>
        <w:rPr>
          <w:bCs/>
        </w:rPr>
        <w:t>patvirtinti</w:t>
      </w:r>
      <w:r w:rsidR="006216A5" w:rsidRPr="00747370">
        <w:rPr>
          <w:bCs/>
        </w:rPr>
        <w:t xml:space="preserve"> </w:t>
      </w:r>
      <w:r>
        <w:t>D</w:t>
      </w:r>
      <w:r w:rsidR="00E32AD3" w:rsidRPr="00DE324D">
        <w:t xml:space="preserve">arnaus judumo fondo </w:t>
      </w:r>
      <w:r>
        <w:t>nuostatai</w:t>
      </w:r>
      <w:r w:rsidR="004801D2">
        <w:t>;</w:t>
      </w:r>
    </w:p>
    <w:p w14:paraId="5FBBE9B3" w14:textId="5AC02F9E" w:rsidR="004801D2" w:rsidRPr="0041068E" w:rsidRDefault="004801D2" w:rsidP="004801D2">
      <w:pPr>
        <w:pStyle w:val="ListParagraph"/>
        <w:widowControl/>
        <w:numPr>
          <w:ilvl w:val="0"/>
          <w:numId w:val="37"/>
        </w:numPr>
        <w:tabs>
          <w:tab w:val="left" w:pos="709"/>
          <w:tab w:val="left" w:pos="993"/>
          <w:tab w:val="left" w:pos="1134"/>
        </w:tabs>
        <w:autoSpaceDE/>
        <w:autoSpaceDN/>
        <w:adjustRightInd/>
        <w:ind w:left="0" w:firstLine="705"/>
        <w:jc w:val="both"/>
      </w:pPr>
      <w:r>
        <w:t xml:space="preserve">nustatoma ataskaitos </w:t>
      </w:r>
      <w:r w:rsidR="007603ED">
        <w:t xml:space="preserve">dėl </w:t>
      </w:r>
      <w:r w:rsidR="00505FCF" w:rsidRPr="00505FCF">
        <w:t>Europos Parlamento ir Tarybos direktyv</w:t>
      </w:r>
      <w:r w:rsidR="00505FCF">
        <w:t>os</w:t>
      </w:r>
      <w:r w:rsidR="00505FCF" w:rsidRPr="00505FCF">
        <w:t xml:space="preserve"> 2019/1161/ES</w:t>
      </w:r>
      <w:r w:rsidR="00D144AC">
        <w:t>,</w:t>
      </w:r>
      <w:r w:rsidR="00505FCF" w:rsidRPr="00505FCF">
        <w:t xml:space="preserve"> kuria iš dalies keičiama Direktyva 2009/33/EB dėl skatinimo naudoti netaršias ir efektyviai energiją vartojančias kelių transporto priemones</w:t>
      </w:r>
      <w:r w:rsidR="00F71C57">
        <w:t xml:space="preserve"> įgyvendinimo,</w:t>
      </w:r>
      <w:r w:rsidR="00505FCF" w:rsidRPr="00505FCF">
        <w:t xml:space="preserve"> </w:t>
      </w:r>
      <w:r w:rsidRPr="0041068E">
        <w:t>teiki</w:t>
      </w:r>
      <w:r w:rsidR="007603ED">
        <w:t xml:space="preserve">mo </w:t>
      </w:r>
      <w:r>
        <w:t>tvarka.</w:t>
      </w:r>
    </w:p>
    <w:p w14:paraId="672A18E0" w14:textId="15042882" w:rsidR="00AC6A71" w:rsidRDefault="00E32AD3" w:rsidP="00747370">
      <w:pPr>
        <w:pStyle w:val="ListParagraph"/>
        <w:widowControl/>
        <w:numPr>
          <w:ilvl w:val="0"/>
          <w:numId w:val="33"/>
        </w:numPr>
        <w:tabs>
          <w:tab w:val="left" w:pos="709"/>
          <w:tab w:val="left" w:pos="993"/>
          <w:tab w:val="left" w:pos="1134"/>
        </w:tabs>
        <w:autoSpaceDE/>
        <w:autoSpaceDN/>
        <w:adjustRightInd/>
        <w:ind w:left="0" w:firstLine="709"/>
        <w:jc w:val="both"/>
      </w:pPr>
      <w:r w:rsidRPr="00E32AD3">
        <w:t>Priimtiems įstatymams įgyvendinti Lietuvos Respublikos energetikos ministras turės priimti, pakeisti ar pripažinti netekusiais galios šiuos įsakymus:</w:t>
      </w:r>
      <w:r w:rsidRPr="00DE324D">
        <w:t xml:space="preserve"> </w:t>
      </w:r>
    </w:p>
    <w:p w14:paraId="093195C8" w14:textId="6FBFC99B" w:rsidR="00C9378D" w:rsidRDefault="00C9378D" w:rsidP="00F36569">
      <w:pPr>
        <w:pStyle w:val="ListParagraph"/>
        <w:widowControl/>
        <w:numPr>
          <w:ilvl w:val="0"/>
          <w:numId w:val="38"/>
        </w:numPr>
        <w:tabs>
          <w:tab w:val="left" w:pos="1134"/>
        </w:tabs>
        <w:autoSpaceDE/>
        <w:autoSpaceDN/>
        <w:adjustRightInd/>
        <w:ind w:left="0" w:firstLine="705"/>
        <w:jc w:val="both"/>
      </w:pPr>
      <w:r>
        <w:t>nustatyti d</w:t>
      </w:r>
      <w:r w:rsidRPr="00C9378D">
        <w:t>egalų iš atsinaujinančių energijos išteklių apskaitos vienetų registro administravimo tvarką</w:t>
      </w:r>
      <w:r w:rsidR="00F36569">
        <w:t>;</w:t>
      </w:r>
    </w:p>
    <w:p w14:paraId="218F30FB" w14:textId="5D90E90B" w:rsidR="00F36569" w:rsidRPr="00E32AD3" w:rsidRDefault="002B7C8C" w:rsidP="00A073E7">
      <w:pPr>
        <w:pStyle w:val="ListParagraph"/>
        <w:widowControl/>
        <w:numPr>
          <w:ilvl w:val="0"/>
          <w:numId w:val="38"/>
        </w:numPr>
        <w:tabs>
          <w:tab w:val="left" w:pos="1134"/>
        </w:tabs>
        <w:autoSpaceDE/>
        <w:autoSpaceDN/>
        <w:adjustRightInd/>
        <w:ind w:left="0" w:firstLine="705"/>
        <w:jc w:val="both"/>
      </w:pPr>
      <w:r>
        <w:t xml:space="preserve">parengti </w:t>
      </w:r>
      <w:r w:rsidRPr="002B7C8C">
        <w:t>paramos pažangiųjų biodegalų gamybai skyrimo tvarką</w:t>
      </w:r>
      <w:r>
        <w:t>;</w:t>
      </w:r>
    </w:p>
    <w:p w14:paraId="58765720" w14:textId="27DAAA52" w:rsidR="00AC6A71" w:rsidRDefault="00AC6A71" w:rsidP="00747370">
      <w:pPr>
        <w:pStyle w:val="ListParagraph"/>
        <w:numPr>
          <w:ilvl w:val="0"/>
          <w:numId w:val="38"/>
        </w:numPr>
        <w:tabs>
          <w:tab w:val="left" w:pos="993"/>
        </w:tabs>
        <w:ind w:left="0" w:firstLine="705"/>
        <w:jc w:val="both"/>
      </w:pPr>
      <w:r>
        <w:t xml:space="preserve"> </w:t>
      </w:r>
      <w:r w:rsidR="009A22EA">
        <w:t>p</w:t>
      </w:r>
      <w:r w:rsidR="00E32AD3">
        <w:t xml:space="preserve">akeisti Lietuvos Respublikos energetikos ministro </w:t>
      </w:r>
      <w:r w:rsidR="00E32AD3" w:rsidRPr="00E32AD3">
        <w:t xml:space="preserve">2017 m. birželio 28 d. </w:t>
      </w:r>
      <w:r w:rsidR="00E32AD3">
        <w:t xml:space="preserve">įsakymą </w:t>
      </w:r>
      <w:r w:rsidR="006216A5">
        <w:br/>
      </w:r>
      <w:r w:rsidR="00E32AD3">
        <w:t>Nr.</w:t>
      </w:r>
      <w:r w:rsidR="00E32AD3" w:rsidRPr="00E32AD3">
        <w:t xml:space="preserve"> 1-170</w:t>
      </w:r>
      <w:r w:rsidR="00E32AD3">
        <w:t xml:space="preserve"> „D</w:t>
      </w:r>
      <w:r w:rsidR="00E32AD3" w:rsidRPr="00E32AD3">
        <w:t xml:space="preserve">ėl </w:t>
      </w:r>
      <w:r w:rsidR="00EF0048">
        <w:t>A</w:t>
      </w:r>
      <w:r w:rsidR="00E32AD3" w:rsidRPr="00E32AD3">
        <w:t>tsinaujinančių energijos išteklių dalies, palyginti su bendruoju galutiniu energijos suvartojimu, apskaičiavimo metodikos patvirtinimo</w:t>
      </w:r>
      <w:r w:rsidR="00454103">
        <w:t>“</w:t>
      </w:r>
      <w:r>
        <w:t>;</w:t>
      </w:r>
      <w:r>
        <w:tab/>
      </w:r>
    </w:p>
    <w:p w14:paraId="45388AD7" w14:textId="1F1884DA" w:rsidR="005E02FD" w:rsidRDefault="009A22EA" w:rsidP="00747370">
      <w:pPr>
        <w:pStyle w:val="ListParagraph"/>
        <w:numPr>
          <w:ilvl w:val="0"/>
          <w:numId w:val="38"/>
        </w:numPr>
        <w:tabs>
          <w:tab w:val="left" w:pos="993"/>
        </w:tabs>
        <w:ind w:left="0" w:firstLine="705"/>
        <w:jc w:val="both"/>
      </w:pPr>
      <w:r>
        <w:t>p</w:t>
      </w:r>
      <w:r w:rsidR="00BC391A">
        <w:t xml:space="preserve">akeisti Lietuvos Respublikos energetikos ministro </w:t>
      </w:r>
      <w:r w:rsidR="00BC391A" w:rsidRPr="00BC391A">
        <w:t>2009 m. balandžio 16 d.</w:t>
      </w:r>
      <w:r w:rsidR="00BC391A">
        <w:t xml:space="preserve"> įsakymą</w:t>
      </w:r>
      <w:r w:rsidR="00BC391A" w:rsidRPr="00BC391A">
        <w:t xml:space="preserve"> </w:t>
      </w:r>
      <w:r w:rsidR="00BE5F18">
        <w:br/>
      </w:r>
      <w:r w:rsidR="00BC391A" w:rsidRPr="00BC391A">
        <w:t>Nr. 1-37</w:t>
      </w:r>
      <w:r w:rsidR="00BC391A">
        <w:t xml:space="preserve"> „</w:t>
      </w:r>
      <w:r w:rsidR="00BC391A" w:rsidRPr="00BC391A">
        <w:t xml:space="preserve">Dėl </w:t>
      </w:r>
      <w:r w:rsidR="00BE5F18">
        <w:t>D</w:t>
      </w:r>
      <w:r w:rsidR="00BC391A" w:rsidRPr="00BC391A">
        <w:t>egalinių eksploatavimo taisyklių patvirtinimo</w:t>
      </w:r>
      <w:r w:rsidR="00BC391A">
        <w:t>“</w:t>
      </w:r>
      <w:r w:rsidR="00BE5F18">
        <w:t>;</w:t>
      </w:r>
    </w:p>
    <w:p w14:paraId="6AC0BDC0" w14:textId="62C4B27B" w:rsidR="00AC6A71" w:rsidRDefault="005E02FD" w:rsidP="00747370">
      <w:pPr>
        <w:pStyle w:val="ListParagraph"/>
        <w:numPr>
          <w:ilvl w:val="0"/>
          <w:numId w:val="38"/>
        </w:numPr>
        <w:tabs>
          <w:tab w:val="left" w:pos="993"/>
        </w:tabs>
        <w:ind w:left="0" w:firstLine="705"/>
        <w:jc w:val="both"/>
      </w:pPr>
      <w:r>
        <w:t xml:space="preserve">pakeisti Lietuvos Respublikos energetikos ministro </w:t>
      </w:r>
      <w:r w:rsidRPr="005E02FD">
        <w:t>2010 m. kovo 30 d.</w:t>
      </w:r>
      <w:r>
        <w:t xml:space="preserve"> įsakymą</w:t>
      </w:r>
      <w:r w:rsidRPr="005E02FD">
        <w:t xml:space="preserve"> Nr. 1-100</w:t>
      </w:r>
      <w:r>
        <w:t xml:space="preserve"> „</w:t>
      </w:r>
      <w:r w:rsidRPr="005E02FD">
        <w:t>Dėl Saugos eksploatuojant elektros įrenginius taisyklių patvirtinimo</w:t>
      </w:r>
      <w:r>
        <w:t>“</w:t>
      </w:r>
      <w:r w:rsidR="006216A5">
        <w:t>;</w:t>
      </w:r>
    </w:p>
    <w:p w14:paraId="2EFFF2E6" w14:textId="2FF6BEEB" w:rsidR="00637B78" w:rsidRDefault="00637B78" w:rsidP="00747370">
      <w:pPr>
        <w:pStyle w:val="ListParagraph"/>
        <w:numPr>
          <w:ilvl w:val="0"/>
          <w:numId w:val="38"/>
        </w:numPr>
        <w:tabs>
          <w:tab w:val="left" w:pos="993"/>
        </w:tabs>
        <w:ind w:left="0" w:firstLine="705"/>
        <w:jc w:val="both"/>
      </w:pPr>
      <w:r w:rsidRPr="00637B78">
        <w:t>pakeist</w:t>
      </w:r>
      <w:r>
        <w:t>i</w:t>
      </w:r>
      <w:r w:rsidRPr="00637B78">
        <w:t xml:space="preserve"> Lietuvos Respublikos energetikos ministro 2012 m. vasario 3 d. įsakym</w:t>
      </w:r>
      <w:r>
        <w:t>ą</w:t>
      </w:r>
      <w:r w:rsidRPr="00637B78">
        <w:t xml:space="preserve"> Nr. 1-22 „Dėl Elektros įrenginių įrengimo bendrųjų taisyklių patvirtinimo“</w:t>
      </w:r>
      <w:r>
        <w:t>;</w:t>
      </w:r>
    </w:p>
    <w:p w14:paraId="14803EDB" w14:textId="76D78B75" w:rsidR="00E32AD3" w:rsidRDefault="009A22EA" w:rsidP="00747370">
      <w:pPr>
        <w:pStyle w:val="ListParagraph"/>
        <w:numPr>
          <w:ilvl w:val="0"/>
          <w:numId w:val="38"/>
        </w:numPr>
        <w:tabs>
          <w:tab w:val="left" w:pos="709"/>
          <w:tab w:val="left" w:pos="993"/>
        </w:tabs>
        <w:ind w:left="0" w:firstLine="705"/>
        <w:jc w:val="both"/>
      </w:pPr>
      <w:r>
        <w:t>p</w:t>
      </w:r>
      <w:r w:rsidR="00E32AD3">
        <w:t>akeisti Lietuvos Respublikos energetikos</w:t>
      </w:r>
      <w:r w:rsidR="00BE5F18" w:rsidRPr="00BE5F18">
        <w:t xml:space="preserve"> </w:t>
      </w:r>
      <w:r w:rsidR="00BE5F18">
        <w:t>ministro</w:t>
      </w:r>
      <w:r w:rsidR="00E32AD3">
        <w:t xml:space="preserve">, </w:t>
      </w:r>
      <w:r w:rsidR="00BE5F18">
        <w:t xml:space="preserve">Lietuvos Respublikos </w:t>
      </w:r>
      <w:r w:rsidR="00E32AD3">
        <w:t xml:space="preserve">susisiekimo </w:t>
      </w:r>
      <w:r w:rsidR="00BE5F18">
        <w:t xml:space="preserve">ministro </w:t>
      </w:r>
      <w:r w:rsidR="00E32AD3">
        <w:t xml:space="preserve">ir </w:t>
      </w:r>
      <w:r w:rsidR="00BE5F18">
        <w:t xml:space="preserve">Lietuvos Respublikos </w:t>
      </w:r>
      <w:r w:rsidR="00E32AD3">
        <w:t>aplinkos ministr</w:t>
      </w:r>
      <w:r w:rsidR="00BE5F18">
        <w:t>o</w:t>
      </w:r>
      <w:r w:rsidR="00E32AD3">
        <w:t xml:space="preserve"> </w:t>
      </w:r>
      <w:r w:rsidR="00E32AD3" w:rsidRPr="00E32AD3">
        <w:t xml:space="preserve">2010 m. gruodžio 22 d. </w:t>
      </w:r>
      <w:r w:rsidR="00E32AD3">
        <w:t xml:space="preserve">įsakymą </w:t>
      </w:r>
      <w:r w:rsidR="00E32AD3" w:rsidRPr="00E32AD3">
        <w:t>Nr. 1-348/D1-1014/3-742</w:t>
      </w:r>
      <w:r w:rsidR="00E32AD3">
        <w:t xml:space="preserve"> „Dėl Lietuvos Respublikoje vartojamų naftos produktų, biodegalų ir skystojo kuro privalomųjų kokybės rodiklių patvirtinimo“.</w:t>
      </w:r>
    </w:p>
    <w:p w14:paraId="0C9BE7B2" w14:textId="23D692C2" w:rsidR="00454103" w:rsidRDefault="00454103" w:rsidP="00747370">
      <w:pPr>
        <w:pStyle w:val="ListParagraph"/>
        <w:widowControl/>
        <w:numPr>
          <w:ilvl w:val="0"/>
          <w:numId w:val="33"/>
        </w:numPr>
        <w:tabs>
          <w:tab w:val="left" w:pos="709"/>
          <w:tab w:val="left" w:pos="993"/>
          <w:tab w:val="left" w:pos="1134"/>
        </w:tabs>
        <w:autoSpaceDE/>
        <w:autoSpaceDN/>
        <w:adjustRightInd/>
        <w:ind w:left="0" w:firstLine="709"/>
        <w:jc w:val="both"/>
      </w:pPr>
      <w:r w:rsidRPr="00E32AD3">
        <w:t xml:space="preserve">Priimtiems įstatymams įgyvendinti Lietuvos Respublikos </w:t>
      </w:r>
      <w:r>
        <w:t>susisiekimo</w:t>
      </w:r>
      <w:r w:rsidRPr="00E32AD3">
        <w:t xml:space="preserve"> ministras turės priimti, pakeisti ar pripažinti netekusiais galios šiuos įsakymus:</w:t>
      </w:r>
    </w:p>
    <w:p w14:paraId="1D629947" w14:textId="68CDC2E1" w:rsidR="001D22D4" w:rsidRDefault="00747370" w:rsidP="00696A96">
      <w:pPr>
        <w:pStyle w:val="ListParagraph"/>
        <w:widowControl/>
        <w:numPr>
          <w:ilvl w:val="0"/>
          <w:numId w:val="39"/>
        </w:numPr>
        <w:tabs>
          <w:tab w:val="left" w:pos="993"/>
        </w:tabs>
        <w:autoSpaceDE/>
        <w:autoSpaceDN/>
        <w:adjustRightInd/>
        <w:ind w:left="0" w:firstLine="709"/>
        <w:jc w:val="both"/>
      </w:pPr>
      <w:r>
        <w:t>nustatyti alternatyviųjų degalų infrastruktūros plėtros tikslus, principus ir priemones;</w:t>
      </w:r>
    </w:p>
    <w:p w14:paraId="109AC569" w14:textId="1C940186" w:rsidR="00747370" w:rsidRDefault="00747370" w:rsidP="00747370">
      <w:pPr>
        <w:pStyle w:val="ListParagraph"/>
        <w:widowControl/>
        <w:numPr>
          <w:ilvl w:val="0"/>
          <w:numId w:val="39"/>
        </w:numPr>
        <w:tabs>
          <w:tab w:val="left" w:pos="993"/>
        </w:tabs>
        <w:autoSpaceDE/>
        <w:autoSpaceDN/>
        <w:adjustRightInd/>
        <w:ind w:left="0" w:firstLine="709"/>
        <w:jc w:val="both"/>
      </w:pPr>
      <w:r>
        <w:t xml:space="preserve">nustatyti viešųjų elektromobilių įkrovimo prieigų registravimo sistemos sukūrimo ir administravimo tvarką; </w:t>
      </w:r>
    </w:p>
    <w:p w14:paraId="626E8D2C" w14:textId="3A38F540" w:rsidR="00747370" w:rsidRDefault="009A22EA" w:rsidP="00747370">
      <w:pPr>
        <w:pStyle w:val="ListParagraph"/>
        <w:numPr>
          <w:ilvl w:val="0"/>
          <w:numId w:val="39"/>
        </w:numPr>
        <w:tabs>
          <w:tab w:val="left" w:pos="993"/>
        </w:tabs>
        <w:ind w:left="0" w:firstLine="709"/>
        <w:jc w:val="both"/>
      </w:pPr>
      <w:r>
        <w:t>p</w:t>
      </w:r>
      <w:r w:rsidR="004E5458">
        <w:t xml:space="preserve">akeisti Lietuvos Respublikos susisiekimo ministro </w:t>
      </w:r>
      <w:r w:rsidR="004E5458" w:rsidRPr="004E5458">
        <w:t xml:space="preserve">2011 m. vasario 21 d. </w:t>
      </w:r>
      <w:r w:rsidR="004E5458">
        <w:t>įsakymą</w:t>
      </w:r>
      <w:r w:rsidR="00E75AB9">
        <w:br/>
      </w:r>
      <w:r w:rsidR="004E5458" w:rsidRPr="004E5458">
        <w:t>Nr. 3-100</w:t>
      </w:r>
      <w:r w:rsidR="004E5458">
        <w:t xml:space="preserve"> „</w:t>
      </w:r>
      <w:r w:rsidR="004E5458" w:rsidRPr="004E5458">
        <w:t>Dėl Energijos vartojimo efektyvumo ir aplinkos apsaugos reikalavimų, taikomų įsigyjant kelių transporto priemones, nustatymo ir atvejų, kada juos privaloma taikyti, tvarkos aprašo patvirtinimo</w:t>
      </w:r>
      <w:r w:rsidR="004E5458">
        <w:t>“</w:t>
      </w:r>
      <w:r w:rsidR="00BE5F18">
        <w:t>;</w:t>
      </w:r>
    </w:p>
    <w:p w14:paraId="1416E76C" w14:textId="19EF9AC4" w:rsidR="00E32AD3" w:rsidRDefault="009A22EA" w:rsidP="00747370">
      <w:pPr>
        <w:pStyle w:val="ListParagraph"/>
        <w:numPr>
          <w:ilvl w:val="0"/>
          <w:numId w:val="39"/>
        </w:numPr>
        <w:tabs>
          <w:tab w:val="left" w:pos="993"/>
        </w:tabs>
        <w:ind w:left="0" w:firstLine="709"/>
        <w:jc w:val="both"/>
      </w:pPr>
      <w:r>
        <w:t>p</w:t>
      </w:r>
      <w:r w:rsidR="004E5458">
        <w:t>a</w:t>
      </w:r>
      <w:r w:rsidR="00747370">
        <w:t>k</w:t>
      </w:r>
      <w:r w:rsidR="004E5458">
        <w:t xml:space="preserve">eisti </w:t>
      </w:r>
      <w:r w:rsidR="00EB77CC" w:rsidRPr="00EB77CC">
        <w:rPr>
          <w:lang w:val="en-US"/>
        </w:rPr>
        <w:t xml:space="preserve">Lietuvos </w:t>
      </w:r>
      <w:proofErr w:type="spellStart"/>
      <w:r w:rsidR="00EB77CC" w:rsidRPr="00EB77CC">
        <w:rPr>
          <w:lang w:val="en-US"/>
        </w:rPr>
        <w:t>Respublikos</w:t>
      </w:r>
      <w:proofErr w:type="spellEnd"/>
      <w:r w:rsidR="00EB77CC" w:rsidRPr="00EB77CC">
        <w:rPr>
          <w:lang w:val="en-US"/>
        </w:rPr>
        <w:t xml:space="preserve"> </w:t>
      </w:r>
      <w:proofErr w:type="spellStart"/>
      <w:r w:rsidR="00EB77CC" w:rsidRPr="00EB77CC">
        <w:rPr>
          <w:lang w:val="en-US"/>
        </w:rPr>
        <w:t>susisiekimo</w:t>
      </w:r>
      <w:proofErr w:type="spellEnd"/>
      <w:r w:rsidR="00EB77CC" w:rsidRPr="00EB77CC">
        <w:rPr>
          <w:lang w:val="en-US"/>
        </w:rPr>
        <w:t xml:space="preserve"> </w:t>
      </w:r>
      <w:proofErr w:type="spellStart"/>
      <w:r w:rsidR="00EB77CC" w:rsidRPr="00EB77CC">
        <w:rPr>
          <w:lang w:val="en-US"/>
        </w:rPr>
        <w:t>ministro</w:t>
      </w:r>
      <w:proofErr w:type="spellEnd"/>
      <w:r w:rsidR="00EB77CC" w:rsidRPr="00EB77CC">
        <w:rPr>
          <w:lang w:val="en-US"/>
        </w:rPr>
        <w:t xml:space="preserve"> 2015 m. </w:t>
      </w:r>
      <w:proofErr w:type="spellStart"/>
      <w:r w:rsidR="00EB77CC" w:rsidRPr="00EB77CC">
        <w:rPr>
          <w:lang w:val="en-US"/>
        </w:rPr>
        <w:t>gegužės</w:t>
      </w:r>
      <w:proofErr w:type="spellEnd"/>
      <w:r w:rsidR="00EB77CC" w:rsidRPr="00EB77CC">
        <w:rPr>
          <w:lang w:val="en-US"/>
        </w:rPr>
        <w:t xml:space="preserve"> 6 d. </w:t>
      </w:r>
      <w:proofErr w:type="spellStart"/>
      <w:r w:rsidR="00EB77CC" w:rsidRPr="00EB77CC">
        <w:rPr>
          <w:lang w:val="en-US"/>
        </w:rPr>
        <w:t>įsakym</w:t>
      </w:r>
      <w:r w:rsidR="00EB77CC">
        <w:rPr>
          <w:lang w:val="en-US"/>
        </w:rPr>
        <w:t>ą</w:t>
      </w:r>
      <w:proofErr w:type="spellEnd"/>
      <w:r w:rsidR="00EB77CC" w:rsidRPr="00EB77CC">
        <w:rPr>
          <w:lang w:val="en-US"/>
        </w:rPr>
        <w:t xml:space="preserve"> </w:t>
      </w:r>
      <w:r w:rsidR="00AF4EAE">
        <w:rPr>
          <w:lang w:val="en-US"/>
        </w:rPr>
        <w:br/>
      </w:r>
      <w:r w:rsidR="00EB77CC" w:rsidRPr="00EB77CC">
        <w:rPr>
          <w:lang w:val="en-US"/>
        </w:rPr>
        <w:t>Nr. 3-173(1.5E) „</w:t>
      </w:r>
      <w:proofErr w:type="spellStart"/>
      <w:r w:rsidR="00EB77CC" w:rsidRPr="00EB77CC">
        <w:rPr>
          <w:lang w:val="en-US"/>
        </w:rPr>
        <w:t>Dėl</w:t>
      </w:r>
      <w:proofErr w:type="spellEnd"/>
      <w:r w:rsidR="00EB77CC" w:rsidRPr="00EB77CC">
        <w:rPr>
          <w:lang w:val="en-US"/>
        </w:rPr>
        <w:t xml:space="preserve"> </w:t>
      </w:r>
      <w:proofErr w:type="spellStart"/>
      <w:r w:rsidR="00EB77CC" w:rsidRPr="00EB77CC">
        <w:rPr>
          <w:lang w:val="en-US"/>
        </w:rPr>
        <w:t>Viešosios</w:t>
      </w:r>
      <w:proofErr w:type="spellEnd"/>
      <w:r w:rsidR="00EB77CC" w:rsidRPr="00EB77CC">
        <w:rPr>
          <w:lang w:val="en-US"/>
        </w:rPr>
        <w:t xml:space="preserve"> </w:t>
      </w:r>
      <w:proofErr w:type="spellStart"/>
      <w:r w:rsidR="00EB77CC" w:rsidRPr="00EB77CC">
        <w:rPr>
          <w:lang w:val="en-US"/>
        </w:rPr>
        <w:t>elektromobilių</w:t>
      </w:r>
      <w:proofErr w:type="spellEnd"/>
      <w:r w:rsidR="00EB77CC" w:rsidRPr="00EB77CC">
        <w:rPr>
          <w:lang w:val="en-US"/>
        </w:rPr>
        <w:t xml:space="preserve"> </w:t>
      </w:r>
      <w:proofErr w:type="spellStart"/>
      <w:r w:rsidR="00EB77CC" w:rsidRPr="00EB77CC">
        <w:rPr>
          <w:lang w:val="en-US"/>
        </w:rPr>
        <w:t>įkrovimo</w:t>
      </w:r>
      <w:proofErr w:type="spellEnd"/>
      <w:r w:rsidR="00EB77CC" w:rsidRPr="00EB77CC">
        <w:rPr>
          <w:lang w:val="en-US"/>
        </w:rPr>
        <w:t xml:space="preserve"> infrastruktūros </w:t>
      </w:r>
      <w:proofErr w:type="spellStart"/>
      <w:r w:rsidR="00EB77CC" w:rsidRPr="00EB77CC">
        <w:rPr>
          <w:lang w:val="en-US"/>
        </w:rPr>
        <w:t>plėtros</w:t>
      </w:r>
      <w:proofErr w:type="spellEnd"/>
      <w:r w:rsidR="00EB77CC" w:rsidRPr="00EB77CC">
        <w:rPr>
          <w:lang w:val="en-US"/>
        </w:rPr>
        <w:t xml:space="preserve"> </w:t>
      </w:r>
      <w:proofErr w:type="spellStart"/>
      <w:r w:rsidR="00EB77CC" w:rsidRPr="00EB77CC">
        <w:rPr>
          <w:lang w:val="en-US"/>
        </w:rPr>
        <w:t>gairių</w:t>
      </w:r>
      <w:proofErr w:type="spellEnd"/>
      <w:r w:rsidR="00EB77CC" w:rsidRPr="00EB77CC">
        <w:rPr>
          <w:lang w:val="en-US"/>
        </w:rPr>
        <w:t xml:space="preserve"> </w:t>
      </w:r>
      <w:proofErr w:type="spellStart"/>
      <w:proofErr w:type="gramStart"/>
      <w:r w:rsidR="00EB77CC" w:rsidRPr="00EB77CC">
        <w:rPr>
          <w:lang w:val="en-US"/>
        </w:rPr>
        <w:t>patvirtinimo</w:t>
      </w:r>
      <w:proofErr w:type="spellEnd"/>
      <w:r w:rsidR="004E5458">
        <w:t>“</w:t>
      </w:r>
      <w:proofErr w:type="gramEnd"/>
      <w:r w:rsidR="004E5458">
        <w:t xml:space="preserve">. </w:t>
      </w:r>
    </w:p>
    <w:p w14:paraId="5CE53394" w14:textId="77777777" w:rsidR="00F74B57" w:rsidRDefault="00625F17" w:rsidP="001B25CC">
      <w:pPr>
        <w:pStyle w:val="ListParagraph"/>
        <w:numPr>
          <w:ilvl w:val="0"/>
          <w:numId w:val="33"/>
        </w:numPr>
        <w:tabs>
          <w:tab w:val="left" w:pos="851"/>
        </w:tabs>
        <w:ind w:left="0" w:firstLine="567"/>
        <w:jc w:val="both"/>
      </w:pPr>
      <w:r w:rsidRPr="00E32AD3">
        <w:t xml:space="preserve">Priimtiems įstatymams įgyvendinti </w:t>
      </w:r>
      <w:r>
        <w:t>Valstybinė energetikos reguliavimo taryba</w:t>
      </w:r>
      <w:r w:rsidRPr="00E32AD3">
        <w:t xml:space="preserve"> turės</w:t>
      </w:r>
      <w:r w:rsidR="00D17467">
        <w:t>:</w:t>
      </w:r>
    </w:p>
    <w:p w14:paraId="0E23DC5B" w14:textId="57207C4F" w:rsidR="001656DE" w:rsidRDefault="00E75AB9">
      <w:pPr>
        <w:pStyle w:val="ListParagraph"/>
        <w:numPr>
          <w:ilvl w:val="0"/>
          <w:numId w:val="46"/>
        </w:numPr>
        <w:tabs>
          <w:tab w:val="left" w:pos="851"/>
        </w:tabs>
        <w:ind w:left="0" w:firstLine="567"/>
        <w:jc w:val="both"/>
      </w:pPr>
      <w:r>
        <w:t xml:space="preserve">nustatyti </w:t>
      </w:r>
      <w:r w:rsidR="005F7091">
        <w:t xml:space="preserve">degalų tiekėjų </w:t>
      </w:r>
      <w:r w:rsidR="005F7091" w:rsidRPr="005F7091">
        <w:t>įpareigojimų</w:t>
      </w:r>
      <w:r w:rsidR="005F7091" w:rsidRPr="005F7091" w:rsidDel="004D4454">
        <w:t xml:space="preserve"> </w:t>
      </w:r>
      <w:r w:rsidR="005F7091" w:rsidRPr="005F7091">
        <w:t>įgyvendinimo vertinimo tvarką</w:t>
      </w:r>
      <w:r w:rsidR="005F7091">
        <w:t>;</w:t>
      </w:r>
    </w:p>
    <w:p w14:paraId="534316D5" w14:textId="6840F607" w:rsidR="002560F6" w:rsidRDefault="003270B0" w:rsidP="001B25CC">
      <w:pPr>
        <w:pStyle w:val="ListParagraph"/>
        <w:numPr>
          <w:ilvl w:val="0"/>
          <w:numId w:val="46"/>
        </w:numPr>
        <w:tabs>
          <w:tab w:val="left" w:pos="851"/>
        </w:tabs>
        <w:ind w:left="0" w:firstLine="567"/>
        <w:jc w:val="both"/>
      </w:pPr>
      <w:r>
        <w:t>n</w:t>
      </w:r>
      <w:r w:rsidR="002560F6">
        <w:t xml:space="preserve">ustatyti </w:t>
      </w:r>
      <w:r w:rsidR="00A80419">
        <w:t xml:space="preserve">didmeninės prekybos degalais vietose atliekamų </w:t>
      </w:r>
      <w:r w:rsidRPr="003270B0">
        <w:t>planini</w:t>
      </w:r>
      <w:r>
        <w:t>ų</w:t>
      </w:r>
      <w:r w:rsidRPr="003270B0">
        <w:t xml:space="preserve"> ir neplanini</w:t>
      </w:r>
      <w:r>
        <w:t>ų patikrinimų tvarką;</w:t>
      </w:r>
    </w:p>
    <w:p w14:paraId="130AEE43" w14:textId="0C20D10F" w:rsidR="00D17467" w:rsidRDefault="00E75AB9" w:rsidP="001B25CC">
      <w:pPr>
        <w:pStyle w:val="ListParagraph"/>
        <w:numPr>
          <w:ilvl w:val="0"/>
          <w:numId w:val="46"/>
        </w:numPr>
        <w:tabs>
          <w:tab w:val="left" w:pos="851"/>
        </w:tabs>
        <w:ind w:left="0" w:firstLine="567"/>
        <w:jc w:val="both"/>
      </w:pPr>
      <w:r>
        <w:t>p</w:t>
      </w:r>
      <w:r w:rsidR="000D7ECB" w:rsidRPr="00E32AD3">
        <w:t>ripažinti netekusi</w:t>
      </w:r>
      <w:r w:rsidR="000D7ECB">
        <w:t>u</w:t>
      </w:r>
      <w:r w:rsidR="000D7ECB" w:rsidRPr="00E32AD3">
        <w:t xml:space="preserve"> galios</w:t>
      </w:r>
      <w:r w:rsidR="00815E2B" w:rsidRPr="00815E2B">
        <w:t xml:space="preserve"> </w:t>
      </w:r>
      <w:r w:rsidR="00815E2B">
        <w:t xml:space="preserve">Valstybinės energetikos reguliavimo tarybos 2011 m. liepos </w:t>
      </w:r>
      <w:r>
        <w:br/>
      </w:r>
      <w:r w:rsidR="00815E2B">
        <w:t>29</w:t>
      </w:r>
      <w:r w:rsidR="00E377C4">
        <w:t xml:space="preserve"> d. nutarimą Nr. O3-230 </w:t>
      </w:r>
      <w:r w:rsidR="00815E2B">
        <w:t>dėl</w:t>
      </w:r>
      <w:r w:rsidR="000D7ECB">
        <w:t xml:space="preserve"> </w:t>
      </w:r>
      <w:r w:rsidR="00E377C4">
        <w:t xml:space="preserve">Biodujų </w:t>
      </w:r>
      <w:r w:rsidR="001656DE" w:rsidRPr="001656DE">
        <w:t>supirkimo į gamtinių dujų sistemas tarifų nustatymo metodikos patvirtinimo</w:t>
      </w:r>
      <w:r w:rsidR="00D17467">
        <w:t xml:space="preserve">; </w:t>
      </w:r>
    </w:p>
    <w:p w14:paraId="0648C2B3" w14:textId="356330F9" w:rsidR="00910D81" w:rsidRDefault="00D17467" w:rsidP="001B25CC">
      <w:pPr>
        <w:pStyle w:val="ListParagraph"/>
        <w:numPr>
          <w:ilvl w:val="0"/>
          <w:numId w:val="46"/>
        </w:numPr>
        <w:tabs>
          <w:tab w:val="left" w:pos="851"/>
        </w:tabs>
        <w:ind w:left="0" w:firstLine="567"/>
        <w:jc w:val="both"/>
      </w:pPr>
      <w:r>
        <w:t xml:space="preserve">peržiūrėti ir, esant poreikiui, pakeisti Valstybinės energetikos reguliavimo tarybos patvirtintą Sankcijų taikymo tvarką. </w:t>
      </w:r>
    </w:p>
    <w:p w14:paraId="0BE15107" w14:textId="12F248EA" w:rsidR="005F639A" w:rsidRPr="005820AE" w:rsidRDefault="00C45A5D" w:rsidP="001B25CC">
      <w:pPr>
        <w:pStyle w:val="ListParagraph"/>
        <w:numPr>
          <w:ilvl w:val="0"/>
          <w:numId w:val="33"/>
        </w:numPr>
        <w:tabs>
          <w:tab w:val="left" w:pos="851"/>
        </w:tabs>
        <w:ind w:left="0" w:firstLine="567"/>
        <w:jc w:val="both"/>
      </w:pPr>
      <w:r w:rsidRPr="005820AE">
        <w:t xml:space="preserve">Priimtiems įstatymams įgyvendinti </w:t>
      </w:r>
      <w:r w:rsidR="005F639A" w:rsidRPr="005820AE">
        <w:t xml:space="preserve">Energetikos ministerijos įgaliota institucija, įstaiga ar įmonė turės </w:t>
      </w:r>
      <w:r w:rsidR="00D17467" w:rsidRPr="005820AE">
        <w:t xml:space="preserve">įsteigti </w:t>
      </w:r>
      <w:r w:rsidR="005820AE" w:rsidRPr="005820AE">
        <w:t>Degalų iš atsinaujinančių energijos išteklių apskaitos vienetų</w:t>
      </w:r>
      <w:r w:rsidR="00D17467" w:rsidRPr="005820AE">
        <w:t xml:space="preserve"> registrą</w:t>
      </w:r>
      <w:r w:rsidR="00600380" w:rsidRPr="005820AE">
        <w:t xml:space="preserve">. </w:t>
      </w:r>
    </w:p>
    <w:p w14:paraId="673557E0" w14:textId="38C4453D" w:rsidR="00173FE6" w:rsidRDefault="00173FE6" w:rsidP="005F639A">
      <w:pPr>
        <w:pStyle w:val="ListParagraph"/>
        <w:tabs>
          <w:tab w:val="left" w:pos="993"/>
        </w:tabs>
        <w:ind w:left="1069"/>
        <w:jc w:val="both"/>
      </w:pPr>
    </w:p>
    <w:p w14:paraId="07235E64" w14:textId="6FF5EBC2" w:rsidR="008D5B6F" w:rsidRDefault="004A60B2" w:rsidP="009A22EA">
      <w:pPr>
        <w:pStyle w:val="ListParagraph"/>
        <w:numPr>
          <w:ilvl w:val="0"/>
          <w:numId w:val="22"/>
        </w:numPr>
        <w:tabs>
          <w:tab w:val="left" w:pos="1134"/>
        </w:tabs>
        <w:ind w:left="0" w:firstLine="709"/>
        <w:jc w:val="both"/>
        <w:rPr>
          <w:b/>
        </w:rPr>
      </w:pPr>
      <w:r w:rsidRPr="00E32AD3">
        <w:rPr>
          <w:b/>
        </w:rPr>
        <w:t xml:space="preserve"> Kiek valstybės, savivaldybių biudžetų ir kitų valstybės įsteigtų fondų lėšų prireiks įstatym</w:t>
      </w:r>
      <w:r w:rsidR="00E6289E" w:rsidRPr="00E32AD3">
        <w:rPr>
          <w:b/>
        </w:rPr>
        <w:t>ams</w:t>
      </w:r>
      <w:r w:rsidRPr="00E32AD3">
        <w:rPr>
          <w:b/>
        </w:rPr>
        <w:t xml:space="preserve"> įgyvendinti, ar bus galima sutaupyti</w:t>
      </w:r>
    </w:p>
    <w:p w14:paraId="6E7B9E28" w14:textId="1EDCC9A5" w:rsidR="00E410ED" w:rsidRDefault="00747370" w:rsidP="009A22EA">
      <w:pPr>
        <w:tabs>
          <w:tab w:val="left" w:pos="1134"/>
        </w:tabs>
        <w:ind w:firstLine="709"/>
        <w:jc w:val="both"/>
        <w:rPr>
          <w:bCs/>
        </w:rPr>
      </w:pPr>
      <w:r w:rsidRPr="00747370">
        <w:rPr>
          <w:bCs/>
        </w:rPr>
        <w:t xml:space="preserve">Siekiant įgyvendinti numatytus tikslus NEKS plano makroekonominio vertinimo metu buvo apskaičiuotas prognozuojamas bendras lėšų poreikis AEI segmentui transporto sektoriuje – </w:t>
      </w:r>
      <w:r w:rsidR="00E75AB9">
        <w:rPr>
          <w:bCs/>
        </w:rPr>
        <w:br/>
      </w:r>
      <w:r w:rsidRPr="00747370">
        <w:rPr>
          <w:bCs/>
        </w:rPr>
        <w:t xml:space="preserve">328,7 mln. eurų, iš kurių 57,2 mln. eurų </w:t>
      </w:r>
      <w:r w:rsidR="000E7666">
        <w:rPr>
          <w:bCs/>
        </w:rPr>
        <w:t xml:space="preserve">planuojama </w:t>
      </w:r>
      <w:r w:rsidR="000E7666" w:rsidRPr="003C69B7">
        <w:rPr>
          <w:bCs/>
        </w:rPr>
        <w:t>panaudo</w:t>
      </w:r>
      <w:r w:rsidR="000E7666">
        <w:rPr>
          <w:bCs/>
        </w:rPr>
        <w:t>ti</w:t>
      </w:r>
      <w:r w:rsidR="000E7666" w:rsidRPr="003C69B7">
        <w:rPr>
          <w:bCs/>
        </w:rPr>
        <w:t xml:space="preserve"> pažangiųjų biodegalų gamybos plėtrai finansuoti</w:t>
      </w:r>
      <w:r w:rsidR="000E7666">
        <w:rPr>
          <w:bCs/>
        </w:rPr>
        <w:t>, skiriant šias lėšas iš valstybės biudžeto,</w:t>
      </w:r>
      <w:r w:rsidR="000E7666" w:rsidRPr="003C69B7">
        <w:rPr>
          <w:bCs/>
        </w:rPr>
        <w:t xml:space="preserve"> </w:t>
      </w:r>
      <w:r w:rsidR="004A60CD" w:rsidRPr="003C69B7">
        <w:rPr>
          <w:bCs/>
        </w:rPr>
        <w:t>Klimato kaitos programos (toliau – KKP) lėš</w:t>
      </w:r>
      <w:r w:rsidR="004A60CD">
        <w:rPr>
          <w:bCs/>
        </w:rPr>
        <w:t xml:space="preserve">ų, </w:t>
      </w:r>
      <w:r w:rsidR="000E7666" w:rsidRPr="003C69B7">
        <w:rPr>
          <w:bCs/>
        </w:rPr>
        <w:t>ES struktūrinių fondų</w:t>
      </w:r>
      <w:r w:rsidR="000E7666">
        <w:rPr>
          <w:bCs/>
        </w:rPr>
        <w:t xml:space="preserve"> </w:t>
      </w:r>
      <w:r w:rsidR="004A60CD">
        <w:rPr>
          <w:bCs/>
        </w:rPr>
        <w:t>bei kuriam</w:t>
      </w:r>
      <w:r w:rsidR="008F79A9">
        <w:rPr>
          <w:bCs/>
        </w:rPr>
        <w:t>o</w:t>
      </w:r>
      <w:r w:rsidR="009222B7">
        <w:rPr>
          <w:bCs/>
        </w:rPr>
        <w:t>s</w:t>
      </w:r>
      <w:r w:rsidR="004A60CD">
        <w:rPr>
          <w:bCs/>
        </w:rPr>
        <w:t xml:space="preserve"> </w:t>
      </w:r>
      <w:r w:rsidR="009222B7" w:rsidRPr="009222B7">
        <w:rPr>
          <w:bCs/>
        </w:rPr>
        <w:t>Europos ekonomikos ga</w:t>
      </w:r>
      <w:r w:rsidR="009222B7">
        <w:rPr>
          <w:bCs/>
        </w:rPr>
        <w:t>i</w:t>
      </w:r>
      <w:r w:rsidR="009222B7" w:rsidRPr="009222B7">
        <w:rPr>
          <w:bCs/>
        </w:rPr>
        <w:t>vinimo ir atsparumo didinimo priemonė</w:t>
      </w:r>
      <w:r w:rsidR="009222B7">
        <w:rPr>
          <w:bCs/>
        </w:rPr>
        <w:t>s</w:t>
      </w:r>
      <w:r w:rsidR="004A60CD">
        <w:rPr>
          <w:bCs/>
        </w:rPr>
        <w:t xml:space="preserve"> </w:t>
      </w:r>
      <w:r w:rsidR="00DB1DEB">
        <w:rPr>
          <w:bCs/>
        </w:rPr>
        <w:t>lė</w:t>
      </w:r>
      <w:r w:rsidR="00D52D9D">
        <w:rPr>
          <w:bCs/>
        </w:rPr>
        <w:t>šų.</w:t>
      </w:r>
      <w:r w:rsidR="000E7666">
        <w:rPr>
          <w:bCs/>
        </w:rPr>
        <w:t xml:space="preserve"> </w:t>
      </w:r>
      <w:r w:rsidR="000E7666" w:rsidRPr="003C69B7">
        <w:rPr>
          <w:bCs/>
        </w:rPr>
        <w:t xml:space="preserve"> </w:t>
      </w:r>
    </w:p>
    <w:p w14:paraId="14CEAA06" w14:textId="38EEF9F9" w:rsidR="00747370" w:rsidRDefault="009C754D" w:rsidP="009A22EA">
      <w:pPr>
        <w:tabs>
          <w:tab w:val="left" w:pos="1134"/>
        </w:tabs>
        <w:ind w:firstLine="709"/>
        <w:jc w:val="both"/>
        <w:rPr>
          <w:bCs/>
        </w:rPr>
      </w:pPr>
      <w:r w:rsidRPr="009C754D">
        <w:rPr>
          <w:bCs/>
        </w:rPr>
        <w:t xml:space="preserve">NEKS plano makroekonominiu vertinimu preliminarus viešųjų lėšų poreikis finansuojant </w:t>
      </w:r>
      <w:r w:rsidR="00426CF6">
        <w:rPr>
          <w:bCs/>
        </w:rPr>
        <w:t>transporto priemonių</w:t>
      </w:r>
      <w:r w:rsidRPr="009C754D">
        <w:rPr>
          <w:bCs/>
        </w:rPr>
        <w:t xml:space="preserve"> parko infrastruktūros atnaujinimą iki 2030 m. </w:t>
      </w:r>
      <w:r>
        <w:rPr>
          <w:bCs/>
        </w:rPr>
        <w:t xml:space="preserve">gali </w:t>
      </w:r>
      <w:r w:rsidRPr="009C754D">
        <w:rPr>
          <w:bCs/>
        </w:rPr>
        <w:t>siekt</w:t>
      </w:r>
      <w:r>
        <w:rPr>
          <w:bCs/>
        </w:rPr>
        <w:t>i</w:t>
      </w:r>
      <w:r w:rsidRPr="009C754D">
        <w:rPr>
          <w:bCs/>
        </w:rPr>
        <w:t xml:space="preserve"> iki 1</w:t>
      </w:r>
      <w:r w:rsidR="00E75AB9">
        <w:rPr>
          <w:bCs/>
        </w:rPr>
        <w:t xml:space="preserve"> </w:t>
      </w:r>
      <w:r w:rsidRPr="009C754D">
        <w:rPr>
          <w:bCs/>
        </w:rPr>
        <w:t xml:space="preserve">726 mln. eurų. Šią sumą tikimasi paskirstyti iš </w:t>
      </w:r>
      <w:r w:rsidR="00CF2A16" w:rsidRPr="00CF2A16">
        <w:rPr>
          <w:bCs/>
        </w:rPr>
        <w:t>tikslinių transporto priemonėms taikomų taršos mokesčių</w:t>
      </w:r>
      <w:r w:rsidR="00B31B8B">
        <w:rPr>
          <w:bCs/>
        </w:rPr>
        <w:t>,</w:t>
      </w:r>
      <w:r w:rsidR="00CF2A16" w:rsidRPr="00CF2A16">
        <w:rPr>
          <w:bCs/>
        </w:rPr>
        <w:t xml:space="preserve"> </w:t>
      </w:r>
      <w:r w:rsidR="00E75AB9">
        <w:rPr>
          <w:bCs/>
        </w:rPr>
        <w:t>KKP</w:t>
      </w:r>
      <w:r w:rsidRPr="009C754D">
        <w:rPr>
          <w:bCs/>
        </w:rPr>
        <w:t>, ES struktūrinių fondų bei kuriam</w:t>
      </w:r>
      <w:r w:rsidR="009222B7">
        <w:rPr>
          <w:bCs/>
        </w:rPr>
        <w:t>ų</w:t>
      </w:r>
      <w:r w:rsidRPr="009C754D">
        <w:rPr>
          <w:bCs/>
        </w:rPr>
        <w:t xml:space="preserve"> ES Teisingo perėjimo fondo</w:t>
      </w:r>
      <w:r w:rsidR="008F79A9">
        <w:rPr>
          <w:bCs/>
        </w:rPr>
        <w:t xml:space="preserve"> ir </w:t>
      </w:r>
      <w:r w:rsidR="009222B7" w:rsidRPr="009222B7">
        <w:rPr>
          <w:bCs/>
        </w:rPr>
        <w:t>Europos ekonomikos ga</w:t>
      </w:r>
      <w:r w:rsidR="009222B7">
        <w:rPr>
          <w:bCs/>
        </w:rPr>
        <w:t>i</w:t>
      </w:r>
      <w:r w:rsidR="009222B7" w:rsidRPr="009222B7">
        <w:rPr>
          <w:bCs/>
        </w:rPr>
        <w:t>vinimo ir atsparumo didinimo priemonė</w:t>
      </w:r>
      <w:r w:rsidR="009222B7">
        <w:rPr>
          <w:bCs/>
        </w:rPr>
        <w:t>s</w:t>
      </w:r>
      <w:r w:rsidR="009222B7" w:rsidRPr="009222B7">
        <w:rPr>
          <w:bCs/>
        </w:rPr>
        <w:t xml:space="preserve"> </w:t>
      </w:r>
      <w:r w:rsidR="009222B7">
        <w:rPr>
          <w:bCs/>
        </w:rPr>
        <w:t>lėšų</w:t>
      </w:r>
      <w:r w:rsidRPr="009C754D">
        <w:rPr>
          <w:bCs/>
        </w:rPr>
        <w:t>. ADĮ taip pat numato Darnaus judumo fondą,</w:t>
      </w:r>
      <w:r>
        <w:rPr>
          <w:bCs/>
        </w:rPr>
        <w:t xml:space="preserve"> kurio lėšomis taip pat galėtų </w:t>
      </w:r>
      <w:r w:rsidRPr="009C754D">
        <w:rPr>
          <w:bCs/>
        </w:rPr>
        <w:t>būt</w:t>
      </w:r>
      <w:r>
        <w:rPr>
          <w:bCs/>
        </w:rPr>
        <w:t>i</w:t>
      </w:r>
      <w:r w:rsidRPr="009C754D">
        <w:rPr>
          <w:bCs/>
        </w:rPr>
        <w:t xml:space="preserve"> finansuojam</w:t>
      </w:r>
      <w:r>
        <w:rPr>
          <w:bCs/>
        </w:rPr>
        <w:t>as</w:t>
      </w:r>
      <w:r w:rsidRPr="009C754D">
        <w:rPr>
          <w:bCs/>
        </w:rPr>
        <w:t xml:space="preserve"> </w:t>
      </w:r>
      <w:r w:rsidR="00C95347">
        <w:rPr>
          <w:bCs/>
        </w:rPr>
        <w:t xml:space="preserve">alternatyviais degalais varomos transporto </w:t>
      </w:r>
      <w:r w:rsidR="008D081E">
        <w:rPr>
          <w:bCs/>
        </w:rPr>
        <w:t xml:space="preserve">priemonės ir joms reikalinga infrastruktūra. </w:t>
      </w:r>
      <w:r>
        <w:rPr>
          <w:bCs/>
        </w:rPr>
        <w:t xml:space="preserve"> </w:t>
      </w:r>
    </w:p>
    <w:p w14:paraId="22B31884" w14:textId="77777777" w:rsidR="00651335" w:rsidRPr="00651335" w:rsidRDefault="00651335" w:rsidP="00651335">
      <w:pPr>
        <w:tabs>
          <w:tab w:val="left" w:pos="1134"/>
        </w:tabs>
        <w:ind w:firstLine="709"/>
        <w:jc w:val="both"/>
        <w:rPr>
          <w:bCs/>
        </w:rPr>
      </w:pPr>
      <w:r w:rsidRPr="00651335">
        <w:rPr>
          <w:bCs/>
        </w:rPr>
        <w:t xml:space="preserve">ADĮ projekte įtvirtinamoms naujoms funkcijoms atlikti Valstybinei energetikos reguliavimo tarybai prireiks apie </w:t>
      </w:r>
      <w:r w:rsidRPr="00651335">
        <w:rPr>
          <w:b/>
          <w:bCs/>
        </w:rPr>
        <w:t>320 tūkst.</w:t>
      </w:r>
      <w:r w:rsidRPr="00651335">
        <w:rPr>
          <w:bCs/>
        </w:rPr>
        <w:t xml:space="preserve"> eurų kasmet.</w:t>
      </w:r>
    </w:p>
    <w:p w14:paraId="4BC03A9F" w14:textId="43E20E60" w:rsidR="00651335" w:rsidRPr="00651335" w:rsidRDefault="00651335" w:rsidP="00651335">
      <w:pPr>
        <w:tabs>
          <w:tab w:val="left" w:pos="1134"/>
        </w:tabs>
        <w:ind w:firstLine="709"/>
        <w:jc w:val="both"/>
        <w:rPr>
          <w:bCs/>
        </w:rPr>
      </w:pPr>
      <w:r w:rsidRPr="00651335">
        <w:rPr>
          <w:bCs/>
        </w:rPr>
        <w:t xml:space="preserve">ADĮ projektu praplečiamoms Valstybinės vartotojų teisių apsaugos tarnybos funkcijoms atlikti </w:t>
      </w:r>
      <w:r w:rsidR="002C6ABA">
        <w:rPr>
          <w:bCs/>
        </w:rPr>
        <w:t>prireiks</w:t>
      </w:r>
      <w:r w:rsidRPr="00651335">
        <w:rPr>
          <w:bCs/>
        </w:rPr>
        <w:t xml:space="preserve"> apie </w:t>
      </w:r>
      <w:r w:rsidRPr="00651335">
        <w:rPr>
          <w:b/>
          <w:bCs/>
        </w:rPr>
        <w:t>76 tūkst.</w:t>
      </w:r>
      <w:r w:rsidRPr="00651335">
        <w:rPr>
          <w:bCs/>
        </w:rPr>
        <w:t xml:space="preserve"> eurų kasmet. </w:t>
      </w:r>
    </w:p>
    <w:p w14:paraId="2895C838" w14:textId="5F286B01" w:rsidR="00651335" w:rsidRPr="00651335" w:rsidRDefault="00651335" w:rsidP="00651335">
      <w:pPr>
        <w:tabs>
          <w:tab w:val="left" w:pos="1134"/>
        </w:tabs>
        <w:ind w:firstLine="709"/>
        <w:jc w:val="both"/>
        <w:rPr>
          <w:bCs/>
        </w:rPr>
      </w:pPr>
      <w:r w:rsidRPr="00651335">
        <w:rPr>
          <w:bCs/>
        </w:rPr>
        <w:t xml:space="preserve">ADĮ projektu sukuriamam degalų iš AEI apskaitos vienetų registro ir Akcizų informacinės sistemos </w:t>
      </w:r>
      <w:r w:rsidR="00A20AFE">
        <w:rPr>
          <w:bCs/>
        </w:rPr>
        <w:t xml:space="preserve">bei </w:t>
      </w:r>
      <w:r w:rsidR="00A20AFE">
        <w:rPr>
          <w:rFonts w:eastAsia="Calibri"/>
        </w:rPr>
        <w:t xml:space="preserve">Muitinės </w:t>
      </w:r>
      <w:r w:rsidR="00A20AFE" w:rsidRPr="001128C5">
        <w:rPr>
          <w:rFonts w:eastAsia="Calibri"/>
        </w:rPr>
        <w:t>deklaracijų apdorojimo sistem</w:t>
      </w:r>
      <w:r w:rsidR="00A20AFE">
        <w:rPr>
          <w:rFonts w:eastAsia="Calibri"/>
        </w:rPr>
        <w:t>os</w:t>
      </w:r>
      <w:r w:rsidRPr="00651335">
        <w:rPr>
          <w:bCs/>
        </w:rPr>
        <w:t xml:space="preserve"> technologiniam susiejimui  </w:t>
      </w:r>
      <w:r w:rsidR="002C6ABA">
        <w:rPr>
          <w:bCs/>
        </w:rPr>
        <w:t>prireiks</w:t>
      </w:r>
      <w:r w:rsidRPr="00651335">
        <w:rPr>
          <w:bCs/>
        </w:rPr>
        <w:t xml:space="preserve"> nuo </w:t>
      </w:r>
      <w:r w:rsidR="00A20AFE">
        <w:rPr>
          <w:b/>
          <w:bCs/>
        </w:rPr>
        <w:t>2</w:t>
      </w:r>
      <w:r w:rsidRPr="00651335">
        <w:rPr>
          <w:b/>
          <w:bCs/>
        </w:rPr>
        <w:t xml:space="preserve">0 iki </w:t>
      </w:r>
      <w:r w:rsidR="00A20AFE">
        <w:rPr>
          <w:b/>
          <w:bCs/>
        </w:rPr>
        <w:t>6</w:t>
      </w:r>
      <w:r w:rsidRPr="00651335">
        <w:rPr>
          <w:b/>
          <w:bCs/>
        </w:rPr>
        <w:t>0 tūkst.</w:t>
      </w:r>
      <w:r w:rsidRPr="00651335">
        <w:rPr>
          <w:bCs/>
        </w:rPr>
        <w:t xml:space="preserve"> eurų, priklausomai nuo pasirinkto duomenų perdavimo būdo. </w:t>
      </w:r>
    </w:p>
    <w:p w14:paraId="11E5B414" w14:textId="2C136B61" w:rsidR="00155463" w:rsidRPr="00747370" w:rsidRDefault="002E548F" w:rsidP="00963776">
      <w:pPr>
        <w:tabs>
          <w:tab w:val="left" w:pos="1134"/>
        </w:tabs>
        <w:jc w:val="both"/>
        <w:rPr>
          <w:bCs/>
        </w:rPr>
      </w:pPr>
      <w:r>
        <w:rPr>
          <w:bCs/>
        </w:rPr>
        <w:tab/>
      </w:r>
    </w:p>
    <w:p w14:paraId="7ED22A5E" w14:textId="206D1771" w:rsidR="00825459" w:rsidRPr="00012742" w:rsidRDefault="004A60B2" w:rsidP="009A22EA">
      <w:pPr>
        <w:pStyle w:val="ListParagraph"/>
        <w:numPr>
          <w:ilvl w:val="0"/>
          <w:numId w:val="22"/>
        </w:numPr>
        <w:tabs>
          <w:tab w:val="left" w:pos="1134"/>
        </w:tabs>
        <w:ind w:left="0" w:firstLine="709"/>
        <w:jc w:val="both"/>
      </w:pPr>
      <w:r w:rsidRPr="001321A0">
        <w:rPr>
          <w:b/>
        </w:rPr>
        <w:t xml:space="preserve"> Įstatym</w:t>
      </w:r>
      <w:r w:rsidR="00E6289E" w:rsidRPr="001321A0">
        <w:rPr>
          <w:b/>
        </w:rPr>
        <w:t>ų</w:t>
      </w:r>
      <w:r w:rsidRPr="001321A0">
        <w:rPr>
          <w:b/>
        </w:rPr>
        <w:t xml:space="preserve"> projekt</w:t>
      </w:r>
      <w:r w:rsidR="00E6289E" w:rsidRPr="001321A0">
        <w:rPr>
          <w:b/>
        </w:rPr>
        <w:t>ų</w:t>
      </w:r>
      <w:r w:rsidRPr="001321A0">
        <w:rPr>
          <w:b/>
        </w:rPr>
        <w:t xml:space="preserve"> rengimo metu gauti specialistų vertinimai ir išvados</w:t>
      </w:r>
    </w:p>
    <w:p w14:paraId="5FB0501B" w14:textId="7CA7A45B" w:rsidR="004A60B2" w:rsidRDefault="00AA15E3" w:rsidP="009A22EA">
      <w:pPr>
        <w:tabs>
          <w:tab w:val="left" w:pos="1134"/>
        </w:tabs>
        <w:ind w:firstLine="709"/>
        <w:jc w:val="both"/>
      </w:pPr>
      <w:r w:rsidRPr="00012742">
        <w:t>Įstatym</w:t>
      </w:r>
      <w:r w:rsidR="00E6289E">
        <w:t>ų</w:t>
      </w:r>
      <w:r w:rsidRPr="00012742">
        <w:t xml:space="preserve"> projekt</w:t>
      </w:r>
      <w:r w:rsidR="00E6289E">
        <w:t>ų</w:t>
      </w:r>
      <w:r w:rsidR="00146D51">
        <w:t xml:space="preserve"> </w:t>
      </w:r>
      <w:r w:rsidRPr="00012742">
        <w:t>rengimo metu</w:t>
      </w:r>
      <w:r w:rsidR="00B525E2">
        <w:t xml:space="preserve"> konsultuotasi su </w:t>
      </w:r>
      <w:r w:rsidR="0055235D" w:rsidRPr="0055235D">
        <w:t>darbo grupės alternatyvių</w:t>
      </w:r>
      <w:r w:rsidR="00BE5F18">
        <w:t>jų</w:t>
      </w:r>
      <w:r w:rsidR="0055235D" w:rsidRPr="0055235D">
        <w:t xml:space="preserve"> degalų ir atsinaujinančių energijos išteklių plėtros transporto sektoriuje klausimams koordinuoti </w:t>
      </w:r>
      <w:r w:rsidR="0055235D">
        <w:t xml:space="preserve">nariais, su </w:t>
      </w:r>
      <w:r w:rsidR="00185585">
        <w:t xml:space="preserve">Susisiekimo ministerijos, Aplinkos ministerijos, Žemės ūkio ministerijos, Finansų ministerijos </w:t>
      </w:r>
      <w:r w:rsidR="0055235D">
        <w:t xml:space="preserve">specialistais, </w:t>
      </w:r>
      <w:r w:rsidR="00185585">
        <w:t xml:space="preserve">viešąja įstaiga </w:t>
      </w:r>
      <w:r w:rsidR="0055235D">
        <w:t>Lietuvos energetikos agentūra</w:t>
      </w:r>
      <w:r w:rsidR="00D66266">
        <w:t xml:space="preserve">. </w:t>
      </w:r>
      <w:r w:rsidR="0055235D">
        <w:t xml:space="preserve"> 2019 m. rugpjūtį buvo atlikta studija „</w:t>
      </w:r>
      <w:r w:rsidR="0055235D" w:rsidRPr="0055235D">
        <w:t>Atsinaujinančių energijos išteklių panaudojimo galimybių Lietuvos transporto sektoriuje analizė ir galimų alternatyvaus transporto plėtros krypčių identifikavimas</w:t>
      </w:r>
      <w:r w:rsidR="00D66266">
        <w:t>“, kurio</w:t>
      </w:r>
      <w:r w:rsidR="009A22EA">
        <w:t>s</w:t>
      </w:r>
      <w:r w:rsidR="00D66266">
        <w:t xml:space="preserve"> rezultatai ir srities koncepcija buvo aptarta vykdant susitikimus su biodegalų, biodujų, dujinio transporto, elektromobilių, viešojo transporto paslaugų ir krovinių vežimo keliais rinkos dalyviais.</w:t>
      </w:r>
      <w:r w:rsidR="008E218B">
        <w:t xml:space="preserve"> </w:t>
      </w:r>
    </w:p>
    <w:p w14:paraId="46593550" w14:textId="663A7CAC" w:rsidR="002E0E76" w:rsidRDefault="00D0542C" w:rsidP="009A22EA">
      <w:pPr>
        <w:tabs>
          <w:tab w:val="left" w:pos="1134"/>
        </w:tabs>
        <w:ind w:firstLine="709"/>
        <w:jc w:val="both"/>
      </w:pPr>
      <w:r>
        <w:t>Pirmosios konsultacijos metu buvo gaut</w:t>
      </w:r>
      <w:r w:rsidR="00DF30C7">
        <w:t xml:space="preserve">os </w:t>
      </w:r>
      <w:bookmarkStart w:id="4" w:name="_GoBack"/>
      <w:bookmarkEnd w:id="4"/>
      <w:r w:rsidR="000C5897">
        <w:t>235 pastabos iš</w:t>
      </w:r>
      <w:r>
        <w:t xml:space="preserve"> </w:t>
      </w:r>
      <w:r w:rsidR="001F0DEB">
        <w:t xml:space="preserve">24 </w:t>
      </w:r>
      <w:r w:rsidR="000C5897">
        <w:t xml:space="preserve">suinteresuotųjų </w:t>
      </w:r>
      <w:r w:rsidR="001F0DEB">
        <w:t>subjektų</w:t>
      </w:r>
      <w:r w:rsidR="000C5897">
        <w:t xml:space="preserve">, </w:t>
      </w:r>
      <w:r w:rsidR="005053E7">
        <w:t>į 5</w:t>
      </w:r>
      <w:r w:rsidR="00A805CD">
        <w:t>6</w:t>
      </w:r>
      <w:r w:rsidR="005053E7">
        <w:t xml:space="preserve"> pastabas buvo neatsižvelgta. Pastabas teikė:</w:t>
      </w:r>
      <w:r w:rsidR="001F0DEB">
        <w:t xml:space="preserve"> Lietuvos atsinaujinančių išteklių energetikos konfederacijos, </w:t>
      </w:r>
      <w:r w:rsidR="00E02E4D" w:rsidRPr="00E02E4D">
        <w:t xml:space="preserve"> Alternatyviųjų degalų infrastruktūros asociacij</w:t>
      </w:r>
      <w:r w:rsidR="00E02E4D">
        <w:t xml:space="preserve">os, Biodegalų asociacijos, </w:t>
      </w:r>
      <w:r w:rsidR="00004E0C" w:rsidRPr="00004E0C">
        <w:t>Lietuvos naftos produktų prekybos įmonių asociacij</w:t>
      </w:r>
      <w:r w:rsidR="00004E0C">
        <w:t xml:space="preserve">os, </w:t>
      </w:r>
      <w:r w:rsidR="00342F05" w:rsidRPr="00342F05">
        <w:t>UAB „</w:t>
      </w:r>
      <w:proofErr w:type="spellStart"/>
      <w:r w:rsidR="00342F05" w:rsidRPr="00342F05">
        <w:t>Ignitis</w:t>
      </w:r>
      <w:proofErr w:type="spellEnd"/>
      <w:r w:rsidR="00342F05" w:rsidRPr="00342F05">
        <w:t>“</w:t>
      </w:r>
      <w:r w:rsidR="00342F05">
        <w:t xml:space="preserve">, Lietuvos energetikos agentūros, Lietuvos savivaldybių asociacijos, </w:t>
      </w:r>
      <w:r w:rsidR="00E94A02">
        <w:t>Ž</w:t>
      </w:r>
      <w:r w:rsidR="00342F05">
        <w:t>emės ūkio ministerijos</w:t>
      </w:r>
      <w:r w:rsidR="00D3203D">
        <w:t xml:space="preserve">, Viešųjų pirkimų tarnybos, </w:t>
      </w:r>
      <w:r w:rsidR="00DF2086" w:rsidRPr="00DF2086">
        <w:t xml:space="preserve">UAB </w:t>
      </w:r>
      <w:r w:rsidR="00DF2086">
        <w:t>„</w:t>
      </w:r>
      <w:r w:rsidR="00DF2086" w:rsidRPr="00DF2086">
        <w:t>Viada LT</w:t>
      </w:r>
      <w:r w:rsidR="00DF2086">
        <w:t xml:space="preserve">“, </w:t>
      </w:r>
      <w:proofErr w:type="spellStart"/>
      <w:r w:rsidR="00DF2086">
        <w:t>Biojėgainių</w:t>
      </w:r>
      <w:proofErr w:type="spellEnd"/>
      <w:r w:rsidR="00DF2086">
        <w:t xml:space="preserve"> vystymo klasterio, </w:t>
      </w:r>
      <w:r w:rsidR="00FA0D6F">
        <w:t>AB „</w:t>
      </w:r>
      <w:proofErr w:type="spellStart"/>
      <w:r w:rsidR="00FA0D6F">
        <w:t>Orlen</w:t>
      </w:r>
      <w:proofErr w:type="spellEnd"/>
      <w:r w:rsidR="00FA0D6F">
        <w:t xml:space="preserve"> Lietuva“, </w:t>
      </w:r>
      <w:r w:rsidR="00FA0D6F" w:rsidRPr="00FA0D6F">
        <w:t>AB „</w:t>
      </w:r>
      <w:proofErr w:type="spellStart"/>
      <w:r w:rsidR="00FA0D6F" w:rsidRPr="00FA0D6F">
        <w:t>Amber</w:t>
      </w:r>
      <w:proofErr w:type="spellEnd"/>
      <w:r w:rsidR="00FA0D6F" w:rsidRPr="00FA0D6F">
        <w:t xml:space="preserve"> </w:t>
      </w:r>
      <w:proofErr w:type="spellStart"/>
      <w:r w:rsidR="00FA0D6F" w:rsidRPr="00FA0D6F">
        <w:t>Grid</w:t>
      </w:r>
      <w:proofErr w:type="spellEnd"/>
      <w:r w:rsidR="00FA0D6F" w:rsidRPr="00FA0D6F">
        <w:t>“,</w:t>
      </w:r>
      <w:r w:rsidR="00FA0D6F">
        <w:t xml:space="preserve"> </w:t>
      </w:r>
      <w:r w:rsidR="00FF0A75">
        <w:t>„</w:t>
      </w:r>
      <w:proofErr w:type="spellStart"/>
      <w:r w:rsidR="00FF0A75">
        <w:t>Augra</w:t>
      </w:r>
      <w:proofErr w:type="spellEnd"/>
      <w:r w:rsidR="00FF0A75">
        <w:t xml:space="preserve"> </w:t>
      </w:r>
      <w:proofErr w:type="spellStart"/>
      <w:r w:rsidR="00FF0A75">
        <w:t>group</w:t>
      </w:r>
      <w:proofErr w:type="spellEnd"/>
      <w:r w:rsidR="00FF0A75">
        <w:t xml:space="preserve">“, </w:t>
      </w:r>
      <w:r w:rsidR="004D4439" w:rsidRPr="004D4439">
        <w:t>Lietuvos SGD platform</w:t>
      </w:r>
      <w:r w:rsidR="004D4439">
        <w:t xml:space="preserve">os, Valstybinės energetikos reguliavimo tarybos, </w:t>
      </w:r>
      <w:r w:rsidR="00805428">
        <w:t xml:space="preserve">Lietuvos Respublikos teisingumo ministerijos, Lietuvos Respublikos vidaus reikalų ministerijos, </w:t>
      </w:r>
      <w:r w:rsidR="00050F99">
        <w:t xml:space="preserve">Lietuvos Respublikos ekonomikos ir inovacijų ministerijos, Lietuviškų degalinių sąjungos, </w:t>
      </w:r>
      <w:r w:rsidR="00EE0AB4">
        <w:t>Lietuvos Respublikos k</w:t>
      </w:r>
      <w:r w:rsidR="00050F99">
        <w:t xml:space="preserve">onkurencijos tarybos, </w:t>
      </w:r>
      <w:r w:rsidR="00F02FB6">
        <w:t xml:space="preserve">Lietuvos Respublikos krašto apsaugos ministerijos, </w:t>
      </w:r>
      <w:r w:rsidR="00E75AB9">
        <w:t>A</w:t>
      </w:r>
      <w:r w:rsidR="00F02FB6">
        <w:t xml:space="preserve">plinkos ministerijos. </w:t>
      </w:r>
      <w:r w:rsidR="00050F99">
        <w:t xml:space="preserve"> </w:t>
      </w:r>
    </w:p>
    <w:p w14:paraId="2BD4CEC2" w14:textId="527B3FA9" w:rsidR="007F2817" w:rsidRDefault="007F2817" w:rsidP="007F2817">
      <w:pPr>
        <w:tabs>
          <w:tab w:val="left" w:pos="1134"/>
        </w:tabs>
        <w:ind w:firstLine="709"/>
        <w:jc w:val="both"/>
      </w:pPr>
      <w:r>
        <w:t>Po pirmosios viešosios konsultacijos taip pat vyko diskusijos su suinteresuotomis šalimis, balandžio 23 ir 24 d. buvo surengti susitikimai (telekonferencijos) su rinkos dalyviais, siekiant aptarti ADĮ projekto derinimo metu gautas pastabas ir pristatyti siūlom</w:t>
      </w:r>
      <w:r w:rsidR="00A51DD6">
        <w:t>ą</w:t>
      </w:r>
      <w:r>
        <w:t xml:space="preserve"> viziją. </w:t>
      </w:r>
      <w:r w:rsidR="00F218FB">
        <w:t>Atnaujinant ADĮ projektą</w:t>
      </w:r>
      <w:r w:rsidR="008E5B2E">
        <w:t xml:space="preserve"> buvo surengtos </w:t>
      </w:r>
      <w:r w:rsidR="000941A0">
        <w:t>dvi</w:t>
      </w:r>
      <w:r w:rsidR="008E5B2E">
        <w:t xml:space="preserve"> papildomos diskusijos dėl </w:t>
      </w:r>
      <w:r w:rsidR="00BC3F5A">
        <w:t>įpareigojimų degalų tiekėjams nustatymo</w:t>
      </w:r>
      <w:r w:rsidR="00A217AA">
        <w:t>, kiti klausimai derinti su institucijomis darbo tvarka</w:t>
      </w:r>
      <w:r w:rsidR="00BC3F5A">
        <w:t>.</w:t>
      </w:r>
    </w:p>
    <w:p w14:paraId="703C9802" w14:textId="368FE2F1" w:rsidR="00966F50" w:rsidRDefault="00966F50" w:rsidP="009A22EA">
      <w:pPr>
        <w:tabs>
          <w:tab w:val="left" w:pos="1134"/>
        </w:tabs>
        <w:ind w:firstLine="709"/>
        <w:jc w:val="both"/>
      </w:pPr>
      <w:r>
        <w:t>Antrosios viešosios konsultacijos metu buvo gaut</w:t>
      </w:r>
      <w:r w:rsidR="00772E0E">
        <w:t xml:space="preserve">a 212 pastabų iš </w:t>
      </w:r>
      <w:r w:rsidR="00E77299">
        <w:t>3</w:t>
      </w:r>
      <w:r w:rsidR="00281990">
        <w:t>3</w:t>
      </w:r>
      <w:r w:rsidR="00E77299">
        <w:t xml:space="preserve"> suinteresuotųjų subjektų</w:t>
      </w:r>
      <w:r w:rsidR="004E0679">
        <w:t>,</w:t>
      </w:r>
      <w:r w:rsidR="007E1E73">
        <w:t xml:space="preserve"> į 67 pastabas buvo neatsižvelgta. </w:t>
      </w:r>
      <w:r w:rsidR="00810A74">
        <w:t xml:space="preserve"> </w:t>
      </w:r>
    </w:p>
    <w:p w14:paraId="44B8F0F1" w14:textId="70678F3B" w:rsidR="00810A74" w:rsidRDefault="00810A74" w:rsidP="009A22EA">
      <w:pPr>
        <w:tabs>
          <w:tab w:val="left" w:pos="1134"/>
        </w:tabs>
        <w:ind w:firstLine="709"/>
        <w:jc w:val="both"/>
      </w:pPr>
      <w:r w:rsidRPr="00810A74">
        <w:t>Alternatyviųjų degalų infrastruktūros asociacijos, Biodegalų asociacijos, Lietuvos naftos produktų prekybos įmonių asociacijos, UAB „</w:t>
      </w:r>
      <w:proofErr w:type="spellStart"/>
      <w:r w:rsidRPr="00810A74">
        <w:t>Ignitis</w:t>
      </w:r>
      <w:proofErr w:type="spellEnd"/>
      <w:r w:rsidRPr="00810A74">
        <w:t xml:space="preserve">“, </w:t>
      </w:r>
      <w:r w:rsidR="00281990">
        <w:t>AB „Energijos skirstymo operatorius“</w:t>
      </w:r>
      <w:r w:rsidRPr="00810A74">
        <w:t>,</w:t>
      </w:r>
      <w:r w:rsidR="00281990">
        <w:t xml:space="preserve"> UAB „</w:t>
      </w:r>
      <w:proofErr w:type="spellStart"/>
      <w:r w:rsidR="00281990">
        <w:t>Addeco</w:t>
      </w:r>
      <w:proofErr w:type="spellEnd"/>
      <w:r w:rsidR="00281990">
        <w:t>“</w:t>
      </w:r>
      <w:r w:rsidR="00606B55">
        <w:t>,</w:t>
      </w:r>
      <w:r w:rsidR="00F2440E">
        <w:t xml:space="preserve"> Lietuvos grūdų perdirbėjų asociacijos, </w:t>
      </w:r>
      <w:r w:rsidR="0004026B" w:rsidRPr="0004026B">
        <w:t>Lietuvos nacionalinė</w:t>
      </w:r>
      <w:r w:rsidR="0004026B">
        <w:t>s</w:t>
      </w:r>
      <w:r w:rsidR="0004026B" w:rsidRPr="0004026B">
        <w:t xml:space="preserve"> vežėjų automobiliais asociacija</w:t>
      </w:r>
      <w:r w:rsidR="0004026B">
        <w:t>,</w:t>
      </w:r>
      <w:r w:rsidR="00797684">
        <w:t xml:space="preserve"> Suskystintų gamtinių dujų platforma, UAB „</w:t>
      </w:r>
      <w:proofErr w:type="spellStart"/>
      <w:r w:rsidR="00797684">
        <w:t>Ekobaltika</w:t>
      </w:r>
      <w:proofErr w:type="spellEnd"/>
      <w:r w:rsidR="00797684">
        <w:t xml:space="preserve">“, </w:t>
      </w:r>
      <w:r w:rsidR="00405F29">
        <w:t>Lietuvos automobilių kelių direkcijos,</w:t>
      </w:r>
      <w:r w:rsidR="00D57254">
        <w:t xml:space="preserve"> Lietuvos </w:t>
      </w:r>
      <w:proofErr w:type="spellStart"/>
      <w:r w:rsidR="00D57254">
        <w:t>Respubliko</w:t>
      </w:r>
      <w:proofErr w:type="spellEnd"/>
      <w:r w:rsidR="00D57254">
        <w:t xml:space="preserve"> krašto apsaugos ministerijos,</w:t>
      </w:r>
      <w:r w:rsidR="00D734C4">
        <w:t xml:space="preserve"> UAB „Scania Lietuva“, </w:t>
      </w:r>
      <w:r w:rsidR="00F84F52">
        <w:t xml:space="preserve">Valstybinės mokesčių inspekcijos, Valstybinės vartotojų teisių apsaugos tarnybos, </w:t>
      </w:r>
      <w:r w:rsidR="004E0679">
        <w:t>Vidaus vandens kelių direkcijos,</w:t>
      </w:r>
      <w:r w:rsidR="0004026B" w:rsidRPr="0004026B">
        <w:t xml:space="preserve"> </w:t>
      </w:r>
      <w:r w:rsidRPr="00810A74">
        <w:t xml:space="preserve">Žemės ūkio ministerijos, Viešųjų pirkimų tarnybos, UAB „Viada LT“, </w:t>
      </w:r>
      <w:proofErr w:type="spellStart"/>
      <w:r w:rsidRPr="00810A74">
        <w:t>Biojėgainių</w:t>
      </w:r>
      <w:proofErr w:type="spellEnd"/>
      <w:r w:rsidRPr="00810A74">
        <w:t xml:space="preserve"> vystymo klasterio, AB „</w:t>
      </w:r>
      <w:proofErr w:type="spellStart"/>
      <w:r w:rsidRPr="00810A74">
        <w:t>Orlen</w:t>
      </w:r>
      <w:proofErr w:type="spellEnd"/>
      <w:r w:rsidRPr="00810A74">
        <w:t xml:space="preserve"> Lietuva“, AB „</w:t>
      </w:r>
      <w:proofErr w:type="spellStart"/>
      <w:r w:rsidRPr="00810A74">
        <w:t>Amber</w:t>
      </w:r>
      <w:proofErr w:type="spellEnd"/>
      <w:r w:rsidRPr="00810A74">
        <w:t xml:space="preserve"> </w:t>
      </w:r>
      <w:proofErr w:type="spellStart"/>
      <w:r w:rsidRPr="00810A74">
        <w:t>Grid</w:t>
      </w:r>
      <w:proofErr w:type="spellEnd"/>
      <w:r w:rsidRPr="00810A74">
        <w:t>“, „</w:t>
      </w:r>
      <w:proofErr w:type="spellStart"/>
      <w:r w:rsidRPr="00810A74">
        <w:t>Augra</w:t>
      </w:r>
      <w:proofErr w:type="spellEnd"/>
      <w:r w:rsidRPr="00810A74">
        <w:t xml:space="preserve"> </w:t>
      </w:r>
      <w:proofErr w:type="spellStart"/>
      <w:r w:rsidRPr="00810A74">
        <w:t>group</w:t>
      </w:r>
      <w:proofErr w:type="spellEnd"/>
      <w:r w:rsidRPr="00810A74">
        <w:t>“, Lietuvos SGD platformos, Valstybinės energetikos reguliavimo tarybos, Lietuvos Respublikos teisingumo ministerijos, Lietuvos Respublikos vidaus reikalų ministerijos, Lietuvos Respublikos ekonomikos ir inovacijų ministerijos, Lietuviškų degalinių sąjungos, Lietuvos Respublikos konkurencijos tarybos, Lietuvos Respublikos krašto apsaugos ministerijos, Aplinkos ministerijos</w:t>
      </w:r>
    </w:p>
    <w:p w14:paraId="01C192A0" w14:textId="7680DA95" w:rsidR="00A709E4" w:rsidRPr="00747370" w:rsidRDefault="00384D5C" w:rsidP="006D47F6">
      <w:pPr>
        <w:tabs>
          <w:tab w:val="left" w:pos="1134"/>
        </w:tabs>
        <w:ind w:firstLine="709"/>
        <w:jc w:val="both"/>
      </w:pPr>
      <w:r>
        <w:t xml:space="preserve">Po antrosios viešosios konsultacijos </w:t>
      </w:r>
      <w:r w:rsidR="001D7734" w:rsidRPr="001D7734">
        <w:t>2020 m. birželio 26 d</w:t>
      </w:r>
      <w:r w:rsidR="001D7734">
        <w:t xml:space="preserve">. </w:t>
      </w:r>
      <w:r>
        <w:t>buvo surengt</w:t>
      </w:r>
      <w:r w:rsidR="001D7734">
        <w:t xml:space="preserve">as </w:t>
      </w:r>
      <w:r w:rsidR="001D7734" w:rsidRPr="001D7734">
        <w:t>pasitarima</w:t>
      </w:r>
      <w:r w:rsidR="001D7734">
        <w:t>s</w:t>
      </w:r>
      <w:r w:rsidR="001D7734" w:rsidRPr="001D7734">
        <w:t xml:space="preserve"> Įstatymų projektams teiktoms pastaboms aptarti</w:t>
      </w:r>
      <w:r w:rsidR="001D7734">
        <w:t xml:space="preserve">. </w:t>
      </w:r>
      <w:r w:rsidR="003D7902">
        <w:t xml:space="preserve">Taip pat pastabos buvo derinamos darbo tvarka. </w:t>
      </w:r>
      <w:r w:rsidR="008E6BD2">
        <w:t xml:space="preserve"> </w:t>
      </w:r>
    </w:p>
    <w:p w14:paraId="09FE14AC" w14:textId="77777777" w:rsidR="00BD5065" w:rsidRPr="00012742" w:rsidRDefault="00BD5065" w:rsidP="009A22EA">
      <w:pPr>
        <w:tabs>
          <w:tab w:val="left" w:pos="1134"/>
        </w:tabs>
        <w:ind w:firstLine="709"/>
        <w:jc w:val="both"/>
      </w:pPr>
    </w:p>
    <w:p w14:paraId="736BBD6F" w14:textId="074CDB88" w:rsidR="008D5B6F" w:rsidRPr="00012742" w:rsidRDefault="004A60B2" w:rsidP="009A22EA">
      <w:pPr>
        <w:pStyle w:val="ListParagraph"/>
        <w:numPr>
          <w:ilvl w:val="0"/>
          <w:numId w:val="22"/>
        </w:numPr>
        <w:tabs>
          <w:tab w:val="left" w:pos="1134"/>
        </w:tabs>
        <w:ind w:left="0" w:firstLine="709"/>
        <w:jc w:val="both"/>
      </w:pPr>
      <w:r w:rsidRPr="001321A0">
        <w:rPr>
          <w:b/>
        </w:rPr>
        <w:t>Reikšminiai žodžiai, kurių reikia ši</w:t>
      </w:r>
      <w:r w:rsidR="00E6289E" w:rsidRPr="001321A0">
        <w:rPr>
          <w:b/>
        </w:rPr>
        <w:t>ems Įstatymų</w:t>
      </w:r>
      <w:r w:rsidRPr="001321A0">
        <w:rPr>
          <w:b/>
        </w:rPr>
        <w:t xml:space="preserve"> projekt</w:t>
      </w:r>
      <w:r w:rsidR="00E6289E" w:rsidRPr="001321A0">
        <w:rPr>
          <w:b/>
        </w:rPr>
        <w:t>ams</w:t>
      </w:r>
      <w:r w:rsidRPr="001321A0">
        <w:rPr>
          <w:b/>
        </w:rPr>
        <w:t xml:space="preserve"> įtraukti į kompiuterinę paieškos sistemą, įskaitant Europos žodyno „</w:t>
      </w:r>
      <w:proofErr w:type="spellStart"/>
      <w:r w:rsidRPr="001321A0">
        <w:rPr>
          <w:b/>
        </w:rPr>
        <w:t>Eurovoc</w:t>
      </w:r>
      <w:proofErr w:type="spellEnd"/>
      <w:r w:rsidRPr="001321A0">
        <w:rPr>
          <w:b/>
        </w:rPr>
        <w:t xml:space="preserve">“ terminus, temas bei sritis </w:t>
      </w:r>
    </w:p>
    <w:p w14:paraId="074F38F3" w14:textId="2DF352CD" w:rsidR="004A60B2" w:rsidRPr="00012742" w:rsidRDefault="00E6289E" w:rsidP="009A22EA">
      <w:pPr>
        <w:tabs>
          <w:tab w:val="left" w:pos="1134"/>
        </w:tabs>
        <w:ind w:firstLine="709"/>
        <w:jc w:val="both"/>
      </w:pPr>
      <w:r>
        <w:t>Reikšmin</w:t>
      </w:r>
      <w:r w:rsidR="00B96D44">
        <w:t>iai</w:t>
      </w:r>
      <w:r>
        <w:t xml:space="preserve"> Įstatymų projektų žodžiai yra </w:t>
      </w:r>
      <w:r w:rsidR="00BD5065">
        <w:t>„</w:t>
      </w:r>
      <w:r w:rsidR="00155463">
        <w:t>transportas</w:t>
      </w:r>
      <w:r w:rsidR="00BD5065">
        <w:t>“</w:t>
      </w:r>
      <w:r w:rsidR="004A60B2" w:rsidRPr="00012742">
        <w:t xml:space="preserve">, </w:t>
      </w:r>
      <w:r w:rsidR="00BD5065">
        <w:t>„</w:t>
      </w:r>
      <w:r w:rsidR="007452D4" w:rsidRPr="00012742">
        <w:t>atsinaujinantys energijos ištekliai</w:t>
      </w:r>
      <w:r w:rsidR="00BD5065">
        <w:t>“</w:t>
      </w:r>
      <w:r w:rsidR="004A60B2" w:rsidRPr="00012742">
        <w:t xml:space="preserve">, </w:t>
      </w:r>
      <w:r w:rsidR="00BD5065">
        <w:t>„</w:t>
      </w:r>
      <w:r w:rsidR="00155463">
        <w:t>alternatyvieji degalai</w:t>
      </w:r>
      <w:r w:rsidR="00BD5065">
        <w:t>“</w:t>
      </w:r>
      <w:r w:rsidR="004A60B2" w:rsidRPr="00012742">
        <w:t xml:space="preserve">, </w:t>
      </w:r>
      <w:r w:rsidR="00BD5065">
        <w:t>„</w:t>
      </w:r>
      <w:r w:rsidR="00155463">
        <w:t>elektromobiliai</w:t>
      </w:r>
      <w:r w:rsidR="00BD5065">
        <w:t>“</w:t>
      </w:r>
      <w:r w:rsidR="00AA15E3" w:rsidRPr="00012742">
        <w:t>, „</w:t>
      </w:r>
      <w:r w:rsidR="00155463">
        <w:t>biodegalai</w:t>
      </w:r>
      <w:r w:rsidR="00AA15E3" w:rsidRPr="00012742">
        <w:t xml:space="preserve">“. </w:t>
      </w:r>
    </w:p>
    <w:p w14:paraId="05486BDE" w14:textId="77777777" w:rsidR="004A60B2" w:rsidRPr="00012742" w:rsidRDefault="004A60B2" w:rsidP="009A22EA">
      <w:pPr>
        <w:tabs>
          <w:tab w:val="left" w:pos="1134"/>
        </w:tabs>
        <w:ind w:firstLine="709"/>
        <w:jc w:val="both"/>
      </w:pPr>
    </w:p>
    <w:p w14:paraId="465ECFDB" w14:textId="69E43964" w:rsidR="001C4F39" w:rsidRPr="001321A0" w:rsidRDefault="004A60B2" w:rsidP="009A22EA">
      <w:pPr>
        <w:pStyle w:val="ListParagraph"/>
        <w:numPr>
          <w:ilvl w:val="0"/>
          <w:numId w:val="22"/>
        </w:numPr>
        <w:tabs>
          <w:tab w:val="left" w:pos="1134"/>
        </w:tabs>
        <w:ind w:left="0" w:firstLine="709"/>
        <w:jc w:val="both"/>
        <w:rPr>
          <w:b/>
        </w:rPr>
      </w:pPr>
      <w:r w:rsidRPr="001321A0">
        <w:rPr>
          <w:b/>
        </w:rPr>
        <w:t>Kiti, iniciatorių nuomone, reikalingi pagrindimai ir paaiškinimai</w:t>
      </w:r>
    </w:p>
    <w:p w14:paraId="3E58E4D8" w14:textId="77777777" w:rsidR="00E30392" w:rsidRPr="00012742" w:rsidRDefault="004A60B2" w:rsidP="00012742">
      <w:pPr>
        <w:ind w:firstLine="709"/>
        <w:jc w:val="both"/>
        <w:rPr>
          <w:rStyle w:val="FontStyle55"/>
          <w:b w:val="0"/>
          <w:bCs w:val="0"/>
          <w:sz w:val="24"/>
          <w:szCs w:val="24"/>
        </w:rPr>
      </w:pPr>
      <w:r w:rsidRPr="00012742">
        <w:t>Nėra</w:t>
      </w:r>
      <w:r w:rsidR="00AA15E3" w:rsidRPr="00012742">
        <w:t>.</w:t>
      </w:r>
    </w:p>
    <w:sectPr w:rsidR="00E30392" w:rsidRPr="00012742" w:rsidSect="00797D7D">
      <w:headerReference w:type="default" r:id="rId11"/>
      <w:pgSz w:w="11906" w:h="16838"/>
      <w:pgMar w:top="1134" w:right="566"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E64FE" w14:textId="77777777" w:rsidR="00E772E4" w:rsidRDefault="00E772E4" w:rsidP="00F102F4">
      <w:r>
        <w:separator/>
      </w:r>
    </w:p>
  </w:endnote>
  <w:endnote w:type="continuationSeparator" w:id="0">
    <w:p w14:paraId="526B7722" w14:textId="77777777" w:rsidR="00E772E4" w:rsidRDefault="00E772E4" w:rsidP="00F102F4">
      <w:r>
        <w:continuationSeparator/>
      </w:r>
    </w:p>
  </w:endnote>
  <w:endnote w:type="continuationNotice" w:id="1">
    <w:p w14:paraId="729ACD22" w14:textId="77777777" w:rsidR="00E772E4" w:rsidRDefault="00E77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E02BE" w14:textId="77777777" w:rsidR="00E772E4" w:rsidRDefault="00E772E4" w:rsidP="00F102F4">
      <w:r>
        <w:separator/>
      </w:r>
    </w:p>
  </w:footnote>
  <w:footnote w:type="continuationSeparator" w:id="0">
    <w:p w14:paraId="7E884E06" w14:textId="77777777" w:rsidR="00E772E4" w:rsidRDefault="00E772E4" w:rsidP="00F102F4">
      <w:r>
        <w:continuationSeparator/>
      </w:r>
    </w:p>
  </w:footnote>
  <w:footnote w:type="continuationNotice" w:id="1">
    <w:p w14:paraId="2A3820C0" w14:textId="77777777" w:rsidR="00E772E4" w:rsidRDefault="00E772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D4D6C" w14:textId="77777777" w:rsidR="001321A0" w:rsidRDefault="001321A0">
    <w:pPr>
      <w:pStyle w:val="Header"/>
      <w:jc w:val="center"/>
    </w:pPr>
    <w:r>
      <w:fldChar w:fldCharType="begin"/>
    </w:r>
    <w:r>
      <w:instrText xml:space="preserve"> PAGE   \* MERGEFORMAT </w:instrText>
    </w:r>
    <w:r>
      <w:fldChar w:fldCharType="separate"/>
    </w:r>
    <w:r>
      <w:rPr>
        <w:noProof/>
      </w:rPr>
      <w:t>10</w:t>
    </w:r>
    <w:r>
      <w:fldChar w:fldCharType="end"/>
    </w:r>
  </w:p>
  <w:p w14:paraId="7DAFF1CF" w14:textId="77777777" w:rsidR="001321A0" w:rsidRDefault="00132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410C8"/>
    <w:multiLevelType w:val="hybridMultilevel"/>
    <w:tmpl w:val="DAEE6DB8"/>
    <w:lvl w:ilvl="0" w:tplc="6BE81776">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A3C6A"/>
    <w:multiLevelType w:val="hybridMultilevel"/>
    <w:tmpl w:val="F4424FBE"/>
    <w:lvl w:ilvl="0" w:tplc="C192A61C">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0A9C35B0"/>
    <w:multiLevelType w:val="hybridMultilevel"/>
    <w:tmpl w:val="BA90C68E"/>
    <w:lvl w:ilvl="0" w:tplc="04270001">
      <w:start w:val="1"/>
      <w:numFmt w:val="bullet"/>
      <w:lvlText w:val=""/>
      <w:lvlJc w:val="left"/>
      <w:pPr>
        <w:ind w:left="1069" w:hanging="360"/>
      </w:pPr>
      <w:rPr>
        <w:rFonts w:ascii="Symbol" w:hAnsi="Symbol"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C071825"/>
    <w:multiLevelType w:val="hybridMultilevel"/>
    <w:tmpl w:val="D54C7F64"/>
    <w:lvl w:ilvl="0" w:tplc="293E94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174060"/>
    <w:multiLevelType w:val="multilevel"/>
    <w:tmpl w:val="ADF86F50"/>
    <w:lvl w:ilvl="0">
      <w:start w:val="1"/>
      <w:numFmt w:val="decimal"/>
      <w:lvlText w:val="%1."/>
      <w:lvlJc w:val="left"/>
      <w:pPr>
        <w:ind w:left="730" w:hanging="360"/>
      </w:pPr>
      <w:rPr>
        <w:rFonts w:ascii="Times New Roman" w:hAnsi="Times New Roman" w:cs="Times New Roman" w:hint="default"/>
      </w:rPr>
    </w:lvl>
    <w:lvl w:ilvl="1">
      <w:start w:val="1"/>
      <w:numFmt w:val="decimal"/>
      <w:lvlText w:val="%2)"/>
      <w:lvlJc w:val="left"/>
      <w:pPr>
        <w:ind w:left="1070" w:hanging="360"/>
      </w:pPr>
      <w:rPr>
        <w:rFonts w:ascii="Times New Roman" w:eastAsiaTheme="minorHAnsi" w:hAnsi="Times New Roman" w:cs="Times New Roman" w:hint="default"/>
        <w:i w:val="0"/>
        <w:iCs/>
      </w:rPr>
    </w:lvl>
    <w:lvl w:ilvl="2">
      <w:start w:val="1"/>
      <w:numFmt w:val="decimal"/>
      <w:lvlText w:val="%1.%2."/>
      <w:lvlJc w:val="left"/>
      <w:pPr>
        <w:ind w:left="1855"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14"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206" w:hanging="1440"/>
      </w:pPr>
      <w:rPr>
        <w:rFonts w:hint="default"/>
      </w:rPr>
    </w:lvl>
    <w:lvl w:ilvl="7">
      <w:start w:val="1"/>
      <w:numFmt w:val="decimal"/>
      <w:isLgl/>
      <w:lvlText w:val="%1.%2.%3.%4.%5.%6.%7.%8."/>
      <w:lvlJc w:val="left"/>
      <w:pPr>
        <w:ind w:left="2272" w:hanging="1440"/>
      </w:pPr>
      <w:rPr>
        <w:rFonts w:hint="default"/>
      </w:rPr>
    </w:lvl>
    <w:lvl w:ilvl="8">
      <w:start w:val="1"/>
      <w:numFmt w:val="decimal"/>
      <w:isLgl/>
      <w:lvlText w:val="%1.%2.%3.%4.%5.%6.%7.%8.%9."/>
      <w:lvlJc w:val="left"/>
      <w:pPr>
        <w:ind w:left="2698" w:hanging="1800"/>
      </w:pPr>
      <w:rPr>
        <w:rFonts w:hint="default"/>
      </w:rPr>
    </w:lvl>
  </w:abstractNum>
  <w:abstractNum w:abstractNumId="5" w15:restartNumberingAfterBreak="0">
    <w:nsid w:val="137C1DCA"/>
    <w:multiLevelType w:val="hybridMultilevel"/>
    <w:tmpl w:val="506E170C"/>
    <w:lvl w:ilvl="0" w:tplc="9B5243EA">
      <w:start w:val="1"/>
      <w:numFmt w:val="decimal"/>
      <w:lvlText w:val="%1)"/>
      <w:lvlJc w:val="left"/>
      <w:pPr>
        <w:ind w:left="720"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7F38F9"/>
    <w:multiLevelType w:val="hybridMultilevel"/>
    <w:tmpl w:val="0BB0D156"/>
    <w:lvl w:ilvl="0" w:tplc="4D0C49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81D3AEF"/>
    <w:multiLevelType w:val="hybridMultilevel"/>
    <w:tmpl w:val="3402A1AC"/>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BBF120A"/>
    <w:multiLevelType w:val="hybridMultilevel"/>
    <w:tmpl w:val="3D0683F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1C674EC0"/>
    <w:multiLevelType w:val="hybridMultilevel"/>
    <w:tmpl w:val="A1DC15DE"/>
    <w:lvl w:ilvl="0" w:tplc="0C7A21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E025C8D"/>
    <w:multiLevelType w:val="multilevel"/>
    <w:tmpl w:val="693457A8"/>
    <w:lvl w:ilvl="0">
      <w:start w:val="1"/>
      <w:numFmt w:val="decimal"/>
      <w:lvlText w:val="%1."/>
      <w:lvlJc w:val="left"/>
      <w:pPr>
        <w:ind w:left="786" w:hanging="360"/>
      </w:pPr>
      <w:rPr>
        <w:rFonts w:ascii="Times New Roman" w:hAnsi="Times New Roman" w:cs="Times New Roman"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23A11F66"/>
    <w:multiLevelType w:val="hybridMultilevel"/>
    <w:tmpl w:val="E8E8CE34"/>
    <w:lvl w:ilvl="0" w:tplc="50E84566">
      <w:start w:val="1"/>
      <w:numFmt w:val="decimal"/>
      <w:lvlText w:val="%1."/>
      <w:lvlJc w:val="left"/>
      <w:pPr>
        <w:ind w:left="926" w:hanging="360"/>
      </w:pPr>
      <w:rPr>
        <w:rFonts w:hint="default"/>
      </w:rPr>
    </w:lvl>
    <w:lvl w:ilvl="1" w:tplc="04270019" w:tentative="1">
      <w:start w:val="1"/>
      <w:numFmt w:val="lowerLetter"/>
      <w:lvlText w:val="%2."/>
      <w:lvlJc w:val="left"/>
      <w:pPr>
        <w:ind w:left="1646" w:hanging="360"/>
      </w:pPr>
    </w:lvl>
    <w:lvl w:ilvl="2" w:tplc="0427001B" w:tentative="1">
      <w:start w:val="1"/>
      <w:numFmt w:val="lowerRoman"/>
      <w:lvlText w:val="%3."/>
      <w:lvlJc w:val="right"/>
      <w:pPr>
        <w:ind w:left="2366" w:hanging="180"/>
      </w:pPr>
    </w:lvl>
    <w:lvl w:ilvl="3" w:tplc="0427000F" w:tentative="1">
      <w:start w:val="1"/>
      <w:numFmt w:val="decimal"/>
      <w:lvlText w:val="%4."/>
      <w:lvlJc w:val="left"/>
      <w:pPr>
        <w:ind w:left="3086" w:hanging="360"/>
      </w:pPr>
    </w:lvl>
    <w:lvl w:ilvl="4" w:tplc="04270019" w:tentative="1">
      <w:start w:val="1"/>
      <w:numFmt w:val="lowerLetter"/>
      <w:lvlText w:val="%5."/>
      <w:lvlJc w:val="left"/>
      <w:pPr>
        <w:ind w:left="3806" w:hanging="360"/>
      </w:pPr>
    </w:lvl>
    <w:lvl w:ilvl="5" w:tplc="0427001B" w:tentative="1">
      <w:start w:val="1"/>
      <w:numFmt w:val="lowerRoman"/>
      <w:lvlText w:val="%6."/>
      <w:lvlJc w:val="right"/>
      <w:pPr>
        <w:ind w:left="4526" w:hanging="180"/>
      </w:pPr>
    </w:lvl>
    <w:lvl w:ilvl="6" w:tplc="0427000F" w:tentative="1">
      <w:start w:val="1"/>
      <w:numFmt w:val="decimal"/>
      <w:lvlText w:val="%7."/>
      <w:lvlJc w:val="left"/>
      <w:pPr>
        <w:ind w:left="5246" w:hanging="360"/>
      </w:pPr>
    </w:lvl>
    <w:lvl w:ilvl="7" w:tplc="04270019" w:tentative="1">
      <w:start w:val="1"/>
      <w:numFmt w:val="lowerLetter"/>
      <w:lvlText w:val="%8."/>
      <w:lvlJc w:val="left"/>
      <w:pPr>
        <w:ind w:left="5966" w:hanging="360"/>
      </w:pPr>
    </w:lvl>
    <w:lvl w:ilvl="8" w:tplc="0427001B" w:tentative="1">
      <w:start w:val="1"/>
      <w:numFmt w:val="lowerRoman"/>
      <w:lvlText w:val="%9."/>
      <w:lvlJc w:val="right"/>
      <w:pPr>
        <w:ind w:left="6686" w:hanging="180"/>
      </w:pPr>
    </w:lvl>
  </w:abstractNum>
  <w:abstractNum w:abstractNumId="12" w15:restartNumberingAfterBreak="0">
    <w:nsid w:val="24836F5D"/>
    <w:multiLevelType w:val="multilevel"/>
    <w:tmpl w:val="C07E1C0A"/>
    <w:lvl w:ilvl="0">
      <w:start w:val="1"/>
      <w:numFmt w:val="decimal"/>
      <w:lvlText w:val="%1."/>
      <w:lvlJc w:val="left"/>
      <w:pPr>
        <w:ind w:left="720" w:hanging="360"/>
      </w:pPr>
      <w:rPr>
        <w:rFonts w:hint="default"/>
      </w:rPr>
    </w:lvl>
    <w:lvl w:ilvl="1">
      <w:start w:val="1"/>
      <w:numFmt w:val="decimal"/>
      <w:lvlText w:val="%1.%2."/>
      <w:lvlJc w:val="left"/>
      <w:pPr>
        <w:ind w:left="780" w:hanging="42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6DF799B"/>
    <w:multiLevelType w:val="hybridMultilevel"/>
    <w:tmpl w:val="511AE8F2"/>
    <w:lvl w:ilvl="0" w:tplc="6BE817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76CD1"/>
    <w:multiLevelType w:val="hybridMultilevel"/>
    <w:tmpl w:val="BFCC8032"/>
    <w:lvl w:ilvl="0" w:tplc="C98451F4">
      <w:start w:val="1"/>
      <w:numFmt w:val="decimal"/>
      <w:lvlText w:val="%1."/>
      <w:lvlJc w:val="left"/>
      <w:pPr>
        <w:ind w:left="1069"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114AF4"/>
    <w:multiLevelType w:val="hybridMultilevel"/>
    <w:tmpl w:val="7214CAF0"/>
    <w:lvl w:ilvl="0" w:tplc="F02672A8">
      <w:start w:val="1"/>
      <w:numFmt w:val="bullet"/>
      <w:lvlText w:val="•"/>
      <w:lvlJc w:val="left"/>
      <w:pPr>
        <w:tabs>
          <w:tab w:val="num" w:pos="720"/>
        </w:tabs>
        <w:ind w:left="720" w:hanging="360"/>
      </w:pPr>
      <w:rPr>
        <w:rFonts w:ascii="Arial" w:hAnsi="Arial" w:hint="default"/>
      </w:rPr>
    </w:lvl>
    <w:lvl w:ilvl="1" w:tplc="3AF2A752" w:tentative="1">
      <w:start w:val="1"/>
      <w:numFmt w:val="bullet"/>
      <w:lvlText w:val="•"/>
      <w:lvlJc w:val="left"/>
      <w:pPr>
        <w:tabs>
          <w:tab w:val="num" w:pos="1440"/>
        </w:tabs>
        <w:ind w:left="1440" w:hanging="360"/>
      </w:pPr>
      <w:rPr>
        <w:rFonts w:ascii="Arial" w:hAnsi="Arial" w:hint="default"/>
      </w:rPr>
    </w:lvl>
    <w:lvl w:ilvl="2" w:tplc="70945282" w:tentative="1">
      <w:start w:val="1"/>
      <w:numFmt w:val="bullet"/>
      <w:lvlText w:val="•"/>
      <w:lvlJc w:val="left"/>
      <w:pPr>
        <w:tabs>
          <w:tab w:val="num" w:pos="2160"/>
        </w:tabs>
        <w:ind w:left="2160" w:hanging="360"/>
      </w:pPr>
      <w:rPr>
        <w:rFonts w:ascii="Arial" w:hAnsi="Arial" w:hint="default"/>
      </w:rPr>
    </w:lvl>
    <w:lvl w:ilvl="3" w:tplc="A7784D08" w:tentative="1">
      <w:start w:val="1"/>
      <w:numFmt w:val="bullet"/>
      <w:lvlText w:val="•"/>
      <w:lvlJc w:val="left"/>
      <w:pPr>
        <w:tabs>
          <w:tab w:val="num" w:pos="2880"/>
        </w:tabs>
        <w:ind w:left="2880" w:hanging="360"/>
      </w:pPr>
      <w:rPr>
        <w:rFonts w:ascii="Arial" w:hAnsi="Arial" w:hint="default"/>
      </w:rPr>
    </w:lvl>
    <w:lvl w:ilvl="4" w:tplc="BF00EA5C" w:tentative="1">
      <w:start w:val="1"/>
      <w:numFmt w:val="bullet"/>
      <w:lvlText w:val="•"/>
      <w:lvlJc w:val="left"/>
      <w:pPr>
        <w:tabs>
          <w:tab w:val="num" w:pos="3600"/>
        </w:tabs>
        <w:ind w:left="3600" w:hanging="360"/>
      </w:pPr>
      <w:rPr>
        <w:rFonts w:ascii="Arial" w:hAnsi="Arial" w:hint="default"/>
      </w:rPr>
    </w:lvl>
    <w:lvl w:ilvl="5" w:tplc="4F340D38" w:tentative="1">
      <w:start w:val="1"/>
      <w:numFmt w:val="bullet"/>
      <w:lvlText w:val="•"/>
      <w:lvlJc w:val="left"/>
      <w:pPr>
        <w:tabs>
          <w:tab w:val="num" w:pos="4320"/>
        </w:tabs>
        <w:ind w:left="4320" w:hanging="360"/>
      </w:pPr>
      <w:rPr>
        <w:rFonts w:ascii="Arial" w:hAnsi="Arial" w:hint="default"/>
      </w:rPr>
    </w:lvl>
    <w:lvl w:ilvl="6" w:tplc="7C72ABBE" w:tentative="1">
      <w:start w:val="1"/>
      <w:numFmt w:val="bullet"/>
      <w:lvlText w:val="•"/>
      <w:lvlJc w:val="left"/>
      <w:pPr>
        <w:tabs>
          <w:tab w:val="num" w:pos="5040"/>
        </w:tabs>
        <w:ind w:left="5040" w:hanging="360"/>
      </w:pPr>
      <w:rPr>
        <w:rFonts w:ascii="Arial" w:hAnsi="Arial" w:hint="default"/>
      </w:rPr>
    </w:lvl>
    <w:lvl w:ilvl="7" w:tplc="335CDD34" w:tentative="1">
      <w:start w:val="1"/>
      <w:numFmt w:val="bullet"/>
      <w:lvlText w:val="•"/>
      <w:lvlJc w:val="left"/>
      <w:pPr>
        <w:tabs>
          <w:tab w:val="num" w:pos="5760"/>
        </w:tabs>
        <w:ind w:left="5760" w:hanging="360"/>
      </w:pPr>
      <w:rPr>
        <w:rFonts w:ascii="Arial" w:hAnsi="Arial" w:hint="default"/>
      </w:rPr>
    </w:lvl>
    <w:lvl w:ilvl="8" w:tplc="C402261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09451C"/>
    <w:multiLevelType w:val="hybridMultilevel"/>
    <w:tmpl w:val="1320072C"/>
    <w:lvl w:ilvl="0" w:tplc="04270001">
      <w:start w:val="1"/>
      <w:numFmt w:val="bullet"/>
      <w:lvlText w:val=""/>
      <w:lvlJc w:val="left"/>
      <w:pPr>
        <w:ind w:left="1069" w:hanging="360"/>
      </w:pPr>
      <w:rPr>
        <w:rFonts w:ascii="Symbol" w:hAnsi="Symbol"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9936B8C"/>
    <w:multiLevelType w:val="hybridMultilevel"/>
    <w:tmpl w:val="2F8EC27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8" w15:restartNumberingAfterBreak="0">
    <w:nsid w:val="3A087220"/>
    <w:multiLevelType w:val="hybridMultilevel"/>
    <w:tmpl w:val="0F20B14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CA7BE6"/>
    <w:multiLevelType w:val="hybridMultilevel"/>
    <w:tmpl w:val="2156496E"/>
    <w:lvl w:ilvl="0" w:tplc="DFDED6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3D1A564B"/>
    <w:multiLevelType w:val="hybridMultilevel"/>
    <w:tmpl w:val="EB6AFD9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40D740D6"/>
    <w:multiLevelType w:val="hybridMultilevel"/>
    <w:tmpl w:val="18B09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BE5626"/>
    <w:multiLevelType w:val="hybridMultilevel"/>
    <w:tmpl w:val="7E40BC90"/>
    <w:lvl w:ilvl="0" w:tplc="028854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52D1B9B"/>
    <w:multiLevelType w:val="hybridMultilevel"/>
    <w:tmpl w:val="9F82D1B4"/>
    <w:lvl w:ilvl="0" w:tplc="80A01136">
      <w:start w:val="1"/>
      <w:numFmt w:val="bullet"/>
      <w:lvlText w:val="•"/>
      <w:lvlJc w:val="left"/>
      <w:pPr>
        <w:tabs>
          <w:tab w:val="num" w:pos="720"/>
        </w:tabs>
        <w:ind w:left="720" w:hanging="360"/>
      </w:pPr>
      <w:rPr>
        <w:rFonts w:ascii="Arial" w:hAnsi="Arial" w:hint="default"/>
      </w:rPr>
    </w:lvl>
    <w:lvl w:ilvl="1" w:tplc="C57236BA" w:tentative="1">
      <w:start w:val="1"/>
      <w:numFmt w:val="bullet"/>
      <w:lvlText w:val="•"/>
      <w:lvlJc w:val="left"/>
      <w:pPr>
        <w:tabs>
          <w:tab w:val="num" w:pos="1440"/>
        </w:tabs>
        <w:ind w:left="1440" w:hanging="360"/>
      </w:pPr>
      <w:rPr>
        <w:rFonts w:ascii="Arial" w:hAnsi="Arial" w:hint="default"/>
      </w:rPr>
    </w:lvl>
    <w:lvl w:ilvl="2" w:tplc="F20EB71E" w:tentative="1">
      <w:start w:val="1"/>
      <w:numFmt w:val="bullet"/>
      <w:lvlText w:val="•"/>
      <w:lvlJc w:val="left"/>
      <w:pPr>
        <w:tabs>
          <w:tab w:val="num" w:pos="2160"/>
        </w:tabs>
        <w:ind w:left="2160" w:hanging="360"/>
      </w:pPr>
      <w:rPr>
        <w:rFonts w:ascii="Arial" w:hAnsi="Arial" w:hint="default"/>
      </w:rPr>
    </w:lvl>
    <w:lvl w:ilvl="3" w:tplc="6FDA8950" w:tentative="1">
      <w:start w:val="1"/>
      <w:numFmt w:val="bullet"/>
      <w:lvlText w:val="•"/>
      <w:lvlJc w:val="left"/>
      <w:pPr>
        <w:tabs>
          <w:tab w:val="num" w:pos="2880"/>
        </w:tabs>
        <w:ind w:left="2880" w:hanging="360"/>
      </w:pPr>
      <w:rPr>
        <w:rFonts w:ascii="Arial" w:hAnsi="Arial" w:hint="default"/>
      </w:rPr>
    </w:lvl>
    <w:lvl w:ilvl="4" w:tplc="3C7CF0E4" w:tentative="1">
      <w:start w:val="1"/>
      <w:numFmt w:val="bullet"/>
      <w:lvlText w:val="•"/>
      <w:lvlJc w:val="left"/>
      <w:pPr>
        <w:tabs>
          <w:tab w:val="num" w:pos="3600"/>
        </w:tabs>
        <w:ind w:left="3600" w:hanging="360"/>
      </w:pPr>
      <w:rPr>
        <w:rFonts w:ascii="Arial" w:hAnsi="Arial" w:hint="default"/>
      </w:rPr>
    </w:lvl>
    <w:lvl w:ilvl="5" w:tplc="F1F83D7E" w:tentative="1">
      <w:start w:val="1"/>
      <w:numFmt w:val="bullet"/>
      <w:lvlText w:val="•"/>
      <w:lvlJc w:val="left"/>
      <w:pPr>
        <w:tabs>
          <w:tab w:val="num" w:pos="4320"/>
        </w:tabs>
        <w:ind w:left="4320" w:hanging="360"/>
      </w:pPr>
      <w:rPr>
        <w:rFonts w:ascii="Arial" w:hAnsi="Arial" w:hint="default"/>
      </w:rPr>
    </w:lvl>
    <w:lvl w:ilvl="6" w:tplc="64DA70AA" w:tentative="1">
      <w:start w:val="1"/>
      <w:numFmt w:val="bullet"/>
      <w:lvlText w:val="•"/>
      <w:lvlJc w:val="left"/>
      <w:pPr>
        <w:tabs>
          <w:tab w:val="num" w:pos="5040"/>
        </w:tabs>
        <w:ind w:left="5040" w:hanging="360"/>
      </w:pPr>
      <w:rPr>
        <w:rFonts w:ascii="Arial" w:hAnsi="Arial" w:hint="default"/>
      </w:rPr>
    </w:lvl>
    <w:lvl w:ilvl="7" w:tplc="C5086360" w:tentative="1">
      <w:start w:val="1"/>
      <w:numFmt w:val="bullet"/>
      <w:lvlText w:val="•"/>
      <w:lvlJc w:val="left"/>
      <w:pPr>
        <w:tabs>
          <w:tab w:val="num" w:pos="5760"/>
        </w:tabs>
        <w:ind w:left="5760" w:hanging="360"/>
      </w:pPr>
      <w:rPr>
        <w:rFonts w:ascii="Arial" w:hAnsi="Arial" w:hint="default"/>
      </w:rPr>
    </w:lvl>
    <w:lvl w:ilvl="8" w:tplc="BE3E08E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6840974"/>
    <w:multiLevelType w:val="hybridMultilevel"/>
    <w:tmpl w:val="CF069BA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980544"/>
    <w:multiLevelType w:val="hybridMultilevel"/>
    <w:tmpl w:val="6A0CCCC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B364B7"/>
    <w:multiLevelType w:val="hybridMultilevel"/>
    <w:tmpl w:val="296A1FE2"/>
    <w:lvl w:ilvl="0" w:tplc="C61A5390">
      <w:start w:val="2"/>
      <w:numFmt w:val="decimal"/>
      <w:lvlText w:val="%1."/>
      <w:lvlJc w:val="left"/>
      <w:pPr>
        <w:ind w:left="1778" w:hanging="360"/>
      </w:pPr>
      <w:rPr>
        <w:rFonts w:hint="default"/>
        <w:b/>
        <w:bCs/>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7" w15:restartNumberingAfterBreak="0">
    <w:nsid w:val="486E6F19"/>
    <w:multiLevelType w:val="hybridMultilevel"/>
    <w:tmpl w:val="D83AA332"/>
    <w:lvl w:ilvl="0" w:tplc="6C86B4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4A1A1159"/>
    <w:multiLevelType w:val="hybridMultilevel"/>
    <w:tmpl w:val="F6C229F4"/>
    <w:lvl w:ilvl="0" w:tplc="1E6217A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9" w15:restartNumberingAfterBreak="0">
    <w:nsid w:val="4B7F18B0"/>
    <w:multiLevelType w:val="hybridMultilevel"/>
    <w:tmpl w:val="26AE2D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C5E02FE"/>
    <w:multiLevelType w:val="hybridMultilevel"/>
    <w:tmpl w:val="12E4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AE6AB9"/>
    <w:multiLevelType w:val="hybridMultilevel"/>
    <w:tmpl w:val="30A82148"/>
    <w:lvl w:ilvl="0" w:tplc="293E94B2">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2" w15:restartNumberingAfterBreak="0">
    <w:nsid w:val="50D00675"/>
    <w:multiLevelType w:val="hybridMultilevel"/>
    <w:tmpl w:val="5D366300"/>
    <w:lvl w:ilvl="0" w:tplc="FC864690">
      <w:start w:val="1"/>
      <w:numFmt w:val="decimal"/>
      <w:lvlText w:val="%1."/>
      <w:lvlJc w:val="left"/>
      <w:pPr>
        <w:ind w:left="1211" w:hanging="360"/>
      </w:pPr>
      <w:rPr>
        <w:rFonts w:ascii="Times New Roman" w:eastAsiaTheme="minorHAnsi" w:hAnsi="Times New Roman" w:cs="Times New Roman" w:hint="default"/>
        <w:b w:val="0"/>
        <w:bCs/>
        <w:sz w:val="24"/>
        <w:szCs w:val="24"/>
      </w:rPr>
    </w:lvl>
    <w:lvl w:ilvl="1" w:tplc="04270011">
      <w:start w:val="1"/>
      <w:numFmt w:val="decimal"/>
      <w:lvlText w:val="%2)"/>
      <w:lvlJc w:val="left"/>
      <w:pPr>
        <w:ind w:left="121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53FA5B79"/>
    <w:multiLevelType w:val="hybridMultilevel"/>
    <w:tmpl w:val="57FCFB40"/>
    <w:lvl w:ilvl="0" w:tplc="832EE2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5B2C6818"/>
    <w:multiLevelType w:val="hybridMultilevel"/>
    <w:tmpl w:val="4880D31C"/>
    <w:lvl w:ilvl="0" w:tplc="293E94B2">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5" w15:restartNumberingAfterBreak="0">
    <w:nsid w:val="5CBD7FBE"/>
    <w:multiLevelType w:val="hybridMultilevel"/>
    <w:tmpl w:val="03401B76"/>
    <w:lvl w:ilvl="0" w:tplc="293E94B2">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6" w15:restartNumberingAfterBreak="0">
    <w:nsid w:val="5F4E114B"/>
    <w:multiLevelType w:val="hybridMultilevel"/>
    <w:tmpl w:val="3D7887C2"/>
    <w:lvl w:ilvl="0" w:tplc="11DEE1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5FAF0709"/>
    <w:multiLevelType w:val="hybridMultilevel"/>
    <w:tmpl w:val="1CC87036"/>
    <w:lvl w:ilvl="0" w:tplc="04270001">
      <w:start w:val="1"/>
      <w:numFmt w:val="bullet"/>
      <w:lvlText w:val=""/>
      <w:lvlJc w:val="left"/>
      <w:pPr>
        <w:ind w:left="720" w:hanging="360"/>
      </w:pPr>
      <w:rPr>
        <w:rFonts w:ascii="Symbol" w:hAnsi="Symbol" w:hint="default"/>
        <w:b w:val="0"/>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24B3602"/>
    <w:multiLevelType w:val="hybridMultilevel"/>
    <w:tmpl w:val="6D32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565D73"/>
    <w:multiLevelType w:val="hybridMultilevel"/>
    <w:tmpl w:val="4B16FC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74A544F"/>
    <w:multiLevelType w:val="hybridMultilevel"/>
    <w:tmpl w:val="89CE255A"/>
    <w:lvl w:ilvl="0" w:tplc="76DE97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1" w15:restartNumberingAfterBreak="0">
    <w:nsid w:val="693C79E0"/>
    <w:multiLevelType w:val="hybridMultilevel"/>
    <w:tmpl w:val="B69C1F50"/>
    <w:lvl w:ilvl="0" w:tplc="955682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5E7EF3"/>
    <w:multiLevelType w:val="hybridMultilevel"/>
    <w:tmpl w:val="5A1092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3" w15:restartNumberingAfterBreak="0">
    <w:nsid w:val="6A6B5696"/>
    <w:multiLevelType w:val="hybridMultilevel"/>
    <w:tmpl w:val="DCF0923E"/>
    <w:lvl w:ilvl="0" w:tplc="293E94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02530B"/>
    <w:multiLevelType w:val="hybridMultilevel"/>
    <w:tmpl w:val="67441FAC"/>
    <w:lvl w:ilvl="0" w:tplc="3946B80E">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5" w15:restartNumberingAfterBreak="0">
    <w:nsid w:val="766421A5"/>
    <w:multiLevelType w:val="hybridMultilevel"/>
    <w:tmpl w:val="3918A8BA"/>
    <w:lvl w:ilvl="0" w:tplc="3BCC7C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6" w15:restartNumberingAfterBreak="0">
    <w:nsid w:val="76C70535"/>
    <w:multiLevelType w:val="hybridMultilevel"/>
    <w:tmpl w:val="44D65852"/>
    <w:lvl w:ilvl="0" w:tplc="6BE817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252491"/>
    <w:multiLevelType w:val="hybridMultilevel"/>
    <w:tmpl w:val="FFFFFFFF"/>
    <w:lvl w:ilvl="0" w:tplc="FC504F42">
      <w:start w:val="1"/>
      <w:numFmt w:val="lowerLetter"/>
      <w:lvlText w:val="%1)"/>
      <w:lvlJc w:val="left"/>
      <w:pPr>
        <w:ind w:left="720" w:hanging="360"/>
      </w:pPr>
    </w:lvl>
    <w:lvl w:ilvl="1" w:tplc="26840328">
      <w:start w:val="1"/>
      <w:numFmt w:val="lowerLetter"/>
      <w:lvlText w:val="%2."/>
      <w:lvlJc w:val="left"/>
      <w:pPr>
        <w:ind w:left="1440" w:hanging="360"/>
      </w:pPr>
    </w:lvl>
    <w:lvl w:ilvl="2" w:tplc="7FB6F53C">
      <w:start w:val="1"/>
      <w:numFmt w:val="lowerRoman"/>
      <w:lvlText w:val="%3."/>
      <w:lvlJc w:val="right"/>
      <w:pPr>
        <w:ind w:left="2160" w:hanging="180"/>
      </w:pPr>
    </w:lvl>
    <w:lvl w:ilvl="3" w:tplc="A39AC102">
      <w:start w:val="1"/>
      <w:numFmt w:val="decimal"/>
      <w:lvlText w:val="%4."/>
      <w:lvlJc w:val="left"/>
      <w:pPr>
        <w:ind w:left="2880" w:hanging="360"/>
      </w:pPr>
    </w:lvl>
    <w:lvl w:ilvl="4" w:tplc="21E25B1E">
      <w:start w:val="1"/>
      <w:numFmt w:val="lowerLetter"/>
      <w:lvlText w:val="%5."/>
      <w:lvlJc w:val="left"/>
      <w:pPr>
        <w:ind w:left="3600" w:hanging="360"/>
      </w:pPr>
    </w:lvl>
    <w:lvl w:ilvl="5" w:tplc="0B6EB9D4">
      <w:start w:val="1"/>
      <w:numFmt w:val="lowerRoman"/>
      <w:lvlText w:val="%6."/>
      <w:lvlJc w:val="right"/>
      <w:pPr>
        <w:ind w:left="4320" w:hanging="180"/>
      </w:pPr>
    </w:lvl>
    <w:lvl w:ilvl="6" w:tplc="7E04D270">
      <w:start w:val="1"/>
      <w:numFmt w:val="decimal"/>
      <w:lvlText w:val="%7."/>
      <w:lvlJc w:val="left"/>
      <w:pPr>
        <w:ind w:left="5040" w:hanging="360"/>
      </w:pPr>
    </w:lvl>
    <w:lvl w:ilvl="7" w:tplc="B978E500">
      <w:start w:val="1"/>
      <w:numFmt w:val="lowerLetter"/>
      <w:lvlText w:val="%8."/>
      <w:lvlJc w:val="left"/>
      <w:pPr>
        <w:ind w:left="5760" w:hanging="360"/>
      </w:pPr>
    </w:lvl>
    <w:lvl w:ilvl="8" w:tplc="E312DED0">
      <w:start w:val="1"/>
      <w:numFmt w:val="lowerRoman"/>
      <w:lvlText w:val="%9."/>
      <w:lvlJc w:val="right"/>
      <w:pPr>
        <w:ind w:left="6480" w:hanging="180"/>
      </w:pPr>
    </w:lvl>
  </w:abstractNum>
  <w:abstractNum w:abstractNumId="48" w15:restartNumberingAfterBreak="0">
    <w:nsid w:val="7CBE63F6"/>
    <w:multiLevelType w:val="hybridMultilevel"/>
    <w:tmpl w:val="B4CED7D6"/>
    <w:lvl w:ilvl="0" w:tplc="C61A5390">
      <w:start w:val="2"/>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6"/>
  </w:num>
  <w:num w:numId="2">
    <w:abstractNumId w:val="38"/>
  </w:num>
  <w:num w:numId="3">
    <w:abstractNumId w:val="18"/>
  </w:num>
  <w:num w:numId="4">
    <w:abstractNumId w:val="19"/>
  </w:num>
  <w:num w:numId="5">
    <w:abstractNumId w:val="27"/>
  </w:num>
  <w:num w:numId="6">
    <w:abstractNumId w:val="33"/>
  </w:num>
  <w:num w:numId="7">
    <w:abstractNumId w:val="13"/>
  </w:num>
  <w:num w:numId="8">
    <w:abstractNumId w:val="46"/>
  </w:num>
  <w:num w:numId="9">
    <w:abstractNumId w:val="21"/>
  </w:num>
  <w:num w:numId="10">
    <w:abstractNumId w:val="30"/>
  </w:num>
  <w:num w:numId="11">
    <w:abstractNumId w:val="0"/>
  </w:num>
  <w:num w:numId="12">
    <w:abstractNumId w:val="17"/>
  </w:num>
  <w:num w:numId="13">
    <w:abstractNumId w:val="23"/>
  </w:num>
  <w:num w:numId="14">
    <w:abstractNumId w:val="15"/>
  </w:num>
  <w:num w:numId="15">
    <w:abstractNumId w:val="8"/>
  </w:num>
  <w:num w:numId="16">
    <w:abstractNumId w:val="35"/>
  </w:num>
  <w:num w:numId="17">
    <w:abstractNumId w:val="3"/>
  </w:num>
  <w:num w:numId="18">
    <w:abstractNumId w:val="43"/>
  </w:num>
  <w:num w:numId="19">
    <w:abstractNumId w:val="31"/>
  </w:num>
  <w:num w:numId="20">
    <w:abstractNumId w:val="34"/>
  </w:num>
  <w:num w:numId="21">
    <w:abstractNumId w:val="22"/>
  </w:num>
  <w:num w:numId="22">
    <w:abstractNumId w:val="48"/>
  </w:num>
  <w:num w:numId="23">
    <w:abstractNumId w:val="26"/>
  </w:num>
  <w:num w:numId="24">
    <w:abstractNumId w:val="11"/>
  </w:num>
  <w:num w:numId="25">
    <w:abstractNumId w:val="29"/>
  </w:num>
  <w:num w:numId="26">
    <w:abstractNumId w:val="39"/>
  </w:num>
  <w:num w:numId="27">
    <w:abstractNumId w:val="12"/>
  </w:num>
  <w:num w:numId="28">
    <w:abstractNumId w:val="10"/>
  </w:num>
  <w:num w:numId="29">
    <w:abstractNumId w:val="40"/>
  </w:num>
  <w:num w:numId="30">
    <w:abstractNumId w:val="25"/>
  </w:num>
  <w:num w:numId="31">
    <w:abstractNumId w:val="7"/>
  </w:num>
  <w:num w:numId="32">
    <w:abstractNumId w:val="2"/>
  </w:num>
  <w:num w:numId="33">
    <w:abstractNumId w:val="6"/>
  </w:num>
  <w:num w:numId="34">
    <w:abstractNumId w:val="16"/>
  </w:num>
  <w:num w:numId="35">
    <w:abstractNumId w:val="5"/>
  </w:num>
  <w:num w:numId="36">
    <w:abstractNumId w:val="37"/>
  </w:num>
  <w:num w:numId="37">
    <w:abstractNumId w:val="44"/>
  </w:num>
  <w:num w:numId="38">
    <w:abstractNumId w:val="28"/>
  </w:num>
  <w:num w:numId="39">
    <w:abstractNumId w:val="24"/>
  </w:num>
  <w:num w:numId="40">
    <w:abstractNumId w:val="9"/>
  </w:num>
  <w:num w:numId="41">
    <w:abstractNumId w:val="4"/>
  </w:num>
  <w:num w:numId="42">
    <w:abstractNumId w:val="32"/>
  </w:num>
  <w:num w:numId="43">
    <w:abstractNumId w:val="14"/>
  </w:num>
  <w:num w:numId="44">
    <w:abstractNumId w:val="1"/>
  </w:num>
  <w:num w:numId="45">
    <w:abstractNumId w:val="47"/>
  </w:num>
  <w:num w:numId="46">
    <w:abstractNumId w:val="45"/>
  </w:num>
  <w:num w:numId="47">
    <w:abstractNumId w:val="42"/>
  </w:num>
  <w:num w:numId="48">
    <w:abstractNumId w:val="20"/>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BA"/>
    <w:rsid w:val="00002824"/>
    <w:rsid w:val="00004E0C"/>
    <w:rsid w:val="0000536F"/>
    <w:rsid w:val="00005417"/>
    <w:rsid w:val="00005AB1"/>
    <w:rsid w:val="00005BAC"/>
    <w:rsid w:val="000104D3"/>
    <w:rsid w:val="0001114F"/>
    <w:rsid w:val="00011500"/>
    <w:rsid w:val="00011E47"/>
    <w:rsid w:val="00012742"/>
    <w:rsid w:val="00013059"/>
    <w:rsid w:val="00014415"/>
    <w:rsid w:val="00015972"/>
    <w:rsid w:val="00015DF9"/>
    <w:rsid w:val="0001675B"/>
    <w:rsid w:val="0001789B"/>
    <w:rsid w:val="00017F2B"/>
    <w:rsid w:val="000219B9"/>
    <w:rsid w:val="00022CE0"/>
    <w:rsid w:val="000235BE"/>
    <w:rsid w:val="00024108"/>
    <w:rsid w:val="00026BFC"/>
    <w:rsid w:val="00031106"/>
    <w:rsid w:val="0003300C"/>
    <w:rsid w:val="00034C4D"/>
    <w:rsid w:val="00036157"/>
    <w:rsid w:val="0004026B"/>
    <w:rsid w:val="00041321"/>
    <w:rsid w:val="00042134"/>
    <w:rsid w:val="00043209"/>
    <w:rsid w:val="00043ABE"/>
    <w:rsid w:val="00044F92"/>
    <w:rsid w:val="00045A6C"/>
    <w:rsid w:val="00045AFD"/>
    <w:rsid w:val="00047409"/>
    <w:rsid w:val="000474C4"/>
    <w:rsid w:val="00050586"/>
    <w:rsid w:val="00050F99"/>
    <w:rsid w:val="00053AA4"/>
    <w:rsid w:val="0005524B"/>
    <w:rsid w:val="00056131"/>
    <w:rsid w:val="0005772F"/>
    <w:rsid w:val="0006057F"/>
    <w:rsid w:val="00060BBF"/>
    <w:rsid w:val="000626CB"/>
    <w:rsid w:val="00062E80"/>
    <w:rsid w:val="00063F04"/>
    <w:rsid w:val="000670C3"/>
    <w:rsid w:val="000714C7"/>
    <w:rsid w:val="00073C4D"/>
    <w:rsid w:val="00073E4F"/>
    <w:rsid w:val="00074560"/>
    <w:rsid w:val="00081502"/>
    <w:rsid w:val="0008238B"/>
    <w:rsid w:val="000831F2"/>
    <w:rsid w:val="00083C65"/>
    <w:rsid w:val="0008446C"/>
    <w:rsid w:val="00085693"/>
    <w:rsid w:val="0008581E"/>
    <w:rsid w:val="00086951"/>
    <w:rsid w:val="00087183"/>
    <w:rsid w:val="0009156C"/>
    <w:rsid w:val="00091FA7"/>
    <w:rsid w:val="0009217E"/>
    <w:rsid w:val="00092A29"/>
    <w:rsid w:val="00092C99"/>
    <w:rsid w:val="000941A0"/>
    <w:rsid w:val="000958FF"/>
    <w:rsid w:val="000A26B6"/>
    <w:rsid w:val="000A3B8D"/>
    <w:rsid w:val="000A64EF"/>
    <w:rsid w:val="000A7E3B"/>
    <w:rsid w:val="000B1AC6"/>
    <w:rsid w:val="000B205F"/>
    <w:rsid w:val="000B25EC"/>
    <w:rsid w:val="000B309B"/>
    <w:rsid w:val="000B3E61"/>
    <w:rsid w:val="000B46C0"/>
    <w:rsid w:val="000B79C1"/>
    <w:rsid w:val="000B7CB2"/>
    <w:rsid w:val="000C3EF8"/>
    <w:rsid w:val="000C5897"/>
    <w:rsid w:val="000C5D0A"/>
    <w:rsid w:val="000C6AAE"/>
    <w:rsid w:val="000C737A"/>
    <w:rsid w:val="000C790C"/>
    <w:rsid w:val="000D0C41"/>
    <w:rsid w:val="000D2C0A"/>
    <w:rsid w:val="000D4051"/>
    <w:rsid w:val="000D47CF"/>
    <w:rsid w:val="000D7ECB"/>
    <w:rsid w:val="000E1068"/>
    <w:rsid w:val="000E41D1"/>
    <w:rsid w:val="000E7666"/>
    <w:rsid w:val="000F0BBA"/>
    <w:rsid w:val="000F4E14"/>
    <w:rsid w:val="000F7192"/>
    <w:rsid w:val="000F7B7A"/>
    <w:rsid w:val="000F7E55"/>
    <w:rsid w:val="000F7E98"/>
    <w:rsid w:val="000F7F7E"/>
    <w:rsid w:val="0010067E"/>
    <w:rsid w:val="0010132D"/>
    <w:rsid w:val="00105C52"/>
    <w:rsid w:val="001064E7"/>
    <w:rsid w:val="0010679B"/>
    <w:rsid w:val="001075AD"/>
    <w:rsid w:val="00107E2D"/>
    <w:rsid w:val="0011004F"/>
    <w:rsid w:val="00110409"/>
    <w:rsid w:val="00110F35"/>
    <w:rsid w:val="0012032E"/>
    <w:rsid w:val="001209D5"/>
    <w:rsid w:val="00120C19"/>
    <w:rsid w:val="00121898"/>
    <w:rsid w:val="00121FE9"/>
    <w:rsid w:val="001227E9"/>
    <w:rsid w:val="0012324D"/>
    <w:rsid w:val="00124EEE"/>
    <w:rsid w:val="00125B1D"/>
    <w:rsid w:val="00126FC4"/>
    <w:rsid w:val="00127DC5"/>
    <w:rsid w:val="001311BC"/>
    <w:rsid w:val="00131BD2"/>
    <w:rsid w:val="001321A0"/>
    <w:rsid w:val="00132AE8"/>
    <w:rsid w:val="001357F9"/>
    <w:rsid w:val="0013639B"/>
    <w:rsid w:val="00137E71"/>
    <w:rsid w:val="001410C8"/>
    <w:rsid w:val="001418FF"/>
    <w:rsid w:val="00143DDA"/>
    <w:rsid w:val="0014698E"/>
    <w:rsid w:val="00146D51"/>
    <w:rsid w:val="001515D2"/>
    <w:rsid w:val="00153296"/>
    <w:rsid w:val="00153333"/>
    <w:rsid w:val="001550B9"/>
    <w:rsid w:val="00155219"/>
    <w:rsid w:val="00155463"/>
    <w:rsid w:val="00155AF0"/>
    <w:rsid w:val="0015614A"/>
    <w:rsid w:val="00157C4C"/>
    <w:rsid w:val="00160332"/>
    <w:rsid w:val="00161255"/>
    <w:rsid w:val="00162B5C"/>
    <w:rsid w:val="0016485F"/>
    <w:rsid w:val="00164BEC"/>
    <w:rsid w:val="00164C49"/>
    <w:rsid w:val="00164D7D"/>
    <w:rsid w:val="001656DE"/>
    <w:rsid w:val="00167471"/>
    <w:rsid w:val="0017096B"/>
    <w:rsid w:val="00171702"/>
    <w:rsid w:val="00173038"/>
    <w:rsid w:val="00173FE6"/>
    <w:rsid w:val="001740F7"/>
    <w:rsid w:val="0017506B"/>
    <w:rsid w:val="00180075"/>
    <w:rsid w:val="00184327"/>
    <w:rsid w:val="00185585"/>
    <w:rsid w:val="00186442"/>
    <w:rsid w:val="00186D08"/>
    <w:rsid w:val="001912B9"/>
    <w:rsid w:val="00191D62"/>
    <w:rsid w:val="0019458F"/>
    <w:rsid w:val="00195E29"/>
    <w:rsid w:val="001A1DC2"/>
    <w:rsid w:val="001A2DA3"/>
    <w:rsid w:val="001B208A"/>
    <w:rsid w:val="001B25CC"/>
    <w:rsid w:val="001B2E29"/>
    <w:rsid w:val="001B30E6"/>
    <w:rsid w:val="001B4167"/>
    <w:rsid w:val="001B41F4"/>
    <w:rsid w:val="001B59B9"/>
    <w:rsid w:val="001B78A7"/>
    <w:rsid w:val="001C2136"/>
    <w:rsid w:val="001C2184"/>
    <w:rsid w:val="001C23C1"/>
    <w:rsid w:val="001C404B"/>
    <w:rsid w:val="001C4F39"/>
    <w:rsid w:val="001C5127"/>
    <w:rsid w:val="001C55CE"/>
    <w:rsid w:val="001C6A78"/>
    <w:rsid w:val="001C6D53"/>
    <w:rsid w:val="001D036A"/>
    <w:rsid w:val="001D11B1"/>
    <w:rsid w:val="001D1BF1"/>
    <w:rsid w:val="001D22D4"/>
    <w:rsid w:val="001D2D66"/>
    <w:rsid w:val="001D3931"/>
    <w:rsid w:val="001D5E06"/>
    <w:rsid w:val="001D650C"/>
    <w:rsid w:val="001D6857"/>
    <w:rsid w:val="001D6F4A"/>
    <w:rsid w:val="001D7734"/>
    <w:rsid w:val="001E2276"/>
    <w:rsid w:val="001E3A8D"/>
    <w:rsid w:val="001E3B76"/>
    <w:rsid w:val="001E3F88"/>
    <w:rsid w:val="001E4888"/>
    <w:rsid w:val="001E5E34"/>
    <w:rsid w:val="001E68E1"/>
    <w:rsid w:val="001E6F66"/>
    <w:rsid w:val="001E73E0"/>
    <w:rsid w:val="001E793A"/>
    <w:rsid w:val="001F0D09"/>
    <w:rsid w:val="001F0DEB"/>
    <w:rsid w:val="001F26A8"/>
    <w:rsid w:val="001F51E3"/>
    <w:rsid w:val="001F551D"/>
    <w:rsid w:val="001F61D8"/>
    <w:rsid w:val="001F6264"/>
    <w:rsid w:val="001F6AB6"/>
    <w:rsid w:val="002002C6"/>
    <w:rsid w:val="00200DC3"/>
    <w:rsid w:val="002030B1"/>
    <w:rsid w:val="00205340"/>
    <w:rsid w:val="002069B1"/>
    <w:rsid w:val="00206FEF"/>
    <w:rsid w:val="00210666"/>
    <w:rsid w:val="0021188C"/>
    <w:rsid w:val="00215509"/>
    <w:rsid w:val="00216238"/>
    <w:rsid w:val="00217954"/>
    <w:rsid w:val="00217DFF"/>
    <w:rsid w:val="00221779"/>
    <w:rsid w:val="002225F2"/>
    <w:rsid w:val="00223E1E"/>
    <w:rsid w:val="002274B6"/>
    <w:rsid w:val="002316A3"/>
    <w:rsid w:val="002320B5"/>
    <w:rsid w:val="00232B71"/>
    <w:rsid w:val="00233A67"/>
    <w:rsid w:val="002423FE"/>
    <w:rsid w:val="00243451"/>
    <w:rsid w:val="002447BB"/>
    <w:rsid w:val="00244D9D"/>
    <w:rsid w:val="00244D9F"/>
    <w:rsid w:val="00245289"/>
    <w:rsid w:val="0024652F"/>
    <w:rsid w:val="002504C3"/>
    <w:rsid w:val="00250957"/>
    <w:rsid w:val="00250C50"/>
    <w:rsid w:val="00252515"/>
    <w:rsid w:val="00255DB8"/>
    <w:rsid w:val="002560F6"/>
    <w:rsid w:val="00257A10"/>
    <w:rsid w:val="0026070F"/>
    <w:rsid w:val="00263C89"/>
    <w:rsid w:val="00266E32"/>
    <w:rsid w:val="00267924"/>
    <w:rsid w:val="002707F6"/>
    <w:rsid w:val="00270AEF"/>
    <w:rsid w:val="00271533"/>
    <w:rsid w:val="00272096"/>
    <w:rsid w:val="00272889"/>
    <w:rsid w:val="00274543"/>
    <w:rsid w:val="00274D6E"/>
    <w:rsid w:val="00275834"/>
    <w:rsid w:val="00275AF2"/>
    <w:rsid w:val="00277328"/>
    <w:rsid w:val="00280280"/>
    <w:rsid w:val="00280998"/>
    <w:rsid w:val="00281563"/>
    <w:rsid w:val="00281990"/>
    <w:rsid w:val="00282277"/>
    <w:rsid w:val="00286D51"/>
    <w:rsid w:val="0028712D"/>
    <w:rsid w:val="002871B2"/>
    <w:rsid w:val="002902DD"/>
    <w:rsid w:val="00290E92"/>
    <w:rsid w:val="002913A3"/>
    <w:rsid w:val="00292E7E"/>
    <w:rsid w:val="00294C6D"/>
    <w:rsid w:val="00296349"/>
    <w:rsid w:val="00297025"/>
    <w:rsid w:val="002A0A4F"/>
    <w:rsid w:val="002A1140"/>
    <w:rsid w:val="002A1A9F"/>
    <w:rsid w:val="002A1BE3"/>
    <w:rsid w:val="002A4797"/>
    <w:rsid w:val="002A4AD5"/>
    <w:rsid w:val="002A56DF"/>
    <w:rsid w:val="002A5CD1"/>
    <w:rsid w:val="002B0D47"/>
    <w:rsid w:val="002B0FD0"/>
    <w:rsid w:val="002B2652"/>
    <w:rsid w:val="002B34A4"/>
    <w:rsid w:val="002B4C07"/>
    <w:rsid w:val="002B4FE8"/>
    <w:rsid w:val="002B5C71"/>
    <w:rsid w:val="002B676B"/>
    <w:rsid w:val="002B6FBA"/>
    <w:rsid w:val="002B7C8C"/>
    <w:rsid w:val="002C1708"/>
    <w:rsid w:val="002C26C5"/>
    <w:rsid w:val="002C3A76"/>
    <w:rsid w:val="002C4B10"/>
    <w:rsid w:val="002C4E53"/>
    <w:rsid w:val="002C5762"/>
    <w:rsid w:val="002C6ABA"/>
    <w:rsid w:val="002C6F80"/>
    <w:rsid w:val="002C776F"/>
    <w:rsid w:val="002C7CAE"/>
    <w:rsid w:val="002D191D"/>
    <w:rsid w:val="002D2010"/>
    <w:rsid w:val="002D2434"/>
    <w:rsid w:val="002D44A1"/>
    <w:rsid w:val="002E02A0"/>
    <w:rsid w:val="002E02F9"/>
    <w:rsid w:val="002E0510"/>
    <w:rsid w:val="002E083C"/>
    <w:rsid w:val="002E0953"/>
    <w:rsid w:val="002E0E76"/>
    <w:rsid w:val="002E28F4"/>
    <w:rsid w:val="002E4EEA"/>
    <w:rsid w:val="002E548F"/>
    <w:rsid w:val="002E56ED"/>
    <w:rsid w:val="002E5B49"/>
    <w:rsid w:val="002E603C"/>
    <w:rsid w:val="002E669B"/>
    <w:rsid w:val="002E6C14"/>
    <w:rsid w:val="002E773E"/>
    <w:rsid w:val="002F13C5"/>
    <w:rsid w:val="002F4CD7"/>
    <w:rsid w:val="002F5011"/>
    <w:rsid w:val="002F646C"/>
    <w:rsid w:val="002F6723"/>
    <w:rsid w:val="0030245C"/>
    <w:rsid w:val="00302F81"/>
    <w:rsid w:val="00303FC9"/>
    <w:rsid w:val="003046BF"/>
    <w:rsid w:val="00305212"/>
    <w:rsid w:val="003064FD"/>
    <w:rsid w:val="00310362"/>
    <w:rsid w:val="0031052F"/>
    <w:rsid w:val="0031067C"/>
    <w:rsid w:val="003126F0"/>
    <w:rsid w:val="003137D9"/>
    <w:rsid w:val="00316B82"/>
    <w:rsid w:val="00316F9E"/>
    <w:rsid w:val="0032003F"/>
    <w:rsid w:val="00320B99"/>
    <w:rsid w:val="003219BA"/>
    <w:rsid w:val="00321F45"/>
    <w:rsid w:val="0032285F"/>
    <w:rsid w:val="00322BAB"/>
    <w:rsid w:val="0032367B"/>
    <w:rsid w:val="003255A3"/>
    <w:rsid w:val="003270B0"/>
    <w:rsid w:val="0032770C"/>
    <w:rsid w:val="003306D8"/>
    <w:rsid w:val="00332AA7"/>
    <w:rsid w:val="00333D0A"/>
    <w:rsid w:val="00337391"/>
    <w:rsid w:val="00340417"/>
    <w:rsid w:val="00342CD4"/>
    <w:rsid w:val="00342E0D"/>
    <w:rsid w:val="00342F05"/>
    <w:rsid w:val="0034543C"/>
    <w:rsid w:val="003454AB"/>
    <w:rsid w:val="003504AD"/>
    <w:rsid w:val="00350686"/>
    <w:rsid w:val="003522A9"/>
    <w:rsid w:val="0035256B"/>
    <w:rsid w:val="00352A6F"/>
    <w:rsid w:val="003536CB"/>
    <w:rsid w:val="0035380E"/>
    <w:rsid w:val="00353844"/>
    <w:rsid w:val="0035530F"/>
    <w:rsid w:val="00360A6A"/>
    <w:rsid w:val="00360B14"/>
    <w:rsid w:val="0036155F"/>
    <w:rsid w:val="00364CF4"/>
    <w:rsid w:val="003663E8"/>
    <w:rsid w:val="00370B6D"/>
    <w:rsid w:val="00370BB4"/>
    <w:rsid w:val="00370F43"/>
    <w:rsid w:val="003754AD"/>
    <w:rsid w:val="00377B44"/>
    <w:rsid w:val="00377C9C"/>
    <w:rsid w:val="00380099"/>
    <w:rsid w:val="00383DB4"/>
    <w:rsid w:val="003842DD"/>
    <w:rsid w:val="00384D5C"/>
    <w:rsid w:val="003851D1"/>
    <w:rsid w:val="00385D18"/>
    <w:rsid w:val="00385E2C"/>
    <w:rsid w:val="003860BB"/>
    <w:rsid w:val="00387AA3"/>
    <w:rsid w:val="00390218"/>
    <w:rsid w:val="003934B8"/>
    <w:rsid w:val="003939DB"/>
    <w:rsid w:val="00393D3E"/>
    <w:rsid w:val="00396697"/>
    <w:rsid w:val="003976D1"/>
    <w:rsid w:val="003A1082"/>
    <w:rsid w:val="003A129C"/>
    <w:rsid w:val="003A395A"/>
    <w:rsid w:val="003A4117"/>
    <w:rsid w:val="003A57A2"/>
    <w:rsid w:val="003A5EC1"/>
    <w:rsid w:val="003B256F"/>
    <w:rsid w:val="003B31B0"/>
    <w:rsid w:val="003B3F18"/>
    <w:rsid w:val="003B5E3E"/>
    <w:rsid w:val="003B7FEF"/>
    <w:rsid w:val="003C0AD2"/>
    <w:rsid w:val="003C155D"/>
    <w:rsid w:val="003C1D41"/>
    <w:rsid w:val="003C1D6C"/>
    <w:rsid w:val="003C2877"/>
    <w:rsid w:val="003C5799"/>
    <w:rsid w:val="003C7174"/>
    <w:rsid w:val="003D03E5"/>
    <w:rsid w:val="003D0A0E"/>
    <w:rsid w:val="003D1E01"/>
    <w:rsid w:val="003D4CA5"/>
    <w:rsid w:val="003D52CD"/>
    <w:rsid w:val="003D62B0"/>
    <w:rsid w:val="003D6588"/>
    <w:rsid w:val="003D6920"/>
    <w:rsid w:val="003D6FBD"/>
    <w:rsid w:val="003D7902"/>
    <w:rsid w:val="003D7ED0"/>
    <w:rsid w:val="003E19AF"/>
    <w:rsid w:val="003E29C9"/>
    <w:rsid w:val="003E4940"/>
    <w:rsid w:val="003E4951"/>
    <w:rsid w:val="003E5115"/>
    <w:rsid w:val="003F05E8"/>
    <w:rsid w:val="003F17A1"/>
    <w:rsid w:val="003F2900"/>
    <w:rsid w:val="003F2D52"/>
    <w:rsid w:val="003F5472"/>
    <w:rsid w:val="003F775D"/>
    <w:rsid w:val="0040020E"/>
    <w:rsid w:val="004052B6"/>
    <w:rsid w:val="00405BF1"/>
    <w:rsid w:val="00405F29"/>
    <w:rsid w:val="0040644D"/>
    <w:rsid w:val="004067E1"/>
    <w:rsid w:val="0041138A"/>
    <w:rsid w:val="00411961"/>
    <w:rsid w:val="00413552"/>
    <w:rsid w:val="004156CB"/>
    <w:rsid w:val="0041667E"/>
    <w:rsid w:val="004174E8"/>
    <w:rsid w:val="00417C15"/>
    <w:rsid w:val="004201FD"/>
    <w:rsid w:val="0042117B"/>
    <w:rsid w:val="00421782"/>
    <w:rsid w:val="00422AAC"/>
    <w:rsid w:val="00425D68"/>
    <w:rsid w:val="00426CF6"/>
    <w:rsid w:val="00431A18"/>
    <w:rsid w:val="00434CE8"/>
    <w:rsid w:val="00435927"/>
    <w:rsid w:val="00435E50"/>
    <w:rsid w:val="00436157"/>
    <w:rsid w:val="00436719"/>
    <w:rsid w:val="004369B1"/>
    <w:rsid w:val="00436B1F"/>
    <w:rsid w:val="00437BE9"/>
    <w:rsid w:val="00440F20"/>
    <w:rsid w:val="00442030"/>
    <w:rsid w:val="00443765"/>
    <w:rsid w:val="0044392A"/>
    <w:rsid w:val="00443BE7"/>
    <w:rsid w:val="004469BD"/>
    <w:rsid w:val="0044711B"/>
    <w:rsid w:val="00450257"/>
    <w:rsid w:val="004510B5"/>
    <w:rsid w:val="0045174E"/>
    <w:rsid w:val="004518DC"/>
    <w:rsid w:val="004521D4"/>
    <w:rsid w:val="004529C9"/>
    <w:rsid w:val="00452F18"/>
    <w:rsid w:val="00453DF0"/>
    <w:rsid w:val="00454103"/>
    <w:rsid w:val="00455C86"/>
    <w:rsid w:val="004577EE"/>
    <w:rsid w:val="00457803"/>
    <w:rsid w:val="00457909"/>
    <w:rsid w:val="0046061B"/>
    <w:rsid w:val="00460A6F"/>
    <w:rsid w:val="00460BF9"/>
    <w:rsid w:val="0046149D"/>
    <w:rsid w:val="00461BC4"/>
    <w:rsid w:val="00461F43"/>
    <w:rsid w:val="004633A6"/>
    <w:rsid w:val="00464DC3"/>
    <w:rsid w:val="00470036"/>
    <w:rsid w:val="00473F4F"/>
    <w:rsid w:val="00473FB7"/>
    <w:rsid w:val="004751E4"/>
    <w:rsid w:val="0047621C"/>
    <w:rsid w:val="004801D2"/>
    <w:rsid w:val="00480B13"/>
    <w:rsid w:val="00480ED0"/>
    <w:rsid w:val="00480FFC"/>
    <w:rsid w:val="0048198D"/>
    <w:rsid w:val="00481FA7"/>
    <w:rsid w:val="0048229D"/>
    <w:rsid w:val="0048484A"/>
    <w:rsid w:val="00487746"/>
    <w:rsid w:val="00492189"/>
    <w:rsid w:val="00492AFF"/>
    <w:rsid w:val="0049513B"/>
    <w:rsid w:val="004962DA"/>
    <w:rsid w:val="0049720E"/>
    <w:rsid w:val="004972AD"/>
    <w:rsid w:val="004A1034"/>
    <w:rsid w:val="004A2187"/>
    <w:rsid w:val="004A451F"/>
    <w:rsid w:val="004A5C53"/>
    <w:rsid w:val="004A60B2"/>
    <w:rsid w:val="004A60CD"/>
    <w:rsid w:val="004B1381"/>
    <w:rsid w:val="004B685B"/>
    <w:rsid w:val="004B68FD"/>
    <w:rsid w:val="004C15BB"/>
    <w:rsid w:val="004C36C1"/>
    <w:rsid w:val="004C422E"/>
    <w:rsid w:val="004C4423"/>
    <w:rsid w:val="004C6AE1"/>
    <w:rsid w:val="004C6C77"/>
    <w:rsid w:val="004C77E0"/>
    <w:rsid w:val="004D1A70"/>
    <w:rsid w:val="004D26FD"/>
    <w:rsid w:val="004D3329"/>
    <w:rsid w:val="004D3BC2"/>
    <w:rsid w:val="004D4439"/>
    <w:rsid w:val="004D5130"/>
    <w:rsid w:val="004D54DC"/>
    <w:rsid w:val="004D5B9F"/>
    <w:rsid w:val="004D5F9E"/>
    <w:rsid w:val="004D6AB4"/>
    <w:rsid w:val="004E0679"/>
    <w:rsid w:val="004E1554"/>
    <w:rsid w:val="004E1887"/>
    <w:rsid w:val="004E247E"/>
    <w:rsid w:val="004E3A64"/>
    <w:rsid w:val="004E4154"/>
    <w:rsid w:val="004E5458"/>
    <w:rsid w:val="004E6451"/>
    <w:rsid w:val="004F1DBB"/>
    <w:rsid w:val="004F2E17"/>
    <w:rsid w:val="004F3492"/>
    <w:rsid w:val="004F357C"/>
    <w:rsid w:val="004F3990"/>
    <w:rsid w:val="004F40A0"/>
    <w:rsid w:val="004F4EE5"/>
    <w:rsid w:val="004F6C00"/>
    <w:rsid w:val="00501B9D"/>
    <w:rsid w:val="00501FFC"/>
    <w:rsid w:val="0050316C"/>
    <w:rsid w:val="00503D1D"/>
    <w:rsid w:val="00504140"/>
    <w:rsid w:val="0050462C"/>
    <w:rsid w:val="005046D8"/>
    <w:rsid w:val="00504F15"/>
    <w:rsid w:val="005053E7"/>
    <w:rsid w:val="005057F2"/>
    <w:rsid w:val="005059E3"/>
    <w:rsid w:val="00505FCF"/>
    <w:rsid w:val="005061B8"/>
    <w:rsid w:val="0050645A"/>
    <w:rsid w:val="00510835"/>
    <w:rsid w:val="005148B3"/>
    <w:rsid w:val="0051494E"/>
    <w:rsid w:val="00514F17"/>
    <w:rsid w:val="00516BAD"/>
    <w:rsid w:val="00516E37"/>
    <w:rsid w:val="00516F06"/>
    <w:rsid w:val="00516F46"/>
    <w:rsid w:val="005201C7"/>
    <w:rsid w:val="00521700"/>
    <w:rsid w:val="00522765"/>
    <w:rsid w:val="005266C4"/>
    <w:rsid w:val="00527101"/>
    <w:rsid w:val="005305E5"/>
    <w:rsid w:val="00530960"/>
    <w:rsid w:val="00535976"/>
    <w:rsid w:val="00537BA7"/>
    <w:rsid w:val="00537BD6"/>
    <w:rsid w:val="00541AB5"/>
    <w:rsid w:val="00542266"/>
    <w:rsid w:val="005422FD"/>
    <w:rsid w:val="00542405"/>
    <w:rsid w:val="00542491"/>
    <w:rsid w:val="0054331A"/>
    <w:rsid w:val="0054488F"/>
    <w:rsid w:val="00544CD1"/>
    <w:rsid w:val="00545A23"/>
    <w:rsid w:val="0054658E"/>
    <w:rsid w:val="005501A3"/>
    <w:rsid w:val="00551F2A"/>
    <w:rsid w:val="005520E4"/>
    <w:rsid w:val="0055235D"/>
    <w:rsid w:val="005531BA"/>
    <w:rsid w:val="005535D1"/>
    <w:rsid w:val="00553881"/>
    <w:rsid w:val="0055559E"/>
    <w:rsid w:val="005569D5"/>
    <w:rsid w:val="00556A28"/>
    <w:rsid w:val="005603F1"/>
    <w:rsid w:val="005603F9"/>
    <w:rsid w:val="00560A9A"/>
    <w:rsid w:val="00561D0D"/>
    <w:rsid w:val="005623EE"/>
    <w:rsid w:val="00562913"/>
    <w:rsid w:val="00563F3E"/>
    <w:rsid w:val="00567D38"/>
    <w:rsid w:val="00567D92"/>
    <w:rsid w:val="005708BF"/>
    <w:rsid w:val="005728E4"/>
    <w:rsid w:val="00572DF5"/>
    <w:rsid w:val="00573F06"/>
    <w:rsid w:val="00575E54"/>
    <w:rsid w:val="00576C77"/>
    <w:rsid w:val="00576FAB"/>
    <w:rsid w:val="00577EA4"/>
    <w:rsid w:val="00581F82"/>
    <w:rsid w:val="005820AE"/>
    <w:rsid w:val="0058314F"/>
    <w:rsid w:val="005843E8"/>
    <w:rsid w:val="00584429"/>
    <w:rsid w:val="00585804"/>
    <w:rsid w:val="00586EC5"/>
    <w:rsid w:val="00591856"/>
    <w:rsid w:val="00593F67"/>
    <w:rsid w:val="005944B3"/>
    <w:rsid w:val="0059589B"/>
    <w:rsid w:val="005A0014"/>
    <w:rsid w:val="005A07CB"/>
    <w:rsid w:val="005A310E"/>
    <w:rsid w:val="005A37D0"/>
    <w:rsid w:val="005A383E"/>
    <w:rsid w:val="005A3EC8"/>
    <w:rsid w:val="005A68B9"/>
    <w:rsid w:val="005A6BDC"/>
    <w:rsid w:val="005A6CAE"/>
    <w:rsid w:val="005A77A7"/>
    <w:rsid w:val="005B1CBB"/>
    <w:rsid w:val="005B3969"/>
    <w:rsid w:val="005B4AF9"/>
    <w:rsid w:val="005B5910"/>
    <w:rsid w:val="005B6AA2"/>
    <w:rsid w:val="005B721C"/>
    <w:rsid w:val="005C151F"/>
    <w:rsid w:val="005C34ED"/>
    <w:rsid w:val="005C3C1B"/>
    <w:rsid w:val="005C6FF5"/>
    <w:rsid w:val="005C7EA8"/>
    <w:rsid w:val="005D1234"/>
    <w:rsid w:val="005D25F1"/>
    <w:rsid w:val="005D329F"/>
    <w:rsid w:val="005D3683"/>
    <w:rsid w:val="005D555B"/>
    <w:rsid w:val="005D640E"/>
    <w:rsid w:val="005D781C"/>
    <w:rsid w:val="005E02FD"/>
    <w:rsid w:val="005E088A"/>
    <w:rsid w:val="005E0BF7"/>
    <w:rsid w:val="005E0E15"/>
    <w:rsid w:val="005E1876"/>
    <w:rsid w:val="005E1905"/>
    <w:rsid w:val="005E45F0"/>
    <w:rsid w:val="005E4F28"/>
    <w:rsid w:val="005E5478"/>
    <w:rsid w:val="005E6419"/>
    <w:rsid w:val="005E641A"/>
    <w:rsid w:val="005E7DA6"/>
    <w:rsid w:val="005F01E4"/>
    <w:rsid w:val="005F33B1"/>
    <w:rsid w:val="005F3776"/>
    <w:rsid w:val="005F639A"/>
    <w:rsid w:val="005F6B15"/>
    <w:rsid w:val="005F7079"/>
    <w:rsid w:val="005F7091"/>
    <w:rsid w:val="005F787F"/>
    <w:rsid w:val="005F7C8A"/>
    <w:rsid w:val="00600380"/>
    <w:rsid w:val="0060275C"/>
    <w:rsid w:val="0060411B"/>
    <w:rsid w:val="006049BB"/>
    <w:rsid w:val="00604BDD"/>
    <w:rsid w:val="006064F1"/>
    <w:rsid w:val="00606B55"/>
    <w:rsid w:val="006075AB"/>
    <w:rsid w:val="006107FB"/>
    <w:rsid w:val="006139C9"/>
    <w:rsid w:val="006154E4"/>
    <w:rsid w:val="006155E7"/>
    <w:rsid w:val="00617617"/>
    <w:rsid w:val="00621444"/>
    <w:rsid w:val="006216A5"/>
    <w:rsid w:val="00621F50"/>
    <w:rsid w:val="006245BD"/>
    <w:rsid w:val="00624945"/>
    <w:rsid w:val="006259A5"/>
    <w:rsid w:val="00625BB0"/>
    <w:rsid w:val="00625F17"/>
    <w:rsid w:val="00626B1F"/>
    <w:rsid w:val="0062762C"/>
    <w:rsid w:val="00627A56"/>
    <w:rsid w:val="00627F1D"/>
    <w:rsid w:val="00630FFA"/>
    <w:rsid w:val="00633B56"/>
    <w:rsid w:val="00634320"/>
    <w:rsid w:val="00634475"/>
    <w:rsid w:val="006345B2"/>
    <w:rsid w:val="00634A1A"/>
    <w:rsid w:val="00634ABF"/>
    <w:rsid w:val="0063560F"/>
    <w:rsid w:val="006360E9"/>
    <w:rsid w:val="00637B78"/>
    <w:rsid w:val="00641FB6"/>
    <w:rsid w:val="00644A1F"/>
    <w:rsid w:val="00644DFB"/>
    <w:rsid w:val="00646048"/>
    <w:rsid w:val="00646405"/>
    <w:rsid w:val="00651335"/>
    <w:rsid w:val="00651423"/>
    <w:rsid w:val="00654E57"/>
    <w:rsid w:val="0066045A"/>
    <w:rsid w:val="00660988"/>
    <w:rsid w:val="006613C2"/>
    <w:rsid w:val="00662A63"/>
    <w:rsid w:val="00662E3E"/>
    <w:rsid w:val="006631E1"/>
    <w:rsid w:val="006645EE"/>
    <w:rsid w:val="00666746"/>
    <w:rsid w:val="006671C3"/>
    <w:rsid w:val="0066792D"/>
    <w:rsid w:val="006679FD"/>
    <w:rsid w:val="0067129D"/>
    <w:rsid w:val="0067270B"/>
    <w:rsid w:val="00676642"/>
    <w:rsid w:val="00681B29"/>
    <w:rsid w:val="00685821"/>
    <w:rsid w:val="00685EF1"/>
    <w:rsid w:val="00686C07"/>
    <w:rsid w:val="00691940"/>
    <w:rsid w:val="00694C41"/>
    <w:rsid w:val="00696A96"/>
    <w:rsid w:val="00696C81"/>
    <w:rsid w:val="00697670"/>
    <w:rsid w:val="006A1D58"/>
    <w:rsid w:val="006A222F"/>
    <w:rsid w:val="006A3574"/>
    <w:rsid w:val="006A511F"/>
    <w:rsid w:val="006A5239"/>
    <w:rsid w:val="006B0AA6"/>
    <w:rsid w:val="006B2D5D"/>
    <w:rsid w:val="006B3283"/>
    <w:rsid w:val="006B4E97"/>
    <w:rsid w:val="006B5365"/>
    <w:rsid w:val="006B67AC"/>
    <w:rsid w:val="006B6DFE"/>
    <w:rsid w:val="006B7A0F"/>
    <w:rsid w:val="006C2136"/>
    <w:rsid w:val="006C3EFD"/>
    <w:rsid w:val="006C4336"/>
    <w:rsid w:val="006C4524"/>
    <w:rsid w:val="006C53DA"/>
    <w:rsid w:val="006C6A95"/>
    <w:rsid w:val="006D09F7"/>
    <w:rsid w:val="006D26DE"/>
    <w:rsid w:val="006D4136"/>
    <w:rsid w:val="006D4654"/>
    <w:rsid w:val="006D47F6"/>
    <w:rsid w:val="006D482A"/>
    <w:rsid w:val="006D485B"/>
    <w:rsid w:val="006D58C3"/>
    <w:rsid w:val="006D6E21"/>
    <w:rsid w:val="006E1741"/>
    <w:rsid w:val="006E17FD"/>
    <w:rsid w:val="006E5F3E"/>
    <w:rsid w:val="006E6066"/>
    <w:rsid w:val="006E792E"/>
    <w:rsid w:val="006F0795"/>
    <w:rsid w:val="006F2FAD"/>
    <w:rsid w:val="006F3786"/>
    <w:rsid w:val="006F38AE"/>
    <w:rsid w:val="006F41CF"/>
    <w:rsid w:val="006F50C2"/>
    <w:rsid w:val="006F5F6C"/>
    <w:rsid w:val="006F6A61"/>
    <w:rsid w:val="006F7176"/>
    <w:rsid w:val="006F762B"/>
    <w:rsid w:val="007014E3"/>
    <w:rsid w:val="00702F1E"/>
    <w:rsid w:val="00703476"/>
    <w:rsid w:val="007035C2"/>
    <w:rsid w:val="00704C1A"/>
    <w:rsid w:val="0070593C"/>
    <w:rsid w:val="00705E4E"/>
    <w:rsid w:val="0070742A"/>
    <w:rsid w:val="007074F6"/>
    <w:rsid w:val="00711909"/>
    <w:rsid w:val="00711B60"/>
    <w:rsid w:val="00715392"/>
    <w:rsid w:val="00721BC8"/>
    <w:rsid w:val="007225D4"/>
    <w:rsid w:val="007231EA"/>
    <w:rsid w:val="0072657A"/>
    <w:rsid w:val="007270B6"/>
    <w:rsid w:val="00727C38"/>
    <w:rsid w:val="00730970"/>
    <w:rsid w:val="007325CB"/>
    <w:rsid w:val="00734BB7"/>
    <w:rsid w:val="00735938"/>
    <w:rsid w:val="007362BE"/>
    <w:rsid w:val="00737F6E"/>
    <w:rsid w:val="00737FD6"/>
    <w:rsid w:val="00740432"/>
    <w:rsid w:val="00740D6C"/>
    <w:rsid w:val="007422E6"/>
    <w:rsid w:val="00743E88"/>
    <w:rsid w:val="007452D4"/>
    <w:rsid w:val="00746A76"/>
    <w:rsid w:val="00747370"/>
    <w:rsid w:val="00747568"/>
    <w:rsid w:val="00753838"/>
    <w:rsid w:val="0075471B"/>
    <w:rsid w:val="007554C0"/>
    <w:rsid w:val="00756869"/>
    <w:rsid w:val="007603ED"/>
    <w:rsid w:val="007614C8"/>
    <w:rsid w:val="00763464"/>
    <w:rsid w:val="007639A7"/>
    <w:rsid w:val="007640EB"/>
    <w:rsid w:val="00766A73"/>
    <w:rsid w:val="00770116"/>
    <w:rsid w:val="00771593"/>
    <w:rsid w:val="007717BE"/>
    <w:rsid w:val="00772965"/>
    <w:rsid w:val="00772E0E"/>
    <w:rsid w:val="0077389D"/>
    <w:rsid w:val="0077394F"/>
    <w:rsid w:val="00773A06"/>
    <w:rsid w:val="00773DCB"/>
    <w:rsid w:val="00774240"/>
    <w:rsid w:val="00780090"/>
    <w:rsid w:val="007810F6"/>
    <w:rsid w:val="00781C13"/>
    <w:rsid w:val="00781D73"/>
    <w:rsid w:val="00786879"/>
    <w:rsid w:val="0078695E"/>
    <w:rsid w:val="00790A73"/>
    <w:rsid w:val="00790B19"/>
    <w:rsid w:val="00791563"/>
    <w:rsid w:val="00793B67"/>
    <w:rsid w:val="00793FBF"/>
    <w:rsid w:val="00794AD1"/>
    <w:rsid w:val="00794CE2"/>
    <w:rsid w:val="007953BB"/>
    <w:rsid w:val="00796F91"/>
    <w:rsid w:val="007973E4"/>
    <w:rsid w:val="00797684"/>
    <w:rsid w:val="00797BC1"/>
    <w:rsid w:val="00797D7D"/>
    <w:rsid w:val="00797FB9"/>
    <w:rsid w:val="007A1816"/>
    <w:rsid w:val="007A20C6"/>
    <w:rsid w:val="007A2954"/>
    <w:rsid w:val="007A33ED"/>
    <w:rsid w:val="007A4B2E"/>
    <w:rsid w:val="007A5B64"/>
    <w:rsid w:val="007B0216"/>
    <w:rsid w:val="007B17B3"/>
    <w:rsid w:val="007B20F9"/>
    <w:rsid w:val="007B2190"/>
    <w:rsid w:val="007B5E7E"/>
    <w:rsid w:val="007B7437"/>
    <w:rsid w:val="007B778D"/>
    <w:rsid w:val="007C21A8"/>
    <w:rsid w:val="007C25A1"/>
    <w:rsid w:val="007C2951"/>
    <w:rsid w:val="007C5798"/>
    <w:rsid w:val="007C71CA"/>
    <w:rsid w:val="007C7733"/>
    <w:rsid w:val="007D0462"/>
    <w:rsid w:val="007D25C9"/>
    <w:rsid w:val="007D2B13"/>
    <w:rsid w:val="007D38FC"/>
    <w:rsid w:val="007D63BF"/>
    <w:rsid w:val="007D683E"/>
    <w:rsid w:val="007D725F"/>
    <w:rsid w:val="007E1E73"/>
    <w:rsid w:val="007E2B97"/>
    <w:rsid w:val="007E46A8"/>
    <w:rsid w:val="007E4A55"/>
    <w:rsid w:val="007E4F84"/>
    <w:rsid w:val="007E66BF"/>
    <w:rsid w:val="007F0502"/>
    <w:rsid w:val="007F0842"/>
    <w:rsid w:val="007F098A"/>
    <w:rsid w:val="007F1BA1"/>
    <w:rsid w:val="007F2817"/>
    <w:rsid w:val="007F2CFB"/>
    <w:rsid w:val="007F3871"/>
    <w:rsid w:val="007F45B5"/>
    <w:rsid w:val="007F5E4D"/>
    <w:rsid w:val="00800B69"/>
    <w:rsid w:val="00805428"/>
    <w:rsid w:val="0080542E"/>
    <w:rsid w:val="008054DD"/>
    <w:rsid w:val="00805872"/>
    <w:rsid w:val="00805D7F"/>
    <w:rsid w:val="008075CE"/>
    <w:rsid w:val="0080772A"/>
    <w:rsid w:val="00810A74"/>
    <w:rsid w:val="00811885"/>
    <w:rsid w:val="00812027"/>
    <w:rsid w:val="00813069"/>
    <w:rsid w:val="00813312"/>
    <w:rsid w:val="00813AEF"/>
    <w:rsid w:val="0081404E"/>
    <w:rsid w:val="0081460A"/>
    <w:rsid w:val="00815956"/>
    <w:rsid w:val="00815E2B"/>
    <w:rsid w:val="008214E1"/>
    <w:rsid w:val="00821F30"/>
    <w:rsid w:val="00824DAE"/>
    <w:rsid w:val="00824F9D"/>
    <w:rsid w:val="00825459"/>
    <w:rsid w:val="008361C9"/>
    <w:rsid w:val="00840D1C"/>
    <w:rsid w:val="008436DE"/>
    <w:rsid w:val="00847763"/>
    <w:rsid w:val="008478B0"/>
    <w:rsid w:val="00850608"/>
    <w:rsid w:val="00850D3C"/>
    <w:rsid w:val="00851F27"/>
    <w:rsid w:val="00852140"/>
    <w:rsid w:val="00852A91"/>
    <w:rsid w:val="00856ED9"/>
    <w:rsid w:val="0085783F"/>
    <w:rsid w:val="00857B33"/>
    <w:rsid w:val="00861821"/>
    <w:rsid w:val="00862E81"/>
    <w:rsid w:val="00865456"/>
    <w:rsid w:val="0086627F"/>
    <w:rsid w:val="0086725A"/>
    <w:rsid w:val="008677BF"/>
    <w:rsid w:val="00871CCB"/>
    <w:rsid w:val="008748AE"/>
    <w:rsid w:val="00874DD2"/>
    <w:rsid w:val="008757BC"/>
    <w:rsid w:val="0087732A"/>
    <w:rsid w:val="00880387"/>
    <w:rsid w:val="00881F1D"/>
    <w:rsid w:val="00883DC5"/>
    <w:rsid w:val="008905D5"/>
    <w:rsid w:val="008907A4"/>
    <w:rsid w:val="00891486"/>
    <w:rsid w:val="00891512"/>
    <w:rsid w:val="00891BC7"/>
    <w:rsid w:val="008923A5"/>
    <w:rsid w:val="00892B6C"/>
    <w:rsid w:val="00892F8D"/>
    <w:rsid w:val="008934D4"/>
    <w:rsid w:val="00893DFC"/>
    <w:rsid w:val="00894F80"/>
    <w:rsid w:val="00896C0E"/>
    <w:rsid w:val="008A07E8"/>
    <w:rsid w:val="008A295F"/>
    <w:rsid w:val="008A3863"/>
    <w:rsid w:val="008A3ACC"/>
    <w:rsid w:val="008A48E6"/>
    <w:rsid w:val="008A4D10"/>
    <w:rsid w:val="008A5D27"/>
    <w:rsid w:val="008A5F56"/>
    <w:rsid w:val="008A67FD"/>
    <w:rsid w:val="008A7002"/>
    <w:rsid w:val="008A79C3"/>
    <w:rsid w:val="008A7C9C"/>
    <w:rsid w:val="008B02AC"/>
    <w:rsid w:val="008B02D4"/>
    <w:rsid w:val="008B04E2"/>
    <w:rsid w:val="008B04E7"/>
    <w:rsid w:val="008B1679"/>
    <w:rsid w:val="008B23C6"/>
    <w:rsid w:val="008B29E0"/>
    <w:rsid w:val="008B2F38"/>
    <w:rsid w:val="008B30D5"/>
    <w:rsid w:val="008B5654"/>
    <w:rsid w:val="008C1D2D"/>
    <w:rsid w:val="008C26D4"/>
    <w:rsid w:val="008C27B6"/>
    <w:rsid w:val="008C2CB5"/>
    <w:rsid w:val="008C3C2C"/>
    <w:rsid w:val="008C66FC"/>
    <w:rsid w:val="008C6A13"/>
    <w:rsid w:val="008C7840"/>
    <w:rsid w:val="008D00A4"/>
    <w:rsid w:val="008D03B4"/>
    <w:rsid w:val="008D081E"/>
    <w:rsid w:val="008D13BF"/>
    <w:rsid w:val="008D436E"/>
    <w:rsid w:val="008D4AE0"/>
    <w:rsid w:val="008D5419"/>
    <w:rsid w:val="008D5590"/>
    <w:rsid w:val="008D5B6F"/>
    <w:rsid w:val="008D5CBD"/>
    <w:rsid w:val="008D6FF7"/>
    <w:rsid w:val="008D71B8"/>
    <w:rsid w:val="008D738E"/>
    <w:rsid w:val="008E218B"/>
    <w:rsid w:val="008E3980"/>
    <w:rsid w:val="008E4D67"/>
    <w:rsid w:val="008E5117"/>
    <w:rsid w:val="008E5B2E"/>
    <w:rsid w:val="008E673F"/>
    <w:rsid w:val="008E6BD2"/>
    <w:rsid w:val="008F0BFC"/>
    <w:rsid w:val="008F159B"/>
    <w:rsid w:val="008F296B"/>
    <w:rsid w:val="008F2A83"/>
    <w:rsid w:val="008F3DFA"/>
    <w:rsid w:val="008F3F4D"/>
    <w:rsid w:val="008F40EF"/>
    <w:rsid w:val="008F5115"/>
    <w:rsid w:val="008F613E"/>
    <w:rsid w:val="008F70EC"/>
    <w:rsid w:val="008F7805"/>
    <w:rsid w:val="008F79A9"/>
    <w:rsid w:val="009003CA"/>
    <w:rsid w:val="00901BCD"/>
    <w:rsid w:val="009022B6"/>
    <w:rsid w:val="009042BC"/>
    <w:rsid w:val="00904AC8"/>
    <w:rsid w:val="00906CEE"/>
    <w:rsid w:val="00907950"/>
    <w:rsid w:val="00910D81"/>
    <w:rsid w:val="00912A24"/>
    <w:rsid w:val="009164CF"/>
    <w:rsid w:val="009222B7"/>
    <w:rsid w:val="00926486"/>
    <w:rsid w:val="00926DD2"/>
    <w:rsid w:val="00930040"/>
    <w:rsid w:val="00930903"/>
    <w:rsid w:val="00931F4C"/>
    <w:rsid w:val="00933860"/>
    <w:rsid w:val="00934ED6"/>
    <w:rsid w:val="00935EB7"/>
    <w:rsid w:val="00936C3E"/>
    <w:rsid w:val="009375E8"/>
    <w:rsid w:val="00940356"/>
    <w:rsid w:val="009405FA"/>
    <w:rsid w:val="009405FE"/>
    <w:rsid w:val="0094121A"/>
    <w:rsid w:val="009414B8"/>
    <w:rsid w:val="00941D42"/>
    <w:rsid w:val="00942622"/>
    <w:rsid w:val="00942E97"/>
    <w:rsid w:val="00950B76"/>
    <w:rsid w:val="009525D6"/>
    <w:rsid w:val="00952C21"/>
    <w:rsid w:val="00953400"/>
    <w:rsid w:val="009536CE"/>
    <w:rsid w:val="009577EF"/>
    <w:rsid w:val="00957DAD"/>
    <w:rsid w:val="009603ED"/>
    <w:rsid w:val="0096351E"/>
    <w:rsid w:val="00963776"/>
    <w:rsid w:val="00964031"/>
    <w:rsid w:val="0096492F"/>
    <w:rsid w:val="00966F50"/>
    <w:rsid w:val="00967DEE"/>
    <w:rsid w:val="009710B0"/>
    <w:rsid w:val="0097180D"/>
    <w:rsid w:val="00974E57"/>
    <w:rsid w:val="0097517B"/>
    <w:rsid w:val="009769C7"/>
    <w:rsid w:val="00976A87"/>
    <w:rsid w:val="00976BB4"/>
    <w:rsid w:val="00980553"/>
    <w:rsid w:val="00980D86"/>
    <w:rsid w:val="00981990"/>
    <w:rsid w:val="00981B96"/>
    <w:rsid w:val="00981FC4"/>
    <w:rsid w:val="009822D1"/>
    <w:rsid w:val="00982C33"/>
    <w:rsid w:val="00982ED5"/>
    <w:rsid w:val="0098351B"/>
    <w:rsid w:val="00983A6A"/>
    <w:rsid w:val="00983C79"/>
    <w:rsid w:val="0098409B"/>
    <w:rsid w:val="009842A7"/>
    <w:rsid w:val="00984384"/>
    <w:rsid w:val="00984C9F"/>
    <w:rsid w:val="0098540D"/>
    <w:rsid w:val="009903FF"/>
    <w:rsid w:val="00990A64"/>
    <w:rsid w:val="00993A8C"/>
    <w:rsid w:val="00993B82"/>
    <w:rsid w:val="00997683"/>
    <w:rsid w:val="009A0130"/>
    <w:rsid w:val="009A0CA4"/>
    <w:rsid w:val="009A22EA"/>
    <w:rsid w:val="009A4C9C"/>
    <w:rsid w:val="009A5C38"/>
    <w:rsid w:val="009A6042"/>
    <w:rsid w:val="009B0275"/>
    <w:rsid w:val="009B0788"/>
    <w:rsid w:val="009B2478"/>
    <w:rsid w:val="009B292F"/>
    <w:rsid w:val="009B47CC"/>
    <w:rsid w:val="009B5CF2"/>
    <w:rsid w:val="009B63D7"/>
    <w:rsid w:val="009B645F"/>
    <w:rsid w:val="009B6F1C"/>
    <w:rsid w:val="009B6F90"/>
    <w:rsid w:val="009C2595"/>
    <w:rsid w:val="009C3742"/>
    <w:rsid w:val="009C4164"/>
    <w:rsid w:val="009C42B8"/>
    <w:rsid w:val="009C4ADB"/>
    <w:rsid w:val="009C4C7B"/>
    <w:rsid w:val="009C62C6"/>
    <w:rsid w:val="009C692B"/>
    <w:rsid w:val="009C754D"/>
    <w:rsid w:val="009C75D2"/>
    <w:rsid w:val="009D0289"/>
    <w:rsid w:val="009D030F"/>
    <w:rsid w:val="009D0D73"/>
    <w:rsid w:val="009D17F6"/>
    <w:rsid w:val="009D443F"/>
    <w:rsid w:val="009D61D0"/>
    <w:rsid w:val="009D647B"/>
    <w:rsid w:val="009E4FB8"/>
    <w:rsid w:val="009E6039"/>
    <w:rsid w:val="009F1701"/>
    <w:rsid w:val="009F3166"/>
    <w:rsid w:val="009F3B82"/>
    <w:rsid w:val="009F59C5"/>
    <w:rsid w:val="009F6187"/>
    <w:rsid w:val="00A009C0"/>
    <w:rsid w:val="00A04411"/>
    <w:rsid w:val="00A073E7"/>
    <w:rsid w:val="00A10294"/>
    <w:rsid w:val="00A10ABE"/>
    <w:rsid w:val="00A1109B"/>
    <w:rsid w:val="00A117B0"/>
    <w:rsid w:val="00A11847"/>
    <w:rsid w:val="00A12623"/>
    <w:rsid w:val="00A12B64"/>
    <w:rsid w:val="00A13D54"/>
    <w:rsid w:val="00A13F49"/>
    <w:rsid w:val="00A144E4"/>
    <w:rsid w:val="00A16773"/>
    <w:rsid w:val="00A17254"/>
    <w:rsid w:val="00A207C2"/>
    <w:rsid w:val="00A20AFE"/>
    <w:rsid w:val="00A217AA"/>
    <w:rsid w:val="00A22061"/>
    <w:rsid w:val="00A22604"/>
    <w:rsid w:val="00A22B34"/>
    <w:rsid w:val="00A245B1"/>
    <w:rsid w:val="00A25226"/>
    <w:rsid w:val="00A26061"/>
    <w:rsid w:val="00A26260"/>
    <w:rsid w:val="00A27129"/>
    <w:rsid w:val="00A27BA4"/>
    <w:rsid w:val="00A3057C"/>
    <w:rsid w:val="00A3799D"/>
    <w:rsid w:val="00A37B8D"/>
    <w:rsid w:val="00A37EA4"/>
    <w:rsid w:val="00A418A4"/>
    <w:rsid w:val="00A427F5"/>
    <w:rsid w:val="00A44428"/>
    <w:rsid w:val="00A445EF"/>
    <w:rsid w:val="00A44979"/>
    <w:rsid w:val="00A47613"/>
    <w:rsid w:val="00A47ADA"/>
    <w:rsid w:val="00A504FF"/>
    <w:rsid w:val="00A51DD6"/>
    <w:rsid w:val="00A54E80"/>
    <w:rsid w:val="00A5696A"/>
    <w:rsid w:val="00A5774D"/>
    <w:rsid w:val="00A611A8"/>
    <w:rsid w:val="00A6158B"/>
    <w:rsid w:val="00A622E2"/>
    <w:rsid w:val="00A624BB"/>
    <w:rsid w:val="00A627E7"/>
    <w:rsid w:val="00A633D9"/>
    <w:rsid w:val="00A65AD4"/>
    <w:rsid w:val="00A6640D"/>
    <w:rsid w:val="00A66576"/>
    <w:rsid w:val="00A6690F"/>
    <w:rsid w:val="00A6723F"/>
    <w:rsid w:val="00A7078A"/>
    <w:rsid w:val="00A709E4"/>
    <w:rsid w:val="00A731FF"/>
    <w:rsid w:val="00A73991"/>
    <w:rsid w:val="00A74509"/>
    <w:rsid w:val="00A75CAD"/>
    <w:rsid w:val="00A75E78"/>
    <w:rsid w:val="00A7774A"/>
    <w:rsid w:val="00A80419"/>
    <w:rsid w:val="00A805CD"/>
    <w:rsid w:val="00A805DA"/>
    <w:rsid w:val="00A81AD9"/>
    <w:rsid w:val="00A81C39"/>
    <w:rsid w:val="00A81FEF"/>
    <w:rsid w:val="00A856A7"/>
    <w:rsid w:val="00A86ABF"/>
    <w:rsid w:val="00A91864"/>
    <w:rsid w:val="00A91DE3"/>
    <w:rsid w:val="00A92120"/>
    <w:rsid w:val="00A936AD"/>
    <w:rsid w:val="00A936F1"/>
    <w:rsid w:val="00A93C47"/>
    <w:rsid w:val="00AA0140"/>
    <w:rsid w:val="00AA0D42"/>
    <w:rsid w:val="00AA15E3"/>
    <w:rsid w:val="00AA1C51"/>
    <w:rsid w:val="00AA2015"/>
    <w:rsid w:val="00AA22B5"/>
    <w:rsid w:val="00AA6E02"/>
    <w:rsid w:val="00AA759A"/>
    <w:rsid w:val="00AB1829"/>
    <w:rsid w:val="00AB2600"/>
    <w:rsid w:val="00AB2A73"/>
    <w:rsid w:val="00AB2B9B"/>
    <w:rsid w:val="00AB5B1E"/>
    <w:rsid w:val="00AC14FD"/>
    <w:rsid w:val="00AC3C93"/>
    <w:rsid w:val="00AC3E51"/>
    <w:rsid w:val="00AC4EBA"/>
    <w:rsid w:val="00AC5718"/>
    <w:rsid w:val="00AC5BD6"/>
    <w:rsid w:val="00AC6A71"/>
    <w:rsid w:val="00AC747A"/>
    <w:rsid w:val="00AC7760"/>
    <w:rsid w:val="00AC7AD7"/>
    <w:rsid w:val="00AD405E"/>
    <w:rsid w:val="00AD4351"/>
    <w:rsid w:val="00AD6EBB"/>
    <w:rsid w:val="00AD7D42"/>
    <w:rsid w:val="00AE10A2"/>
    <w:rsid w:val="00AE1AA9"/>
    <w:rsid w:val="00AE593C"/>
    <w:rsid w:val="00AF0744"/>
    <w:rsid w:val="00AF2388"/>
    <w:rsid w:val="00AF2504"/>
    <w:rsid w:val="00AF25E4"/>
    <w:rsid w:val="00AF2B62"/>
    <w:rsid w:val="00AF3699"/>
    <w:rsid w:val="00AF3F77"/>
    <w:rsid w:val="00AF3FA0"/>
    <w:rsid w:val="00AF4AC0"/>
    <w:rsid w:val="00AF4EAE"/>
    <w:rsid w:val="00AF555C"/>
    <w:rsid w:val="00AF60C2"/>
    <w:rsid w:val="00AF6D2A"/>
    <w:rsid w:val="00B00D44"/>
    <w:rsid w:val="00B019B1"/>
    <w:rsid w:val="00B03863"/>
    <w:rsid w:val="00B03FD0"/>
    <w:rsid w:val="00B05D5C"/>
    <w:rsid w:val="00B075A6"/>
    <w:rsid w:val="00B0789F"/>
    <w:rsid w:val="00B1378F"/>
    <w:rsid w:val="00B1465D"/>
    <w:rsid w:val="00B146D2"/>
    <w:rsid w:val="00B15966"/>
    <w:rsid w:val="00B15D07"/>
    <w:rsid w:val="00B21244"/>
    <w:rsid w:val="00B235F5"/>
    <w:rsid w:val="00B23CC2"/>
    <w:rsid w:val="00B2471B"/>
    <w:rsid w:val="00B24EFA"/>
    <w:rsid w:val="00B25980"/>
    <w:rsid w:val="00B27635"/>
    <w:rsid w:val="00B300B5"/>
    <w:rsid w:val="00B312B3"/>
    <w:rsid w:val="00B31B8B"/>
    <w:rsid w:val="00B32D11"/>
    <w:rsid w:val="00B33726"/>
    <w:rsid w:val="00B33D5B"/>
    <w:rsid w:val="00B33F11"/>
    <w:rsid w:val="00B34683"/>
    <w:rsid w:val="00B35973"/>
    <w:rsid w:val="00B35DD1"/>
    <w:rsid w:val="00B3613D"/>
    <w:rsid w:val="00B3617F"/>
    <w:rsid w:val="00B3697C"/>
    <w:rsid w:val="00B37817"/>
    <w:rsid w:val="00B413BE"/>
    <w:rsid w:val="00B41511"/>
    <w:rsid w:val="00B44ADA"/>
    <w:rsid w:val="00B44B70"/>
    <w:rsid w:val="00B46D75"/>
    <w:rsid w:val="00B470C3"/>
    <w:rsid w:val="00B51741"/>
    <w:rsid w:val="00B52140"/>
    <w:rsid w:val="00B525E2"/>
    <w:rsid w:val="00B61924"/>
    <w:rsid w:val="00B64379"/>
    <w:rsid w:val="00B64C6A"/>
    <w:rsid w:val="00B675C6"/>
    <w:rsid w:val="00B67F16"/>
    <w:rsid w:val="00B725AB"/>
    <w:rsid w:val="00B73726"/>
    <w:rsid w:val="00B739A9"/>
    <w:rsid w:val="00B76F6C"/>
    <w:rsid w:val="00B775FA"/>
    <w:rsid w:val="00B8078B"/>
    <w:rsid w:val="00B8405B"/>
    <w:rsid w:val="00B860CD"/>
    <w:rsid w:val="00B86378"/>
    <w:rsid w:val="00B8781D"/>
    <w:rsid w:val="00B926F5"/>
    <w:rsid w:val="00B93068"/>
    <w:rsid w:val="00B9422B"/>
    <w:rsid w:val="00B94E93"/>
    <w:rsid w:val="00B952AC"/>
    <w:rsid w:val="00B96A11"/>
    <w:rsid w:val="00B96D44"/>
    <w:rsid w:val="00BA0BE4"/>
    <w:rsid w:val="00BA1952"/>
    <w:rsid w:val="00BA1BA2"/>
    <w:rsid w:val="00BA36C4"/>
    <w:rsid w:val="00BA3D40"/>
    <w:rsid w:val="00BA6E4C"/>
    <w:rsid w:val="00BA705C"/>
    <w:rsid w:val="00BA7535"/>
    <w:rsid w:val="00BA78B1"/>
    <w:rsid w:val="00BB019E"/>
    <w:rsid w:val="00BB3CBE"/>
    <w:rsid w:val="00BB3F51"/>
    <w:rsid w:val="00BB45AB"/>
    <w:rsid w:val="00BB4738"/>
    <w:rsid w:val="00BB6AD6"/>
    <w:rsid w:val="00BB745F"/>
    <w:rsid w:val="00BB77CB"/>
    <w:rsid w:val="00BB7B87"/>
    <w:rsid w:val="00BC1008"/>
    <w:rsid w:val="00BC153C"/>
    <w:rsid w:val="00BC372C"/>
    <w:rsid w:val="00BC391A"/>
    <w:rsid w:val="00BC3F5A"/>
    <w:rsid w:val="00BC45F7"/>
    <w:rsid w:val="00BC7FE8"/>
    <w:rsid w:val="00BD09C0"/>
    <w:rsid w:val="00BD110F"/>
    <w:rsid w:val="00BD1DCD"/>
    <w:rsid w:val="00BD5065"/>
    <w:rsid w:val="00BD7EA9"/>
    <w:rsid w:val="00BE162D"/>
    <w:rsid w:val="00BE3930"/>
    <w:rsid w:val="00BE4002"/>
    <w:rsid w:val="00BE440A"/>
    <w:rsid w:val="00BE5F18"/>
    <w:rsid w:val="00BE7B8A"/>
    <w:rsid w:val="00BF002A"/>
    <w:rsid w:val="00BF00AD"/>
    <w:rsid w:val="00BF0367"/>
    <w:rsid w:val="00BF056B"/>
    <w:rsid w:val="00BF07B2"/>
    <w:rsid w:val="00BF12BB"/>
    <w:rsid w:val="00BF2EDC"/>
    <w:rsid w:val="00BF3B9F"/>
    <w:rsid w:val="00BF69C9"/>
    <w:rsid w:val="00C010D7"/>
    <w:rsid w:val="00C013B4"/>
    <w:rsid w:val="00C019F0"/>
    <w:rsid w:val="00C035C1"/>
    <w:rsid w:val="00C040C3"/>
    <w:rsid w:val="00C04BDE"/>
    <w:rsid w:val="00C051E0"/>
    <w:rsid w:val="00C0734C"/>
    <w:rsid w:val="00C10720"/>
    <w:rsid w:val="00C11B3C"/>
    <w:rsid w:val="00C12A16"/>
    <w:rsid w:val="00C1330B"/>
    <w:rsid w:val="00C14D1F"/>
    <w:rsid w:val="00C21833"/>
    <w:rsid w:val="00C230EB"/>
    <w:rsid w:val="00C23D34"/>
    <w:rsid w:val="00C23F18"/>
    <w:rsid w:val="00C24419"/>
    <w:rsid w:val="00C248E0"/>
    <w:rsid w:val="00C2686D"/>
    <w:rsid w:val="00C271DB"/>
    <w:rsid w:val="00C2751C"/>
    <w:rsid w:val="00C319ED"/>
    <w:rsid w:val="00C32FF8"/>
    <w:rsid w:val="00C35AA6"/>
    <w:rsid w:val="00C40769"/>
    <w:rsid w:val="00C40D30"/>
    <w:rsid w:val="00C447B6"/>
    <w:rsid w:val="00C4487A"/>
    <w:rsid w:val="00C44BBB"/>
    <w:rsid w:val="00C45A5D"/>
    <w:rsid w:val="00C45DD5"/>
    <w:rsid w:val="00C46A72"/>
    <w:rsid w:val="00C47418"/>
    <w:rsid w:val="00C50096"/>
    <w:rsid w:val="00C50BF6"/>
    <w:rsid w:val="00C513F0"/>
    <w:rsid w:val="00C52650"/>
    <w:rsid w:val="00C53C1F"/>
    <w:rsid w:val="00C630E1"/>
    <w:rsid w:val="00C6522E"/>
    <w:rsid w:val="00C657C9"/>
    <w:rsid w:val="00C65B6D"/>
    <w:rsid w:val="00C6651C"/>
    <w:rsid w:val="00C6688C"/>
    <w:rsid w:val="00C673F4"/>
    <w:rsid w:val="00C70B93"/>
    <w:rsid w:val="00C72AF2"/>
    <w:rsid w:val="00C72CC3"/>
    <w:rsid w:val="00C736B3"/>
    <w:rsid w:val="00C73AB5"/>
    <w:rsid w:val="00C75A8E"/>
    <w:rsid w:val="00C83FAF"/>
    <w:rsid w:val="00C85532"/>
    <w:rsid w:val="00C85A65"/>
    <w:rsid w:val="00C85C21"/>
    <w:rsid w:val="00C86A58"/>
    <w:rsid w:val="00C86D88"/>
    <w:rsid w:val="00C871E1"/>
    <w:rsid w:val="00C872DA"/>
    <w:rsid w:val="00C9072E"/>
    <w:rsid w:val="00C909C6"/>
    <w:rsid w:val="00C927BB"/>
    <w:rsid w:val="00C9378D"/>
    <w:rsid w:val="00C95347"/>
    <w:rsid w:val="00C96019"/>
    <w:rsid w:val="00CA0736"/>
    <w:rsid w:val="00CA2199"/>
    <w:rsid w:val="00CA237A"/>
    <w:rsid w:val="00CA2E4F"/>
    <w:rsid w:val="00CA370D"/>
    <w:rsid w:val="00CA6586"/>
    <w:rsid w:val="00CA6BE8"/>
    <w:rsid w:val="00CA744F"/>
    <w:rsid w:val="00CB06AD"/>
    <w:rsid w:val="00CB37AB"/>
    <w:rsid w:val="00CB48A3"/>
    <w:rsid w:val="00CB6EFC"/>
    <w:rsid w:val="00CB7BE8"/>
    <w:rsid w:val="00CC090D"/>
    <w:rsid w:val="00CC0DA7"/>
    <w:rsid w:val="00CC0FF8"/>
    <w:rsid w:val="00CC22FE"/>
    <w:rsid w:val="00CC6123"/>
    <w:rsid w:val="00CC6275"/>
    <w:rsid w:val="00CC6685"/>
    <w:rsid w:val="00CC6E89"/>
    <w:rsid w:val="00CC718A"/>
    <w:rsid w:val="00CD030A"/>
    <w:rsid w:val="00CD1277"/>
    <w:rsid w:val="00CD1336"/>
    <w:rsid w:val="00CD13E5"/>
    <w:rsid w:val="00CD5199"/>
    <w:rsid w:val="00CD5372"/>
    <w:rsid w:val="00CD5DC6"/>
    <w:rsid w:val="00CD7B73"/>
    <w:rsid w:val="00CE0160"/>
    <w:rsid w:val="00CE22F6"/>
    <w:rsid w:val="00CE7174"/>
    <w:rsid w:val="00CF0003"/>
    <w:rsid w:val="00CF06C4"/>
    <w:rsid w:val="00CF0781"/>
    <w:rsid w:val="00CF0D6F"/>
    <w:rsid w:val="00CF1FC1"/>
    <w:rsid w:val="00CF2A16"/>
    <w:rsid w:val="00CF36D5"/>
    <w:rsid w:val="00CF4CEF"/>
    <w:rsid w:val="00CF6458"/>
    <w:rsid w:val="00CF77FB"/>
    <w:rsid w:val="00D002B5"/>
    <w:rsid w:val="00D00776"/>
    <w:rsid w:val="00D0211D"/>
    <w:rsid w:val="00D046F8"/>
    <w:rsid w:val="00D0542C"/>
    <w:rsid w:val="00D06C36"/>
    <w:rsid w:val="00D07BDB"/>
    <w:rsid w:val="00D10911"/>
    <w:rsid w:val="00D11B46"/>
    <w:rsid w:val="00D1309A"/>
    <w:rsid w:val="00D13CC4"/>
    <w:rsid w:val="00D13F25"/>
    <w:rsid w:val="00D1445A"/>
    <w:rsid w:val="00D144AC"/>
    <w:rsid w:val="00D17467"/>
    <w:rsid w:val="00D21079"/>
    <w:rsid w:val="00D22C4A"/>
    <w:rsid w:val="00D2626C"/>
    <w:rsid w:val="00D27CE5"/>
    <w:rsid w:val="00D303C3"/>
    <w:rsid w:val="00D30A2C"/>
    <w:rsid w:val="00D3203D"/>
    <w:rsid w:val="00D3441E"/>
    <w:rsid w:val="00D34A60"/>
    <w:rsid w:val="00D40927"/>
    <w:rsid w:val="00D41BC5"/>
    <w:rsid w:val="00D45D52"/>
    <w:rsid w:val="00D46D76"/>
    <w:rsid w:val="00D46E80"/>
    <w:rsid w:val="00D471AC"/>
    <w:rsid w:val="00D50831"/>
    <w:rsid w:val="00D50B50"/>
    <w:rsid w:val="00D519B5"/>
    <w:rsid w:val="00D52D9D"/>
    <w:rsid w:val="00D57254"/>
    <w:rsid w:val="00D57F81"/>
    <w:rsid w:val="00D62FC7"/>
    <w:rsid w:val="00D6328B"/>
    <w:rsid w:val="00D637E0"/>
    <w:rsid w:val="00D66266"/>
    <w:rsid w:val="00D66780"/>
    <w:rsid w:val="00D6765D"/>
    <w:rsid w:val="00D677C7"/>
    <w:rsid w:val="00D70ADC"/>
    <w:rsid w:val="00D734C4"/>
    <w:rsid w:val="00D75A3E"/>
    <w:rsid w:val="00D8039A"/>
    <w:rsid w:val="00D805B2"/>
    <w:rsid w:val="00D80664"/>
    <w:rsid w:val="00D84DF3"/>
    <w:rsid w:val="00D856EA"/>
    <w:rsid w:val="00D9016B"/>
    <w:rsid w:val="00D9099A"/>
    <w:rsid w:val="00D91727"/>
    <w:rsid w:val="00D935D7"/>
    <w:rsid w:val="00D94493"/>
    <w:rsid w:val="00D94896"/>
    <w:rsid w:val="00D95076"/>
    <w:rsid w:val="00D97EF9"/>
    <w:rsid w:val="00DA018D"/>
    <w:rsid w:val="00DA02E8"/>
    <w:rsid w:val="00DA0395"/>
    <w:rsid w:val="00DA25FA"/>
    <w:rsid w:val="00DA69D3"/>
    <w:rsid w:val="00DA6DA4"/>
    <w:rsid w:val="00DB10F0"/>
    <w:rsid w:val="00DB1BBC"/>
    <w:rsid w:val="00DB1DEB"/>
    <w:rsid w:val="00DB269B"/>
    <w:rsid w:val="00DB3E21"/>
    <w:rsid w:val="00DB548C"/>
    <w:rsid w:val="00DB63BF"/>
    <w:rsid w:val="00DB69D7"/>
    <w:rsid w:val="00DC20F1"/>
    <w:rsid w:val="00DC46DA"/>
    <w:rsid w:val="00DC5C3C"/>
    <w:rsid w:val="00DC6142"/>
    <w:rsid w:val="00DC6C93"/>
    <w:rsid w:val="00DC7438"/>
    <w:rsid w:val="00DD02B2"/>
    <w:rsid w:val="00DD2367"/>
    <w:rsid w:val="00DD2EA6"/>
    <w:rsid w:val="00DD795A"/>
    <w:rsid w:val="00DE2394"/>
    <w:rsid w:val="00DE2E20"/>
    <w:rsid w:val="00DE3B6A"/>
    <w:rsid w:val="00DE40BC"/>
    <w:rsid w:val="00DE41CD"/>
    <w:rsid w:val="00DE5148"/>
    <w:rsid w:val="00DE5850"/>
    <w:rsid w:val="00DE5C27"/>
    <w:rsid w:val="00DF14A4"/>
    <w:rsid w:val="00DF2086"/>
    <w:rsid w:val="00DF30C7"/>
    <w:rsid w:val="00DF36C5"/>
    <w:rsid w:val="00DF39E6"/>
    <w:rsid w:val="00DF3D60"/>
    <w:rsid w:val="00DF5727"/>
    <w:rsid w:val="00DF608E"/>
    <w:rsid w:val="00DF67DC"/>
    <w:rsid w:val="00DF68FF"/>
    <w:rsid w:val="00DF6921"/>
    <w:rsid w:val="00DF6AE4"/>
    <w:rsid w:val="00DF6CAE"/>
    <w:rsid w:val="00E01CF1"/>
    <w:rsid w:val="00E01E56"/>
    <w:rsid w:val="00E02E4D"/>
    <w:rsid w:val="00E034B3"/>
    <w:rsid w:val="00E06870"/>
    <w:rsid w:val="00E06E60"/>
    <w:rsid w:val="00E07E21"/>
    <w:rsid w:val="00E07FA3"/>
    <w:rsid w:val="00E10E8F"/>
    <w:rsid w:val="00E11E0E"/>
    <w:rsid w:val="00E1472A"/>
    <w:rsid w:val="00E15FE8"/>
    <w:rsid w:val="00E16B5D"/>
    <w:rsid w:val="00E200F6"/>
    <w:rsid w:val="00E20D6C"/>
    <w:rsid w:val="00E21AB4"/>
    <w:rsid w:val="00E22551"/>
    <w:rsid w:val="00E24123"/>
    <w:rsid w:val="00E259D4"/>
    <w:rsid w:val="00E25C16"/>
    <w:rsid w:val="00E2672B"/>
    <w:rsid w:val="00E26C11"/>
    <w:rsid w:val="00E2759F"/>
    <w:rsid w:val="00E30392"/>
    <w:rsid w:val="00E324DA"/>
    <w:rsid w:val="00E32AD3"/>
    <w:rsid w:val="00E34D8D"/>
    <w:rsid w:val="00E35001"/>
    <w:rsid w:val="00E354E7"/>
    <w:rsid w:val="00E35F94"/>
    <w:rsid w:val="00E36875"/>
    <w:rsid w:val="00E372AD"/>
    <w:rsid w:val="00E377C4"/>
    <w:rsid w:val="00E410ED"/>
    <w:rsid w:val="00E43C7A"/>
    <w:rsid w:val="00E46A85"/>
    <w:rsid w:val="00E46D05"/>
    <w:rsid w:val="00E477BB"/>
    <w:rsid w:val="00E47A39"/>
    <w:rsid w:val="00E501EF"/>
    <w:rsid w:val="00E5209D"/>
    <w:rsid w:val="00E53622"/>
    <w:rsid w:val="00E538A1"/>
    <w:rsid w:val="00E56A6A"/>
    <w:rsid w:val="00E6289E"/>
    <w:rsid w:val="00E63B80"/>
    <w:rsid w:val="00E642FC"/>
    <w:rsid w:val="00E65B85"/>
    <w:rsid w:val="00E67B1D"/>
    <w:rsid w:val="00E72123"/>
    <w:rsid w:val="00E73114"/>
    <w:rsid w:val="00E7356C"/>
    <w:rsid w:val="00E736F8"/>
    <w:rsid w:val="00E75AB9"/>
    <w:rsid w:val="00E76806"/>
    <w:rsid w:val="00E7713B"/>
    <w:rsid w:val="00E77299"/>
    <w:rsid w:val="00E772E4"/>
    <w:rsid w:val="00E803DE"/>
    <w:rsid w:val="00E808F6"/>
    <w:rsid w:val="00E81E3B"/>
    <w:rsid w:val="00E821D1"/>
    <w:rsid w:val="00E83385"/>
    <w:rsid w:val="00E839EA"/>
    <w:rsid w:val="00E85D22"/>
    <w:rsid w:val="00E86E81"/>
    <w:rsid w:val="00E90477"/>
    <w:rsid w:val="00E9202F"/>
    <w:rsid w:val="00E92070"/>
    <w:rsid w:val="00E924ED"/>
    <w:rsid w:val="00E928AE"/>
    <w:rsid w:val="00E92F67"/>
    <w:rsid w:val="00E93D6A"/>
    <w:rsid w:val="00E9414D"/>
    <w:rsid w:val="00E94A02"/>
    <w:rsid w:val="00EA1DDE"/>
    <w:rsid w:val="00EA2299"/>
    <w:rsid w:val="00EA3457"/>
    <w:rsid w:val="00EA448D"/>
    <w:rsid w:val="00EA4F0E"/>
    <w:rsid w:val="00EA673A"/>
    <w:rsid w:val="00EA6949"/>
    <w:rsid w:val="00EA7701"/>
    <w:rsid w:val="00EB02CA"/>
    <w:rsid w:val="00EB102B"/>
    <w:rsid w:val="00EB2D2A"/>
    <w:rsid w:val="00EB4173"/>
    <w:rsid w:val="00EB77CC"/>
    <w:rsid w:val="00EC2C9A"/>
    <w:rsid w:val="00EC3372"/>
    <w:rsid w:val="00EC44A8"/>
    <w:rsid w:val="00EC4709"/>
    <w:rsid w:val="00EC5822"/>
    <w:rsid w:val="00EC617F"/>
    <w:rsid w:val="00EC62B7"/>
    <w:rsid w:val="00ED0D16"/>
    <w:rsid w:val="00ED4233"/>
    <w:rsid w:val="00ED6F0E"/>
    <w:rsid w:val="00ED779D"/>
    <w:rsid w:val="00EE0AB4"/>
    <w:rsid w:val="00EE0F9A"/>
    <w:rsid w:val="00EE3C23"/>
    <w:rsid w:val="00EE5D04"/>
    <w:rsid w:val="00EE6881"/>
    <w:rsid w:val="00EE79C1"/>
    <w:rsid w:val="00EE7C76"/>
    <w:rsid w:val="00EE7F0C"/>
    <w:rsid w:val="00EF0048"/>
    <w:rsid w:val="00EF0F21"/>
    <w:rsid w:val="00EF19A7"/>
    <w:rsid w:val="00EF2FE2"/>
    <w:rsid w:val="00EF32AE"/>
    <w:rsid w:val="00EF4196"/>
    <w:rsid w:val="00EF48F5"/>
    <w:rsid w:val="00EF5156"/>
    <w:rsid w:val="00EF5FBA"/>
    <w:rsid w:val="00EF6D9E"/>
    <w:rsid w:val="00EF7C3E"/>
    <w:rsid w:val="00F02FB6"/>
    <w:rsid w:val="00F04DAE"/>
    <w:rsid w:val="00F061F0"/>
    <w:rsid w:val="00F100DC"/>
    <w:rsid w:val="00F102F4"/>
    <w:rsid w:val="00F11D32"/>
    <w:rsid w:val="00F15054"/>
    <w:rsid w:val="00F1583E"/>
    <w:rsid w:val="00F20679"/>
    <w:rsid w:val="00F214F4"/>
    <w:rsid w:val="00F218FB"/>
    <w:rsid w:val="00F21ECD"/>
    <w:rsid w:val="00F22773"/>
    <w:rsid w:val="00F23B70"/>
    <w:rsid w:val="00F2440E"/>
    <w:rsid w:val="00F25008"/>
    <w:rsid w:val="00F279C3"/>
    <w:rsid w:val="00F27C45"/>
    <w:rsid w:val="00F306F8"/>
    <w:rsid w:val="00F30EDC"/>
    <w:rsid w:val="00F312BE"/>
    <w:rsid w:val="00F32FBD"/>
    <w:rsid w:val="00F332EB"/>
    <w:rsid w:val="00F36569"/>
    <w:rsid w:val="00F37A69"/>
    <w:rsid w:val="00F37BBD"/>
    <w:rsid w:val="00F37F9C"/>
    <w:rsid w:val="00F400EA"/>
    <w:rsid w:val="00F40729"/>
    <w:rsid w:val="00F41CE1"/>
    <w:rsid w:val="00F42397"/>
    <w:rsid w:val="00F455D5"/>
    <w:rsid w:val="00F47C29"/>
    <w:rsid w:val="00F47CB7"/>
    <w:rsid w:val="00F50604"/>
    <w:rsid w:val="00F50B5E"/>
    <w:rsid w:val="00F53074"/>
    <w:rsid w:val="00F545A3"/>
    <w:rsid w:val="00F554AC"/>
    <w:rsid w:val="00F57F52"/>
    <w:rsid w:val="00F60130"/>
    <w:rsid w:val="00F632CA"/>
    <w:rsid w:val="00F6454B"/>
    <w:rsid w:val="00F65139"/>
    <w:rsid w:val="00F65188"/>
    <w:rsid w:val="00F65BC8"/>
    <w:rsid w:val="00F66497"/>
    <w:rsid w:val="00F66ADD"/>
    <w:rsid w:val="00F70C0A"/>
    <w:rsid w:val="00F71C57"/>
    <w:rsid w:val="00F72331"/>
    <w:rsid w:val="00F74B57"/>
    <w:rsid w:val="00F7557F"/>
    <w:rsid w:val="00F75C31"/>
    <w:rsid w:val="00F76D3A"/>
    <w:rsid w:val="00F77E3E"/>
    <w:rsid w:val="00F81C69"/>
    <w:rsid w:val="00F83FF1"/>
    <w:rsid w:val="00F844E2"/>
    <w:rsid w:val="00F84F52"/>
    <w:rsid w:val="00F855A2"/>
    <w:rsid w:val="00F855B6"/>
    <w:rsid w:val="00F905E0"/>
    <w:rsid w:val="00F90E4B"/>
    <w:rsid w:val="00F93FD6"/>
    <w:rsid w:val="00F94DFD"/>
    <w:rsid w:val="00F96BC1"/>
    <w:rsid w:val="00F978E1"/>
    <w:rsid w:val="00FA0D6F"/>
    <w:rsid w:val="00FA3D91"/>
    <w:rsid w:val="00FA3EE6"/>
    <w:rsid w:val="00FA4508"/>
    <w:rsid w:val="00FA497C"/>
    <w:rsid w:val="00FA4E40"/>
    <w:rsid w:val="00FA6083"/>
    <w:rsid w:val="00FA6D6B"/>
    <w:rsid w:val="00FA7648"/>
    <w:rsid w:val="00FB089C"/>
    <w:rsid w:val="00FB0BEE"/>
    <w:rsid w:val="00FB1270"/>
    <w:rsid w:val="00FB2AB1"/>
    <w:rsid w:val="00FB400A"/>
    <w:rsid w:val="00FB4C62"/>
    <w:rsid w:val="00FC1D1A"/>
    <w:rsid w:val="00FC20DC"/>
    <w:rsid w:val="00FC294D"/>
    <w:rsid w:val="00FC4BBD"/>
    <w:rsid w:val="00FC4D82"/>
    <w:rsid w:val="00FC65DE"/>
    <w:rsid w:val="00FC7FCB"/>
    <w:rsid w:val="00FD0DBA"/>
    <w:rsid w:val="00FD2869"/>
    <w:rsid w:val="00FD3048"/>
    <w:rsid w:val="00FD40F0"/>
    <w:rsid w:val="00FD6C03"/>
    <w:rsid w:val="00FE17B9"/>
    <w:rsid w:val="00FE1A04"/>
    <w:rsid w:val="00FE1C5A"/>
    <w:rsid w:val="00FE22E5"/>
    <w:rsid w:val="00FE2A0C"/>
    <w:rsid w:val="00FE2F80"/>
    <w:rsid w:val="00FE42A2"/>
    <w:rsid w:val="00FE4C01"/>
    <w:rsid w:val="00FE6805"/>
    <w:rsid w:val="00FE76B5"/>
    <w:rsid w:val="00FF0A75"/>
    <w:rsid w:val="00FF2E4D"/>
    <w:rsid w:val="00FF3E48"/>
    <w:rsid w:val="00FF4E5D"/>
    <w:rsid w:val="00FF5FFE"/>
    <w:rsid w:val="00FF6AF9"/>
    <w:rsid w:val="00FF7A2C"/>
    <w:rsid w:val="00FF7AAC"/>
    <w:rsid w:val="3E0DAA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B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Cs w:val="22"/>
        <w:lang w:val="lt-LT" w:eastAsia="en-US" w:bidi="ar-SA"/>
      </w:rPr>
    </w:rPrDefault>
    <w:pPrDefault>
      <w:pPr>
        <w:spacing w:line="2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EBA"/>
    <w:pPr>
      <w:widowControl w:val="0"/>
      <w:autoSpaceDE w:val="0"/>
      <w:autoSpaceDN w:val="0"/>
      <w:adjustRightInd w:val="0"/>
      <w:spacing w:line="240" w:lineRule="auto"/>
      <w:jc w:val="left"/>
    </w:pPr>
    <w:rPr>
      <w:rFonts w:ascii="Times New Roman" w:eastAsia="Times New Roman" w:hAnsi="Times New Roman" w:cs="Times New Roman"/>
      <w:color w:val="auto"/>
      <w:sz w:val="24"/>
      <w:szCs w:val="24"/>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2">
    <w:name w:val="Style32"/>
    <w:basedOn w:val="Normal"/>
    <w:rsid w:val="00AC4EBA"/>
    <w:pPr>
      <w:spacing w:line="274" w:lineRule="exact"/>
      <w:ind w:firstLine="566"/>
      <w:jc w:val="both"/>
    </w:pPr>
  </w:style>
  <w:style w:type="paragraph" w:customStyle="1" w:styleId="Style33">
    <w:name w:val="Style33"/>
    <w:basedOn w:val="Normal"/>
    <w:rsid w:val="00AC4EBA"/>
    <w:pPr>
      <w:spacing w:line="277" w:lineRule="exact"/>
      <w:ind w:firstLine="566"/>
      <w:jc w:val="both"/>
    </w:pPr>
  </w:style>
  <w:style w:type="paragraph" w:customStyle="1" w:styleId="Style35">
    <w:name w:val="Style35"/>
    <w:basedOn w:val="Normal"/>
    <w:rsid w:val="00AC4EBA"/>
    <w:pPr>
      <w:spacing w:line="274" w:lineRule="exact"/>
    </w:pPr>
  </w:style>
  <w:style w:type="character" w:customStyle="1" w:styleId="FontStyle51">
    <w:name w:val="Font Style51"/>
    <w:rsid w:val="00AC4EBA"/>
    <w:rPr>
      <w:rFonts w:ascii="Times New Roman" w:hAnsi="Times New Roman" w:cs="Times New Roman"/>
      <w:sz w:val="22"/>
      <w:szCs w:val="22"/>
    </w:rPr>
  </w:style>
  <w:style w:type="character" w:customStyle="1" w:styleId="FontStyle53">
    <w:name w:val="Font Style53"/>
    <w:rsid w:val="00AC4EBA"/>
    <w:rPr>
      <w:rFonts w:ascii="Times New Roman" w:hAnsi="Times New Roman" w:cs="Times New Roman"/>
      <w:b/>
      <w:bCs/>
      <w:sz w:val="22"/>
      <w:szCs w:val="22"/>
    </w:rPr>
  </w:style>
  <w:style w:type="character" w:customStyle="1" w:styleId="FontStyle54">
    <w:name w:val="Font Style54"/>
    <w:rsid w:val="00AC4EBA"/>
    <w:rPr>
      <w:rFonts w:ascii="Times New Roman" w:hAnsi="Times New Roman" w:cs="Times New Roman"/>
      <w:i/>
      <w:iCs/>
      <w:sz w:val="22"/>
      <w:szCs w:val="22"/>
    </w:rPr>
  </w:style>
  <w:style w:type="character" w:customStyle="1" w:styleId="FontStyle55">
    <w:name w:val="Font Style55"/>
    <w:rsid w:val="00AC4EBA"/>
    <w:rPr>
      <w:rFonts w:ascii="Times New Roman" w:hAnsi="Times New Roman" w:cs="Times New Roman"/>
      <w:b/>
      <w:bCs/>
      <w:sz w:val="22"/>
      <w:szCs w:val="22"/>
    </w:rPr>
  </w:style>
  <w:style w:type="character" w:customStyle="1" w:styleId="FontStyle58">
    <w:name w:val="Font Style58"/>
    <w:rsid w:val="00AC4EBA"/>
    <w:rPr>
      <w:rFonts w:ascii="Times New Roman" w:hAnsi="Times New Roman" w:cs="Times New Roman"/>
      <w:i/>
      <w:iCs/>
      <w:sz w:val="22"/>
      <w:szCs w:val="22"/>
    </w:rPr>
  </w:style>
  <w:style w:type="paragraph" w:customStyle="1" w:styleId="Tekstas">
    <w:name w:val="Tekstas"/>
    <w:basedOn w:val="Normal"/>
    <w:rsid w:val="00AC4EBA"/>
    <w:pPr>
      <w:widowControl/>
      <w:autoSpaceDE/>
      <w:autoSpaceDN/>
      <w:adjustRightInd/>
      <w:spacing w:before="40" w:after="40"/>
      <w:ind w:right="40" w:firstLine="1247"/>
      <w:jc w:val="both"/>
    </w:pPr>
    <w:rPr>
      <w:lang w:eastAsia="en-US"/>
    </w:rPr>
  </w:style>
  <w:style w:type="paragraph" w:styleId="Header">
    <w:name w:val="header"/>
    <w:basedOn w:val="Normal"/>
    <w:link w:val="HeaderChar"/>
    <w:uiPriority w:val="99"/>
    <w:rsid w:val="00AC4EBA"/>
    <w:pPr>
      <w:tabs>
        <w:tab w:val="center" w:pos="4819"/>
        <w:tab w:val="right" w:pos="9638"/>
      </w:tabs>
    </w:pPr>
    <w:rPr>
      <w:lang w:val="x-none" w:eastAsia="x-none"/>
    </w:rPr>
  </w:style>
  <w:style w:type="character" w:customStyle="1" w:styleId="HeaderChar">
    <w:name w:val="Header Char"/>
    <w:basedOn w:val="DefaultParagraphFont"/>
    <w:link w:val="Header"/>
    <w:uiPriority w:val="99"/>
    <w:rsid w:val="00AC4EBA"/>
    <w:rPr>
      <w:rFonts w:ascii="Times New Roman" w:eastAsia="Times New Roman" w:hAnsi="Times New Roman" w:cs="Times New Roman"/>
      <w:color w:val="auto"/>
      <w:sz w:val="24"/>
      <w:szCs w:val="24"/>
      <w:lang w:val="x-none" w:eastAsia="x-none"/>
    </w:rPr>
  </w:style>
  <w:style w:type="paragraph" w:styleId="BodyTextIndent">
    <w:name w:val="Body Text Indent"/>
    <w:basedOn w:val="Normal"/>
    <w:link w:val="BodyTextIndentChar"/>
    <w:rsid w:val="00AC4EBA"/>
    <w:pPr>
      <w:widowControl/>
      <w:autoSpaceDE/>
      <w:autoSpaceDN/>
      <w:adjustRightInd/>
      <w:ind w:firstLine="720"/>
      <w:jc w:val="both"/>
    </w:pPr>
    <w:rPr>
      <w:szCs w:val="20"/>
      <w:lang w:eastAsia="en-US"/>
    </w:rPr>
  </w:style>
  <w:style w:type="character" w:customStyle="1" w:styleId="BodyTextIndentChar">
    <w:name w:val="Body Text Indent Char"/>
    <w:basedOn w:val="DefaultParagraphFont"/>
    <w:link w:val="BodyTextIndent"/>
    <w:rsid w:val="00AC4EBA"/>
    <w:rPr>
      <w:rFonts w:ascii="Times New Roman" w:eastAsia="Times New Roman" w:hAnsi="Times New Roman" w:cs="Times New Roman"/>
      <w:color w:val="auto"/>
      <w:sz w:val="24"/>
      <w:szCs w:val="20"/>
    </w:rPr>
  </w:style>
  <w:style w:type="character" w:customStyle="1" w:styleId="FootnoteTextChar">
    <w:name w:val="Footnote Text Char"/>
    <w:basedOn w:val="DefaultParagraphFont"/>
    <w:link w:val="FootnoteText"/>
    <w:uiPriority w:val="99"/>
    <w:qFormat/>
    <w:rsid w:val="00F102F4"/>
    <w:rPr>
      <w:rFonts w:eastAsia="Calibri" w:cs="Times New Roman"/>
      <w:color w:val="00000A"/>
      <w:szCs w:val="20"/>
      <w:lang w:val="en-GB"/>
    </w:rPr>
  </w:style>
  <w:style w:type="character" w:styleId="FootnoteReference">
    <w:name w:val="footnote reference"/>
    <w:basedOn w:val="DefaultParagraphFont"/>
    <w:uiPriority w:val="99"/>
    <w:semiHidden/>
    <w:unhideWhenUsed/>
    <w:qFormat/>
    <w:rsid w:val="00F102F4"/>
    <w:rPr>
      <w:vertAlign w:val="superscript"/>
    </w:rPr>
  </w:style>
  <w:style w:type="paragraph" w:styleId="FootnoteText">
    <w:name w:val="footnote text"/>
    <w:basedOn w:val="Normal"/>
    <w:link w:val="FootnoteTextChar"/>
    <w:uiPriority w:val="99"/>
    <w:unhideWhenUsed/>
    <w:qFormat/>
    <w:rsid w:val="00F102F4"/>
    <w:pPr>
      <w:widowControl/>
      <w:autoSpaceDE/>
      <w:autoSpaceDN/>
      <w:adjustRightInd/>
      <w:spacing w:line="280" w:lineRule="atLeast"/>
    </w:pPr>
    <w:rPr>
      <w:rFonts w:ascii="Arial" w:eastAsia="Calibri" w:hAnsi="Arial"/>
      <w:color w:val="00000A"/>
      <w:sz w:val="20"/>
      <w:szCs w:val="20"/>
      <w:lang w:val="en-GB" w:eastAsia="en-US"/>
    </w:rPr>
  </w:style>
  <w:style w:type="character" w:customStyle="1" w:styleId="FootnoteTextChar1">
    <w:name w:val="Footnote Text Char1"/>
    <w:basedOn w:val="DefaultParagraphFont"/>
    <w:uiPriority w:val="99"/>
    <w:semiHidden/>
    <w:rsid w:val="00F102F4"/>
    <w:rPr>
      <w:rFonts w:ascii="Times New Roman" w:eastAsia="Times New Roman" w:hAnsi="Times New Roman" w:cs="Times New Roman"/>
      <w:color w:val="auto"/>
      <w:szCs w:val="20"/>
      <w:lang w:eastAsia="lt-LT"/>
    </w:rPr>
  </w:style>
  <w:style w:type="paragraph" w:styleId="Footer">
    <w:name w:val="footer"/>
    <w:basedOn w:val="Normal"/>
    <w:link w:val="FooterChar"/>
    <w:uiPriority w:val="99"/>
    <w:unhideWhenUsed/>
    <w:rsid w:val="00B8781D"/>
    <w:pPr>
      <w:tabs>
        <w:tab w:val="center" w:pos="4819"/>
        <w:tab w:val="right" w:pos="9638"/>
      </w:tabs>
    </w:pPr>
  </w:style>
  <w:style w:type="character" w:customStyle="1" w:styleId="FooterChar">
    <w:name w:val="Footer Char"/>
    <w:basedOn w:val="DefaultParagraphFont"/>
    <w:link w:val="Footer"/>
    <w:uiPriority w:val="99"/>
    <w:rsid w:val="00B8781D"/>
    <w:rPr>
      <w:rFonts w:ascii="Times New Roman" w:eastAsia="Times New Roman" w:hAnsi="Times New Roman" w:cs="Times New Roman"/>
      <w:color w:val="auto"/>
      <w:sz w:val="24"/>
      <w:szCs w:val="24"/>
      <w:lang w:eastAsia="lt-LT"/>
    </w:rPr>
  </w:style>
  <w:style w:type="character" w:customStyle="1" w:styleId="bold1">
    <w:name w:val="bold1"/>
    <w:rsid w:val="005422FD"/>
    <w:rPr>
      <w:b/>
      <w:bCs/>
    </w:rPr>
  </w:style>
  <w:style w:type="paragraph" w:customStyle="1" w:styleId="statymopavad">
    <w:name w:val="Įstatymo pavad."/>
    <w:basedOn w:val="Normal"/>
    <w:rsid w:val="003F775D"/>
    <w:pPr>
      <w:widowControl/>
      <w:autoSpaceDE/>
      <w:autoSpaceDN/>
      <w:adjustRightInd/>
      <w:spacing w:line="360" w:lineRule="auto"/>
      <w:ind w:firstLine="720"/>
      <w:jc w:val="center"/>
    </w:pPr>
    <w:rPr>
      <w:rFonts w:ascii="TimesLT" w:hAnsi="TimesLT"/>
      <w:caps/>
      <w:szCs w:val="20"/>
      <w:lang w:eastAsia="en-US"/>
    </w:rPr>
  </w:style>
  <w:style w:type="paragraph" w:styleId="ListParagraph">
    <w:name w:val="List Paragraph"/>
    <w:basedOn w:val="Normal"/>
    <w:uiPriority w:val="34"/>
    <w:qFormat/>
    <w:rsid w:val="0081460A"/>
    <w:pPr>
      <w:ind w:left="720"/>
      <w:contextualSpacing/>
    </w:pPr>
  </w:style>
  <w:style w:type="character" w:styleId="Hyperlink">
    <w:name w:val="Hyperlink"/>
    <w:basedOn w:val="DefaultParagraphFont"/>
    <w:uiPriority w:val="99"/>
    <w:unhideWhenUsed/>
    <w:rsid w:val="00171702"/>
    <w:rPr>
      <w:color w:val="0563C1" w:themeColor="hyperlink"/>
      <w:u w:val="single"/>
    </w:rPr>
  </w:style>
  <w:style w:type="character" w:customStyle="1" w:styleId="Neapdorotaspaminjimas1">
    <w:name w:val="Neapdorotas paminėjimas1"/>
    <w:basedOn w:val="DefaultParagraphFont"/>
    <w:uiPriority w:val="99"/>
    <w:semiHidden/>
    <w:unhideWhenUsed/>
    <w:rsid w:val="00171702"/>
    <w:rPr>
      <w:color w:val="808080"/>
      <w:shd w:val="clear" w:color="auto" w:fill="E6E6E6"/>
    </w:rPr>
  </w:style>
  <w:style w:type="character" w:styleId="CommentReference">
    <w:name w:val="annotation reference"/>
    <w:basedOn w:val="DefaultParagraphFont"/>
    <w:uiPriority w:val="99"/>
    <w:unhideWhenUsed/>
    <w:rsid w:val="00AA15E3"/>
    <w:rPr>
      <w:sz w:val="16"/>
      <w:szCs w:val="16"/>
    </w:rPr>
  </w:style>
  <w:style w:type="paragraph" w:styleId="CommentText">
    <w:name w:val="annotation text"/>
    <w:basedOn w:val="Normal"/>
    <w:link w:val="CommentTextChar"/>
    <w:uiPriority w:val="99"/>
    <w:unhideWhenUsed/>
    <w:rsid w:val="00AA15E3"/>
    <w:rPr>
      <w:sz w:val="20"/>
      <w:szCs w:val="20"/>
    </w:rPr>
  </w:style>
  <w:style w:type="character" w:customStyle="1" w:styleId="CommentTextChar">
    <w:name w:val="Comment Text Char"/>
    <w:basedOn w:val="DefaultParagraphFont"/>
    <w:link w:val="CommentText"/>
    <w:uiPriority w:val="99"/>
    <w:rsid w:val="00AA15E3"/>
    <w:rPr>
      <w:rFonts w:ascii="Times New Roman" w:eastAsia="Times New Roman" w:hAnsi="Times New Roman" w:cs="Times New Roman"/>
      <w:color w:val="auto"/>
      <w:szCs w:val="20"/>
      <w:lang w:eastAsia="lt-LT"/>
    </w:rPr>
  </w:style>
  <w:style w:type="paragraph" w:styleId="CommentSubject">
    <w:name w:val="annotation subject"/>
    <w:basedOn w:val="CommentText"/>
    <w:next w:val="CommentText"/>
    <w:link w:val="CommentSubjectChar"/>
    <w:uiPriority w:val="99"/>
    <w:semiHidden/>
    <w:unhideWhenUsed/>
    <w:rsid w:val="00AA15E3"/>
    <w:rPr>
      <w:b/>
      <w:bCs/>
    </w:rPr>
  </w:style>
  <w:style w:type="character" w:customStyle="1" w:styleId="CommentSubjectChar">
    <w:name w:val="Comment Subject Char"/>
    <w:basedOn w:val="CommentTextChar"/>
    <w:link w:val="CommentSubject"/>
    <w:uiPriority w:val="99"/>
    <w:semiHidden/>
    <w:rsid w:val="00AA15E3"/>
    <w:rPr>
      <w:rFonts w:ascii="Times New Roman" w:eastAsia="Times New Roman" w:hAnsi="Times New Roman" w:cs="Times New Roman"/>
      <w:b/>
      <w:bCs/>
      <w:color w:val="auto"/>
      <w:szCs w:val="20"/>
      <w:lang w:eastAsia="lt-LT"/>
    </w:rPr>
  </w:style>
  <w:style w:type="paragraph" w:styleId="BalloonText">
    <w:name w:val="Balloon Text"/>
    <w:basedOn w:val="Normal"/>
    <w:link w:val="BalloonTextChar"/>
    <w:uiPriority w:val="99"/>
    <w:semiHidden/>
    <w:unhideWhenUsed/>
    <w:rsid w:val="00AA15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5E3"/>
    <w:rPr>
      <w:rFonts w:ascii="Segoe UI" w:eastAsia="Times New Roman" w:hAnsi="Segoe UI" w:cs="Segoe UI"/>
      <w:color w:val="auto"/>
      <w:sz w:val="18"/>
      <w:szCs w:val="18"/>
      <w:lang w:eastAsia="lt-LT"/>
    </w:rPr>
  </w:style>
  <w:style w:type="character" w:styleId="Emphasis">
    <w:name w:val="Emphasis"/>
    <w:qFormat/>
    <w:rsid w:val="00EB2D2A"/>
    <w:rPr>
      <w:i/>
      <w:iCs/>
    </w:rPr>
  </w:style>
  <w:style w:type="character" w:styleId="UnresolvedMention">
    <w:name w:val="Unresolved Mention"/>
    <w:basedOn w:val="DefaultParagraphFont"/>
    <w:uiPriority w:val="99"/>
    <w:semiHidden/>
    <w:unhideWhenUsed/>
    <w:rsid w:val="002F4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774437">
      <w:bodyDiv w:val="1"/>
      <w:marLeft w:val="0"/>
      <w:marRight w:val="0"/>
      <w:marTop w:val="0"/>
      <w:marBottom w:val="0"/>
      <w:divBdr>
        <w:top w:val="none" w:sz="0" w:space="0" w:color="auto"/>
        <w:left w:val="none" w:sz="0" w:space="0" w:color="auto"/>
        <w:bottom w:val="none" w:sz="0" w:space="0" w:color="auto"/>
        <w:right w:val="none" w:sz="0" w:space="0" w:color="auto"/>
      </w:divBdr>
    </w:div>
    <w:div w:id="395393809">
      <w:bodyDiv w:val="1"/>
      <w:marLeft w:val="0"/>
      <w:marRight w:val="0"/>
      <w:marTop w:val="0"/>
      <w:marBottom w:val="0"/>
      <w:divBdr>
        <w:top w:val="none" w:sz="0" w:space="0" w:color="auto"/>
        <w:left w:val="none" w:sz="0" w:space="0" w:color="auto"/>
        <w:bottom w:val="none" w:sz="0" w:space="0" w:color="auto"/>
        <w:right w:val="none" w:sz="0" w:space="0" w:color="auto"/>
      </w:divBdr>
    </w:div>
    <w:div w:id="990451016">
      <w:bodyDiv w:val="1"/>
      <w:marLeft w:val="0"/>
      <w:marRight w:val="0"/>
      <w:marTop w:val="0"/>
      <w:marBottom w:val="0"/>
      <w:divBdr>
        <w:top w:val="none" w:sz="0" w:space="0" w:color="auto"/>
        <w:left w:val="none" w:sz="0" w:space="0" w:color="auto"/>
        <w:bottom w:val="none" w:sz="0" w:space="0" w:color="auto"/>
        <w:right w:val="none" w:sz="0" w:space="0" w:color="auto"/>
      </w:divBdr>
      <w:divsChild>
        <w:div w:id="373043378">
          <w:marLeft w:val="360"/>
          <w:marRight w:val="0"/>
          <w:marTop w:val="200"/>
          <w:marBottom w:val="0"/>
          <w:divBdr>
            <w:top w:val="none" w:sz="0" w:space="0" w:color="auto"/>
            <w:left w:val="none" w:sz="0" w:space="0" w:color="auto"/>
            <w:bottom w:val="none" w:sz="0" w:space="0" w:color="auto"/>
            <w:right w:val="none" w:sz="0" w:space="0" w:color="auto"/>
          </w:divBdr>
        </w:div>
        <w:div w:id="1309826180">
          <w:marLeft w:val="360"/>
          <w:marRight w:val="0"/>
          <w:marTop w:val="200"/>
          <w:marBottom w:val="0"/>
          <w:divBdr>
            <w:top w:val="none" w:sz="0" w:space="0" w:color="auto"/>
            <w:left w:val="none" w:sz="0" w:space="0" w:color="auto"/>
            <w:bottom w:val="none" w:sz="0" w:space="0" w:color="auto"/>
            <w:right w:val="none" w:sz="0" w:space="0" w:color="auto"/>
          </w:divBdr>
        </w:div>
        <w:div w:id="1867793194">
          <w:marLeft w:val="360"/>
          <w:marRight w:val="0"/>
          <w:marTop w:val="200"/>
          <w:marBottom w:val="0"/>
          <w:divBdr>
            <w:top w:val="none" w:sz="0" w:space="0" w:color="auto"/>
            <w:left w:val="none" w:sz="0" w:space="0" w:color="auto"/>
            <w:bottom w:val="none" w:sz="0" w:space="0" w:color="auto"/>
            <w:right w:val="none" w:sz="0" w:space="0" w:color="auto"/>
          </w:divBdr>
        </w:div>
      </w:divsChild>
    </w:div>
    <w:div w:id="1388067983">
      <w:bodyDiv w:val="1"/>
      <w:marLeft w:val="0"/>
      <w:marRight w:val="0"/>
      <w:marTop w:val="0"/>
      <w:marBottom w:val="0"/>
      <w:divBdr>
        <w:top w:val="none" w:sz="0" w:space="0" w:color="auto"/>
        <w:left w:val="none" w:sz="0" w:space="0" w:color="auto"/>
        <w:bottom w:val="none" w:sz="0" w:space="0" w:color="auto"/>
        <w:right w:val="none" w:sz="0" w:space="0" w:color="auto"/>
      </w:divBdr>
    </w:div>
    <w:div w:id="197016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BB4F688AA4942429C1386747EFB9F6C" ma:contentTypeVersion="12" ma:contentTypeDescription="Kurkite naują dokumentą." ma:contentTypeScope="" ma:versionID="75836b9e2da12a313bcaaeef056f88e7">
  <xsd:schema xmlns:xsd="http://www.w3.org/2001/XMLSchema" xmlns:xs="http://www.w3.org/2001/XMLSchema" xmlns:p="http://schemas.microsoft.com/office/2006/metadata/properties" xmlns:ns3="6bed59ab-fd25-4258-9ef3-e7c35d497fe6" xmlns:ns4="7cd50a59-902e-48b5-b18a-1558df50cbb1" targetNamespace="http://schemas.microsoft.com/office/2006/metadata/properties" ma:root="true" ma:fieldsID="21243dfbabb40b2d90b7b837677cd264" ns3:_="" ns4:_="">
    <xsd:import namespace="6bed59ab-fd25-4258-9ef3-e7c35d497fe6"/>
    <xsd:import namespace="7cd50a59-902e-48b5-b18a-1558df50cb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d59ab-fd25-4258-9ef3-e7c35d497f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d50a59-902e-48b5-b18a-1558df50cbb1"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FCFA48-806F-4794-8C96-34FC3FA6F4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9F7255-BC3B-4B49-ACB6-C593853D1A68}">
  <ds:schemaRefs>
    <ds:schemaRef ds:uri="http://schemas.openxmlformats.org/officeDocument/2006/bibliography"/>
  </ds:schemaRefs>
</ds:datastoreItem>
</file>

<file path=customXml/itemProps3.xml><?xml version="1.0" encoding="utf-8"?>
<ds:datastoreItem xmlns:ds="http://schemas.openxmlformats.org/officeDocument/2006/customXml" ds:itemID="{02B3D1E9-7EB3-4312-8A27-97E3B24A1589}">
  <ds:schemaRefs>
    <ds:schemaRef ds:uri="http://schemas.microsoft.com/sharepoint/v3/contenttype/forms"/>
  </ds:schemaRefs>
</ds:datastoreItem>
</file>

<file path=customXml/itemProps4.xml><?xml version="1.0" encoding="utf-8"?>
<ds:datastoreItem xmlns:ds="http://schemas.openxmlformats.org/officeDocument/2006/customXml" ds:itemID="{C657C6FF-393F-41AC-9C2C-A05C8F12F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d59ab-fd25-4258-9ef3-e7c35d497fe6"/>
    <ds:schemaRef ds:uri="7cd50a59-902e-48b5-b18a-1558df50c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7896</Words>
  <Characters>45009</Characters>
  <Application>Microsoft Office Word</Application>
  <DocSecurity>4</DocSecurity>
  <Lines>375</Lines>
  <Paragraphs>105</Paragraphs>
  <ScaleCrop>false</ScaleCrop>
  <LinksUpToDate>false</LinksUpToDate>
  <CharactersWithSpaces>52800</CharactersWithSpaces>
  <SharedDoc>false</SharedDoc>
  <HLinks>
    <vt:vector size="30" baseType="variant">
      <vt:variant>
        <vt:i4>4653107</vt:i4>
      </vt:variant>
      <vt:variant>
        <vt:i4>12</vt:i4>
      </vt:variant>
      <vt:variant>
        <vt:i4>0</vt:i4>
      </vt:variant>
      <vt:variant>
        <vt:i4>5</vt:i4>
      </vt:variant>
      <vt:variant>
        <vt:lpwstr>mailto:laurynas.buzys@sumin.lt</vt:lpwstr>
      </vt:variant>
      <vt:variant>
        <vt:lpwstr/>
      </vt:variant>
      <vt:variant>
        <vt:i4>7667715</vt:i4>
      </vt:variant>
      <vt:variant>
        <vt:i4>9</vt:i4>
      </vt:variant>
      <vt:variant>
        <vt:i4>0</vt:i4>
      </vt:variant>
      <vt:variant>
        <vt:i4>5</vt:i4>
      </vt:variant>
      <vt:variant>
        <vt:lpwstr>mailto:aiste.gasiuniene@sumin.lt</vt:lpwstr>
      </vt:variant>
      <vt:variant>
        <vt:lpwstr/>
      </vt:variant>
      <vt:variant>
        <vt:i4>1376356</vt:i4>
      </vt:variant>
      <vt:variant>
        <vt:i4>6</vt:i4>
      </vt:variant>
      <vt:variant>
        <vt:i4>0</vt:i4>
      </vt:variant>
      <vt:variant>
        <vt:i4>5</vt:i4>
      </vt:variant>
      <vt:variant>
        <vt:lpwstr>mailto:gintare.krusniene@enmin.lt</vt:lpwstr>
      </vt:variant>
      <vt:variant>
        <vt:lpwstr/>
      </vt:variant>
      <vt:variant>
        <vt:i4>5439551</vt:i4>
      </vt:variant>
      <vt:variant>
        <vt:i4>3</vt:i4>
      </vt:variant>
      <vt:variant>
        <vt:i4>0</vt:i4>
      </vt:variant>
      <vt:variant>
        <vt:i4>5</vt:i4>
      </vt:variant>
      <vt:variant>
        <vt:lpwstr>mailto:sergej.garbar@enmin.lt</vt:lpwstr>
      </vt:variant>
      <vt:variant>
        <vt:lpwstr/>
      </vt:variant>
      <vt:variant>
        <vt:i4>6881303</vt:i4>
      </vt:variant>
      <vt:variant>
        <vt:i4>0</vt:i4>
      </vt:variant>
      <vt:variant>
        <vt:i4>0</vt:i4>
      </vt:variant>
      <vt:variant>
        <vt:i4>5</vt:i4>
      </vt:variant>
      <vt:variant>
        <vt:lpwstr>mailto:aurimas.salapeta@enmin.lt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2020-05-22T14:06:00Z</dcterms:created>
  <dcterms:modified xsi:type="dcterms:W3CDTF">2020-07-16T22:53:00Z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0x0101004BB4F688AA4942429C1386747EFB9F6C</vt:lpwstr>
  </property>
</Properties>
</file>