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5310A7" w:rsidP="000F0EF3">
      <w:pPr>
        <w:pStyle w:val="Heading1"/>
        <w:spacing w:before="0"/>
        <w:rPr>
          <w:caps w:val="0"/>
          <w:szCs w:val="24"/>
        </w:rPr>
      </w:pPr>
      <w:r>
        <w:rPr>
          <w:b w:val="0"/>
          <w:caps w:val="0"/>
          <w:szCs w:val="24"/>
        </w:rPr>
        <w:t>2016 m. birželio 1 d.</w:t>
      </w:r>
      <w:r w:rsidR="0041510C" w:rsidRPr="003A1974">
        <w:rPr>
          <w:caps w:val="0"/>
          <w:szCs w:val="24"/>
        </w:rPr>
        <w:br/>
      </w:r>
    </w:p>
    <w:p w:rsidR="0041510C" w:rsidRDefault="005310A7">
      <w:pPr>
        <w:jc w:val="center"/>
        <w:rPr>
          <w:u w:val="single"/>
        </w:rPr>
      </w:pPr>
      <w:r>
        <w:rPr>
          <w:u w:val="single"/>
        </w:rPr>
        <w:t>13</w:t>
      </w:r>
      <w:r w:rsidR="007B04AA">
        <w:rPr>
          <w:u w:val="single"/>
        </w:rPr>
        <w:t xml:space="preserve"> valandą</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BD18F0" w:rsidRDefault="00BD18F0" w:rsidP="00BD18F0">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BD18F0" w:rsidRDefault="00BD18F0" w:rsidP="005310A7">
      <w:pPr>
        <w:pStyle w:val="BodyTextIndent2"/>
        <w:tabs>
          <w:tab w:val="left" w:pos="993"/>
        </w:tabs>
        <w:spacing w:before="0"/>
        <w:rPr>
          <w:b/>
        </w:rPr>
      </w:pPr>
    </w:p>
    <w:p w:rsidR="005310A7" w:rsidRDefault="005310A7" w:rsidP="005310A7">
      <w:pPr>
        <w:pStyle w:val="BodyTextIndent2"/>
        <w:tabs>
          <w:tab w:val="left" w:pos="993"/>
        </w:tabs>
        <w:spacing w:before="0"/>
        <w:rPr>
          <w:b/>
          <w:bCs/>
        </w:rPr>
      </w:pPr>
      <w:r>
        <w:rPr>
          <w:b/>
        </w:rPr>
        <w:t xml:space="preserve">1. Dėl Konkurencijos įstatymo Nr. VIII-1099 3 straipsnio pakeitimo įstatymo projekto Nr. XIIP-3217 (TAP-16-761(2) (16-4521(3)  </w:t>
      </w:r>
    </w:p>
    <w:p w:rsidR="005310A7" w:rsidRDefault="005310A7" w:rsidP="005310A7">
      <w:pPr>
        <w:tabs>
          <w:tab w:val="left" w:pos="1985"/>
          <w:tab w:val="left" w:pos="2268"/>
        </w:tabs>
        <w:spacing w:before="120"/>
        <w:ind w:left="2268" w:hanging="1559"/>
      </w:pPr>
      <w:r>
        <w:t>Pranešėjas</w:t>
      </w:r>
      <w:r>
        <w:tab/>
        <w:t>–</w:t>
      </w:r>
      <w:r>
        <w:tab/>
        <w:t>ūkio ministras E. Gustas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2. Dėl Vyriausybės 2011 m. lapkričio 9 d. nutarimo Nr. 1324 „Dėl Tarpvalstybinio keitimosi DNR duomenimis, daktiloskopiniais duomenimis, transporto priemonių registracijos, jų savininkų ir valdytojų duomenimis ir informacija, susijusia su didelio masto tarpvalstybinio pobūdžio renginiais ar teroristinių nusikaltimų prevencija, tvarkos aprašo patvirtinimo“ pakeitimo (TAP-16-810) (16-2560(3)  </w:t>
      </w:r>
    </w:p>
    <w:p w:rsidR="005310A7" w:rsidRDefault="005310A7" w:rsidP="005310A7">
      <w:pPr>
        <w:tabs>
          <w:tab w:val="left" w:pos="1985"/>
          <w:tab w:val="left" w:pos="2268"/>
        </w:tabs>
        <w:spacing w:before="120"/>
        <w:ind w:left="2268" w:hanging="1559"/>
      </w:pPr>
      <w:r>
        <w:t>Pranešėjas</w:t>
      </w:r>
      <w:r>
        <w:tab/>
        <w:t>–</w:t>
      </w:r>
      <w:r>
        <w:tab/>
        <w:t>vidaus reikalų ministras T. Žilinskas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3. Dėl Vyriausybės 2011 m. gegužės 25 d. nutarimo Nr. 603 „Dėl Krašto apsaugos sistemos karių uniformų ir skiriamųjų ženklų etalonų aprašymo patvirtinimo“ pakeitimo (TAP-16-819) (16-4286(2)  </w:t>
      </w:r>
    </w:p>
    <w:p w:rsidR="005310A7" w:rsidRDefault="005310A7" w:rsidP="005310A7">
      <w:pPr>
        <w:tabs>
          <w:tab w:val="left" w:pos="1985"/>
          <w:tab w:val="left" w:pos="2268"/>
        </w:tabs>
        <w:spacing w:before="120"/>
        <w:ind w:left="2268" w:hanging="1559"/>
      </w:pPr>
      <w:r>
        <w:t>Pranešėjas</w:t>
      </w:r>
      <w:r>
        <w:tab/>
        <w:t>–</w:t>
      </w:r>
      <w:r>
        <w:tab/>
        <w:t>krašto apsaugos ministras J. Olekas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4. Dėl Vyriausybės 2003 m. balandžio 14 d. nutarimo Nr. 465 „Dėl Nacionalinės regioninės plėtros tarybos sudarymo, jos nuostatų patvirtinimo ir pirmininko skyrimo“ pakeitimo (TAP-16-825) (16-5551)  </w:t>
      </w:r>
    </w:p>
    <w:p w:rsidR="005310A7" w:rsidRDefault="005310A7" w:rsidP="005310A7">
      <w:pPr>
        <w:tabs>
          <w:tab w:val="left" w:pos="1985"/>
          <w:tab w:val="left" w:pos="2268"/>
        </w:tabs>
        <w:spacing w:before="120"/>
        <w:ind w:left="2268" w:hanging="1559"/>
      </w:pPr>
      <w:r>
        <w:t>Pranešėjas</w:t>
      </w:r>
      <w:r>
        <w:tab/>
        <w:t>–</w:t>
      </w:r>
      <w:r>
        <w:tab/>
        <w:t>vidaus reikalų ministras T. Žilinskas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5. Dėl Vyriausybės 1998 m. vasario 26 d. nutarimo Nr. 240 „Dėl Informacijos apie valstybės (savivaldybės) kontroliuojamų įmonių prievolių valstybei (savivaldybei) vykdymą pateikimo tvarkos patvirtinimo“ pakeitimo (TAP-16-684(2) (15-3615(4) </w:t>
      </w:r>
    </w:p>
    <w:p w:rsidR="005310A7" w:rsidRDefault="005310A7" w:rsidP="005310A7">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6. Dėl įgaliojimų suteikimo Andriui Namavičiui (TAP-16-793) (16-4304(2)</w:t>
      </w:r>
      <w:r>
        <w:rPr>
          <w:b/>
        </w:rPr>
        <w:tab/>
        <w:t xml:space="preserve">  </w:t>
      </w:r>
    </w:p>
    <w:p w:rsidR="005310A7" w:rsidRDefault="005310A7" w:rsidP="005310A7">
      <w:pPr>
        <w:tabs>
          <w:tab w:val="left" w:pos="1985"/>
          <w:tab w:val="left" w:pos="2268"/>
        </w:tabs>
        <w:spacing w:before="120"/>
        <w:ind w:left="2268" w:hanging="1559"/>
      </w:pPr>
      <w:r>
        <w:t>Pranešėjas</w:t>
      </w:r>
      <w:r>
        <w:tab/>
        <w:t>–</w:t>
      </w:r>
      <w:r>
        <w:tab/>
        <w:t>užsienio reikalų ministras L. A. Linkevičius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7. Dėl Oficialiosios statistikos 2015 metų darbų programos įvykdymo ataskaitos patvirtinimo (TAP-16-853) (16-5922)  </w:t>
      </w:r>
    </w:p>
    <w:p w:rsidR="005310A7" w:rsidRDefault="005310A7" w:rsidP="005310A7">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8. Dėl viešosios įstaigos Vilniaus kultūros, pramogų ir sporto rūmų savininko turtinių ir neturtinių teisių ir pareigų įgyvendinimo (TAP-16-734(2) (16-4252(3)  </w:t>
      </w:r>
    </w:p>
    <w:p w:rsidR="005310A7" w:rsidRDefault="005310A7" w:rsidP="005310A7">
      <w:pPr>
        <w:tabs>
          <w:tab w:val="left" w:pos="1985"/>
          <w:tab w:val="left" w:pos="2268"/>
        </w:tabs>
        <w:spacing w:before="120"/>
        <w:ind w:left="2268" w:hanging="1559"/>
      </w:pPr>
      <w:r>
        <w:t>Pranešėjas</w:t>
      </w:r>
      <w:r>
        <w:tab/>
        <w:t>–</w:t>
      </w:r>
      <w:r>
        <w:tab/>
        <w:t>vidaus reikalų ministras T. Žilinskas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9. Dėl trumpalaikio materialiojo valstybės turto perdavimo savivaldybėms (TAP-16-834) (16-5282)  </w:t>
      </w:r>
    </w:p>
    <w:p w:rsidR="005310A7" w:rsidRDefault="005310A7" w:rsidP="005310A7">
      <w:pPr>
        <w:tabs>
          <w:tab w:val="left" w:pos="1985"/>
          <w:tab w:val="left" w:pos="2268"/>
        </w:tabs>
        <w:spacing w:before="120"/>
        <w:ind w:left="2268" w:hanging="1559"/>
      </w:pPr>
      <w:r>
        <w:t>Pranešėjas</w:t>
      </w:r>
      <w:r>
        <w:tab/>
        <w:t>–</w:t>
      </w:r>
      <w:r>
        <w:tab/>
        <w:t>teisingumo ministras J. Bernatonis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10. Dėl nekilnojamojo turto Ukmergėje, Kauno g. 40, perėmimo ir perdavimo (TAP-16-839) (16-4000(2)  </w:t>
      </w:r>
    </w:p>
    <w:p w:rsidR="005310A7" w:rsidRDefault="005310A7" w:rsidP="005310A7">
      <w:pPr>
        <w:tabs>
          <w:tab w:val="left" w:pos="1985"/>
          <w:tab w:val="left" w:pos="2268"/>
        </w:tabs>
        <w:spacing w:before="120"/>
        <w:ind w:left="2268" w:hanging="1559"/>
      </w:pPr>
      <w:r>
        <w:t>Pranešėjas</w:t>
      </w:r>
      <w:r>
        <w:tab/>
        <w:t>–</w:t>
      </w:r>
      <w:r>
        <w:tab/>
        <w:t>krašto apsaugos ministras J. Olekas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0C5B7B" w:rsidRPr="000C5B7B" w:rsidRDefault="000C5B7B" w:rsidP="000C5B7B">
      <w:pPr>
        <w:tabs>
          <w:tab w:val="left" w:pos="993"/>
        </w:tabs>
        <w:jc w:val="both"/>
        <w:rPr>
          <w:rFonts w:ascii="Arial Black" w:hAnsi="Arial Black"/>
          <w:b/>
          <w:iCs/>
          <w:sz w:val="20"/>
          <w:u w:val="single"/>
        </w:rPr>
      </w:pPr>
      <w:r>
        <w:rPr>
          <w:rFonts w:ascii="Arial Black" w:hAnsi="Arial Black"/>
          <w:b/>
          <w:iCs/>
          <w:sz w:val="20"/>
          <w:u w:val="single"/>
        </w:rPr>
        <w:t>11</w:t>
      </w:r>
      <w:r w:rsidRPr="000C5B7B">
        <w:rPr>
          <w:rFonts w:ascii="Arial Black" w:hAnsi="Arial Black"/>
          <w:b/>
          <w:iCs/>
          <w:sz w:val="20"/>
          <w:u w:val="single"/>
        </w:rPr>
        <w:t xml:space="preserve"> klausimo siūloma nesvarstyti</w:t>
      </w:r>
    </w:p>
    <w:p w:rsidR="005310A7" w:rsidRDefault="005310A7" w:rsidP="005310A7">
      <w:pPr>
        <w:pStyle w:val="BodyTextIndent2"/>
        <w:tabs>
          <w:tab w:val="left" w:pos="993"/>
        </w:tabs>
        <w:spacing w:before="0"/>
        <w:ind w:firstLine="0"/>
        <w:rPr>
          <w:b/>
          <w:i/>
          <w:iCs/>
        </w:rPr>
      </w:pPr>
    </w:p>
    <w:p w:rsidR="004431A4" w:rsidRDefault="004431A4" w:rsidP="004431A4">
      <w:pPr>
        <w:pStyle w:val="BodyTextIndent2"/>
        <w:framePr w:w="970" w:h="1002" w:hRule="exact" w:hSpace="181" w:wrap="notBeside" w:vAnchor="text" w:hAnchor="page" w:x="261" w:y="1"/>
        <w:tabs>
          <w:tab w:val="left" w:pos="993"/>
        </w:tabs>
        <w:ind w:firstLine="0"/>
        <w:jc w:val="center"/>
        <w:rPr>
          <w:b/>
          <w:sz w:val="16"/>
        </w:rPr>
      </w:pPr>
      <w:r>
        <w:rPr>
          <w:b/>
          <w:sz w:val="16"/>
        </w:rPr>
        <w:t>Vyriausybės 2016 metų prioritetas</w:t>
      </w:r>
    </w:p>
    <w:p w:rsidR="004431A4" w:rsidRDefault="004431A4" w:rsidP="004431A4">
      <w:pPr>
        <w:pStyle w:val="BodyTextIndent2"/>
        <w:framePr w:w="970" w:h="1002" w:hRule="exact" w:hSpace="181" w:wrap="notBeside" w:vAnchor="text" w:hAnchor="page" w:x="261" w:y="1"/>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11. Dėl komisijos sudarymo (TAP-16-714(2) (16-5172(2)  </w:t>
      </w:r>
    </w:p>
    <w:p w:rsidR="005310A7" w:rsidRDefault="005310A7" w:rsidP="005310A7">
      <w:pPr>
        <w:tabs>
          <w:tab w:val="left" w:pos="1985"/>
          <w:tab w:val="left" w:pos="2268"/>
        </w:tabs>
        <w:spacing w:before="120"/>
        <w:ind w:left="2268" w:hanging="1559"/>
      </w:pPr>
      <w:r>
        <w:t>Pranešėjas</w:t>
      </w:r>
      <w:r>
        <w:tab/>
        <w:t>–</w:t>
      </w:r>
      <w:r>
        <w:tab/>
        <w:t>Ministras Pirmininkas A. Butkevičius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F76411" w:rsidRDefault="00F76411" w:rsidP="00F76411">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F76411" w:rsidRDefault="00F76411" w:rsidP="005310A7">
      <w:pPr>
        <w:pStyle w:val="BodyTextIndent2"/>
        <w:tabs>
          <w:tab w:val="left" w:pos="993"/>
        </w:tabs>
        <w:spacing w:before="0"/>
        <w:rPr>
          <w:b/>
        </w:rPr>
      </w:pPr>
    </w:p>
    <w:p w:rsidR="005310A7" w:rsidRDefault="005310A7" w:rsidP="005310A7">
      <w:pPr>
        <w:pStyle w:val="BodyTextIndent2"/>
        <w:tabs>
          <w:tab w:val="left" w:pos="993"/>
        </w:tabs>
        <w:spacing w:before="0"/>
        <w:rPr>
          <w:b/>
          <w:bCs/>
        </w:rPr>
      </w:pPr>
      <w:r>
        <w:rPr>
          <w:b/>
        </w:rPr>
        <w:t xml:space="preserve">12. Dėl Teisės gauti informaciją iš valstybės ir savivaldybių institucijų ir įstaigų įstatymo Nr. VIII-1524 pakeitimo įstatymo ir Valstybės informacinių išteklių valdymo įstatymo Nr. XI-1807 1, 2, 10, 11, 18, 26, 27, 28, 29, 30, 35, 36, 38, 39  straipsnių pakeitimo, 37 straipsnio ir Įstatymo priedo pripažinimo netekusiais galios įstatymo (TAP-16-175(3) projektų (15-1284(8)   </w:t>
      </w:r>
    </w:p>
    <w:p w:rsidR="005310A7" w:rsidRDefault="005310A7" w:rsidP="005310A7">
      <w:pPr>
        <w:tabs>
          <w:tab w:val="left" w:pos="1985"/>
          <w:tab w:val="left" w:pos="2268"/>
        </w:tabs>
        <w:spacing w:before="120"/>
        <w:ind w:left="2268" w:hanging="1559"/>
      </w:pPr>
      <w:r>
        <w:t>Pranešėjas</w:t>
      </w:r>
      <w:r>
        <w:tab/>
        <w:t>–</w:t>
      </w:r>
      <w:r>
        <w:tab/>
        <w:t>susisiekimo ministras R. Sinkevičius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13. Dėl Alkoholio kontrolės įstatymo Nr. I-857 22 straipsnio pakeitimo įstatymo projekto (TAP-16-454(2) (15-9552(6) </w:t>
      </w:r>
    </w:p>
    <w:p w:rsidR="005310A7" w:rsidRDefault="005310A7" w:rsidP="005310A7">
      <w:pPr>
        <w:tabs>
          <w:tab w:val="left" w:pos="1985"/>
          <w:tab w:val="left" w:pos="2268"/>
        </w:tabs>
        <w:spacing w:before="120"/>
        <w:ind w:left="2268" w:hanging="1559"/>
      </w:pPr>
      <w:r>
        <w:t>Pranešėjas</w:t>
      </w:r>
      <w:r>
        <w:tab/>
        <w:t>–</w:t>
      </w:r>
      <w:r>
        <w:tab/>
        <w:t>krašto apsaugos ministras J. Olekas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14. Dėl patobulinto Visuomenės sveikatos priežiūros įstatymo Nr. IX-886 VI skyriaus pavadinimo ir 43 straipsnio pakeitimo įstatymo projekto (TAP-16-485(2) (15-12613(5) </w:t>
      </w:r>
    </w:p>
    <w:p w:rsidR="005310A7" w:rsidRDefault="005310A7" w:rsidP="005310A7">
      <w:pPr>
        <w:tabs>
          <w:tab w:val="left" w:pos="1985"/>
          <w:tab w:val="left" w:pos="2268"/>
        </w:tabs>
        <w:spacing w:before="120"/>
        <w:ind w:left="2268" w:hanging="1559"/>
      </w:pPr>
      <w:r>
        <w:t>Pranešėjas</w:t>
      </w:r>
      <w:r>
        <w:tab/>
        <w:t>–</w:t>
      </w:r>
      <w:r>
        <w:tab/>
        <w:t>sveikatos apsaugos ministras J.</w:t>
      </w:r>
      <w:r w:rsidR="00770A16">
        <w:t xml:space="preserve"> </w:t>
      </w:r>
      <w:proofErr w:type="spellStart"/>
      <w:r>
        <w:t>Požela</w:t>
      </w:r>
      <w:proofErr w:type="spellEnd"/>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10A7" w:rsidRDefault="005310A7"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15. Dėl Europos politinių partijų ir Europos politinių fondų įstatymo ir Politinių partijų  įstatymo Nr. I-606 1 straipsnio pakeitimo įstatymo (TAP-16-634(2) projektų (16-3666(3) </w:t>
      </w:r>
    </w:p>
    <w:p w:rsidR="005310A7" w:rsidRDefault="005310A7" w:rsidP="005310A7">
      <w:pPr>
        <w:tabs>
          <w:tab w:val="left" w:pos="1985"/>
          <w:tab w:val="left" w:pos="2268"/>
        </w:tabs>
        <w:spacing w:before="120"/>
        <w:ind w:left="2268" w:hanging="1559"/>
      </w:pPr>
      <w:r>
        <w:t>Pranešėjas</w:t>
      </w:r>
      <w:r>
        <w:tab/>
        <w:t>–</w:t>
      </w:r>
      <w:r>
        <w:tab/>
        <w:t>teisingumo ministras J. Bernatonis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E750F" w:rsidRPr="00AD4A37" w:rsidRDefault="00DE750F" w:rsidP="00DE750F">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16</w:t>
      </w:r>
      <w:r w:rsidRPr="00AD4A37">
        <w:rPr>
          <w:rFonts w:ascii="Arial Black" w:hAnsi="Arial Black"/>
          <w:b/>
          <w:iCs/>
          <w:sz w:val="20"/>
          <w:u w:val="single"/>
        </w:rPr>
        <w:t xml:space="preserve"> klausimo svarstymas atidėtas</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16. Dėl Gamtinių dujų įstatymo Nr. VIII-1973 2 ir 13 straipsnių pakeitimo įstatymo projekto (TAP-16-856) (16-4045(3) </w:t>
      </w:r>
    </w:p>
    <w:p w:rsidR="005310A7" w:rsidRDefault="005310A7" w:rsidP="005310A7">
      <w:pPr>
        <w:tabs>
          <w:tab w:val="left" w:pos="1985"/>
          <w:tab w:val="left" w:pos="2268"/>
        </w:tabs>
        <w:spacing w:before="120"/>
        <w:ind w:left="2268" w:hanging="1559"/>
      </w:pPr>
      <w:r>
        <w:t>Pranešėjas</w:t>
      </w:r>
      <w:r>
        <w:tab/>
        <w:t>–</w:t>
      </w:r>
      <w:r>
        <w:tab/>
        <w:t>energetikos ministras R. Masiulis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10A7" w:rsidRDefault="005310A7"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17. Dėl Vyriausybės įstatymo Nr. I-464 26 ir 30 straipsnių pakeitimo </w:t>
      </w:r>
      <w:r w:rsidR="00755726">
        <w:rPr>
          <w:b/>
        </w:rPr>
        <w:t xml:space="preserve">įstatymo </w:t>
      </w:r>
      <w:r>
        <w:rPr>
          <w:b/>
        </w:rPr>
        <w:t>ir Vyriausybės įstatymo 9, 13, 14, 22, 23, 24, 25, 26, 27, 28, 29, 30, 31, 31-1, 33, 34, 35, 37, 38, 39, 40, 41, 42, 43, 44, 44-1, 45, 46 straipsnių ir ketvirtojo skirsnio pavadinimo pakeitimo ir papildymo įstatymo Nr. X-1182 31 straipsnio pa</w:t>
      </w:r>
      <w:r w:rsidR="00755726">
        <w:rPr>
          <w:b/>
        </w:rPr>
        <w:t xml:space="preserve">keitimo įstatymo </w:t>
      </w:r>
      <w:r>
        <w:rPr>
          <w:b/>
        </w:rPr>
        <w:t xml:space="preserve">(TAP-16-32(2) </w:t>
      </w:r>
      <w:r w:rsidR="00755726">
        <w:rPr>
          <w:b/>
        </w:rPr>
        <w:t xml:space="preserve">projektų </w:t>
      </w:r>
      <w:r>
        <w:rPr>
          <w:b/>
        </w:rPr>
        <w:t xml:space="preserve">(15-13259(3) </w:t>
      </w:r>
    </w:p>
    <w:p w:rsidR="005310A7" w:rsidRDefault="005310A7" w:rsidP="005310A7">
      <w:pPr>
        <w:tabs>
          <w:tab w:val="left" w:pos="1985"/>
          <w:tab w:val="left" w:pos="2268"/>
        </w:tabs>
        <w:spacing w:before="120"/>
        <w:ind w:left="2268" w:hanging="1559"/>
      </w:pPr>
      <w:r>
        <w:t>Pranešėjas</w:t>
      </w:r>
      <w:r>
        <w:tab/>
        <w:t>–</w:t>
      </w:r>
      <w:r>
        <w:tab/>
        <w:t>vidaus reikalų ministras T. Žilinskas</w:t>
      </w:r>
    </w:p>
    <w:p w:rsidR="005310A7" w:rsidRPr="00F76411" w:rsidRDefault="005310A7" w:rsidP="00F7641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0B13AA" w:rsidRDefault="000B13AA" w:rsidP="005310A7">
      <w:pPr>
        <w:pStyle w:val="BodyTextIndent2"/>
        <w:tabs>
          <w:tab w:val="left" w:pos="993"/>
        </w:tabs>
        <w:spacing w:before="0"/>
        <w:rPr>
          <w:b/>
        </w:rPr>
      </w:pPr>
    </w:p>
    <w:p w:rsidR="005310A7" w:rsidRDefault="005310A7" w:rsidP="005310A7">
      <w:pPr>
        <w:pStyle w:val="BodyTextIndent2"/>
        <w:tabs>
          <w:tab w:val="left" w:pos="993"/>
        </w:tabs>
        <w:spacing w:before="0"/>
        <w:rPr>
          <w:b/>
          <w:bCs/>
        </w:rPr>
      </w:pPr>
      <w:r>
        <w:rPr>
          <w:b/>
        </w:rPr>
        <w:t xml:space="preserve">18. Dėl Labdaros ir paramos įstatymo Nr. I-172 5, 7, 10 ir 12 straipsnių pakeitimo įstatymo projekto Nr. XIIP-3816, Vietos savivaldos įstatymo Nr. I-533 4, 9 straipsnių pakeitimo ir įstatymo papildymo 9-1 straipsniu įstatymo projekto Nr. XIIP-3817, Korupcijos prevencijos įstatymo Nr. IX-904 6 straipsnio pakeitimo įstatymo projekto Nr. XIIP-3818 ir Konkurencijos įstatymo Nr. VIII-1099 18, 22, 26, 27, 30, 33, 35, 36, 37 ir 39 straipsnių pakeitimo įstatymo projekto Nr. XIIP-3819 (TAP-16-727(2) (16-5233(2) </w:t>
      </w:r>
    </w:p>
    <w:p w:rsidR="005310A7" w:rsidRDefault="005310A7" w:rsidP="005310A7">
      <w:pPr>
        <w:tabs>
          <w:tab w:val="left" w:pos="1985"/>
          <w:tab w:val="left" w:pos="2268"/>
        </w:tabs>
        <w:spacing w:before="120"/>
        <w:ind w:left="2268" w:hanging="1559"/>
      </w:pPr>
      <w:r>
        <w:t>Pranešėjas</w:t>
      </w:r>
      <w:r>
        <w:tab/>
        <w:t>–</w:t>
      </w:r>
      <w:r>
        <w:tab/>
        <w:t>teisingumo ministras J. Bernatonis</w:t>
      </w:r>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19. Dėl Vyriausybės 2003 m. gegužės 14 d. nutarimo Nr. 587 „Dėl darbų, kuriuose gali būti taikoma iki dvidešimt keturių valandų per parą darbo laiko trukmė, sąrašo, Darbo ir poilsio laiko ypatumų ekonominės veiklos srityse patvirtinimo“ pakeitimo (TAP-16-614(2) (15-13192(5) </w:t>
      </w:r>
    </w:p>
    <w:p w:rsidR="005310A7" w:rsidRDefault="00770A16" w:rsidP="005310A7">
      <w:pPr>
        <w:tabs>
          <w:tab w:val="left" w:pos="1985"/>
          <w:tab w:val="left" w:pos="2268"/>
        </w:tabs>
        <w:spacing w:before="120"/>
        <w:ind w:left="2268" w:hanging="1559"/>
      </w:pPr>
      <w:r>
        <w:t>Pranešėja</w:t>
      </w:r>
      <w:r w:rsidR="005310A7">
        <w:tab/>
        <w:t>–</w:t>
      </w:r>
      <w:r w:rsidR="005310A7">
        <w:tab/>
        <w:t xml:space="preserve">socialinės apsaugos ir darbo ministrė A. </w:t>
      </w:r>
      <w:proofErr w:type="spellStart"/>
      <w:r w:rsidR="005310A7">
        <w:t>Pabedinskienė</w:t>
      </w:r>
      <w:proofErr w:type="spellEnd"/>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20. Dėl Vyriausybės 2002 m. balandžio 12 d. nutarimo Nr. 519 „Dėl Valstybinio atliekų tvarkymo 2014-2020 metų plano patvirtinimo“ pakeitimo (TAP-16-443(3) (15-5879)  </w:t>
      </w:r>
    </w:p>
    <w:p w:rsidR="005310A7" w:rsidRDefault="005310A7" w:rsidP="005310A7">
      <w:pPr>
        <w:tabs>
          <w:tab w:val="left" w:pos="1985"/>
          <w:tab w:val="left" w:pos="2268"/>
        </w:tabs>
        <w:spacing w:before="120"/>
        <w:ind w:left="2268" w:hanging="1559"/>
      </w:pPr>
      <w:r>
        <w:t>Pranešėjas</w:t>
      </w:r>
      <w:r>
        <w:tab/>
        <w:t>–</w:t>
      </w:r>
      <w:r>
        <w:tab/>
        <w:t>aplinkos ministras K. Trečiokas</w:t>
      </w:r>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310A7" w:rsidRDefault="005310A7"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21. Dėl Vyriausybės 2000 m. gruodžio 15 d. nutarimo Nr. 1458 „Dėl Konkrečių valstybės rinkliavos dydžių sąrašo ir Valstybės rinkliavos mokėjimo ir grąžinimo taisyklių patvirtinimo“ pakeitimo (TAP-16-735(2) (16-2397(4)  </w:t>
      </w:r>
    </w:p>
    <w:p w:rsidR="005310A7" w:rsidRDefault="005310A7" w:rsidP="005310A7">
      <w:pPr>
        <w:tabs>
          <w:tab w:val="left" w:pos="1985"/>
          <w:tab w:val="left" w:pos="2268"/>
        </w:tabs>
        <w:spacing w:before="120"/>
        <w:ind w:left="2268" w:hanging="1559"/>
      </w:pPr>
      <w:r>
        <w:t>Pranešėjas</w:t>
      </w:r>
      <w:r>
        <w:tab/>
        <w:t>–</w:t>
      </w:r>
      <w:r>
        <w:tab/>
        <w:t>sveikatos apsaugos ministras J.</w:t>
      </w:r>
      <w:r w:rsidR="00770A16">
        <w:t xml:space="preserve"> </w:t>
      </w:r>
      <w:proofErr w:type="spellStart"/>
      <w:r>
        <w:t>Požela</w:t>
      </w:r>
      <w:proofErr w:type="spellEnd"/>
    </w:p>
    <w:p w:rsidR="005310A7" w:rsidRDefault="005310A7" w:rsidP="005310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10A7" w:rsidRDefault="005310A7"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0B13AA" w:rsidRDefault="000B13AA" w:rsidP="005310A7">
      <w:pPr>
        <w:pStyle w:val="BodyTextIndent2"/>
        <w:tabs>
          <w:tab w:val="left" w:pos="993"/>
        </w:tabs>
        <w:spacing w:before="0"/>
        <w:ind w:firstLine="0"/>
        <w:rPr>
          <w:b/>
          <w:i/>
          <w:iCs/>
        </w:rPr>
      </w:pPr>
    </w:p>
    <w:p w:rsidR="005310A7" w:rsidRDefault="005310A7" w:rsidP="005310A7">
      <w:pPr>
        <w:pStyle w:val="BodyTextIndent2"/>
        <w:framePr w:w="970" w:h="1002" w:hRule="exact" w:hSpace="181" w:wrap="notBeside" w:vAnchor="text" w:hAnchor="page" w:x="261" w:y="246"/>
        <w:tabs>
          <w:tab w:val="left" w:pos="993"/>
        </w:tabs>
        <w:ind w:firstLine="0"/>
        <w:jc w:val="center"/>
        <w:rPr>
          <w:b/>
          <w:sz w:val="16"/>
        </w:rPr>
      </w:pPr>
    </w:p>
    <w:p w:rsidR="005310A7" w:rsidRDefault="005310A7" w:rsidP="005310A7">
      <w:pPr>
        <w:pStyle w:val="BodyTextIndent2"/>
        <w:tabs>
          <w:tab w:val="left" w:pos="993"/>
        </w:tabs>
        <w:spacing w:before="0"/>
        <w:rPr>
          <w:b/>
          <w:bCs/>
        </w:rPr>
      </w:pPr>
      <w:r>
        <w:rPr>
          <w:b/>
        </w:rPr>
        <w:t xml:space="preserve">22. Dėl valstybei nuosavybės teise priklausančių viešosios įstaigos Vilniaus kolegijos Buivydiškių veterinarijos klinikos dalininko teisių pardavimo (TAP-16-726) (16-5137)  </w:t>
      </w:r>
    </w:p>
    <w:p w:rsidR="005310A7" w:rsidRDefault="00770A16" w:rsidP="005310A7">
      <w:pPr>
        <w:tabs>
          <w:tab w:val="left" w:pos="1985"/>
          <w:tab w:val="left" w:pos="2268"/>
        </w:tabs>
        <w:spacing w:before="120"/>
        <w:ind w:left="2268" w:hanging="1559"/>
      </w:pPr>
      <w:r>
        <w:t>Pranešėja</w:t>
      </w:r>
      <w:r w:rsidR="005310A7">
        <w:tab/>
        <w:t>–</w:t>
      </w:r>
      <w:r w:rsidR="005310A7">
        <w:tab/>
        <w:t xml:space="preserve">žemės ūkio ministrė V. </w:t>
      </w:r>
      <w:proofErr w:type="spellStart"/>
      <w:r w:rsidR="005310A7">
        <w:t>Baltraitienė</w:t>
      </w:r>
      <w:proofErr w:type="spellEnd"/>
    </w:p>
    <w:p w:rsidR="005310A7" w:rsidRDefault="005310A7" w:rsidP="005310A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90EF9" w:rsidRDefault="00490EF9" w:rsidP="00490EF9">
      <w:pPr>
        <w:tabs>
          <w:tab w:val="left" w:pos="6237"/>
        </w:tabs>
        <w:jc w:val="center"/>
        <w:rPr>
          <w:rFonts w:ascii="Arial Black" w:hAnsi="Arial Black"/>
          <w:b/>
          <w:sz w:val="22"/>
          <w:szCs w:val="22"/>
          <w:u w:val="single"/>
        </w:rPr>
      </w:pPr>
    </w:p>
    <w:p w:rsidR="00490EF9" w:rsidRDefault="00490EF9" w:rsidP="00490EF9">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154580" w:rsidRDefault="00154580" w:rsidP="00154580">
      <w:pPr>
        <w:pStyle w:val="BodyTextIndent2"/>
        <w:tabs>
          <w:tab w:val="left" w:pos="993"/>
        </w:tabs>
        <w:spacing w:before="0"/>
        <w:rPr>
          <w:b/>
          <w:bCs/>
        </w:rPr>
      </w:pPr>
      <w:r>
        <w:rPr>
          <w:b/>
        </w:rPr>
        <w:t xml:space="preserve">23. Dėl Valstybinių socialinio draudimo pensijų įstatymo Nr. I-549 1, 34, 43, 54 straipsnių pakeitimo, 3 straipsnio pripažinimo netekusiu galios ir Įstatymo priedo pakeitimo įstatymo projekto (TAP-16-755(2) (16-1195(4)  </w:t>
      </w:r>
    </w:p>
    <w:p w:rsidR="00154580" w:rsidRDefault="00490EF9" w:rsidP="00154580">
      <w:pPr>
        <w:tabs>
          <w:tab w:val="left" w:pos="1985"/>
          <w:tab w:val="left" w:pos="2268"/>
        </w:tabs>
        <w:spacing w:before="120"/>
        <w:ind w:left="2268" w:hanging="1559"/>
      </w:pPr>
      <w:r>
        <w:t>Pranešėja</w:t>
      </w:r>
      <w:r w:rsidR="00154580">
        <w:tab/>
        <w:t>–</w:t>
      </w:r>
      <w:r w:rsidR="00154580">
        <w:tab/>
        <w:t xml:space="preserve">socialinės apsaugos ir darbo ministrė A. </w:t>
      </w:r>
      <w:proofErr w:type="spellStart"/>
      <w:r w:rsidR="00154580">
        <w:t>Pabedinskienė</w:t>
      </w:r>
      <w:proofErr w:type="spellEnd"/>
    </w:p>
    <w:p w:rsidR="00154580" w:rsidRDefault="00154580" w:rsidP="0015458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54580" w:rsidRDefault="00154580" w:rsidP="00154580">
      <w:pPr>
        <w:pStyle w:val="BodyTextIndent2"/>
        <w:tabs>
          <w:tab w:val="left" w:pos="993"/>
        </w:tabs>
        <w:spacing w:before="0"/>
        <w:ind w:firstLine="0"/>
        <w:rPr>
          <w:b/>
          <w:i/>
          <w:iCs/>
        </w:rPr>
      </w:pPr>
    </w:p>
    <w:p w:rsidR="00154580" w:rsidRDefault="00154580" w:rsidP="00154580">
      <w:pPr>
        <w:pStyle w:val="BodyTextIndent2"/>
        <w:framePr w:w="970" w:h="1002" w:hRule="exact" w:hSpace="181" w:wrap="notBeside" w:vAnchor="text" w:hAnchor="page" w:x="261" w:y="246"/>
        <w:tabs>
          <w:tab w:val="left" w:pos="993"/>
        </w:tabs>
        <w:ind w:firstLine="0"/>
        <w:jc w:val="center"/>
        <w:rPr>
          <w:b/>
          <w:sz w:val="16"/>
        </w:rPr>
      </w:pPr>
    </w:p>
    <w:p w:rsidR="00154580" w:rsidRDefault="00154580" w:rsidP="00154580">
      <w:pPr>
        <w:pStyle w:val="BodyTextIndent2"/>
        <w:tabs>
          <w:tab w:val="left" w:pos="993"/>
        </w:tabs>
        <w:spacing w:before="0"/>
        <w:rPr>
          <w:b/>
          <w:bCs/>
        </w:rPr>
      </w:pPr>
      <w:r>
        <w:rPr>
          <w:b/>
        </w:rPr>
        <w:t xml:space="preserve">24. Dėl Šv. Jokūbo kelio per Lietuvą (TAP-16-931) (16-6545) </w:t>
      </w:r>
    </w:p>
    <w:p w:rsidR="00154580" w:rsidRDefault="00154580" w:rsidP="00154580">
      <w:pPr>
        <w:tabs>
          <w:tab w:val="left" w:pos="1985"/>
          <w:tab w:val="left" w:pos="2268"/>
        </w:tabs>
        <w:spacing w:before="120"/>
        <w:ind w:left="2268" w:hanging="1559"/>
      </w:pPr>
      <w:r>
        <w:t>Pranešėjas</w:t>
      </w:r>
      <w:r>
        <w:tab/>
        <w:t>–</w:t>
      </w:r>
      <w:r>
        <w:tab/>
        <w:t>Ministras Pirmininkas A. Butkevičius</w:t>
      </w:r>
    </w:p>
    <w:p w:rsidR="00154580" w:rsidRDefault="00154580" w:rsidP="0015458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154580" w:rsidRDefault="00154580" w:rsidP="00154580">
      <w:pPr>
        <w:pStyle w:val="BodyTextIndent2"/>
        <w:tabs>
          <w:tab w:val="left" w:pos="993"/>
        </w:tabs>
        <w:spacing w:before="0"/>
        <w:ind w:firstLine="0"/>
        <w:rPr>
          <w:b/>
          <w:i/>
          <w:iCs/>
        </w:rPr>
      </w:pPr>
    </w:p>
    <w:p w:rsidR="00154580" w:rsidRDefault="00154580" w:rsidP="00154580">
      <w:pPr>
        <w:pStyle w:val="BodyTextIndent2"/>
        <w:framePr w:w="970" w:h="1002" w:hRule="exact" w:hSpace="181" w:wrap="notBeside" w:vAnchor="text" w:hAnchor="page" w:x="261" w:y="246"/>
        <w:tabs>
          <w:tab w:val="left" w:pos="993"/>
        </w:tabs>
        <w:ind w:firstLine="0"/>
        <w:jc w:val="center"/>
        <w:rPr>
          <w:b/>
          <w:sz w:val="16"/>
        </w:rPr>
      </w:pPr>
    </w:p>
    <w:p w:rsidR="00154580" w:rsidRDefault="00154580" w:rsidP="00154580">
      <w:pPr>
        <w:pStyle w:val="BodyTextIndent2"/>
        <w:tabs>
          <w:tab w:val="left" w:pos="993"/>
        </w:tabs>
        <w:spacing w:before="0"/>
        <w:rPr>
          <w:b/>
          <w:bCs/>
        </w:rPr>
      </w:pPr>
      <w:r>
        <w:rPr>
          <w:b/>
        </w:rPr>
        <w:t xml:space="preserve">25. Dėl Seimo 2002 m. balandžio 23 d. nutarimo Nr. IX-861 „Dėl Vilniaus pilių valstybinio kultūrinio rezervato ribų nustatymo ir jo zonų ribų plano patvirtinimo“ pripažinimo netekusiu galios (TAP-16-710(2) (16-2392(4) </w:t>
      </w:r>
    </w:p>
    <w:p w:rsidR="00154580" w:rsidRDefault="00154580" w:rsidP="00154580">
      <w:pPr>
        <w:tabs>
          <w:tab w:val="left" w:pos="1985"/>
          <w:tab w:val="left" w:pos="2268"/>
        </w:tabs>
        <w:spacing w:before="120"/>
        <w:ind w:left="2268" w:hanging="1559"/>
      </w:pPr>
      <w:r>
        <w:t>Pranešėjas</w:t>
      </w:r>
      <w:r>
        <w:tab/>
        <w:t>–</w:t>
      </w:r>
      <w:r>
        <w:tab/>
        <w:t>kultūros ministras Š. Birutis</w:t>
      </w:r>
    </w:p>
    <w:p w:rsidR="00154580" w:rsidRDefault="00154580" w:rsidP="0015458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154580" w:rsidRDefault="00154580" w:rsidP="00154580">
      <w:pPr>
        <w:pStyle w:val="BodyTextIndent2"/>
        <w:tabs>
          <w:tab w:val="left" w:pos="993"/>
        </w:tabs>
        <w:spacing w:before="0"/>
        <w:ind w:firstLine="0"/>
        <w:rPr>
          <w:b/>
          <w:i/>
          <w:iCs/>
        </w:rPr>
      </w:pPr>
    </w:p>
    <w:p w:rsidR="00154580" w:rsidRDefault="00154580" w:rsidP="00154580">
      <w:pPr>
        <w:pStyle w:val="BodyTextIndent2"/>
        <w:framePr w:w="970" w:h="1002" w:hRule="exact" w:hSpace="181" w:wrap="notBeside" w:vAnchor="text" w:hAnchor="page" w:x="261" w:y="246"/>
        <w:tabs>
          <w:tab w:val="left" w:pos="993"/>
        </w:tabs>
        <w:ind w:firstLine="0"/>
        <w:jc w:val="center"/>
        <w:rPr>
          <w:b/>
          <w:sz w:val="16"/>
        </w:rPr>
      </w:pPr>
    </w:p>
    <w:p w:rsidR="00154580" w:rsidRDefault="00154580" w:rsidP="00154580">
      <w:pPr>
        <w:pStyle w:val="BodyTextIndent2"/>
        <w:tabs>
          <w:tab w:val="left" w:pos="993"/>
        </w:tabs>
        <w:spacing w:before="0"/>
        <w:rPr>
          <w:b/>
          <w:bCs/>
        </w:rPr>
      </w:pPr>
      <w:r>
        <w:rPr>
          <w:b/>
        </w:rPr>
        <w:t xml:space="preserve">26. Dėl įgaliojimų suteikimo J. Olekui (TAP-16-920) (16-5159(3) </w:t>
      </w:r>
    </w:p>
    <w:p w:rsidR="00154580" w:rsidRDefault="00154580" w:rsidP="00154580">
      <w:pPr>
        <w:tabs>
          <w:tab w:val="left" w:pos="1985"/>
          <w:tab w:val="left" w:pos="2268"/>
        </w:tabs>
        <w:spacing w:before="120"/>
        <w:ind w:left="2268" w:hanging="1559"/>
      </w:pPr>
      <w:r>
        <w:t>Pranešėjas</w:t>
      </w:r>
      <w:r>
        <w:tab/>
        <w:t>–</w:t>
      </w:r>
      <w:r>
        <w:tab/>
        <w:t>krašto apsaugos ministras J. Olekas</w:t>
      </w:r>
    </w:p>
    <w:p w:rsidR="00154580" w:rsidRDefault="00154580" w:rsidP="0015458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54580" w:rsidRDefault="00154580" w:rsidP="00154580">
      <w:pPr>
        <w:pStyle w:val="BodyTextIndent2"/>
        <w:tabs>
          <w:tab w:val="left" w:pos="993"/>
        </w:tabs>
        <w:spacing w:before="0"/>
        <w:ind w:firstLine="0"/>
        <w:rPr>
          <w:b/>
          <w:i/>
          <w:iCs/>
        </w:rPr>
      </w:pPr>
    </w:p>
    <w:p w:rsidR="00154580" w:rsidRDefault="00154580" w:rsidP="00154580">
      <w:pPr>
        <w:pStyle w:val="BodyTextIndent2"/>
        <w:framePr w:w="970" w:h="1002" w:hRule="exact" w:hSpace="181" w:wrap="notBeside" w:vAnchor="text" w:hAnchor="page" w:x="261" w:y="246"/>
        <w:tabs>
          <w:tab w:val="left" w:pos="993"/>
        </w:tabs>
        <w:ind w:firstLine="0"/>
        <w:jc w:val="center"/>
        <w:rPr>
          <w:b/>
          <w:sz w:val="16"/>
        </w:rPr>
      </w:pPr>
    </w:p>
    <w:p w:rsidR="00154580" w:rsidRDefault="00154580" w:rsidP="00154580">
      <w:pPr>
        <w:pStyle w:val="BodyTextIndent2"/>
        <w:tabs>
          <w:tab w:val="left" w:pos="993"/>
        </w:tabs>
        <w:spacing w:before="0"/>
        <w:rPr>
          <w:b/>
          <w:bCs/>
        </w:rPr>
      </w:pPr>
      <w:r>
        <w:rPr>
          <w:b/>
        </w:rPr>
        <w:t xml:space="preserve">27. Dėl Kredito unijų įstatymo Nr. I-796 pakeitimo įstatymo projekto Nr. XIIP-3772, Centrinės kredito unijos įstatymo Nr. VIII-1682 pakeitimo įstatymo projekto Nr. XIIP-3771, Kredito unijų įstatymo Nr. I-796 pakeitimo įstatymo projekto Nr. XIIP-4106 ir Centrinės kredito unijos įstatymo Nr. VIII-1682 pakeitimo įstatymo projekto Nr. XIIP-4105 (TAP-16-829(2) (16-5566(3) </w:t>
      </w:r>
    </w:p>
    <w:p w:rsidR="00154580" w:rsidRDefault="00154580" w:rsidP="0015458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54580" w:rsidRDefault="00154580" w:rsidP="0015458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154580" w:rsidRDefault="00154580" w:rsidP="00154580">
      <w:pPr>
        <w:pStyle w:val="BodyTextIndent2"/>
        <w:tabs>
          <w:tab w:val="left" w:pos="993"/>
        </w:tabs>
        <w:spacing w:before="0"/>
        <w:ind w:firstLine="0"/>
        <w:rPr>
          <w:b/>
          <w:i/>
          <w:iCs/>
        </w:rPr>
      </w:pPr>
    </w:p>
    <w:p w:rsidR="00154580" w:rsidRDefault="00154580" w:rsidP="00154580">
      <w:pPr>
        <w:pStyle w:val="BodyTextIndent2"/>
        <w:framePr w:w="970" w:h="1002" w:hRule="exact" w:hSpace="181" w:wrap="notBeside" w:vAnchor="text" w:hAnchor="page" w:x="261" w:y="246"/>
        <w:tabs>
          <w:tab w:val="left" w:pos="993"/>
        </w:tabs>
        <w:ind w:firstLine="0"/>
        <w:jc w:val="center"/>
        <w:rPr>
          <w:b/>
          <w:sz w:val="16"/>
        </w:rPr>
      </w:pPr>
    </w:p>
    <w:p w:rsidR="00154580" w:rsidRDefault="00154580" w:rsidP="00154580">
      <w:pPr>
        <w:pStyle w:val="BodyTextIndent2"/>
        <w:tabs>
          <w:tab w:val="left" w:pos="993"/>
        </w:tabs>
        <w:spacing w:before="0"/>
        <w:rPr>
          <w:b/>
          <w:bCs/>
        </w:rPr>
      </w:pPr>
      <w:r>
        <w:rPr>
          <w:b/>
        </w:rPr>
        <w:t xml:space="preserve">28. Dėl Kvartalų energinio efektyvumo didinimo programų rengimo ir įgyvendinimo tvarkos aprašo patvirtinimo (TAP 16-675(3) (16-669(4) </w:t>
      </w:r>
    </w:p>
    <w:p w:rsidR="00154580" w:rsidRDefault="00154580" w:rsidP="00154580">
      <w:pPr>
        <w:tabs>
          <w:tab w:val="left" w:pos="1985"/>
          <w:tab w:val="left" w:pos="2268"/>
        </w:tabs>
        <w:spacing w:before="120"/>
        <w:ind w:left="2268" w:hanging="1559"/>
      </w:pPr>
      <w:r>
        <w:t>Pranešėjas</w:t>
      </w:r>
      <w:r>
        <w:tab/>
        <w:t>–</w:t>
      </w:r>
      <w:r>
        <w:tab/>
        <w:t>aplinkos ministras K. Trečiokas</w:t>
      </w:r>
    </w:p>
    <w:p w:rsidR="00154580" w:rsidRDefault="00154580" w:rsidP="00154580">
      <w:pPr>
        <w:tabs>
          <w:tab w:val="left" w:pos="1985"/>
          <w:tab w:val="left" w:pos="2268"/>
        </w:tabs>
        <w:spacing w:before="120" w:after="120"/>
        <w:ind w:left="2268" w:hanging="1559"/>
      </w:pPr>
      <w:r>
        <w:t>Dalyvauja</w:t>
      </w:r>
      <w:r>
        <w:tab/>
        <w:t>–</w:t>
      </w:r>
      <w:r>
        <w:tab/>
        <w:t>Vyriausybės kanceliarijos Administracinio departamento Posėdžių rengimo s</w:t>
      </w:r>
      <w:r w:rsidR="00CE3A7D">
        <w:t>kyriaus patarėja G. Dovydėnienė</w:t>
      </w:r>
    </w:p>
    <w:p w:rsidR="0041510C" w:rsidRDefault="0041510C">
      <w:pPr>
        <w:pStyle w:val="Header"/>
        <w:tabs>
          <w:tab w:val="clear" w:pos="4153"/>
          <w:tab w:val="clear" w:pos="8306"/>
          <w:tab w:val="left" w:pos="6804"/>
        </w:tabs>
        <w:rPr>
          <w:b/>
          <w:i/>
          <w:iCs/>
        </w:rPr>
      </w:pPr>
    </w:p>
    <w:p w:rsidR="009013DF" w:rsidRDefault="009013DF">
      <w:pPr>
        <w:pStyle w:val="Header"/>
        <w:tabs>
          <w:tab w:val="clear" w:pos="4153"/>
          <w:tab w:val="clear" w:pos="8306"/>
          <w:tab w:val="left" w:pos="6804"/>
        </w:tabs>
        <w:rPr>
          <w:b/>
          <w:i/>
          <w:iCs/>
        </w:rPr>
      </w:pPr>
      <w:bookmarkStart w:id="0" w:name="_GoBack"/>
      <w:bookmarkEnd w:id="0"/>
    </w:p>
    <w:p w:rsidR="004B1701" w:rsidRDefault="004B1701">
      <w:pPr>
        <w:pStyle w:val="Header"/>
        <w:tabs>
          <w:tab w:val="clear" w:pos="4153"/>
          <w:tab w:val="clear" w:pos="8306"/>
          <w:tab w:val="left" w:pos="6804"/>
        </w:tabs>
        <w:rPr>
          <w:b/>
          <w:i/>
          <w:iCs/>
        </w:rPr>
      </w:pPr>
    </w:p>
    <w:p w:rsidR="0041510C" w:rsidRDefault="005310A7">
      <w:pPr>
        <w:pStyle w:val="Header"/>
        <w:tabs>
          <w:tab w:val="clear" w:pos="4153"/>
          <w:tab w:val="clear" w:pos="8306"/>
          <w:tab w:val="left" w:pos="6804"/>
        </w:tabs>
      </w:pPr>
      <w:r>
        <w:t>Ministras Pirmininkas</w:t>
      </w:r>
      <w:r w:rsidR="00F76411">
        <w:tab/>
      </w:r>
      <w:r>
        <w:t>Algirdas  Butkevičius</w:t>
      </w:r>
    </w:p>
    <w:p w:rsidR="0041510C" w:rsidRDefault="004B1701">
      <w:pPr>
        <w:tabs>
          <w:tab w:val="left" w:pos="6237"/>
        </w:tabs>
        <w:spacing w:before="120"/>
      </w:pPr>
      <w:r>
        <w:t>2016-06-01</w:t>
      </w: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0A7" w:rsidRDefault="005310A7">
      <w:r>
        <w:separator/>
      </w:r>
    </w:p>
  </w:endnote>
  <w:endnote w:type="continuationSeparator" w:id="0">
    <w:p w:rsidR="005310A7" w:rsidRDefault="0053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0A7" w:rsidRDefault="005310A7">
      <w:r>
        <w:separator/>
      </w:r>
    </w:p>
  </w:footnote>
  <w:footnote w:type="continuationSeparator" w:id="0">
    <w:p w:rsidR="005310A7" w:rsidRDefault="00531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3DF">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AB" w:rsidRDefault="007648AB" w:rsidP="007648AB">
    <w:pPr>
      <w:jc w:val="right"/>
      <w:rPr>
        <w:rFonts w:ascii="Arial Black" w:hAnsi="Arial Black" w:cs="Arial"/>
        <w:sz w:val="20"/>
      </w:rPr>
    </w:pPr>
    <w:r>
      <w:rPr>
        <w:rFonts w:ascii="Arial Black" w:hAnsi="Arial Black" w:cs="Arial"/>
        <w:sz w:val="20"/>
      </w:rPr>
      <w:t>Patikslinta</w:t>
    </w:r>
    <w:r w:rsidR="00DE750F">
      <w:rPr>
        <w:rFonts w:ascii="Arial Black" w:hAnsi="Arial Black" w:cs="Arial"/>
        <w:sz w:val="20"/>
      </w:rPr>
      <w:t xml:space="preserve"> 2</w:t>
    </w:r>
  </w:p>
  <w:p w:rsidR="001D175F" w:rsidRDefault="001D175F">
    <w:pPr>
      <w:rPr>
        <w:rFonts w:ascii="Arial" w:hAnsi="Arial" w:cs="Arial"/>
      </w:rPr>
    </w:pPr>
  </w:p>
  <w:p w:rsidR="001D175F" w:rsidRDefault="001D175F">
    <w:pPr>
      <w:rPr>
        <w:rFonts w:ascii="Arial" w:hAnsi="Arial" w:cs="Arial"/>
      </w:rPr>
    </w:pPr>
  </w:p>
  <w:p w:rsidR="001D175F" w:rsidRDefault="005310A7">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B13AA"/>
    <w:rsid w:val="000C5B7B"/>
    <w:rsid w:val="000F0EF3"/>
    <w:rsid w:val="00154580"/>
    <w:rsid w:val="001B5450"/>
    <w:rsid w:val="001D175F"/>
    <w:rsid w:val="00352290"/>
    <w:rsid w:val="003A1974"/>
    <w:rsid w:val="0041510C"/>
    <w:rsid w:val="004431A4"/>
    <w:rsid w:val="00490EF9"/>
    <w:rsid w:val="004B1701"/>
    <w:rsid w:val="004F14FF"/>
    <w:rsid w:val="005310A7"/>
    <w:rsid w:val="00615BE6"/>
    <w:rsid w:val="00655881"/>
    <w:rsid w:val="00755726"/>
    <w:rsid w:val="007648AB"/>
    <w:rsid w:val="00770A16"/>
    <w:rsid w:val="007B04AA"/>
    <w:rsid w:val="00834273"/>
    <w:rsid w:val="008A7651"/>
    <w:rsid w:val="009013DF"/>
    <w:rsid w:val="009F2BC8"/>
    <w:rsid w:val="00AD5806"/>
    <w:rsid w:val="00B37BA4"/>
    <w:rsid w:val="00BD18F0"/>
    <w:rsid w:val="00BD35F0"/>
    <w:rsid w:val="00CB08E8"/>
    <w:rsid w:val="00CE3A7D"/>
    <w:rsid w:val="00DE750F"/>
    <w:rsid w:val="00F76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3744E0FD-5388-4FAA-8D48-97007E31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D18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132">
      <w:bodyDiv w:val="1"/>
      <w:marLeft w:val="0"/>
      <w:marRight w:val="0"/>
      <w:marTop w:val="0"/>
      <w:marBottom w:val="0"/>
      <w:divBdr>
        <w:top w:val="none" w:sz="0" w:space="0" w:color="auto"/>
        <w:left w:val="none" w:sz="0" w:space="0" w:color="auto"/>
        <w:bottom w:val="none" w:sz="0" w:space="0" w:color="auto"/>
        <w:right w:val="none" w:sz="0" w:space="0" w:color="auto"/>
      </w:divBdr>
    </w:div>
    <w:div w:id="70977251">
      <w:bodyDiv w:val="1"/>
      <w:marLeft w:val="0"/>
      <w:marRight w:val="0"/>
      <w:marTop w:val="0"/>
      <w:marBottom w:val="0"/>
      <w:divBdr>
        <w:top w:val="none" w:sz="0" w:space="0" w:color="auto"/>
        <w:left w:val="none" w:sz="0" w:space="0" w:color="auto"/>
        <w:bottom w:val="none" w:sz="0" w:space="0" w:color="auto"/>
        <w:right w:val="none" w:sz="0" w:space="0" w:color="auto"/>
      </w:divBdr>
    </w:div>
    <w:div w:id="79371001">
      <w:bodyDiv w:val="1"/>
      <w:marLeft w:val="0"/>
      <w:marRight w:val="0"/>
      <w:marTop w:val="0"/>
      <w:marBottom w:val="0"/>
      <w:divBdr>
        <w:top w:val="none" w:sz="0" w:space="0" w:color="auto"/>
        <w:left w:val="none" w:sz="0" w:space="0" w:color="auto"/>
        <w:bottom w:val="none" w:sz="0" w:space="0" w:color="auto"/>
        <w:right w:val="none" w:sz="0" w:space="0" w:color="auto"/>
      </w:divBdr>
    </w:div>
    <w:div w:id="196359992">
      <w:bodyDiv w:val="1"/>
      <w:marLeft w:val="0"/>
      <w:marRight w:val="0"/>
      <w:marTop w:val="0"/>
      <w:marBottom w:val="0"/>
      <w:divBdr>
        <w:top w:val="none" w:sz="0" w:space="0" w:color="auto"/>
        <w:left w:val="none" w:sz="0" w:space="0" w:color="auto"/>
        <w:bottom w:val="none" w:sz="0" w:space="0" w:color="auto"/>
        <w:right w:val="none" w:sz="0" w:space="0" w:color="auto"/>
      </w:divBdr>
    </w:div>
    <w:div w:id="1321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6740</Words>
  <Characters>3842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20160601</vt:lpstr>
      <vt:lpstr>1997 m</vt:lpstr>
    </vt:vector>
  </TitlesOfParts>
  <Company>LRVK</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20160601</dc:title>
  <dc:subject>20160601</dc:subject>
  <dc:creator>Živilė Razumaitė</dc:creator>
  <cp:keywords/>
  <cp:lastModifiedBy>Posedziu sale ir priesalis</cp:lastModifiedBy>
  <cp:revision>36</cp:revision>
  <cp:lastPrinted>2004-09-27T14:06:00Z</cp:lastPrinted>
  <dcterms:created xsi:type="dcterms:W3CDTF">2016-05-26T11:39:00Z</dcterms:created>
  <dcterms:modified xsi:type="dcterms:W3CDTF">2016-06-01T10:29:00Z</dcterms:modified>
</cp:coreProperties>
</file>