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kovo 28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12C8E0BC" w14:textId="77777777" w:rsidR="0023296E" w:rsidRDefault="00961C63">
      <w:pPr>
        <w:tabs>
          <w:tab w:val="left" w:pos="993"/>
        </w:tabs>
        <w:rPr>
          <w:b/>
        </w:rPr>
      </w:pPr>
      <w:bookmarkStart w:id="3" w:name="darbotvarkesXML"/>
      <w:r>
        <w:rPr>
          <w:rFonts w:ascii="Arial Black" w:hAnsi="Arial Black"/>
          <w:b/>
        </w:rPr>
        <w:t>A dalis</w:t>
      </w:r>
    </w:p>
    <w:p w14:paraId="3F624565" w14:textId="77777777" w:rsidR="0023296E" w:rsidRDefault="0023296E">
      <w:pPr>
        <w:tabs>
          <w:tab w:val="left" w:pos="993"/>
        </w:tabs>
        <w:rPr>
          <w:b/>
        </w:rPr>
      </w:pPr>
    </w:p>
    <w:p w14:paraId="380CF6E7" w14:textId="77777777" w:rsidR="0023296E" w:rsidRDefault="0023296E">
      <w:pPr>
        <w:framePr w:w="970" w:h="1002" w:hRule="exact" w:hSpace="181" w:wrap="notBeside" w:vAnchor="text" w:hAnchor="page" w:x="261" w:y="246"/>
        <w:tabs>
          <w:tab w:val="left" w:pos="993"/>
        </w:tabs>
        <w:jc w:val="center"/>
        <w:rPr>
          <w:b/>
          <w:sz w:val="16"/>
        </w:rPr>
      </w:pPr>
    </w:p>
    <w:p w14:paraId="6468D322" w14:textId="77777777" w:rsidR="0023296E" w:rsidRDefault="00961C63">
      <w:pPr>
        <w:tabs>
          <w:tab w:val="left" w:pos="993"/>
        </w:tabs>
        <w:ind w:firstLine="709"/>
        <w:jc w:val="both"/>
        <w:rPr>
          <w:b/>
          <w:bCs/>
        </w:rPr>
      </w:pPr>
      <w:r>
        <w:rPr>
          <w:b/>
        </w:rPr>
        <w:t>1. Dėl pareiginės algos dydžio vienkartinio priedo skyrim</w:t>
      </w:r>
      <w:r>
        <w:rPr>
          <w:b/>
        </w:rPr>
        <w:t>o Lietuvos Respublikos Vyriausybės atstovui Europos Žmogaus Teisių Teisme</w:t>
      </w:r>
    </w:p>
    <w:p w14:paraId="2478A9AD" w14:textId="77777777" w:rsidR="0023296E" w:rsidRDefault="00961C63">
      <w:pPr>
        <w:tabs>
          <w:tab w:val="left" w:pos="1985"/>
          <w:tab w:val="left" w:pos="2268"/>
        </w:tabs>
        <w:spacing w:before="120"/>
        <w:ind w:left="2268" w:hanging="1559"/>
      </w:pPr>
      <w:r>
        <w:t>Pranešėjas</w:t>
      </w:r>
      <w:r>
        <w:tab/>
        <w:t>–</w:t>
      </w:r>
      <w:r>
        <w:tab/>
        <w:t>Ministras Pirmininkas Saulius Skvernelis</w:t>
      </w:r>
    </w:p>
    <w:p w14:paraId="44122205" w14:textId="77777777" w:rsidR="0023296E" w:rsidRDefault="00961C63">
      <w:pPr>
        <w:tabs>
          <w:tab w:val="left" w:pos="1985"/>
          <w:tab w:val="left" w:pos="2268"/>
        </w:tabs>
        <w:spacing w:before="120"/>
        <w:ind w:left="2268" w:hanging="1559"/>
      </w:pPr>
      <w:r>
        <w:t>Dalyvauja</w:t>
      </w:r>
      <w:r>
        <w:tab/>
        <w:t>–</w:t>
      </w:r>
      <w:r>
        <w:tab/>
        <w:t>vyriausioji specialistė Nijolė Makštelienė</w:t>
      </w:r>
    </w:p>
    <w:p w14:paraId="06B0014C" w14:textId="77777777" w:rsidR="0023296E" w:rsidRDefault="0023296E">
      <w:pPr>
        <w:tabs>
          <w:tab w:val="left" w:pos="993"/>
        </w:tabs>
        <w:spacing w:before="120"/>
        <w:jc w:val="both"/>
        <w:rPr>
          <w:b/>
          <w:i/>
          <w:iCs/>
        </w:rPr>
      </w:pPr>
    </w:p>
    <w:p w14:paraId="292E6E2B" w14:textId="77777777" w:rsidR="0023296E" w:rsidRDefault="0023296E">
      <w:pPr>
        <w:rPr>
          <w:lang w:val="lt"/>
        </w:rPr>
      </w:pPr>
    </w:p>
    <w:p w14:paraId="75452BE1" w14:textId="77777777" w:rsidR="0023296E" w:rsidRDefault="0023296E">
      <w:pPr>
        <w:framePr w:w="970" w:h="1002" w:hRule="exact" w:hSpace="181" w:wrap="notBeside" w:vAnchor="text" w:hAnchor="page" w:x="261" w:y="246"/>
        <w:tabs>
          <w:tab w:val="left" w:pos="993"/>
        </w:tabs>
        <w:jc w:val="center"/>
        <w:rPr>
          <w:b/>
          <w:sz w:val="16"/>
        </w:rPr>
      </w:pPr>
    </w:p>
    <w:p w14:paraId="79B142C8" w14:textId="77777777" w:rsidR="0023296E" w:rsidRDefault="00961C63">
      <w:pPr>
        <w:tabs>
          <w:tab w:val="left" w:pos="993"/>
        </w:tabs>
        <w:ind w:firstLine="709"/>
        <w:jc w:val="both"/>
        <w:rPr>
          <w:b/>
          <w:bCs/>
        </w:rPr>
      </w:pPr>
      <w:r>
        <w:rPr>
          <w:b/>
        </w:rPr>
        <w:t>2. Dėl Vilkaviškio rajono savivaldybės gyvenamųjų vietovių nustatymo, pavadinimų suteikimo, gyvenamųjų vietovių panaikinimo, teritorijų ribų nustatymo ir pakeitimo (TAP-18-337) (18-1403(2)</w:t>
      </w:r>
    </w:p>
    <w:p w14:paraId="205BF02A" w14:textId="77777777" w:rsidR="0023296E" w:rsidRDefault="00961C63">
      <w:pPr>
        <w:tabs>
          <w:tab w:val="left" w:pos="1985"/>
          <w:tab w:val="left" w:pos="2268"/>
        </w:tabs>
        <w:spacing w:before="120"/>
        <w:ind w:left="2268" w:hanging="1559"/>
      </w:pPr>
      <w:r>
        <w:t>Pranešėjas</w:t>
      </w:r>
      <w:r>
        <w:tab/>
        <w:t>–</w:t>
      </w:r>
      <w:r>
        <w:tab/>
        <w:t>vidaus reikalų ministras Eimutis Misiūnas</w:t>
      </w:r>
    </w:p>
    <w:p w14:paraId="02193854" w14:textId="77777777" w:rsidR="0023296E" w:rsidRDefault="00961C63">
      <w:pPr>
        <w:tabs>
          <w:tab w:val="left" w:pos="1985"/>
          <w:tab w:val="left" w:pos="2268"/>
        </w:tabs>
        <w:spacing w:before="120"/>
        <w:ind w:left="2268" w:hanging="1559"/>
      </w:pPr>
      <w:r>
        <w:t>Dalyvauja</w:t>
      </w:r>
      <w:r>
        <w:tab/>
        <w:t>–</w:t>
      </w:r>
      <w:r>
        <w:tab/>
      </w:r>
      <w:r>
        <w:t>Vyriausioji specialistė Nijolė Makštelienė</w:t>
      </w:r>
    </w:p>
    <w:p w14:paraId="1C92A36B" w14:textId="77777777" w:rsidR="0023296E" w:rsidRDefault="0023296E">
      <w:pPr>
        <w:tabs>
          <w:tab w:val="left" w:pos="993"/>
        </w:tabs>
        <w:spacing w:before="120"/>
        <w:jc w:val="both"/>
        <w:rPr>
          <w:b/>
          <w:i/>
          <w:iCs/>
        </w:rPr>
      </w:pPr>
    </w:p>
    <w:p w14:paraId="4093FC7E" w14:textId="77777777" w:rsidR="0023296E" w:rsidRDefault="0023296E">
      <w:pPr>
        <w:rPr>
          <w:lang w:val="lt"/>
        </w:rPr>
      </w:pPr>
    </w:p>
    <w:p w14:paraId="084A363C" w14:textId="77777777" w:rsidR="0023296E" w:rsidRDefault="0023296E">
      <w:pPr>
        <w:framePr w:w="970" w:h="1002" w:hRule="exact" w:hSpace="181" w:wrap="notBeside" w:vAnchor="text" w:hAnchor="page" w:x="261" w:y="246"/>
        <w:tabs>
          <w:tab w:val="left" w:pos="993"/>
        </w:tabs>
        <w:jc w:val="center"/>
        <w:rPr>
          <w:b/>
          <w:sz w:val="16"/>
        </w:rPr>
      </w:pPr>
    </w:p>
    <w:p w14:paraId="220F41B6" w14:textId="77777777" w:rsidR="0023296E" w:rsidRDefault="00961C63">
      <w:pPr>
        <w:tabs>
          <w:tab w:val="left" w:pos="993"/>
        </w:tabs>
        <w:ind w:firstLine="709"/>
        <w:jc w:val="both"/>
        <w:rPr>
          <w:b/>
          <w:bCs/>
        </w:rPr>
      </w:pPr>
      <w:r>
        <w:rPr>
          <w:b/>
        </w:rPr>
        <w:t>3. Dėl diplomatinių santykių užmezgimo su Centrinės Afrikos Respublika ir įgaliojimų A. Plepytei suteikimo (TAP-18-359) (18-997(2)</w:t>
      </w:r>
    </w:p>
    <w:p w14:paraId="3E58B983" w14:textId="77777777" w:rsidR="0023296E" w:rsidRDefault="00961C63">
      <w:pPr>
        <w:tabs>
          <w:tab w:val="left" w:pos="1985"/>
          <w:tab w:val="left" w:pos="2268"/>
        </w:tabs>
        <w:spacing w:before="120"/>
        <w:ind w:left="2268" w:hanging="1559"/>
      </w:pPr>
      <w:r>
        <w:t>Pranešėjas</w:t>
      </w:r>
      <w:r>
        <w:tab/>
        <w:t>–</w:t>
      </w:r>
      <w:r>
        <w:tab/>
        <w:t>užsienio reikalų ministras Linas Antanas Linkevičius</w:t>
      </w:r>
    </w:p>
    <w:p w14:paraId="6CD19A9F" w14:textId="77777777" w:rsidR="0023296E" w:rsidRDefault="00961C63">
      <w:pPr>
        <w:tabs>
          <w:tab w:val="left" w:pos="1985"/>
          <w:tab w:val="left" w:pos="2268"/>
        </w:tabs>
        <w:spacing w:before="120"/>
        <w:ind w:left="2268" w:hanging="1559"/>
      </w:pPr>
      <w:r>
        <w:t>Dalyvauja</w:t>
      </w:r>
      <w:r>
        <w:tab/>
        <w:t>–</w:t>
      </w:r>
      <w:r>
        <w:tab/>
        <w:t>v</w:t>
      </w:r>
      <w:r>
        <w:t>yriausiasis specialistas Piotr Gerasimovič</w:t>
      </w:r>
    </w:p>
    <w:p w14:paraId="4025C344" w14:textId="77777777" w:rsidR="0023296E" w:rsidRDefault="0023296E">
      <w:pPr>
        <w:tabs>
          <w:tab w:val="left" w:pos="993"/>
        </w:tabs>
        <w:spacing w:before="120"/>
        <w:jc w:val="both"/>
        <w:rPr>
          <w:b/>
          <w:i/>
          <w:iCs/>
        </w:rPr>
      </w:pPr>
    </w:p>
    <w:p w14:paraId="03C0EB23" w14:textId="77777777" w:rsidR="0023296E" w:rsidRDefault="0023296E">
      <w:pPr>
        <w:rPr>
          <w:lang w:val="lt"/>
        </w:rPr>
      </w:pPr>
    </w:p>
    <w:p w14:paraId="1B09529E" w14:textId="77777777" w:rsidR="0023296E" w:rsidRDefault="0023296E">
      <w:pPr>
        <w:framePr w:w="970" w:h="1002" w:hRule="exact" w:hSpace="181" w:wrap="notBeside" w:vAnchor="text" w:hAnchor="page" w:x="261" w:y="246"/>
        <w:tabs>
          <w:tab w:val="left" w:pos="993"/>
        </w:tabs>
        <w:jc w:val="center"/>
        <w:rPr>
          <w:b/>
          <w:sz w:val="16"/>
        </w:rPr>
      </w:pPr>
    </w:p>
    <w:p w14:paraId="4FB33404" w14:textId="77777777" w:rsidR="0023296E" w:rsidRDefault="00961C63">
      <w:pPr>
        <w:tabs>
          <w:tab w:val="left" w:pos="993"/>
        </w:tabs>
        <w:ind w:firstLine="709"/>
        <w:jc w:val="both"/>
        <w:rPr>
          <w:b/>
          <w:bCs/>
        </w:rPr>
      </w:pPr>
      <w:r>
        <w:rPr>
          <w:b/>
        </w:rPr>
        <w:t>4. Dėl nekilnojamojo turto perdavimo pagal panaudos sutartį Viešajai įstaigai Respublikinei Vilniaus universitetinei ligoninei (TAP-18-295) (17-1977(3)</w:t>
      </w:r>
    </w:p>
    <w:p w14:paraId="28DF5545" w14:textId="77777777" w:rsidR="0023296E" w:rsidRDefault="00961C63">
      <w:pPr>
        <w:tabs>
          <w:tab w:val="left" w:pos="1985"/>
          <w:tab w:val="left" w:pos="2268"/>
        </w:tabs>
        <w:spacing w:before="120"/>
        <w:ind w:left="2268" w:hanging="1559"/>
      </w:pPr>
      <w:r>
        <w:t>Pranešėjas</w:t>
      </w:r>
      <w:r>
        <w:tab/>
        <w:t>–</w:t>
      </w:r>
      <w:r>
        <w:tab/>
        <w:t>sveikatos apsaugos ministras Aurelijus Veryga</w:t>
      </w:r>
    </w:p>
    <w:p w14:paraId="1AD70D6A" w14:textId="77777777" w:rsidR="0023296E" w:rsidRDefault="00961C63">
      <w:pPr>
        <w:tabs>
          <w:tab w:val="left" w:pos="1985"/>
          <w:tab w:val="left" w:pos="2268"/>
        </w:tabs>
        <w:spacing w:before="120"/>
        <w:ind w:left="2268" w:hanging="1559"/>
      </w:pPr>
      <w:r>
        <w:t>Dalyvauja</w:t>
      </w:r>
      <w:r>
        <w:tab/>
        <w:t>–</w:t>
      </w:r>
      <w:r>
        <w:tab/>
        <w:t>vyriausioji specialistė Edita Karaliūtė</w:t>
      </w:r>
    </w:p>
    <w:p w14:paraId="472A4AB6" w14:textId="77777777" w:rsidR="0023296E" w:rsidRDefault="0023296E">
      <w:pPr>
        <w:tabs>
          <w:tab w:val="left" w:pos="993"/>
        </w:tabs>
        <w:spacing w:before="120"/>
        <w:jc w:val="both"/>
        <w:rPr>
          <w:b/>
          <w:i/>
          <w:iCs/>
        </w:rPr>
      </w:pPr>
    </w:p>
    <w:p w14:paraId="3C811297" w14:textId="77777777" w:rsidR="0023296E" w:rsidRDefault="0023296E">
      <w:pPr>
        <w:rPr>
          <w:lang w:val="lt"/>
        </w:rPr>
      </w:pPr>
    </w:p>
    <w:p w14:paraId="3EB308F7" w14:textId="77777777" w:rsidR="0023296E" w:rsidRDefault="0023296E">
      <w:pPr>
        <w:framePr w:w="970" w:h="1002" w:hRule="exact" w:hSpace="181" w:wrap="notBeside" w:vAnchor="text" w:hAnchor="page" w:x="261" w:y="246"/>
        <w:tabs>
          <w:tab w:val="left" w:pos="993"/>
        </w:tabs>
        <w:jc w:val="center"/>
        <w:rPr>
          <w:b/>
          <w:sz w:val="16"/>
        </w:rPr>
      </w:pPr>
    </w:p>
    <w:p w14:paraId="756BCAF6" w14:textId="77777777" w:rsidR="0023296E" w:rsidRDefault="00961C63">
      <w:pPr>
        <w:tabs>
          <w:tab w:val="left" w:pos="993"/>
        </w:tabs>
        <w:ind w:firstLine="709"/>
        <w:jc w:val="both"/>
        <w:rPr>
          <w:b/>
          <w:bCs/>
        </w:rPr>
      </w:pPr>
      <w:r>
        <w:rPr>
          <w:b/>
        </w:rPr>
        <w:t>5. Dėl valstybinės kitos paskirties žemės sklypų perdavimo valdyti, naudoti ir disponuoti jais patikėjimo teise Ukmergės rajono savivaldybei (TAP-18-344) (18-2531)</w:t>
      </w:r>
    </w:p>
    <w:p w14:paraId="43563A66" w14:textId="77777777" w:rsidR="0023296E" w:rsidRDefault="00961C63">
      <w:pPr>
        <w:tabs>
          <w:tab w:val="left" w:pos="1985"/>
          <w:tab w:val="left" w:pos="2268"/>
        </w:tabs>
        <w:spacing w:before="120"/>
        <w:ind w:left="2268" w:hanging="1559"/>
      </w:pPr>
      <w:r>
        <w:t>Pranešėjas</w:t>
      </w:r>
      <w:r>
        <w:tab/>
        <w:t>–</w:t>
      </w:r>
      <w:r>
        <w:tab/>
        <w:t xml:space="preserve">žemės ūkio ministras </w:t>
      </w:r>
      <w:r>
        <w:t>Bronius Markauskas</w:t>
      </w:r>
    </w:p>
    <w:p w14:paraId="5E0B3EC8" w14:textId="77777777" w:rsidR="0023296E" w:rsidRDefault="00961C63">
      <w:pPr>
        <w:tabs>
          <w:tab w:val="left" w:pos="1985"/>
          <w:tab w:val="left" w:pos="2268"/>
        </w:tabs>
        <w:spacing w:before="120"/>
        <w:ind w:left="2268" w:hanging="1559"/>
      </w:pPr>
      <w:r>
        <w:t>Dalyvauja</w:t>
      </w:r>
      <w:r>
        <w:tab/>
        <w:t>–</w:t>
      </w:r>
      <w:r>
        <w:tab/>
        <w:t>vyriausiasis specialistas Piotr Gerasimovič</w:t>
      </w:r>
    </w:p>
    <w:p w14:paraId="707475CA" w14:textId="77777777" w:rsidR="0023296E" w:rsidRDefault="0023296E">
      <w:pPr>
        <w:tabs>
          <w:tab w:val="left" w:pos="993"/>
        </w:tabs>
        <w:spacing w:before="120"/>
        <w:jc w:val="both"/>
        <w:rPr>
          <w:b/>
          <w:i/>
          <w:iCs/>
        </w:rPr>
      </w:pPr>
    </w:p>
    <w:p w14:paraId="3ED7BF3E" w14:textId="77777777" w:rsidR="0023296E" w:rsidRDefault="0023296E">
      <w:pPr>
        <w:rPr>
          <w:lang w:val="lt"/>
        </w:rPr>
      </w:pPr>
    </w:p>
    <w:p w14:paraId="75D086E9" w14:textId="77777777" w:rsidR="0023296E" w:rsidRDefault="00961C63">
      <w:pPr>
        <w:tabs>
          <w:tab w:val="left" w:pos="993"/>
        </w:tabs>
        <w:rPr>
          <w:b/>
        </w:rPr>
      </w:pPr>
      <w:r>
        <w:rPr>
          <w:rFonts w:ascii="Arial Black" w:hAnsi="Arial Black"/>
          <w:b/>
        </w:rPr>
        <w:t>B dalis (plačiau pristatytini klausimai)</w:t>
      </w:r>
    </w:p>
    <w:p w14:paraId="5BD48D3B" w14:textId="77777777" w:rsidR="0023296E" w:rsidRDefault="0023296E">
      <w:pPr>
        <w:tabs>
          <w:tab w:val="left" w:pos="993"/>
        </w:tabs>
        <w:rPr>
          <w:b/>
        </w:rPr>
      </w:pPr>
    </w:p>
    <w:p w14:paraId="043B028E" w14:textId="77777777" w:rsidR="0023296E" w:rsidRDefault="0023296E">
      <w:pPr>
        <w:framePr w:w="970" w:h="1002" w:hRule="exact" w:hSpace="181" w:wrap="notBeside" w:vAnchor="text" w:hAnchor="page" w:x="261" w:y="246"/>
        <w:tabs>
          <w:tab w:val="left" w:pos="993"/>
        </w:tabs>
        <w:jc w:val="center"/>
        <w:rPr>
          <w:b/>
          <w:sz w:val="16"/>
        </w:rPr>
      </w:pPr>
    </w:p>
    <w:p w14:paraId="66DDA733" w14:textId="77777777" w:rsidR="0023296E" w:rsidRDefault="00961C63">
      <w:pPr>
        <w:tabs>
          <w:tab w:val="left" w:pos="993"/>
        </w:tabs>
        <w:ind w:firstLine="709"/>
        <w:jc w:val="both"/>
        <w:rPr>
          <w:b/>
          <w:bCs/>
        </w:rPr>
      </w:pPr>
      <w:r>
        <w:rPr>
          <w:b/>
        </w:rPr>
        <w:t>6. Dėl Su nekilnojamuoju turtu susijusio kredito įstatymo Nr. XII-2769 16, 24 ir 58 straipsnių pakeitimo įstatymo projekto Nr. XIIIP-148</w:t>
      </w:r>
      <w:r>
        <w:rPr>
          <w:b/>
        </w:rPr>
        <w:t>9 (TAP-18-283) (18-1798(2)</w:t>
      </w:r>
    </w:p>
    <w:p w14:paraId="60643068" w14:textId="77777777" w:rsidR="0023296E" w:rsidRDefault="00961C63">
      <w:pPr>
        <w:tabs>
          <w:tab w:val="left" w:pos="1985"/>
          <w:tab w:val="left" w:pos="2268"/>
        </w:tabs>
        <w:spacing w:before="120"/>
        <w:ind w:left="2268" w:hanging="1559"/>
      </w:pPr>
      <w:r>
        <w:t>Pranešėjas</w:t>
      </w:r>
      <w:r>
        <w:tab/>
        <w:t>–</w:t>
      </w:r>
      <w:r>
        <w:tab/>
        <w:t>finansų ministras Vilius Šapoka</w:t>
      </w:r>
    </w:p>
    <w:p w14:paraId="7EA200A9" w14:textId="77777777" w:rsidR="0023296E" w:rsidRDefault="00961C63">
      <w:pPr>
        <w:tabs>
          <w:tab w:val="left" w:pos="1985"/>
          <w:tab w:val="left" w:pos="2268"/>
        </w:tabs>
        <w:spacing w:before="120"/>
        <w:ind w:left="2268" w:hanging="1559"/>
      </w:pPr>
      <w:r>
        <w:t>Dalyvauja</w:t>
      </w:r>
      <w:r>
        <w:tab/>
        <w:t>–</w:t>
      </w:r>
      <w:r>
        <w:tab/>
        <w:t>vyriausiasis specialistas Piotr Gerasimovič</w:t>
      </w:r>
    </w:p>
    <w:p w14:paraId="28004F67" w14:textId="77777777" w:rsidR="0023296E" w:rsidRDefault="0023296E">
      <w:pPr>
        <w:tabs>
          <w:tab w:val="left" w:pos="993"/>
        </w:tabs>
        <w:spacing w:before="120"/>
        <w:jc w:val="both"/>
        <w:rPr>
          <w:b/>
          <w:i/>
          <w:iCs/>
        </w:rPr>
      </w:pPr>
    </w:p>
    <w:p w14:paraId="2EF2ED93" w14:textId="77777777" w:rsidR="0023296E" w:rsidRDefault="0023296E">
      <w:pPr>
        <w:rPr>
          <w:lang w:val="lt"/>
        </w:rPr>
      </w:pPr>
    </w:p>
    <w:p w14:paraId="3890DAFF" w14:textId="77777777" w:rsidR="0023296E" w:rsidRDefault="0023296E">
      <w:pPr>
        <w:framePr w:w="970" w:h="1002" w:hRule="exact" w:hSpace="181" w:wrap="notBeside" w:vAnchor="text" w:hAnchor="page" w:x="261" w:y="246"/>
        <w:tabs>
          <w:tab w:val="left" w:pos="993"/>
        </w:tabs>
        <w:jc w:val="center"/>
        <w:rPr>
          <w:b/>
          <w:sz w:val="16"/>
        </w:rPr>
      </w:pPr>
    </w:p>
    <w:p w14:paraId="282E4420" w14:textId="77777777" w:rsidR="0023296E" w:rsidRDefault="00961C63">
      <w:pPr>
        <w:tabs>
          <w:tab w:val="left" w:pos="993"/>
        </w:tabs>
        <w:ind w:firstLine="709"/>
        <w:jc w:val="both"/>
        <w:rPr>
          <w:b/>
          <w:bCs/>
        </w:rPr>
      </w:pPr>
      <w:r>
        <w:rPr>
          <w:b/>
        </w:rPr>
        <w:t xml:space="preserve">7. Dėl Seimo nutarimo „ Dėl Lietuvos Respublikos Seimo 2008 m. balandžio 24 d. nutarimo Nr. X-1511 „Dėl Lietuvos Respublikos </w:t>
      </w:r>
      <w:r>
        <w:rPr>
          <w:b/>
        </w:rPr>
        <w:t>Seimo, Seimo kanceliarijos ir Seimui atskaitingų institucijų, Respublikos Prezidento institucijos ir Respublikos Prezidentui atskaitingų institucijų, Nacionalinės teismų administracijos, teismų, prokuratūros, savivaldybių institucijų ir įstaigų sąrašo paga</w:t>
      </w:r>
      <w:r>
        <w:rPr>
          <w:b/>
        </w:rPr>
        <w:t>l grupes, į kurias atsižvelgiant nustatomos valstybės tarnautojų suvienodintų pareigybių kategorijos, patvirtinimo“ pakeitimo“ projekto Nr. XIIP-2938 ir dėl susijusių Lietuvos Respublikos Seimo nario J. Razmos 2015 m. lapkričio 11 d., Seimo nario P. Gražul</w:t>
      </w:r>
      <w:r>
        <w:rPr>
          <w:b/>
        </w:rPr>
        <w:t>io 2015 m. lapkričio 18 d., Seimo narių  R. Paliuko, A. Zeltinio, Š. Biručio, A. Dumčiaus, V. Juozapaičio, R. Baškienės, N. Puteikio, P. Urbšio, L. Dmitrijevos, S. Dmitrijevo 2016 m. kovo 17 d., Seimo narių E. Jovaišos, K. Smirnovo, M. Adomėno, E. Pupinio,</w:t>
      </w:r>
      <w:r>
        <w:rPr>
          <w:b/>
        </w:rPr>
        <w:t xml:space="preserve"> A. Papirtienės, A. Gumuliausko, L. Staniuvienės, J. Narkevič, R. Popovienės 2017 m. vasario 8 d. pasiūlymų (TAP-18-354) (18-2229(2)</w:t>
      </w:r>
    </w:p>
    <w:p w14:paraId="11F85126" w14:textId="77777777" w:rsidR="0023296E" w:rsidRDefault="00961C63">
      <w:pPr>
        <w:tabs>
          <w:tab w:val="left" w:pos="1985"/>
          <w:tab w:val="left" w:pos="2268"/>
        </w:tabs>
        <w:spacing w:before="120"/>
        <w:ind w:left="2268" w:hanging="1559"/>
      </w:pPr>
      <w:r>
        <w:t>Pranešėjas</w:t>
      </w:r>
      <w:r>
        <w:tab/>
        <w:t>–</w:t>
      </w:r>
      <w:r>
        <w:tab/>
        <w:t>vidaus reikalų ministras Eimutis Misiūnas</w:t>
      </w:r>
    </w:p>
    <w:p w14:paraId="7E4DEA41" w14:textId="77777777" w:rsidR="0023296E" w:rsidRDefault="00961C63">
      <w:pPr>
        <w:tabs>
          <w:tab w:val="left" w:pos="1985"/>
          <w:tab w:val="left" w:pos="2268"/>
        </w:tabs>
        <w:spacing w:before="120"/>
        <w:ind w:left="2268" w:hanging="1559"/>
      </w:pPr>
      <w:r>
        <w:t>Dalyvauja</w:t>
      </w:r>
      <w:r>
        <w:tab/>
        <w:t>–</w:t>
      </w:r>
      <w:r>
        <w:tab/>
        <w:t>vyriausioji specialistė Nijolė Makštelienė</w:t>
      </w:r>
    </w:p>
    <w:p w14:paraId="0E20BC72" w14:textId="77777777" w:rsidR="0023296E" w:rsidRDefault="0023296E">
      <w:pPr>
        <w:tabs>
          <w:tab w:val="left" w:pos="993"/>
        </w:tabs>
        <w:spacing w:before="120"/>
        <w:jc w:val="both"/>
        <w:rPr>
          <w:b/>
          <w:i/>
          <w:iCs/>
        </w:rPr>
      </w:pPr>
    </w:p>
    <w:p w14:paraId="18EA2C92" w14:textId="77777777" w:rsidR="0023296E" w:rsidRDefault="0023296E">
      <w:pPr>
        <w:rPr>
          <w:lang w:val="lt"/>
        </w:rPr>
      </w:pPr>
    </w:p>
    <w:p w14:paraId="6ABC97A1" w14:textId="77777777" w:rsidR="0023296E" w:rsidRDefault="0023296E">
      <w:pPr>
        <w:framePr w:w="970" w:h="1002" w:hRule="exact" w:hSpace="181" w:wrap="notBeside" w:vAnchor="text" w:hAnchor="page" w:x="261" w:y="246"/>
        <w:tabs>
          <w:tab w:val="left" w:pos="993"/>
        </w:tabs>
        <w:jc w:val="center"/>
        <w:rPr>
          <w:b/>
          <w:sz w:val="16"/>
        </w:rPr>
      </w:pPr>
    </w:p>
    <w:p w14:paraId="6011FD56" w14:textId="77777777" w:rsidR="0023296E" w:rsidRDefault="00961C63">
      <w:pPr>
        <w:tabs>
          <w:tab w:val="left" w:pos="993"/>
        </w:tabs>
        <w:ind w:firstLine="709"/>
        <w:jc w:val="both"/>
        <w:rPr>
          <w:b/>
          <w:bCs/>
        </w:rPr>
      </w:pPr>
      <w:r>
        <w:rPr>
          <w:b/>
        </w:rPr>
        <w:t>8. Dėl Vyr</w:t>
      </w:r>
      <w:r>
        <w:rPr>
          <w:b/>
        </w:rPr>
        <w:t>iausybės 2007 m. birželio 6 d. nutarimo Nr. 567 „Dėl savivaldybių turtinių ir neturtinių teisių įgyvendinimo akcinėse bendrovėse ir uždarosiose akcinėse bendrovėse“ pakeitimo, Vyriausybės 2010 m. liepos 14 d. nutarimo Nr. 1052 „Dėl Valstybės valdomų įmonių</w:t>
      </w:r>
      <w:r>
        <w:rPr>
          <w:b/>
        </w:rPr>
        <w:t xml:space="preserve"> veiklos skaidrumo užtikrinimo gairių aprašo patvirtinimo“ pakeitimo ir Vyriausybės 2007 m. birželio 19 d. nutarimo Nr. 642 „Dėl savivaldybių turtinių ir neturtinių teisių įgyvendinimo savivaldybės įmonėse“ pripažinimo netekusiu galios (TAP-18-266) (TAP-18</w:t>
      </w:r>
      <w:r>
        <w:rPr>
          <w:b/>
        </w:rPr>
        <w:t>-265) (TAP-18-264) (17-15005(2) (18-2146) (17-15006(2)</w:t>
      </w:r>
    </w:p>
    <w:p w14:paraId="2D30C421" w14:textId="77777777" w:rsidR="0023296E" w:rsidRDefault="00961C63">
      <w:pPr>
        <w:tabs>
          <w:tab w:val="left" w:pos="1985"/>
          <w:tab w:val="left" w:pos="2268"/>
        </w:tabs>
        <w:spacing w:before="120"/>
        <w:ind w:left="2268" w:hanging="1559"/>
      </w:pPr>
      <w:r>
        <w:t>Pranešėjas</w:t>
      </w:r>
      <w:r>
        <w:tab/>
        <w:t>–</w:t>
      </w:r>
      <w:r>
        <w:tab/>
        <w:t>ūkio ministras Virginijus Sinkevičius</w:t>
      </w:r>
    </w:p>
    <w:p w14:paraId="42E0F171" w14:textId="77777777" w:rsidR="0023296E" w:rsidRDefault="00961C63">
      <w:pPr>
        <w:tabs>
          <w:tab w:val="left" w:pos="1985"/>
          <w:tab w:val="left" w:pos="2268"/>
        </w:tabs>
        <w:spacing w:before="120"/>
        <w:ind w:left="2268" w:hanging="1559"/>
      </w:pPr>
      <w:r>
        <w:t>Dalyvauja</w:t>
      </w:r>
      <w:r>
        <w:tab/>
        <w:t>–</w:t>
      </w:r>
      <w:r>
        <w:tab/>
        <w:t>vyriausioji specialistė Edita Karaliūtė</w:t>
      </w:r>
    </w:p>
    <w:p w14:paraId="4A9B5285" w14:textId="77777777" w:rsidR="0023296E" w:rsidRDefault="0023296E">
      <w:pPr>
        <w:tabs>
          <w:tab w:val="left" w:pos="993"/>
        </w:tabs>
        <w:spacing w:before="120"/>
        <w:jc w:val="both"/>
        <w:rPr>
          <w:b/>
          <w:i/>
          <w:iCs/>
        </w:rPr>
      </w:pPr>
    </w:p>
    <w:p w14:paraId="43B98352" w14:textId="77777777" w:rsidR="0023296E" w:rsidRDefault="0023296E">
      <w:pPr>
        <w:rPr>
          <w:lang w:val="lt"/>
        </w:rPr>
      </w:pPr>
    </w:p>
    <w:p w14:paraId="3EEFB3CF" w14:textId="77777777" w:rsidR="0023296E" w:rsidRDefault="0023296E">
      <w:pPr>
        <w:framePr w:w="970" w:h="1002" w:hRule="exact" w:hSpace="181" w:wrap="notBeside" w:vAnchor="text" w:hAnchor="page" w:x="261" w:y="246"/>
        <w:tabs>
          <w:tab w:val="left" w:pos="993"/>
        </w:tabs>
        <w:jc w:val="center"/>
        <w:rPr>
          <w:b/>
          <w:sz w:val="16"/>
        </w:rPr>
      </w:pPr>
    </w:p>
    <w:p w14:paraId="0CD1EFEF" w14:textId="77777777" w:rsidR="0023296E" w:rsidRDefault="00961C63">
      <w:pPr>
        <w:tabs>
          <w:tab w:val="left" w:pos="993"/>
        </w:tabs>
        <w:ind w:firstLine="709"/>
        <w:jc w:val="both"/>
        <w:rPr>
          <w:b/>
          <w:bCs/>
        </w:rPr>
      </w:pPr>
      <w:r>
        <w:rPr>
          <w:b/>
        </w:rPr>
        <w:t>9. Dėl Mokesčių administravimo įstatymo Nr. IX-2112 148 straipsnio pakeitimo įstatymo projekto Nr. XIIIP-1109 (TAP-18-286) (18-1044(2)</w:t>
      </w:r>
    </w:p>
    <w:p w14:paraId="6CEE4E3B" w14:textId="77777777" w:rsidR="0023296E" w:rsidRDefault="00961C63">
      <w:pPr>
        <w:tabs>
          <w:tab w:val="left" w:pos="1985"/>
          <w:tab w:val="left" w:pos="2268"/>
        </w:tabs>
        <w:spacing w:before="120"/>
        <w:ind w:left="2268" w:hanging="1559"/>
      </w:pPr>
      <w:r>
        <w:t>Pranešėjas</w:t>
      </w:r>
      <w:r>
        <w:tab/>
        <w:t>–</w:t>
      </w:r>
      <w:r>
        <w:tab/>
        <w:t>finansų ministras Vilius Šapoka</w:t>
      </w:r>
    </w:p>
    <w:p w14:paraId="0D3C264C" w14:textId="77777777" w:rsidR="0023296E" w:rsidRDefault="00961C63">
      <w:pPr>
        <w:tabs>
          <w:tab w:val="left" w:pos="1985"/>
          <w:tab w:val="left" w:pos="2268"/>
        </w:tabs>
        <w:spacing w:before="120"/>
        <w:ind w:left="2268" w:hanging="1559"/>
      </w:pPr>
      <w:r>
        <w:t>Dalyvauja</w:t>
      </w:r>
      <w:r>
        <w:tab/>
        <w:t>–</w:t>
      </w:r>
      <w:r>
        <w:tab/>
        <w:t>vyriausiasis specialistas Piotr Gerasimovič</w:t>
      </w:r>
    </w:p>
    <w:p w14:paraId="5795E4A2" w14:textId="77777777" w:rsidR="0023296E" w:rsidRDefault="0023296E">
      <w:pPr>
        <w:tabs>
          <w:tab w:val="left" w:pos="993"/>
        </w:tabs>
        <w:spacing w:before="120"/>
        <w:jc w:val="both"/>
        <w:rPr>
          <w:b/>
          <w:i/>
          <w:iCs/>
        </w:rPr>
      </w:pPr>
    </w:p>
    <w:p w14:paraId="2C710F71" w14:textId="77777777" w:rsidR="0023296E" w:rsidRDefault="0023296E">
      <w:pPr>
        <w:rPr>
          <w:lang w:val="lt"/>
        </w:rPr>
      </w:pPr>
    </w:p>
    <w:p w14:paraId="086A2DCF" w14:textId="77777777" w:rsidR="0023296E" w:rsidRDefault="0023296E">
      <w:pPr>
        <w:framePr w:w="970" w:h="1002" w:hRule="exact" w:hSpace="181" w:wrap="notBeside" w:vAnchor="text" w:hAnchor="page" w:x="261" w:y="246"/>
        <w:tabs>
          <w:tab w:val="left" w:pos="993"/>
        </w:tabs>
        <w:jc w:val="center"/>
        <w:rPr>
          <w:b/>
          <w:sz w:val="16"/>
        </w:rPr>
      </w:pPr>
    </w:p>
    <w:p w14:paraId="6C6C03D0" w14:textId="77777777" w:rsidR="0023296E" w:rsidRDefault="00961C63">
      <w:pPr>
        <w:tabs>
          <w:tab w:val="left" w:pos="993"/>
        </w:tabs>
        <w:ind w:firstLine="709"/>
        <w:jc w:val="both"/>
        <w:rPr>
          <w:b/>
          <w:bCs/>
        </w:rPr>
      </w:pPr>
      <w:r>
        <w:rPr>
          <w:b/>
        </w:rPr>
        <w:t>10. Siūloma klaus</w:t>
      </w:r>
      <w:r>
        <w:rPr>
          <w:b/>
        </w:rPr>
        <w:t>imo nesvarstyti - Dėl valstybės įmonės „Pieno tyrimai“ pertvarkymo ir valstybės turto investavimo (TAP-18-343) (18-2515)</w:t>
      </w:r>
    </w:p>
    <w:p w14:paraId="06DB2373" w14:textId="77777777" w:rsidR="0023296E" w:rsidRDefault="00961C63">
      <w:pPr>
        <w:tabs>
          <w:tab w:val="left" w:pos="1985"/>
          <w:tab w:val="left" w:pos="2268"/>
        </w:tabs>
        <w:spacing w:before="120"/>
        <w:ind w:left="2268" w:hanging="1559"/>
      </w:pPr>
      <w:r>
        <w:t>Pranešėjas</w:t>
      </w:r>
      <w:r>
        <w:tab/>
        <w:t>–</w:t>
      </w:r>
      <w:r>
        <w:tab/>
        <w:t>žemės ūkio ministras Bronius Markauskas</w:t>
      </w:r>
    </w:p>
    <w:p w14:paraId="1FEBA103" w14:textId="77777777" w:rsidR="0023296E" w:rsidRDefault="00961C63">
      <w:pPr>
        <w:tabs>
          <w:tab w:val="left" w:pos="1985"/>
          <w:tab w:val="left" w:pos="2268"/>
        </w:tabs>
        <w:spacing w:before="120"/>
        <w:ind w:left="2268" w:hanging="1559"/>
      </w:pPr>
      <w:r>
        <w:t>Dalyvauja</w:t>
      </w:r>
      <w:r>
        <w:tab/>
        <w:t>–</w:t>
      </w:r>
      <w:r>
        <w:tab/>
        <w:t>vyriausiasis specialistas Piotr Gerasimovič</w:t>
      </w:r>
    </w:p>
    <w:p w14:paraId="2D8CA657" w14:textId="77777777" w:rsidR="0023296E" w:rsidRDefault="0023296E">
      <w:pPr>
        <w:tabs>
          <w:tab w:val="left" w:pos="993"/>
        </w:tabs>
        <w:spacing w:before="120"/>
        <w:jc w:val="both"/>
        <w:rPr>
          <w:b/>
          <w:i/>
          <w:iCs/>
        </w:rPr>
      </w:pPr>
    </w:p>
    <w:p w14:paraId="07D61E91" w14:textId="77777777" w:rsidR="0023296E" w:rsidRDefault="0023296E">
      <w:pPr>
        <w:rPr>
          <w:lang w:val="lt"/>
        </w:rPr>
      </w:pPr>
    </w:p>
    <w:p w14:paraId="3C5F54AD" w14:textId="77777777" w:rsidR="0023296E" w:rsidRDefault="0023296E">
      <w:pPr>
        <w:framePr w:w="970" w:h="1002" w:hRule="exact" w:hSpace="181" w:wrap="notBeside" w:vAnchor="text" w:hAnchor="page" w:x="261" w:y="246"/>
        <w:tabs>
          <w:tab w:val="left" w:pos="993"/>
        </w:tabs>
        <w:jc w:val="center"/>
        <w:rPr>
          <w:b/>
          <w:sz w:val="16"/>
        </w:rPr>
      </w:pPr>
    </w:p>
    <w:p w14:paraId="30404CF0" w14:textId="77777777" w:rsidR="0023296E" w:rsidRDefault="00961C63">
      <w:pPr>
        <w:tabs>
          <w:tab w:val="left" w:pos="993"/>
        </w:tabs>
        <w:ind w:firstLine="709"/>
        <w:jc w:val="both"/>
        <w:rPr>
          <w:b/>
          <w:bCs/>
        </w:rPr>
      </w:pPr>
      <w:r>
        <w:rPr>
          <w:b/>
        </w:rPr>
        <w:t>11. Dėl Vyriausybės 2002 m. balandžio 12 d. nutarimo Nr. 519 „Dėl Valstybinio atliekų tvarkymo 2014–2020 metų plano patvirtinimo“ pakeitimo (TAP-17-1623(2) (18-2496)</w:t>
      </w:r>
    </w:p>
    <w:p w14:paraId="2DD44FBB" w14:textId="77777777" w:rsidR="0023296E" w:rsidRDefault="00961C63">
      <w:pPr>
        <w:tabs>
          <w:tab w:val="left" w:pos="1985"/>
          <w:tab w:val="left" w:pos="2268"/>
        </w:tabs>
        <w:spacing w:before="120"/>
        <w:ind w:left="2268" w:hanging="1559"/>
      </w:pPr>
      <w:r>
        <w:t>Pranešėjas</w:t>
      </w:r>
      <w:r>
        <w:tab/>
        <w:t>–</w:t>
      </w:r>
      <w:r>
        <w:tab/>
        <w:t>aplinkos ministras Kęstutis  Navickas</w:t>
      </w:r>
    </w:p>
    <w:p w14:paraId="450389C8" w14:textId="77777777" w:rsidR="0023296E" w:rsidRDefault="00961C63">
      <w:pPr>
        <w:tabs>
          <w:tab w:val="left" w:pos="1985"/>
          <w:tab w:val="left" w:pos="2268"/>
        </w:tabs>
        <w:spacing w:before="120"/>
        <w:ind w:left="2268" w:hanging="1559"/>
      </w:pPr>
      <w:r>
        <w:t>Dalyvauja</w:t>
      </w:r>
      <w:r>
        <w:tab/>
        <w:t>–</w:t>
      </w:r>
      <w:r>
        <w:tab/>
        <w:t>vyriausioji specialistė Edi</w:t>
      </w:r>
      <w:r>
        <w:t>ta Karaliūtė</w:t>
      </w:r>
    </w:p>
    <w:p w14:paraId="33C9971F" w14:textId="77777777" w:rsidR="0023296E" w:rsidRDefault="0023296E">
      <w:pPr>
        <w:tabs>
          <w:tab w:val="left" w:pos="993"/>
        </w:tabs>
        <w:spacing w:before="120"/>
        <w:jc w:val="both"/>
        <w:rPr>
          <w:b/>
          <w:i/>
          <w:iCs/>
        </w:rPr>
      </w:pPr>
    </w:p>
    <w:p w14:paraId="57B75574" w14:textId="77777777" w:rsidR="0023296E" w:rsidRDefault="0023296E">
      <w:pPr>
        <w:rPr>
          <w:lang w:val="lt"/>
        </w:rPr>
      </w:pPr>
    </w:p>
    <w:p w14:paraId="2F563123" w14:textId="77777777" w:rsidR="0023296E" w:rsidRDefault="0023296E">
      <w:pPr>
        <w:framePr w:w="970" w:h="1002" w:hRule="exact" w:hSpace="181" w:wrap="notBeside" w:vAnchor="text" w:hAnchor="page" w:x="261" w:y="246"/>
        <w:tabs>
          <w:tab w:val="left" w:pos="993"/>
        </w:tabs>
        <w:jc w:val="center"/>
        <w:rPr>
          <w:b/>
          <w:sz w:val="16"/>
        </w:rPr>
      </w:pPr>
    </w:p>
    <w:p w14:paraId="18A7D812" w14:textId="77777777" w:rsidR="0023296E" w:rsidRDefault="00961C63">
      <w:pPr>
        <w:tabs>
          <w:tab w:val="left" w:pos="993"/>
        </w:tabs>
        <w:ind w:firstLine="709"/>
        <w:jc w:val="both"/>
        <w:rPr>
          <w:b/>
          <w:bCs/>
        </w:rPr>
      </w:pPr>
      <w:r>
        <w:rPr>
          <w:b/>
        </w:rPr>
        <w:t>12. Dėl Aplinkos apsaugos įstatymo Nr. I-2223 priedo pakeitimo ir įstatymo papildymo 70-1 straipsniu ir Administracinių nusižengimų kodekso 265 straipsnio ir priedo pakeitimo įstatymo projekto (TAP-18-298) (18-2261)</w:t>
      </w:r>
    </w:p>
    <w:p w14:paraId="7A18E189" w14:textId="77777777" w:rsidR="0023296E" w:rsidRDefault="00961C63">
      <w:pPr>
        <w:tabs>
          <w:tab w:val="left" w:pos="1985"/>
          <w:tab w:val="left" w:pos="2268"/>
        </w:tabs>
        <w:spacing w:before="120"/>
        <w:ind w:left="2268" w:hanging="1559"/>
      </w:pPr>
      <w:r>
        <w:t>Pranešėjas</w:t>
      </w:r>
      <w:r>
        <w:tab/>
        <w:t>–</w:t>
      </w:r>
      <w:r>
        <w:tab/>
        <w:t xml:space="preserve">aplinkos </w:t>
      </w:r>
      <w:r>
        <w:t>ministras Kęstutis  Navickas</w:t>
      </w:r>
    </w:p>
    <w:p w14:paraId="27912B0C" w14:textId="77777777" w:rsidR="0023296E" w:rsidRDefault="00961C63">
      <w:pPr>
        <w:tabs>
          <w:tab w:val="left" w:pos="1985"/>
          <w:tab w:val="left" w:pos="2268"/>
        </w:tabs>
        <w:spacing w:before="120"/>
        <w:ind w:left="2268" w:hanging="1559"/>
      </w:pPr>
      <w:r>
        <w:t>Dalyvauja</w:t>
      </w:r>
      <w:r>
        <w:tab/>
        <w:t>–</w:t>
      </w:r>
      <w:r>
        <w:tab/>
        <w:t>vyriausioji specialistė Edita Karaliūtė</w:t>
      </w:r>
    </w:p>
    <w:p w14:paraId="072D42F4" w14:textId="77777777" w:rsidR="0023296E" w:rsidRDefault="0023296E">
      <w:pPr>
        <w:tabs>
          <w:tab w:val="left" w:pos="993"/>
        </w:tabs>
        <w:spacing w:before="120"/>
        <w:jc w:val="both"/>
        <w:rPr>
          <w:b/>
          <w:i/>
          <w:iCs/>
        </w:rPr>
      </w:pPr>
    </w:p>
    <w:p w14:paraId="6E6E4B14" w14:textId="77777777" w:rsidR="0023296E" w:rsidRDefault="0023296E">
      <w:pPr>
        <w:rPr>
          <w:lang w:val="lt"/>
        </w:rPr>
      </w:pPr>
    </w:p>
    <w:p w14:paraId="18432033" w14:textId="77777777" w:rsidR="0023296E" w:rsidRDefault="0023296E">
      <w:pPr>
        <w:framePr w:w="970" w:h="1002" w:hRule="exact" w:hSpace="181" w:wrap="notBeside" w:vAnchor="text" w:hAnchor="page" w:x="261" w:y="246"/>
        <w:tabs>
          <w:tab w:val="left" w:pos="993"/>
        </w:tabs>
        <w:jc w:val="center"/>
        <w:rPr>
          <w:b/>
          <w:sz w:val="16"/>
        </w:rPr>
      </w:pPr>
    </w:p>
    <w:p w14:paraId="62370796" w14:textId="77777777" w:rsidR="0023296E" w:rsidRDefault="00961C63">
      <w:pPr>
        <w:tabs>
          <w:tab w:val="left" w:pos="993"/>
        </w:tabs>
        <w:ind w:firstLine="709"/>
        <w:jc w:val="both"/>
        <w:rPr>
          <w:b/>
          <w:bCs/>
        </w:rPr>
      </w:pPr>
      <w:r>
        <w:rPr>
          <w:b/>
        </w:rPr>
        <w:t>13. Dėl Šventosios valstybinio jūrų uosto įstatymo Nr. X-910 pakeitimo įstatymo ir Žemės įstatymo Nr. I-446 7, 8, 9 ir 32 straipsnių pakeitimo įstatymo Nr. XIII-971 1 strai</w:t>
      </w:r>
      <w:r>
        <w:rPr>
          <w:b/>
        </w:rPr>
        <w:t>psnio pakeitimo įstatymo projektų (TAP-18-351(3) (18-3677)</w:t>
      </w:r>
    </w:p>
    <w:p w14:paraId="742AF522" w14:textId="77777777" w:rsidR="0023296E" w:rsidRDefault="00961C63">
      <w:pPr>
        <w:tabs>
          <w:tab w:val="left" w:pos="1985"/>
          <w:tab w:val="left" w:pos="2268"/>
        </w:tabs>
        <w:spacing w:before="120"/>
        <w:ind w:left="2268" w:hanging="1559"/>
      </w:pPr>
      <w:r>
        <w:t>Pranešėjas</w:t>
      </w:r>
      <w:r>
        <w:tab/>
        <w:t>–</w:t>
      </w:r>
      <w:r>
        <w:tab/>
        <w:t>susisiekimo ministras Rokas Masiulis</w:t>
      </w:r>
    </w:p>
    <w:p w14:paraId="2F0B0BEB" w14:textId="77777777" w:rsidR="0023296E" w:rsidRDefault="0023296E">
      <w:pPr>
        <w:tabs>
          <w:tab w:val="left" w:pos="993"/>
        </w:tabs>
        <w:spacing w:before="120"/>
        <w:jc w:val="both"/>
        <w:rPr>
          <w:b/>
          <w:i/>
          <w:iCs/>
        </w:rPr>
      </w:pPr>
    </w:p>
    <w:p w14:paraId="55D505DE" w14:textId="77777777" w:rsidR="0023296E" w:rsidRDefault="0023296E">
      <w:pPr>
        <w:rPr>
          <w:lang w:val="lt"/>
        </w:rPr>
      </w:pPr>
    </w:p>
    <w:p w14:paraId="684F0B22" w14:textId="77777777" w:rsidR="0023296E" w:rsidRDefault="0023296E">
      <w:pPr>
        <w:framePr w:w="970" w:h="1002" w:hRule="exact" w:hSpace="181" w:wrap="notBeside" w:vAnchor="text" w:hAnchor="page" w:x="261" w:y="246"/>
        <w:tabs>
          <w:tab w:val="left" w:pos="993"/>
        </w:tabs>
        <w:jc w:val="center"/>
        <w:rPr>
          <w:b/>
          <w:sz w:val="16"/>
        </w:rPr>
      </w:pPr>
    </w:p>
    <w:p w14:paraId="3B6B105D" w14:textId="77777777" w:rsidR="0023296E" w:rsidRDefault="00961C63">
      <w:pPr>
        <w:tabs>
          <w:tab w:val="left" w:pos="993"/>
        </w:tabs>
        <w:ind w:firstLine="709"/>
        <w:jc w:val="both"/>
        <w:rPr>
          <w:b/>
          <w:bCs/>
        </w:rPr>
      </w:pPr>
      <w:r>
        <w:rPr>
          <w:b/>
        </w:rPr>
        <w:t>14. Dėl Vyriausybės 2014 m. vasario 19 d. nutarimo Nr.172 „Dėl 2014–2020 metų nacionalinės pažangos programos horizontaliojo prioriteto „Regioni</w:t>
      </w:r>
      <w:r>
        <w:rPr>
          <w:b/>
        </w:rPr>
        <w:t>nė plėtra“ tarpinstitucinio veiklos plano patvirtinimo“ pakeitimo (TAP-17-2005(3) (17-13598(4)</w:t>
      </w:r>
    </w:p>
    <w:p w14:paraId="155F80AD" w14:textId="77777777" w:rsidR="0023296E" w:rsidRDefault="00961C63">
      <w:pPr>
        <w:tabs>
          <w:tab w:val="left" w:pos="1985"/>
          <w:tab w:val="left" w:pos="2268"/>
        </w:tabs>
        <w:spacing w:before="120"/>
        <w:ind w:left="2268" w:hanging="1559"/>
      </w:pPr>
      <w:r>
        <w:t>Pranešėjas</w:t>
      </w:r>
      <w:r>
        <w:tab/>
        <w:t>–</w:t>
      </w:r>
      <w:r>
        <w:tab/>
        <w:t>vidaus reikalų ministras Eimutis Misiūnas</w:t>
      </w:r>
    </w:p>
    <w:p w14:paraId="0BD82BDE" w14:textId="77777777" w:rsidR="0023296E" w:rsidRDefault="00961C63">
      <w:pPr>
        <w:tabs>
          <w:tab w:val="left" w:pos="1985"/>
          <w:tab w:val="left" w:pos="2268"/>
        </w:tabs>
        <w:spacing w:before="120"/>
        <w:ind w:left="2268" w:hanging="1559"/>
      </w:pPr>
      <w:r>
        <w:t>Dalyvauja</w:t>
      </w:r>
      <w:r>
        <w:tab/>
        <w:t>–</w:t>
      </w:r>
      <w:r>
        <w:tab/>
        <w:t>vyriausioji specialistė Nijolė Makštelienė</w:t>
      </w:r>
    </w:p>
    <w:p w14:paraId="7F178DE8" w14:textId="77777777" w:rsidR="0023296E" w:rsidRDefault="0023296E">
      <w:pPr>
        <w:tabs>
          <w:tab w:val="left" w:pos="993"/>
        </w:tabs>
        <w:spacing w:before="120"/>
        <w:jc w:val="both"/>
        <w:rPr>
          <w:b/>
          <w:i/>
          <w:iCs/>
        </w:rPr>
      </w:pPr>
    </w:p>
    <w:p w14:paraId="45ABE834" w14:textId="77777777" w:rsidR="0023296E" w:rsidRDefault="0023296E">
      <w:pPr>
        <w:rPr>
          <w:lang w:val="lt"/>
        </w:rPr>
      </w:pPr>
    </w:p>
    <w:p w14:paraId="6EF7F485" w14:textId="77777777" w:rsidR="0023296E" w:rsidRDefault="0023296E">
      <w:pPr>
        <w:framePr w:w="970" w:h="1002" w:hRule="exact" w:hSpace="181" w:wrap="notBeside" w:vAnchor="text" w:hAnchor="page" w:x="261" w:y="246"/>
        <w:tabs>
          <w:tab w:val="left" w:pos="993"/>
        </w:tabs>
        <w:jc w:val="center"/>
        <w:rPr>
          <w:b/>
          <w:sz w:val="16"/>
        </w:rPr>
      </w:pPr>
    </w:p>
    <w:p w14:paraId="396C8628" w14:textId="77777777" w:rsidR="0023296E" w:rsidRDefault="00961C63">
      <w:pPr>
        <w:tabs>
          <w:tab w:val="left" w:pos="993"/>
        </w:tabs>
        <w:ind w:firstLine="709"/>
        <w:jc w:val="both"/>
        <w:rPr>
          <w:b/>
          <w:bCs/>
        </w:rPr>
      </w:pPr>
      <w:r>
        <w:rPr>
          <w:b/>
        </w:rPr>
        <w:t>15. Dėl  Kibernetinio saugumo įstatymo Nr. XII-1</w:t>
      </w:r>
      <w:r>
        <w:rPr>
          <w:b/>
        </w:rPr>
        <w:t>428 pakeitimo įstatymo ir  Administracinių nusižengimų kodekso 479, 480, 589 straipsnių ir priedo pakeitimo įstatymo projektų (TAP-18-358) (18-2648)</w:t>
      </w:r>
    </w:p>
    <w:p w14:paraId="13637F7B" w14:textId="77777777" w:rsidR="0023296E" w:rsidRDefault="00961C63">
      <w:pPr>
        <w:tabs>
          <w:tab w:val="left" w:pos="1985"/>
          <w:tab w:val="left" w:pos="2268"/>
        </w:tabs>
        <w:spacing w:before="120"/>
        <w:ind w:left="2268" w:hanging="1559"/>
      </w:pPr>
      <w:r>
        <w:t>Pranešėjas</w:t>
      </w:r>
      <w:r>
        <w:tab/>
        <w:t>–</w:t>
      </w:r>
      <w:r>
        <w:tab/>
        <w:t>krašto apsaugos ministras Raimundas Karoblis</w:t>
      </w:r>
    </w:p>
    <w:p w14:paraId="6B1E4814" w14:textId="77777777" w:rsidR="0023296E" w:rsidRDefault="00961C63">
      <w:pPr>
        <w:tabs>
          <w:tab w:val="left" w:pos="1985"/>
          <w:tab w:val="left" w:pos="2268"/>
        </w:tabs>
        <w:spacing w:before="120"/>
        <w:ind w:left="2268" w:hanging="1559"/>
      </w:pPr>
      <w:r>
        <w:t>Dalyvauja</w:t>
      </w:r>
      <w:r>
        <w:tab/>
        <w:t>–</w:t>
      </w:r>
      <w:r>
        <w:tab/>
        <w:t>vyriausioji specialistė Nijolė Makšte</w:t>
      </w:r>
      <w:r>
        <w:t>lienė</w:t>
      </w:r>
    </w:p>
    <w:p w14:paraId="03C02287" w14:textId="77777777" w:rsidR="0023296E" w:rsidRDefault="0023296E">
      <w:pPr>
        <w:tabs>
          <w:tab w:val="left" w:pos="993"/>
        </w:tabs>
        <w:spacing w:before="120"/>
        <w:jc w:val="both"/>
        <w:rPr>
          <w:b/>
          <w:i/>
          <w:iCs/>
        </w:rPr>
      </w:pPr>
    </w:p>
    <w:p w14:paraId="7CF940DF" w14:textId="77777777" w:rsidR="0023296E" w:rsidRDefault="0023296E">
      <w:pPr>
        <w:rPr>
          <w:lang w:val="lt"/>
        </w:rPr>
      </w:pPr>
    </w:p>
    <w:p w14:paraId="013AB52F" w14:textId="77777777" w:rsidR="0023296E" w:rsidRDefault="00961C63">
      <w:pPr>
        <w:tabs>
          <w:tab w:val="left" w:pos="993"/>
        </w:tabs>
        <w:rPr>
          <w:b/>
        </w:rPr>
      </w:pPr>
      <w:r>
        <w:rPr>
          <w:rFonts w:ascii="Arial Black" w:hAnsi="Arial Black"/>
          <w:b/>
        </w:rPr>
        <w:t>Papildomi klausimai</w:t>
      </w:r>
    </w:p>
    <w:p w14:paraId="44457D74" w14:textId="77777777" w:rsidR="0023296E" w:rsidRDefault="0023296E">
      <w:pPr>
        <w:tabs>
          <w:tab w:val="left" w:pos="993"/>
        </w:tabs>
        <w:rPr>
          <w:b/>
        </w:rPr>
      </w:pPr>
    </w:p>
    <w:p w14:paraId="38EA9984" w14:textId="77777777" w:rsidR="0023296E" w:rsidRDefault="0023296E">
      <w:pPr>
        <w:framePr w:w="970" w:h="1002" w:hRule="exact" w:hSpace="181" w:wrap="notBeside" w:vAnchor="text" w:hAnchor="page" w:x="261" w:y="246"/>
        <w:tabs>
          <w:tab w:val="left" w:pos="993"/>
        </w:tabs>
        <w:jc w:val="center"/>
        <w:rPr>
          <w:b/>
          <w:sz w:val="16"/>
        </w:rPr>
      </w:pPr>
    </w:p>
    <w:p w14:paraId="1B10421C" w14:textId="77777777" w:rsidR="0023296E" w:rsidRDefault="00961C63">
      <w:pPr>
        <w:tabs>
          <w:tab w:val="left" w:pos="993"/>
        </w:tabs>
        <w:ind w:firstLine="709"/>
        <w:jc w:val="both"/>
        <w:rPr>
          <w:b/>
          <w:bCs/>
        </w:rPr>
      </w:pPr>
      <w:r>
        <w:rPr>
          <w:b/>
        </w:rPr>
        <w:t>16. Dėl  Vyriausybės 2005 m. spalio 20 d. nutarimo Nr. 1114 „Dėl Valstybės vaiko teisių apsaugos ir įvaikinimo tarnybos prie Socialinės apsaugos ir darbo ministerijos nuostatų patvirtinimo“ pakeitimo, Vyriausybės 2015 m. gruodžio 21 d. nutarimo Nr. 1329 „D</w:t>
      </w:r>
      <w:r>
        <w:rPr>
          <w:b/>
        </w:rPr>
        <w:t>ėl didžiausio leistino valstybės tarnautojų ir darbuotojų, dirbančių pagal darbo sutartis ir gaunančių darbo užmokestį iš valstybės biudžeto ir valstybės pinigų fondų, pareigybių skaičiaus patvirtinimo“ pakeitimo ir  Vyriausybės 2008 m. balandžio 24 d. nut</w:t>
      </w:r>
      <w:r>
        <w:rPr>
          <w:b/>
        </w:rPr>
        <w:t xml:space="preserve">arimo Nr. 358 „Dėl ministerijų, Vyriausybės kanceliarijos, Vyriausybės įstaigų ir įstaigų prie ministerijų, kitų valstybės institucijų ir įstaigų sąrašo pagal grupes </w:t>
      </w:r>
      <w:r>
        <w:rPr>
          <w:b/>
        </w:rPr>
        <w:lastRenderedPageBreak/>
        <w:t>patvirtinimo“ pakeitimo (TAP-18-376(2) (18-2057(2), (TAP-18-375(2) (18-2058(2), (TAP-18-37</w:t>
      </w:r>
      <w:r>
        <w:rPr>
          <w:b/>
        </w:rPr>
        <w:t>4(2) (18-2059(2)</w:t>
      </w:r>
    </w:p>
    <w:p w14:paraId="59C4E7E3" w14:textId="77777777" w:rsidR="0023296E" w:rsidRDefault="00961C63">
      <w:pPr>
        <w:tabs>
          <w:tab w:val="left" w:pos="1985"/>
          <w:tab w:val="left" w:pos="2268"/>
        </w:tabs>
        <w:spacing w:before="120"/>
        <w:ind w:left="2268" w:hanging="1559"/>
      </w:pPr>
      <w:r>
        <w:t>Pranešėjas</w:t>
      </w:r>
      <w:r>
        <w:tab/>
        <w:t>–</w:t>
      </w:r>
      <w:r>
        <w:tab/>
        <w:t>socialinės apsaugos ir darbo ministras Linas Kukuraitis</w:t>
      </w:r>
    </w:p>
    <w:p w14:paraId="7200E6BF" w14:textId="77777777" w:rsidR="0023296E" w:rsidRDefault="00961C63">
      <w:pPr>
        <w:tabs>
          <w:tab w:val="left" w:pos="1985"/>
          <w:tab w:val="left" w:pos="2268"/>
        </w:tabs>
        <w:spacing w:before="120"/>
        <w:ind w:left="2268" w:hanging="1559"/>
      </w:pPr>
      <w:r>
        <w:t>Dalyvauja</w:t>
      </w:r>
      <w:r>
        <w:tab/>
        <w:t>–</w:t>
      </w:r>
      <w:r>
        <w:tab/>
        <w:t>vyriausioji specialistė Nijolė Makštelienė</w:t>
      </w:r>
    </w:p>
    <w:p w14:paraId="27A1342F" w14:textId="77777777" w:rsidR="0023296E" w:rsidRDefault="0023296E">
      <w:pPr>
        <w:tabs>
          <w:tab w:val="left" w:pos="993"/>
        </w:tabs>
        <w:spacing w:before="120"/>
        <w:jc w:val="both"/>
        <w:rPr>
          <w:b/>
          <w:i/>
          <w:iCs/>
        </w:rPr>
      </w:pPr>
    </w:p>
    <w:p w14:paraId="6E5BC038" w14:textId="77777777" w:rsidR="0023296E" w:rsidRDefault="0023296E">
      <w:pPr>
        <w:rPr>
          <w:lang w:val="lt"/>
        </w:rPr>
      </w:pPr>
    </w:p>
    <w:p w14:paraId="50EA19AE" w14:textId="77777777" w:rsidR="0023296E" w:rsidRDefault="0023296E">
      <w:pPr>
        <w:framePr w:w="970" w:h="1002" w:hRule="exact" w:hSpace="181" w:wrap="notBeside" w:vAnchor="text" w:hAnchor="page" w:x="261" w:y="246"/>
        <w:tabs>
          <w:tab w:val="left" w:pos="993"/>
        </w:tabs>
        <w:jc w:val="center"/>
        <w:rPr>
          <w:b/>
          <w:sz w:val="16"/>
        </w:rPr>
      </w:pPr>
    </w:p>
    <w:p w14:paraId="3FE8136F" w14:textId="77777777" w:rsidR="0023296E" w:rsidRDefault="00961C63">
      <w:pPr>
        <w:tabs>
          <w:tab w:val="left" w:pos="993"/>
        </w:tabs>
        <w:ind w:firstLine="709"/>
        <w:jc w:val="both"/>
        <w:rPr>
          <w:b/>
          <w:bCs/>
        </w:rPr>
      </w:pPr>
      <w:r>
        <w:rPr>
          <w:b/>
        </w:rPr>
        <w:t>17. Dėl preliminaraus valstybės finansuojamų pirmosios pakopos ir vientisųjų studijų, antrosios pakopos, doktora</w:t>
      </w:r>
      <w:r>
        <w:rPr>
          <w:b/>
        </w:rPr>
        <w:t>ntūros, profesinių studijų vietų, į kurias 2018 metais priimami studentai, skaičiaus, studijų stipendijų skaičiaus ir skiriamo valstybės finansavimo pagal studijų krypčių grupes ar mokslo sritis sąrašų patvirtinimo (TAP-18-455) (18-3875)</w:t>
      </w:r>
    </w:p>
    <w:p w14:paraId="453E6064" w14:textId="77777777" w:rsidR="0023296E" w:rsidRDefault="00961C63">
      <w:pPr>
        <w:tabs>
          <w:tab w:val="left" w:pos="1985"/>
          <w:tab w:val="left" w:pos="2268"/>
        </w:tabs>
        <w:spacing w:before="120"/>
        <w:ind w:left="2268" w:hanging="1559"/>
      </w:pPr>
      <w:r>
        <w:t>Pranešėjas</w:t>
      </w:r>
      <w:r>
        <w:tab/>
        <w:t>–</w:t>
      </w:r>
      <w:r>
        <w:tab/>
        <w:t>šviet</w:t>
      </w:r>
      <w:r>
        <w:t>imo ir mokslo ministrė Jurgita  Petrauskienė</w:t>
      </w:r>
    </w:p>
    <w:p w14:paraId="0504B8B8" w14:textId="77777777" w:rsidR="0023296E" w:rsidRDefault="00961C63">
      <w:pPr>
        <w:tabs>
          <w:tab w:val="left" w:pos="1985"/>
          <w:tab w:val="left" w:pos="2268"/>
        </w:tabs>
        <w:spacing w:before="120"/>
        <w:ind w:left="2268" w:hanging="1559"/>
      </w:pPr>
      <w:r>
        <w:t>Dalyvauja</w:t>
      </w:r>
      <w:r>
        <w:tab/>
        <w:t>–</w:t>
      </w:r>
      <w:r>
        <w:tab/>
        <w:t>vyriausioji specialistė Edita Karaliūtė</w:t>
      </w:r>
    </w:p>
    <w:p w14:paraId="212F1CE6" w14:textId="77777777" w:rsidR="0023296E" w:rsidRDefault="0023296E">
      <w:pPr>
        <w:tabs>
          <w:tab w:val="left" w:pos="993"/>
        </w:tabs>
        <w:spacing w:before="120"/>
        <w:jc w:val="both"/>
        <w:rPr>
          <w:b/>
          <w:i/>
          <w:iCs/>
        </w:rPr>
      </w:pPr>
    </w:p>
    <w:p w14:paraId="277463EB" w14:textId="77777777" w:rsidR="0023296E" w:rsidRDefault="0023296E">
      <w:pPr>
        <w:rPr>
          <w:lang w:val="lt"/>
        </w:rPr>
      </w:pPr>
    </w:p>
    <w:p w14:paraId="372A0956" w14:textId="77777777" w:rsidR="0023296E" w:rsidRDefault="0023296E">
      <w:pPr>
        <w:framePr w:w="970" w:h="1002" w:hRule="exact" w:hSpace="181" w:wrap="notBeside" w:vAnchor="text" w:hAnchor="page" w:x="261" w:y="246"/>
        <w:tabs>
          <w:tab w:val="left" w:pos="993"/>
        </w:tabs>
        <w:jc w:val="center"/>
        <w:rPr>
          <w:b/>
          <w:sz w:val="16"/>
        </w:rPr>
      </w:pPr>
    </w:p>
    <w:p w14:paraId="62B4EF59" w14:textId="77777777" w:rsidR="0023296E" w:rsidRDefault="00961C63">
      <w:pPr>
        <w:tabs>
          <w:tab w:val="left" w:pos="993"/>
        </w:tabs>
        <w:ind w:firstLine="709"/>
        <w:jc w:val="both"/>
        <w:rPr>
          <w:b/>
          <w:bCs/>
        </w:rPr>
      </w:pPr>
      <w:r>
        <w:rPr>
          <w:b/>
        </w:rPr>
        <w:t>18. Dėl sutikimo reorganizuoti valstybės įmonę Radioaktyviųjų atliekų tvarkymo agentūrą (TAP-17-985(3) (17-8676(3)</w:t>
      </w:r>
    </w:p>
    <w:p w14:paraId="524F11A2" w14:textId="77777777" w:rsidR="0023296E" w:rsidRDefault="00961C63">
      <w:pPr>
        <w:tabs>
          <w:tab w:val="left" w:pos="1985"/>
          <w:tab w:val="left" w:pos="2268"/>
        </w:tabs>
        <w:spacing w:before="120"/>
        <w:ind w:left="2268" w:hanging="1559"/>
      </w:pPr>
      <w:r>
        <w:t>Pranešėjas</w:t>
      </w:r>
      <w:r>
        <w:tab/>
        <w:t>–</w:t>
      </w:r>
      <w:r>
        <w:tab/>
        <w:t>energetikos ministras Žygima</w:t>
      </w:r>
      <w:r>
        <w:t>ntas Vaičiūnas</w:t>
      </w:r>
    </w:p>
    <w:p w14:paraId="3E6447B2" w14:textId="77777777" w:rsidR="0023296E" w:rsidRDefault="00961C63">
      <w:pPr>
        <w:tabs>
          <w:tab w:val="left" w:pos="1985"/>
          <w:tab w:val="left" w:pos="2268"/>
        </w:tabs>
        <w:spacing w:before="120"/>
        <w:ind w:left="2268" w:hanging="1559"/>
      </w:pPr>
      <w:r>
        <w:t>Dalyvauja</w:t>
      </w:r>
      <w:r>
        <w:tab/>
        <w:t>–</w:t>
      </w:r>
      <w:r>
        <w:tab/>
        <w:t>vyriausiasis specialistas Piotr Gerasimovič</w:t>
      </w:r>
    </w:p>
    <w:p w14:paraId="281F5B52" w14:textId="77777777" w:rsidR="0023296E" w:rsidRDefault="0023296E">
      <w:pPr>
        <w:tabs>
          <w:tab w:val="left" w:pos="993"/>
        </w:tabs>
        <w:spacing w:before="120"/>
        <w:jc w:val="both"/>
        <w:rPr>
          <w:b/>
          <w:i/>
          <w:iCs/>
        </w:rPr>
      </w:pPr>
    </w:p>
    <w:p w14:paraId="55FF2298" w14:textId="77777777" w:rsidR="0023296E" w:rsidRDefault="0023296E">
      <w:pPr>
        <w:rPr>
          <w:lang w:val="lt"/>
        </w:rPr>
      </w:pPr>
    </w:p>
    <w:p w14:paraId="37DEF7D6" w14:textId="77777777" w:rsidR="0023296E" w:rsidRDefault="0023296E">
      <w:pPr>
        <w:framePr w:w="970" w:h="1002" w:hRule="exact" w:hSpace="181" w:wrap="notBeside" w:vAnchor="text" w:hAnchor="page" w:x="261" w:y="246"/>
        <w:tabs>
          <w:tab w:val="left" w:pos="993"/>
        </w:tabs>
        <w:jc w:val="center"/>
        <w:rPr>
          <w:b/>
          <w:sz w:val="16"/>
        </w:rPr>
      </w:pPr>
    </w:p>
    <w:p w14:paraId="7FD6A5AE" w14:textId="77777777" w:rsidR="0023296E" w:rsidRDefault="00961C63">
      <w:pPr>
        <w:tabs>
          <w:tab w:val="left" w:pos="993"/>
        </w:tabs>
        <w:ind w:firstLine="709"/>
        <w:jc w:val="both"/>
        <w:rPr>
          <w:b/>
          <w:bCs/>
        </w:rPr>
      </w:pPr>
      <w:r>
        <w:rPr>
          <w:b/>
        </w:rPr>
        <w:t>19. Dėl Radioaktyviųjų atliekų tvarkymo įstatymo Nr. VIII-1190 2, 3, 4, 5, 7, 9, 10, 11, 15 ir 21 straipsnių pakeitimo ir 8-1 straipsnio pripažinimo netekusiu galios įstatymo ir Radioaktyviųjų atliekų tvarkymo įstatymo pakeitimo įstatymo Nr. XI-1541 2 stra</w:t>
      </w:r>
      <w:r>
        <w:rPr>
          <w:b/>
        </w:rPr>
        <w:t>ipsnio pakeitimo įstatymo projektų (TAP-17-1969(3) (17-11827(4)</w:t>
      </w:r>
    </w:p>
    <w:p w14:paraId="689EF55A" w14:textId="77777777" w:rsidR="0023296E" w:rsidRDefault="00961C63">
      <w:pPr>
        <w:tabs>
          <w:tab w:val="left" w:pos="1985"/>
          <w:tab w:val="left" w:pos="2268"/>
        </w:tabs>
        <w:spacing w:before="120"/>
        <w:ind w:left="2268" w:hanging="1559"/>
      </w:pPr>
      <w:r>
        <w:t>Pranešėjas</w:t>
      </w:r>
      <w:r>
        <w:tab/>
        <w:t>–</w:t>
      </w:r>
      <w:r>
        <w:tab/>
        <w:t>energetikos ministras Žygimantas Vaičiūnas</w:t>
      </w:r>
    </w:p>
    <w:p w14:paraId="35376253" w14:textId="77777777" w:rsidR="0023296E" w:rsidRDefault="00961C63">
      <w:pPr>
        <w:tabs>
          <w:tab w:val="left" w:pos="1985"/>
          <w:tab w:val="left" w:pos="2268"/>
        </w:tabs>
        <w:spacing w:before="120"/>
        <w:ind w:left="2268" w:hanging="1559"/>
      </w:pPr>
      <w:r>
        <w:t>Dalyvauja</w:t>
      </w:r>
      <w:r>
        <w:tab/>
        <w:t>–</w:t>
      </w:r>
      <w:r>
        <w:tab/>
        <w:t>vyriausiasis specialistas Piotr Gerasimovič</w:t>
      </w:r>
    </w:p>
    <w:p w14:paraId="28C3E1D2" w14:textId="77777777" w:rsidR="0023296E" w:rsidRDefault="0023296E">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23E8C0AA"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961C63">
      <w:rPr>
        <w:noProof/>
        <w:lang w:eastAsia="lt-LT"/>
      </w:rPr>
      <w:t>4</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23296E"/>
    <w:rsid w:val="003217DE"/>
    <w:rsid w:val="00352290"/>
    <w:rsid w:val="0036409E"/>
    <w:rsid w:val="003A1974"/>
    <w:rsid w:val="00406554"/>
    <w:rsid w:val="0041510C"/>
    <w:rsid w:val="00562F0F"/>
    <w:rsid w:val="00615BE6"/>
    <w:rsid w:val="006F6B98"/>
    <w:rsid w:val="007135D1"/>
    <w:rsid w:val="00756448"/>
    <w:rsid w:val="00791EB6"/>
    <w:rsid w:val="007B04AA"/>
    <w:rsid w:val="00834273"/>
    <w:rsid w:val="008A7651"/>
    <w:rsid w:val="00905568"/>
    <w:rsid w:val="00961C63"/>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1BAA8CCC-6258-44DB-B13D-582E5543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4940</Words>
  <Characters>2816</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7741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2018-03-28T12:47:00Z</dcterms:created>
  <dcterms:modified xsi:type="dcterms:W3CDTF">2018-03-28T12:47:00Z</dcterms:modified>
</cp:coreProperties>
</file>