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XSpec="right" w:tblpY="1"/>
        <w:tblOverlap w:val="never"/>
        <w:tblW w:w="4500" w:type="dxa"/>
        <w:tblLayout w:type="fixed"/>
        <w:tblLook w:val="0000" w:firstRow="0" w:lastRow="0" w:firstColumn="0" w:lastColumn="0" w:noHBand="0" w:noVBand="0"/>
      </w:tblPr>
      <w:tblGrid>
        <w:gridCol w:w="1980"/>
        <w:gridCol w:w="2520"/>
      </w:tblGrid>
      <w:tr w:rsidR="00AF7DFB" w14:paraId="5CAC26EC" w14:textId="77777777" w:rsidTr="00AF7DFB">
        <w:trPr>
          <w:cantSplit/>
          <w:trHeight w:val="347"/>
        </w:trPr>
        <w:tc>
          <w:tcPr>
            <w:tcW w:w="1980" w:type="dxa"/>
          </w:tcPr>
          <w:p w14:paraId="5CAC26EA" w14:textId="77777777" w:rsidR="00AF7DFB" w:rsidRDefault="00210160" w:rsidP="00AF7DFB">
            <w:pPr>
              <w:spacing w:before="60" w:after="60"/>
              <w:ind w:right="132"/>
            </w:pPr>
            <w:sdt>
              <w:sdtPr>
                <w:tag w:val="registravimoData"/>
                <w:id w:val="2098673460"/>
                <w:placeholder>
                  <w:docPart w:val="8DD2703B0BE64398B7CD306260FB6C99"/>
                </w:placeholder>
                <w:showingPlcHdr/>
              </w:sdtPr>
              <w:sdtEndPr/>
              <w:sdtContent>
                <w:r>
                  <w:t/>
                </w:r>
              </w:sdtContent>
            </w:sdt>
          </w:p>
        </w:tc>
        <w:tc>
          <w:tcPr>
            <w:tcW w:w="2520" w:type="dxa"/>
          </w:tcPr>
          <w:p w14:paraId="5CAC26EB" w14:textId="77777777" w:rsidR="00AF7DFB" w:rsidRDefault="00AF7DFB" w:rsidP="00AF7DFB">
            <w:pPr>
              <w:spacing w:before="60" w:after="60"/>
            </w:pPr>
            <w:r>
              <w:t xml:space="preserve">Nr. </w:t>
            </w:r>
            <w:sdt>
              <w:sdtPr>
                <w:tag w:val="registravimoNr"/>
                <w:id w:val="75406572"/>
                <w:placeholder>
                  <w:docPart w:val="8DD2703B0BE64398B7CD306260FB6C99"/>
                </w:placeholder>
                <w:showingPlcHdr/>
              </w:sdtPr>
              <w:sdtEndPr/>
              <w:sdtContent>
                <w:r>
                  <w:t/>
                </w:r>
              </w:sdtContent>
            </w:sdt>
          </w:p>
        </w:tc>
      </w:tr>
    </w:tbl>
    <w:p w14:paraId="5CAC26ED" w14:textId="2E5FE122" w:rsidR="00484BCD" w:rsidRDefault="00D46457" w:rsidP="00AF7DFB">
      <w:pPr>
        <w:jc w:val="both"/>
      </w:pPr>
      <w:r>
        <w:t>Lietuvos Respublikos Vyriausybei</w:t>
      </w:r>
    </w:p>
    <w:p w14:paraId="5CAC26EE" w14:textId="77777777" w:rsidR="00484BCD" w:rsidRDefault="00484BCD" w:rsidP="00AF7DFB">
      <w:pPr>
        <w:jc w:val="both"/>
      </w:pPr>
    </w:p>
    <w:p w14:paraId="5CAC26EF" w14:textId="77777777" w:rsidR="00484BCD" w:rsidRDefault="00484BCD" w:rsidP="00AF7DFB">
      <w:pPr>
        <w:jc w:val="both"/>
      </w:pPr>
    </w:p>
    <w:p w14:paraId="5CAC26F0" w14:textId="770D9E9C" w:rsidR="00264D71" w:rsidRDefault="00E46902" w:rsidP="003B5FD9">
      <w:pPr>
        <w:jc w:val="both"/>
      </w:pPr>
      <w:r>
        <w:rPr>
          <w:b/>
        </w:rPr>
        <w:t xml:space="preserve">DĖL </w:t>
      </w:r>
      <w:r w:rsidRPr="00A72512">
        <w:rPr>
          <w:b/>
          <w:sz w:val="23"/>
          <w:szCs w:val="23"/>
        </w:rPr>
        <w:t>LIETUVOS RESPUBLIKOS VYRIAUSYBĖS NUTARIMO</w:t>
      </w:r>
      <w:r>
        <w:rPr>
          <w:b/>
          <w:sz w:val="23"/>
          <w:szCs w:val="23"/>
        </w:rPr>
        <w:t xml:space="preserve"> </w:t>
      </w:r>
      <w:r>
        <w:rPr>
          <w:b/>
          <w:caps/>
          <w:sz w:val="23"/>
          <w:szCs w:val="23"/>
          <w:lang w:eastAsia="lt-LT"/>
        </w:rPr>
        <w:t>„</w:t>
      </w:r>
      <w:r w:rsidRPr="00A45F7E">
        <w:rPr>
          <w:b/>
          <w:szCs w:val="24"/>
        </w:rPr>
        <w:t xml:space="preserve">DĖL ŠVENTOJO JONO PAULIAUS II METŲ MINĖJIMO 2020 METAIS </w:t>
      </w:r>
      <w:r>
        <w:rPr>
          <w:b/>
          <w:szCs w:val="24"/>
        </w:rPr>
        <w:t>PLANO</w:t>
      </w:r>
      <w:r w:rsidRPr="00A45F7E">
        <w:rPr>
          <w:b/>
          <w:szCs w:val="24"/>
        </w:rPr>
        <w:t xml:space="preserve"> PATVIRTINIMO</w:t>
      </w:r>
      <w:r>
        <w:rPr>
          <w:b/>
          <w:szCs w:val="24"/>
        </w:rPr>
        <w:t>“</w:t>
      </w:r>
      <w:r w:rsidRPr="00E46902">
        <w:rPr>
          <w:b/>
          <w:caps/>
          <w:sz w:val="23"/>
          <w:szCs w:val="23"/>
          <w:lang w:eastAsia="lt-LT"/>
        </w:rPr>
        <w:t xml:space="preserve"> </w:t>
      </w:r>
      <w:r w:rsidRPr="00A72512">
        <w:rPr>
          <w:b/>
          <w:caps/>
          <w:sz w:val="23"/>
          <w:szCs w:val="23"/>
          <w:lang w:eastAsia="lt-LT"/>
        </w:rPr>
        <w:t>PROJEKTO</w:t>
      </w:r>
    </w:p>
    <w:p w14:paraId="5CAC26F1" w14:textId="77777777" w:rsidR="00264D71" w:rsidRDefault="00264D71" w:rsidP="002E784A">
      <w:pPr>
        <w:spacing w:line="360" w:lineRule="auto"/>
        <w:jc w:val="both"/>
      </w:pPr>
    </w:p>
    <w:p w14:paraId="5EB58951" w14:textId="78BC05CA" w:rsidR="00E46902" w:rsidRDefault="00E46902" w:rsidP="002E784A">
      <w:pPr>
        <w:spacing w:line="360" w:lineRule="auto"/>
        <w:ind w:firstLine="720"/>
        <w:jc w:val="both"/>
        <w:rPr>
          <w:szCs w:val="24"/>
        </w:rPr>
      </w:pPr>
      <w:r>
        <w:rPr>
          <w:szCs w:val="24"/>
        </w:rPr>
        <w:t xml:space="preserve">Vadovaudamasis Lietuvos Respublikos Vyriausybės įstatymo 38 straipsnio 1 dalimi, </w:t>
      </w:r>
      <w:r>
        <w:t xml:space="preserve">teikiu Lietuvos Respublikos Vyriausybės nutarimo </w:t>
      </w:r>
      <w:r w:rsidRPr="005C0A55">
        <w:rPr>
          <w:szCs w:val="24"/>
        </w:rPr>
        <w:t xml:space="preserve">,,Dėl Šventojo Jono Pauliaus metų minėjimo </w:t>
      </w:r>
      <w:r w:rsidRPr="005C0A55">
        <w:rPr>
          <w:szCs w:val="24"/>
          <w:lang w:eastAsia="lt-LT"/>
        </w:rPr>
        <w:t xml:space="preserve">2020 metais </w:t>
      </w:r>
      <w:r w:rsidRPr="005C0A55">
        <w:rPr>
          <w:szCs w:val="24"/>
        </w:rPr>
        <w:t>plan</w:t>
      </w:r>
      <w:r w:rsidRPr="005C0A55">
        <w:rPr>
          <w:szCs w:val="24"/>
          <w:lang w:eastAsia="lt-LT"/>
        </w:rPr>
        <w:t>o patvirtinimo</w:t>
      </w:r>
      <w:r w:rsidRPr="005C0A55">
        <w:rPr>
          <w:szCs w:val="24"/>
        </w:rPr>
        <w:t>“ projektą (toliau – Nutarimo projektas).</w:t>
      </w:r>
    </w:p>
    <w:p w14:paraId="21A41C19" w14:textId="2932E3AA" w:rsidR="00E46902" w:rsidRDefault="00E46902" w:rsidP="002E784A">
      <w:pPr>
        <w:pStyle w:val="Default"/>
        <w:spacing w:line="360" w:lineRule="auto"/>
        <w:ind w:firstLine="720"/>
        <w:jc w:val="both"/>
      </w:pPr>
      <w:r w:rsidRPr="005C0A55">
        <w:t>Nutarimo projekt</w:t>
      </w:r>
      <w:r w:rsidR="00EF1084">
        <w:t xml:space="preserve">o tikslas </w:t>
      </w:r>
      <w:r w:rsidR="00973B14" w:rsidRPr="005C0A55">
        <w:t>–</w:t>
      </w:r>
      <w:r w:rsidRPr="005C0A55">
        <w:t xml:space="preserve"> įgyvendin</w:t>
      </w:r>
      <w:r w:rsidR="00EF1084">
        <w:t>ti</w:t>
      </w:r>
      <w:r w:rsidRPr="005C0A55">
        <w:t xml:space="preserve"> </w:t>
      </w:r>
      <w:r w:rsidRPr="005C0A55">
        <w:rPr>
          <w:spacing w:val="6"/>
        </w:rPr>
        <w:t xml:space="preserve">Lietuvos Respublikos Seimo </w:t>
      </w:r>
      <w:r w:rsidRPr="005C0A55">
        <w:t xml:space="preserve">2019 m. gruodžio 12 d. nutarimą Nr. XIII-2683  „Dėl 2020 metų paskelbimo Šventojo Jono Pauliaus II metais“. Teikiamu Nutarimo projektu siūloma patvirtinti Šventojo Jono Pauliaus II metų minėjimo 2020 metais planą (toliau – Planas), kurį parengė </w:t>
      </w:r>
      <w:r>
        <w:t xml:space="preserve">Lietuvos Respublikos </w:t>
      </w:r>
      <w:r w:rsidRPr="005C0A55">
        <w:t>Vyriausybės kanceliarija, bendradarbiaudama su ministerijomis, įstaigomis ir organizacijomis ir išanalizavusi gautus suinteresuotų institucijų ir organizacijų pasiūlymus.</w:t>
      </w:r>
    </w:p>
    <w:p w14:paraId="5F828E03" w14:textId="092B3DC7" w:rsidR="00E46902" w:rsidRDefault="00E46902" w:rsidP="002E784A">
      <w:pPr>
        <w:pStyle w:val="Default"/>
        <w:spacing w:line="360" w:lineRule="auto"/>
        <w:ind w:firstLine="720"/>
        <w:jc w:val="both"/>
      </w:pPr>
      <w:r>
        <w:t xml:space="preserve">Teikiamas sutrumpintas Plano projektas: parengto Plano projekto didelę planuojamų veiklų dalį sudarė renginiai (minėjimai, diskusijos, paskaitos, parodos, šventės, Vilniaus ir Kauno Jono Pauliaus II gimnazijų ir Vilniaus Jono Pauliaus II progimnazijos, muziejų ir bibliotekų projektai), tačiau Lietuvos Respublikos Vyriausybės </w:t>
      </w:r>
      <w:r w:rsidRPr="00CD0221">
        <w:t xml:space="preserve">2020 </w:t>
      </w:r>
      <w:r>
        <w:t xml:space="preserve">m. kovo 14 d. nutarimu Nr. </w:t>
      </w:r>
      <w:r w:rsidRPr="00CD0221">
        <w:t>207</w:t>
      </w:r>
      <w:r>
        <w:t xml:space="preserve"> „Dėl karantino Lietuvos Respublikos teritorijoje paskelbimo“</w:t>
      </w:r>
      <w:r w:rsidRPr="00CD0221">
        <w:t xml:space="preserve"> </w:t>
      </w:r>
      <w:r>
        <w:t>paskelbus Lietuvos Respublikos teritorijoje karantiną, Plano projekte paliktos tik tos veiklos, kurios nėra susijusios su žmonių susibūrimu.</w:t>
      </w:r>
    </w:p>
    <w:p w14:paraId="5AEDAFAB" w14:textId="3186014A" w:rsidR="00355269" w:rsidRDefault="00355269" w:rsidP="002E784A">
      <w:pPr>
        <w:pStyle w:val="Default"/>
        <w:spacing w:line="360" w:lineRule="auto"/>
        <w:ind w:firstLine="720"/>
        <w:jc w:val="both"/>
      </w:pPr>
      <w:r>
        <w:t>Plano projektą sudaro trys skyriai:</w:t>
      </w:r>
    </w:p>
    <w:p w14:paraId="133A1D4D" w14:textId="5BFBDE86" w:rsidR="00355269" w:rsidRPr="00973B14" w:rsidRDefault="00355269" w:rsidP="002E784A">
      <w:pPr>
        <w:pStyle w:val="Default"/>
        <w:numPr>
          <w:ilvl w:val="0"/>
          <w:numId w:val="6"/>
        </w:numPr>
        <w:spacing w:line="360" w:lineRule="auto"/>
        <w:ind w:left="0" w:firstLine="720"/>
        <w:jc w:val="both"/>
      </w:pPr>
      <w:r w:rsidRPr="00F37812">
        <w:rPr>
          <w:u w:val="single"/>
        </w:rPr>
        <w:t>Atminimo įamžinimo veiklos</w:t>
      </w:r>
      <w:r w:rsidRPr="00F37812">
        <w:t xml:space="preserve"> (pašto ženklo išleidimas, proginės monetos, skirtos Kryžių kalnui</w:t>
      </w:r>
      <w:r w:rsidR="00973B14">
        <w:t>,</w:t>
      </w:r>
      <w:r w:rsidRPr="00F37812">
        <w:t xml:space="preserve"> išleidimas ir virtualios akcijos „Šviesos žemėlapis“ įgyvendinimas</w:t>
      </w:r>
      <w:r w:rsidR="00F37812">
        <w:t>)</w:t>
      </w:r>
      <w:r w:rsidRPr="00F37812">
        <w:t>.</w:t>
      </w:r>
    </w:p>
    <w:p w14:paraId="5279708B" w14:textId="6F8603BF" w:rsidR="00355269" w:rsidRPr="00973B14" w:rsidRDefault="00355269" w:rsidP="002E784A">
      <w:pPr>
        <w:pStyle w:val="Default"/>
        <w:numPr>
          <w:ilvl w:val="0"/>
          <w:numId w:val="6"/>
        </w:numPr>
        <w:spacing w:line="360" w:lineRule="auto"/>
        <w:ind w:left="0" w:firstLine="720"/>
        <w:jc w:val="both"/>
      </w:pPr>
      <w:r w:rsidRPr="00973B14">
        <w:rPr>
          <w:u w:val="single"/>
        </w:rPr>
        <w:t>Kultūrinės, edukacinės ir pažintinės veiklos</w:t>
      </w:r>
      <w:r w:rsidRPr="00973B14">
        <w:t xml:space="preserve"> (ne pelno siekiančių organizacijų iniciatyvų skatinimas, metodinių rekomendacijų ir pagalbinės medžiagos parengimas švietimo darbuotojams, virtualaus maršruto, skirto Šventojo Jono Pauliaus II piligrimų keliui, parengimas, virtualios parodos, skirtos Šventojo Jono Pauliaus II </w:t>
      </w:r>
      <w:r w:rsidR="00973B14" w:rsidRPr="00973B14">
        <w:t>vizit</w:t>
      </w:r>
      <w:r w:rsidR="00973B14">
        <w:t>ui</w:t>
      </w:r>
      <w:r w:rsidR="00973B14" w:rsidRPr="00973B14">
        <w:t xml:space="preserve"> </w:t>
      </w:r>
      <w:r w:rsidRPr="00973B14">
        <w:t xml:space="preserve">Lietuvoje </w:t>
      </w:r>
      <w:r w:rsidR="00973B14" w:rsidRPr="00973B14">
        <w:t>prisiminti</w:t>
      </w:r>
      <w:r w:rsidR="00973B14">
        <w:t>,</w:t>
      </w:r>
      <w:r w:rsidR="00973B14" w:rsidRPr="00973B14">
        <w:t xml:space="preserve"> </w:t>
      </w:r>
      <w:r w:rsidRPr="00973B14">
        <w:lastRenderedPageBreak/>
        <w:t xml:space="preserve">parengimas, </w:t>
      </w:r>
      <w:r w:rsidR="00F37812" w:rsidRPr="00973B14">
        <w:t xml:space="preserve">vaizdo konferencijos su ilgamečiu Šventojo Jono Pauliaus II </w:t>
      </w:r>
      <w:r w:rsidR="00F37812" w:rsidRPr="00F37812">
        <w:t xml:space="preserve">pagalbininku Kardinolu </w:t>
      </w:r>
      <w:proofErr w:type="spellStart"/>
      <w:r w:rsidR="00F37812" w:rsidRPr="00F37812">
        <w:t>Stanislavu</w:t>
      </w:r>
      <w:proofErr w:type="spellEnd"/>
      <w:r w:rsidR="00F37812" w:rsidRPr="00F37812">
        <w:t xml:space="preserve"> </w:t>
      </w:r>
      <w:proofErr w:type="spellStart"/>
      <w:r w:rsidR="00F37812" w:rsidRPr="00F37812">
        <w:t>Dzivišu</w:t>
      </w:r>
      <w:proofErr w:type="spellEnd"/>
      <w:r w:rsidR="00F37812" w:rsidRPr="00F37812">
        <w:t xml:space="preserve"> organizavimas).</w:t>
      </w:r>
    </w:p>
    <w:p w14:paraId="53339F3A" w14:textId="18BE9439" w:rsidR="00F37812" w:rsidRPr="00973B14" w:rsidRDefault="00F37812" w:rsidP="002E784A">
      <w:pPr>
        <w:pStyle w:val="Default"/>
        <w:numPr>
          <w:ilvl w:val="0"/>
          <w:numId w:val="6"/>
        </w:numPr>
        <w:spacing w:line="360" w:lineRule="auto"/>
        <w:ind w:left="0" w:firstLine="720"/>
        <w:jc w:val="both"/>
      </w:pPr>
      <w:r w:rsidRPr="00973B14">
        <w:rPr>
          <w:u w:val="single"/>
        </w:rPr>
        <w:t>Viešinimo veiklos</w:t>
      </w:r>
      <w:r w:rsidRPr="00973B14">
        <w:t xml:space="preserve"> (sukurti ir transliuoti Lietuvos televizijoje </w:t>
      </w:r>
      <w:r w:rsidR="00B37DDA" w:rsidRPr="00973B14">
        <w:t xml:space="preserve">vaizdo </w:t>
      </w:r>
      <w:r w:rsidRPr="00973B14">
        <w:t xml:space="preserve">užsklandą, parodyti Lietuvos televizijoje dokumentinį filmą </w:t>
      </w:r>
      <w:r w:rsidRPr="00F37812">
        <w:t xml:space="preserve">„Žemyno išvaduotojas. Jonas Paulius II ir komunizmo žlugimas“, interneto svetainėje www.lrt.lt  paskelbti publikacijų apie Šventąjį Joną Paulių II ir jo vizitą Lietuvoje; </w:t>
      </w:r>
      <w:bookmarkStart w:id="0" w:name="_Hlk37147872"/>
      <w:r w:rsidR="002E784A">
        <w:t>p</w:t>
      </w:r>
      <w:r w:rsidRPr="00F37812">
        <w:t xml:space="preserve">arengti ir transliuoti valandėles apie Šventąjį Joną </w:t>
      </w:r>
      <w:r w:rsidR="00973B14">
        <w:br/>
      </w:r>
      <w:r w:rsidRPr="00F37812">
        <w:t xml:space="preserve">Paulių II </w:t>
      </w:r>
      <w:r w:rsidR="002E784A">
        <w:t xml:space="preserve">Lietuvos </w:t>
      </w:r>
      <w:r w:rsidRPr="00F37812">
        <w:t>radijo ir televizijos laidose</w:t>
      </w:r>
      <w:bookmarkEnd w:id="0"/>
      <w:r w:rsidRPr="00F37812">
        <w:t xml:space="preserve">, minint svarbias Šventojo Jono Pauliaus II </w:t>
      </w:r>
      <w:r w:rsidRPr="00660666">
        <w:t>biografijos datas</w:t>
      </w:r>
      <w:r w:rsidRPr="00F37812">
        <w:t xml:space="preserve"> </w:t>
      </w:r>
      <w:r w:rsidR="002E784A" w:rsidRPr="00F37812">
        <w:t xml:space="preserve">parengti ir transliuoti temines laidas Marijos radijuje </w:t>
      </w:r>
      <w:r w:rsidRPr="00F37812">
        <w:t>ir laidas apie Šventojo Jono Pauliaus II bendravimą su jaunimu</w:t>
      </w:r>
      <w:r w:rsidR="002E784A">
        <w:t>,</w:t>
      </w:r>
      <w:r w:rsidRPr="00F37812">
        <w:t xml:space="preserve"> supažindinti su Šventojo Jono Pauliaus II kūryba).</w:t>
      </w:r>
    </w:p>
    <w:p w14:paraId="6D595CD0" w14:textId="77777777" w:rsidR="00E46902" w:rsidRPr="005C0A55" w:rsidRDefault="00E46902" w:rsidP="002E784A">
      <w:pPr>
        <w:tabs>
          <w:tab w:val="center" w:pos="4153"/>
          <w:tab w:val="right" w:pos="8306"/>
        </w:tabs>
        <w:spacing w:line="360" w:lineRule="auto"/>
        <w:ind w:firstLine="720"/>
        <w:jc w:val="both"/>
        <w:rPr>
          <w:szCs w:val="24"/>
        </w:rPr>
      </w:pPr>
      <w:r w:rsidRPr="005C0A55">
        <w:rPr>
          <w:szCs w:val="24"/>
        </w:rPr>
        <w:t>Neigiamų pasekmių dėl Nutarimo projekto priėmimo nenumatoma.</w:t>
      </w:r>
    </w:p>
    <w:p w14:paraId="184A7633" w14:textId="77777777" w:rsidR="00E46902" w:rsidRPr="005C0A55" w:rsidRDefault="00E46902" w:rsidP="002E784A">
      <w:pPr>
        <w:tabs>
          <w:tab w:val="center" w:pos="4153"/>
          <w:tab w:val="right" w:pos="8306"/>
        </w:tabs>
        <w:spacing w:line="360" w:lineRule="auto"/>
        <w:ind w:firstLine="720"/>
        <w:jc w:val="both"/>
        <w:rPr>
          <w:szCs w:val="24"/>
        </w:rPr>
      </w:pPr>
      <w:r w:rsidRPr="005C0A55">
        <w:rPr>
          <w:szCs w:val="24"/>
        </w:rPr>
        <w:t xml:space="preserve">Nutarimo projektas nėra notifikuotinas Europos Komisijai pagal Lietuvos Respublikos 1999 m. gegužės 20 d. nutarimo Nr. 617 ,,Dėl </w:t>
      </w:r>
      <w:r>
        <w:rPr>
          <w:szCs w:val="24"/>
        </w:rPr>
        <w:t>I</w:t>
      </w:r>
      <w:r w:rsidRPr="005C0A55">
        <w:rPr>
          <w:szCs w:val="24"/>
        </w:rPr>
        <w:t>nformacij</w:t>
      </w:r>
      <w:r>
        <w:rPr>
          <w:szCs w:val="24"/>
        </w:rPr>
        <w:t>os</w:t>
      </w:r>
      <w:r w:rsidRPr="005C0A55">
        <w:rPr>
          <w:szCs w:val="24"/>
        </w:rPr>
        <w:t xml:space="preserve"> apie techninius reglamentus ir atitikties įvertinimo procedūras </w:t>
      </w:r>
      <w:r>
        <w:rPr>
          <w:szCs w:val="24"/>
        </w:rPr>
        <w:t xml:space="preserve">teikimo </w:t>
      </w:r>
      <w:r w:rsidRPr="005C0A55">
        <w:rPr>
          <w:szCs w:val="24"/>
        </w:rPr>
        <w:t>taisyklių patvirtinimo“ reikalavimus. Nutarimo projektas neperkelia ir neįgyvendina Europos Sąjungos teisės aktų.</w:t>
      </w:r>
    </w:p>
    <w:p w14:paraId="7BA545E2" w14:textId="77777777" w:rsidR="00E46902" w:rsidRPr="005C0A55" w:rsidRDefault="00E46902" w:rsidP="002E784A">
      <w:pPr>
        <w:tabs>
          <w:tab w:val="center" w:pos="4153"/>
          <w:tab w:val="right" w:pos="8306"/>
        </w:tabs>
        <w:spacing w:line="360" w:lineRule="auto"/>
        <w:ind w:firstLine="720"/>
        <w:jc w:val="both"/>
        <w:rPr>
          <w:szCs w:val="24"/>
        </w:rPr>
      </w:pPr>
      <w:r w:rsidRPr="005C0A55">
        <w:rPr>
          <w:szCs w:val="24"/>
        </w:rPr>
        <w:t>Nutarimo projektu nenustatomas naujas teisinis reguliavimas, todėl numatomo teisinio reguliavimo poveikio vertinimo pažyma nerengiama.</w:t>
      </w:r>
    </w:p>
    <w:p w14:paraId="4FCBEDD3" w14:textId="77777777" w:rsidR="00E46902" w:rsidRPr="005C0A55" w:rsidRDefault="00E46902" w:rsidP="002E784A">
      <w:pPr>
        <w:tabs>
          <w:tab w:val="center" w:pos="4153"/>
          <w:tab w:val="right" w:pos="8306"/>
        </w:tabs>
        <w:spacing w:line="360" w:lineRule="auto"/>
        <w:ind w:firstLine="720"/>
        <w:jc w:val="both"/>
        <w:rPr>
          <w:szCs w:val="24"/>
        </w:rPr>
      </w:pPr>
      <w:r w:rsidRPr="005C0A55">
        <w:rPr>
          <w:szCs w:val="24"/>
        </w:rPr>
        <w:t>Priėmus Nutarimo projektą, kitų teisės aktų keisti nereikės.</w:t>
      </w:r>
    </w:p>
    <w:p w14:paraId="5D6FA3FF" w14:textId="77777777" w:rsidR="00E46902" w:rsidRDefault="00E46902" w:rsidP="002E784A">
      <w:pPr>
        <w:tabs>
          <w:tab w:val="center" w:pos="4153"/>
          <w:tab w:val="right" w:pos="8306"/>
        </w:tabs>
        <w:spacing w:line="360" w:lineRule="auto"/>
        <w:ind w:firstLine="720"/>
        <w:jc w:val="both"/>
        <w:rPr>
          <w:szCs w:val="24"/>
        </w:rPr>
      </w:pPr>
      <w:r w:rsidRPr="005C0A55">
        <w:rPr>
          <w:szCs w:val="24"/>
        </w:rPr>
        <w:t>Nutarimo projekte naujos sąvokos neįvedamos, todėl jis nevertintinas Lietuvos Respublikos terminų banko įstatymo nustatyta tvarka.</w:t>
      </w:r>
    </w:p>
    <w:p w14:paraId="1EF36081" w14:textId="77777777" w:rsidR="00E46902" w:rsidRPr="005C0A55" w:rsidRDefault="00E46902" w:rsidP="002E784A">
      <w:pPr>
        <w:tabs>
          <w:tab w:val="center" w:pos="4153"/>
          <w:tab w:val="right" w:pos="8306"/>
        </w:tabs>
        <w:spacing w:line="360" w:lineRule="auto"/>
        <w:ind w:firstLine="720"/>
        <w:jc w:val="both"/>
        <w:rPr>
          <w:szCs w:val="24"/>
        </w:rPr>
      </w:pPr>
      <w:r>
        <w:rPr>
          <w:szCs w:val="24"/>
        </w:rPr>
        <w:t>Nutarimo projektui įgyvendinti papildomų valstybės biudžeto lėšų nereikės.</w:t>
      </w:r>
    </w:p>
    <w:p w14:paraId="08CF9C6B" w14:textId="77777777" w:rsidR="00E46902" w:rsidRPr="005C0A55" w:rsidRDefault="00E46902" w:rsidP="002E784A">
      <w:pPr>
        <w:spacing w:line="360" w:lineRule="auto"/>
        <w:ind w:right="-1" w:firstLine="709"/>
        <w:jc w:val="both"/>
        <w:rPr>
          <w:szCs w:val="24"/>
        </w:rPr>
      </w:pPr>
      <w:r w:rsidRPr="005C0A55">
        <w:rPr>
          <w:szCs w:val="24"/>
        </w:rPr>
        <w:t>Nutarimo projektas paskelbtas Lietuvos Respublikos Seimo kanceliarijos Teisės aktų informacinės sistemos (TAIS) Projektų registravimo posistemėje.</w:t>
      </w:r>
    </w:p>
    <w:p w14:paraId="710DE61B" w14:textId="1C01932C" w:rsidR="002A0660" w:rsidRPr="00973B14" w:rsidRDefault="002A0660" w:rsidP="002E784A">
      <w:pPr>
        <w:spacing w:line="360" w:lineRule="auto"/>
        <w:ind w:firstLine="720"/>
        <w:jc w:val="both"/>
        <w:rPr>
          <w:rFonts w:eastAsia="Arial"/>
          <w:szCs w:val="24"/>
          <w:lang w:val="pl-PL"/>
        </w:rPr>
      </w:pPr>
      <w:r w:rsidRPr="002A0660">
        <w:rPr>
          <w:szCs w:val="24"/>
        </w:rPr>
        <w:t xml:space="preserve">Nutarimo projektas </w:t>
      </w:r>
      <w:r w:rsidR="00EF1084">
        <w:rPr>
          <w:szCs w:val="24"/>
        </w:rPr>
        <w:t>su</w:t>
      </w:r>
      <w:r w:rsidRPr="002A0660">
        <w:rPr>
          <w:szCs w:val="24"/>
        </w:rPr>
        <w:t xml:space="preserve"> </w:t>
      </w:r>
      <w:r>
        <w:rPr>
          <w:szCs w:val="24"/>
        </w:rPr>
        <w:t>Lietuvos Respublikos e</w:t>
      </w:r>
      <w:r w:rsidRPr="002A0660">
        <w:rPr>
          <w:szCs w:val="24"/>
        </w:rPr>
        <w:t xml:space="preserve">konomikos ir inovacijų </w:t>
      </w:r>
      <w:r>
        <w:rPr>
          <w:szCs w:val="24"/>
        </w:rPr>
        <w:t>m</w:t>
      </w:r>
      <w:r w:rsidRPr="002A0660">
        <w:rPr>
          <w:szCs w:val="24"/>
        </w:rPr>
        <w:t>inisterija</w:t>
      </w:r>
      <w:r>
        <w:rPr>
          <w:szCs w:val="24"/>
        </w:rPr>
        <w:t>, Lietuvos Respublikos k</w:t>
      </w:r>
      <w:r w:rsidRPr="002A0660">
        <w:rPr>
          <w:rFonts w:eastAsia="Arial"/>
          <w:szCs w:val="24"/>
        </w:rPr>
        <w:t>ultūros ministerija</w:t>
      </w:r>
      <w:r>
        <w:rPr>
          <w:rFonts w:eastAsia="Arial"/>
          <w:szCs w:val="24"/>
        </w:rPr>
        <w:t>, Lietuvos Respublikos s</w:t>
      </w:r>
      <w:r w:rsidRPr="002A0660">
        <w:rPr>
          <w:szCs w:val="24"/>
        </w:rPr>
        <w:t>ocialinės apsaugos ir darbo ministerija</w:t>
      </w:r>
      <w:r>
        <w:rPr>
          <w:szCs w:val="24"/>
        </w:rPr>
        <w:t>, Lietuvos Respublikos š</w:t>
      </w:r>
      <w:r w:rsidRPr="002A0660">
        <w:rPr>
          <w:szCs w:val="24"/>
        </w:rPr>
        <w:t>vietimo, mokslo ir sporto ministerija</w:t>
      </w:r>
      <w:r>
        <w:rPr>
          <w:szCs w:val="24"/>
        </w:rPr>
        <w:t xml:space="preserve">, </w:t>
      </w:r>
      <w:r w:rsidRPr="002A0660">
        <w:rPr>
          <w:szCs w:val="24"/>
        </w:rPr>
        <w:t>Lietuvos vyriausiojo archyvaro tarnyba</w:t>
      </w:r>
      <w:r>
        <w:rPr>
          <w:szCs w:val="24"/>
        </w:rPr>
        <w:t xml:space="preserve">, </w:t>
      </w:r>
      <w:r w:rsidRPr="002A0660">
        <w:rPr>
          <w:szCs w:val="24"/>
        </w:rPr>
        <w:t>Lietuvos centrini</w:t>
      </w:r>
      <w:r w:rsidR="00EF1084">
        <w:rPr>
          <w:szCs w:val="24"/>
        </w:rPr>
        <w:t>u</w:t>
      </w:r>
      <w:r w:rsidRPr="002A0660">
        <w:rPr>
          <w:szCs w:val="24"/>
        </w:rPr>
        <w:t xml:space="preserve"> valstybės archyv</w:t>
      </w:r>
      <w:r>
        <w:rPr>
          <w:szCs w:val="24"/>
        </w:rPr>
        <w:t xml:space="preserve">u, </w:t>
      </w:r>
      <w:r w:rsidRPr="002A0660">
        <w:rPr>
          <w:szCs w:val="24"/>
        </w:rPr>
        <w:t>Lietuvos ypating</w:t>
      </w:r>
      <w:r w:rsidR="00EF1084">
        <w:rPr>
          <w:szCs w:val="24"/>
        </w:rPr>
        <w:t>uoju</w:t>
      </w:r>
      <w:r w:rsidRPr="002A0660">
        <w:rPr>
          <w:szCs w:val="24"/>
        </w:rPr>
        <w:t xml:space="preserve"> archyv</w:t>
      </w:r>
      <w:r>
        <w:rPr>
          <w:szCs w:val="24"/>
        </w:rPr>
        <w:t xml:space="preserve">u, </w:t>
      </w:r>
      <w:r w:rsidRPr="002A0660">
        <w:rPr>
          <w:szCs w:val="24"/>
        </w:rPr>
        <w:t>Lietuvos valstybės nauj</w:t>
      </w:r>
      <w:r w:rsidR="00EF1084">
        <w:rPr>
          <w:szCs w:val="24"/>
        </w:rPr>
        <w:t>uoju</w:t>
      </w:r>
      <w:r w:rsidRPr="002A0660">
        <w:rPr>
          <w:szCs w:val="24"/>
        </w:rPr>
        <w:t xml:space="preserve"> archyv</w:t>
      </w:r>
      <w:r>
        <w:rPr>
          <w:szCs w:val="24"/>
        </w:rPr>
        <w:t xml:space="preserve">u, </w:t>
      </w:r>
      <w:r w:rsidRPr="002A0660">
        <w:rPr>
          <w:szCs w:val="24"/>
        </w:rPr>
        <w:t>Nacionalin</w:t>
      </w:r>
      <w:r>
        <w:rPr>
          <w:szCs w:val="24"/>
        </w:rPr>
        <w:t>e</w:t>
      </w:r>
      <w:r w:rsidRPr="002A0660">
        <w:rPr>
          <w:szCs w:val="24"/>
        </w:rPr>
        <w:t xml:space="preserve"> švietimo agentūra</w:t>
      </w:r>
      <w:r>
        <w:rPr>
          <w:szCs w:val="24"/>
        </w:rPr>
        <w:t xml:space="preserve">, </w:t>
      </w:r>
      <w:r w:rsidRPr="00EF634D">
        <w:rPr>
          <w:rFonts w:eastAsia="Arial"/>
          <w:szCs w:val="24"/>
        </w:rPr>
        <w:t xml:space="preserve">Lietuvos banku, </w:t>
      </w:r>
      <w:r w:rsidRPr="002A0660">
        <w:rPr>
          <w:szCs w:val="24"/>
        </w:rPr>
        <w:t>Lietuvos Vyskupų Konferencija</w:t>
      </w:r>
      <w:r>
        <w:rPr>
          <w:szCs w:val="24"/>
        </w:rPr>
        <w:t xml:space="preserve">, </w:t>
      </w:r>
      <w:r w:rsidRPr="002A0660">
        <w:rPr>
          <w:rFonts w:eastAsia="Arial"/>
          <w:szCs w:val="24"/>
        </w:rPr>
        <w:t>Vilniaus Arkivyskupijos kurija</w:t>
      </w:r>
      <w:r>
        <w:rPr>
          <w:rFonts w:eastAsia="Arial"/>
          <w:szCs w:val="24"/>
        </w:rPr>
        <w:t xml:space="preserve">, </w:t>
      </w:r>
      <w:r w:rsidRPr="002A0660">
        <w:rPr>
          <w:rFonts w:eastAsia="Arial"/>
          <w:szCs w:val="24"/>
        </w:rPr>
        <w:t>Kauno Arkivyskupijos kurija</w:t>
      </w:r>
      <w:r>
        <w:rPr>
          <w:rFonts w:eastAsia="Arial"/>
          <w:szCs w:val="24"/>
        </w:rPr>
        <w:t xml:space="preserve">, </w:t>
      </w:r>
      <w:bookmarkStart w:id="1" w:name="_Hlk36544495"/>
      <w:r w:rsidRPr="003B5FD9">
        <w:rPr>
          <w:szCs w:val="24"/>
        </w:rPr>
        <w:t>Vilniaus Šv. Juozapo kunigų seminarija</w:t>
      </w:r>
      <w:bookmarkEnd w:id="1"/>
      <w:r w:rsidRPr="003B5FD9">
        <w:rPr>
          <w:szCs w:val="24"/>
        </w:rPr>
        <w:t xml:space="preserve">, </w:t>
      </w:r>
      <w:r w:rsidRPr="00660666">
        <w:rPr>
          <w:szCs w:val="24"/>
        </w:rPr>
        <w:t xml:space="preserve">Lietuvos </w:t>
      </w:r>
      <w:proofErr w:type="spellStart"/>
      <w:r w:rsidRPr="00660666">
        <w:rPr>
          <w:szCs w:val="24"/>
        </w:rPr>
        <w:t>katechetikos</w:t>
      </w:r>
      <w:proofErr w:type="spellEnd"/>
      <w:r w:rsidRPr="00660666">
        <w:rPr>
          <w:szCs w:val="24"/>
        </w:rPr>
        <w:t xml:space="preserve"> centru, v</w:t>
      </w:r>
      <w:r w:rsidRPr="00660666">
        <w:rPr>
          <w:rFonts w:eastAsia="Arial"/>
          <w:szCs w:val="24"/>
        </w:rPr>
        <w:t>ieš</w:t>
      </w:r>
      <w:r w:rsidR="00EF1084" w:rsidRPr="00660666">
        <w:rPr>
          <w:rFonts w:eastAsia="Arial"/>
          <w:szCs w:val="24"/>
        </w:rPr>
        <w:t>ąja</w:t>
      </w:r>
      <w:r w:rsidRPr="00660666">
        <w:rPr>
          <w:rFonts w:eastAsia="Arial"/>
          <w:szCs w:val="24"/>
        </w:rPr>
        <w:t xml:space="preserve"> įstaiga „Lietuvos nacionalinis radijas ir televizija“, vieš</w:t>
      </w:r>
      <w:r w:rsidR="00EF1084" w:rsidRPr="00660666">
        <w:rPr>
          <w:rFonts w:eastAsia="Arial"/>
          <w:szCs w:val="24"/>
        </w:rPr>
        <w:t>ąja</w:t>
      </w:r>
      <w:r w:rsidRPr="00660666">
        <w:rPr>
          <w:rFonts w:eastAsia="Arial"/>
          <w:szCs w:val="24"/>
        </w:rPr>
        <w:t xml:space="preserve"> įstaiga „Marijos radijas“</w:t>
      </w:r>
      <w:r w:rsidR="003A249B" w:rsidRPr="00660666">
        <w:rPr>
          <w:rFonts w:eastAsia="Arial"/>
          <w:szCs w:val="24"/>
        </w:rPr>
        <w:t xml:space="preserve"> ir</w:t>
      </w:r>
      <w:r w:rsidRPr="00660666">
        <w:rPr>
          <w:rFonts w:eastAsia="Arial"/>
          <w:szCs w:val="24"/>
        </w:rPr>
        <w:t xml:space="preserve"> Lietuvos </w:t>
      </w:r>
      <w:r w:rsidRPr="002A0660">
        <w:rPr>
          <w:rFonts w:eastAsia="Arial"/>
          <w:szCs w:val="24"/>
        </w:rPr>
        <w:t>savivaldybių asociacija</w:t>
      </w:r>
      <w:r w:rsidR="00EF1084">
        <w:rPr>
          <w:rFonts w:eastAsia="Arial"/>
          <w:szCs w:val="24"/>
        </w:rPr>
        <w:t xml:space="preserve"> suderinta</w:t>
      </w:r>
      <w:r w:rsidR="005F53D2">
        <w:rPr>
          <w:rFonts w:eastAsia="Arial"/>
          <w:szCs w:val="24"/>
        </w:rPr>
        <w:t>s</w:t>
      </w:r>
      <w:r w:rsidR="00EF1084">
        <w:rPr>
          <w:rFonts w:eastAsia="Arial"/>
          <w:szCs w:val="24"/>
        </w:rPr>
        <w:t xml:space="preserve"> be pastabų</w:t>
      </w:r>
      <w:r>
        <w:rPr>
          <w:rFonts w:eastAsia="Arial"/>
          <w:szCs w:val="24"/>
        </w:rPr>
        <w:t>.</w:t>
      </w:r>
    </w:p>
    <w:p w14:paraId="3BFB5749" w14:textId="6B87EFBC" w:rsidR="00EF1084" w:rsidRPr="00EF1084" w:rsidRDefault="003A249B" w:rsidP="002E784A">
      <w:pPr>
        <w:spacing w:line="360" w:lineRule="auto"/>
        <w:ind w:firstLine="720"/>
        <w:jc w:val="both"/>
        <w:rPr>
          <w:szCs w:val="24"/>
        </w:rPr>
      </w:pPr>
      <w:r>
        <w:rPr>
          <w:szCs w:val="24"/>
        </w:rPr>
        <w:t xml:space="preserve">Į </w:t>
      </w:r>
      <w:r w:rsidR="00EF634D">
        <w:rPr>
          <w:szCs w:val="24"/>
        </w:rPr>
        <w:t>Lietuvos Respublikos susisiekimo ministerijos</w:t>
      </w:r>
      <w:r w:rsidR="00E32DFC">
        <w:rPr>
          <w:szCs w:val="24"/>
        </w:rPr>
        <w:t>,</w:t>
      </w:r>
      <w:r w:rsidR="00EF634D">
        <w:rPr>
          <w:szCs w:val="24"/>
        </w:rPr>
        <w:t xml:space="preserve"> </w:t>
      </w:r>
      <w:r w:rsidR="002E784A">
        <w:rPr>
          <w:szCs w:val="24"/>
        </w:rPr>
        <w:t>A</w:t>
      </w:r>
      <w:r w:rsidR="00394E72">
        <w:rPr>
          <w:szCs w:val="24"/>
        </w:rPr>
        <w:t xml:space="preserve">kcinės bendrovės </w:t>
      </w:r>
      <w:r w:rsidR="00E32DFC">
        <w:rPr>
          <w:szCs w:val="24"/>
        </w:rPr>
        <w:t xml:space="preserve">Lietuvos paštas ir Raseinių rajono savivaldybės techninio pobūdžio pastabas </w:t>
      </w:r>
      <w:r>
        <w:rPr>
          <w:szCs w:val="24"/>
        </w:rPr>
        <w:t xml:space="preserve">atsižvelgta </w:t>
      </w:r>
      <w:r w:rsidR="00E32DFC">
        <w:rPr>
          <w:szCs w:val="24"/>
        </w:rPr>
        <w:t>ir Plano projektas suderintas</w:t>
      </w:r>
      <w:r w:rsidR="00EF1084" w:rsidRPr="00EF634D">
        <w:rPr>
          <w:szCs w:val="24"/>
        </w:rPr>
        <w:t xml:space="preserve"> darbo tvarka.</w:t>
      </w:r>
      <w:r w:rsidR="00EF634D" w:rsidRPr="00EF634D">
        <w:rPr>
          <w:szCs w:val="24"/>
        </w:rPr>
        <w:t xml:space="preserve"> </w:t>
      </w:r>
      <w:r w:rsidR="00EF634D" w:rsidRPr="00973B14">
        <w:rPr>
          <w:szCs w:val="24"/>
        </w:rPr>
        <w:t>Į</w:t>
      </w:r>
      <w:r w:rsidR="00EF634D" w:rsidRPr="00EF634D">
        <w:rPr>
          <w:szCs w:val="24"/>
        </w:rPr>
        <w:t xml:space="preserve">vertinus viešosios įstaigos „Keliauk Lietuvoje“ derinimo metu </w:t>
      </w:r>
      <w:r w:rsidR="00EF634D" w:rsidRPr="00EF634D">
        <w:rPr>
          <w:szCs w:val="24"/>
        </w:rPr>
        <w:lastRenderedPageBreak/>
        <w:t xml:space="preserve">pateiktą pastabą dėl </w:t>
      </w:r>
      <w:r w:rsidR="00EF634D" w:rsidRPr="00973B14">
        <w:rPr>
          <w:szCs w:val="24"/>
        </w:rPr>
        <w:t xml:space="preserve">8 </w:t>
      </w:r>
      <w:r w:rsidR="00EF634D" w:rsidRPr="00EF634D">
        <w:rPr>
          <w:szCs w:val="24"/>
        </w:rPr>
        <w:t xml:space="preserve">veiksmo įgyvendinimo </w:t>
      </w:r>
      <w:r w:rsidR="00E32DFC">
        <w:rPr>
          <w:szCs w:val="24"/>
        </w:rPr>
        <w:t>galimybių</w:t>
      </w:r>
      <w:r w:rsidR="00EF634D" w:rsidRPr="00EF634D">
        <w:rPr>
          <w:szCs w:val="24"/>
        </w:rPr>
        <w:t xml:space="preserve">, Plano projekto </w:t>
      </w:r>
      <w:r w:rsidR="00EF634D" w:rsidRPr="00973B14">
        <w:rPr>
          <w:szCs w:val="24"/>
        </w:rPr>
        <w:t xml:space="preserve">8 veiksmas papildytas atsakingu vykdytoju – Lietuvos Respublikos Vyriausybės </w:t>
      </w:r>
      <w:r w:rsidR="002E784A" w:rsidRPr="00973B14">
        <w:rPr>
          <w:szCs w:val="24"/>
        </w:rPr>
        <w:t>k</w:t>
      </w:r>
      <w:r w:rsidR="00EF634D" w:rsidRPr="00973B14">
        <w:rPr>
          <w:szCs w:val="24"/>
        </w:rPr>
        <w:t>anceliarija</w:t>
      </w:r>
      <w:r w:rsidR="00EF634D">
        <w:rPr>
          <w:szCs w:val="24"/>
        </w:rPr>
        <w:t xml:space="preserve">. </w:t>
      </w:r>
    </w:p>
    <w:p w14:paraId="21150F9E" w14:textId="77777777" w:rsidR="00EF1084" w:rsidRPr="005C0A55" w:rsidRDefault="00EF1084" w:rsidP="002E784A">
      <w:pPr>
        <w:spacing w:line="360" w:lineRule="auto"/>
        <w:ind w:firstLine="720"/>
        <w:jc w:val="both"/>
        <w:rPr>
          <w:szCs w:val="24"/>
        </w:rPr>
      </w:pPr>
      <w:r w:rsidRPr="005C0A55">
        <w:rPr>
          <w:szCs w:val="24"/>
        </w:rPr>
        <w:t xml:space="preserve">Nutarimo projektą parengė Vyriausybės kanceliarijos Viešojo valdymo grupės (grupės vadovė Jurgita Žilinskienė, tel. 8 706 63 979, el. p. </w:t>
      </w:r>
      <w:proofErr w:type="spellStart"/>
      <w:r w:rsidRPr="005C0A55">
        <w:rPr>
          <w:szCs w:val="24"/>
        </w:rPr>
        <w:t>Jurgita.Zilinskiene@lrv.lt</w:t>
      </w:r>
      <w:proofErr w:type="spellEnd"/>
      <w:r w:rsidRPr="005C0A55">
        <w:rPr>
          <w:szCs w:val="24"/>
        </w:rPr>
        <w:t xml:space="preserve">) patarėja Diana Varnaitė (tel. 8 706 63 972, el. p. </w:t>
      </w:r>
      <w:hyperlink r:id="rId11" w:history="1">
        <w:r w:rsidRPr="005C0A55">
          <w:rPr>
            <w:rStyle w:val="Hipersaitas"/>
            <w:szCs w:val="24"/>
          </w:rPr>
          <w:t>Diana.Varnaite@lrv.lt</w:t>
        </w:r>
      </w:hyperlink>
      <w:r w:rsidRPr="005C0A55">
        <w:rPr>
          <w:szCs w:val="24"/>
        </w:rPr>
        <w:t>).</w:t>
      </w:r>
    </w:p>
    <w:p w14:paraId="4FD0AC2A" w14:textId="77777777" w:rsidR="00EF1084" w:rsidRDefault="00EF1084" w:rsidP="002E784A">
      <w:pPr>
        <w:spacing w:line="360" w:lineRule="auto"/>
        <w:ind w:firstLine="720"/>
        <w:jc w:val="both"/>
        <w:rPr>
          <w:szCs w:val="24"/>
        </w:rPr>
      </w:pPr>
      <w:r w:rsidRPr="005C0A55">
        <w:rPr>
          <w:szCs w:val="24"/>
        </w:rPr>
        <w:t>PRIDEDAMA</w:t>
      </w:r>
      <w:r>
        <w:rPr>
          <w:szCs w:val="24"/>
        </w:rPr>
        <w:t>:</w:t>
      </w:r>
    </w:p>
    <w:p w14:paraId="4004D646" w14:textId="52494E16" w:rsidR="00EF1084" w:rsidRPr="00EF1084" w:rsidRDefault="00EF1084" w:rsidP="002E784A">
      <w:pPr>
        <w:pStyle w:val="Sraopastraipa"/>
        <w:numPr>
          <w:ilvl w:val="0"/>
          <w:numId w:val="5"/>
        </w:numPr>
        <w:spacing w:line="360" w:lineRule="auto"/>
        <w:jc w:val="both"/>
        <w:rPr>
          <w:szCs w:val="24"/>
        </w:rPr>
      </w:pPr>
      <w:r w:rsidRPr="00EF1084">
        <w:rPr>
          <w:szCs w:val="24"/>
        </w:rPr>
        <w:t xml:space="preserve">Lietuvos Respublikos Vyriausybės nutarimo ,,Dėl Šventojo Jono Pauliaus metų minėjimo </w:t>
      </w:r>
      <w:r w:rsidRPr="00EF1084">
        <w:rPr>
          <w:szCs w:val="24"/>
          <w:lang w:eastAsia="lt-LT"/>
        </w:rPr>
        <w:t xml:space="preserve">2020 metais </w:t>
      </w:r>
      <w:r w:rsidRPr="00EF1084">
        <w:rPr>
          <w:szCs w:val="24"/>
        </w:rPr>
        <w:t>plan</w:t>
      </w:r>
      <w:r w:rsidRPr="00EF1084">
        <w:rPr>
          <w:szCs w:val="24"/>
          <w:lang w:eastAsia="lt-LT"/>
        </w:rPr>
        <w:t>o patvirtinimo</w:t>
      </w:r>
      <w:r w:rsidRPr="00EF1084">
        <w:rPr>
          <w:szCs w:val="24"/>
        </w:rPr>
        <w:t xml:space="preserve">“ projektas ir Šventojo Jono Pauliaus II metų minėjimo </w:t>
      </w:r>
      <w:r w:rsidRPr="00973B14">
        <w:rPr>
          <w:szCs w:val="24"/>
        </w:rPr>
        <w:t xml:space="preserve">2020 </w:t>
      </w:r>
      <w:r w:rsidRPr="00EF1084">
        <w:rPr>
          <w:szCs w:val="24"/>
        </w:rPr>
        <w:t xml:space="preserve">metais plano projektas, </w:t>
      </w:r>
      <w:r w:rsidR="00A4581F">
        <w:rPr>
          <w:szCs w:val="24"/>
        </w:rPr>
        <w:t>4</w:t>
      </w:r>
      <w:r w:rsidR="00A4581F" w:rsidRPr="00EF1084">
        <w:rPr>
          <w:szCs w:val="24"/>
        </w:rPr>
        <w:t xml:space="preserve"> </w:t>
      </w:r>
      <w:r w:rsidRPr="00EF1084">
        <w:rPr>
          <w:szCs w:val="24"/>
        </w:rPr>
        <w:t>lapai.</w:t>
      </w:r>
    </w:p>
    <w:p w14:paraId="7F3B360B" w14:textId="004747C3" w:rsidR="00EF1084" w:rsidRPr="00EF1084" w:rsidRDefault="00EF1084" w:rsidP="002E784A">
      <w:pPr>
        <w:pStyle w:val="Sraopastraipa"/>
        <w:numPr>
          <w:ilvl w:val="0"/>
          <w:numId w:val="5"/>
        </w:numPr>
        <w:spacing w:line="360" w:lineRule="auto"/>
        <w:jc w:val="both"/>
        <w:rPr>
          <w:szCs w:val="24"/>
        </w:rPr>
      </w:pPr>
      <w:r>
        <w:t xml:space="preserve">Suinteresuotų institucijų derinimo raštai, </w:t>
      </w:r>
      <w:r w:rsidR="002E784A" w:rsidRPr="003B5FD9">
        <w:t>22 lapai.</w:t>
      </w:r>
    </w:p>
    <w:p w14:paraId="5CAC26F2" w14:textId="7561DA8A" w:rsidR="008F61AE" w:rsidRDefault="008F61AE" w:rsidP="002E784A">
      <w:pPr>
        <w:spacing w:line="360" w:lineRule="auto"/>
        <w:ind w:firstLine="720"/>
        <w:jc w:val="both"/>
      </w:pPr>
    </w:p>
    <w:p w14:paraId="5CAC26F3" w14:textId="77777777" w:rsidR="008F61AE" w:rsidRDefault="008F61AE" w:rsidP="002E784A">
      <w:pPr>
        <w:spacing w:line="360" w:lineRule="auto"/>
        <w:jc w:val="both"/>
      </w:pPr>
    </w:p>
    <w:p w14:paraId="5CAC26F4" w14:textId="77777777" w:rsidR="00193244" w:rsidRDefault="00193244" w:rsidP="002E784A">
      <w:pPr>
        <w:spacing w:line="360" w:lineRule="auto"/>
        <w:jc w:val="both"/>
      </w:pPr>
    </w:p>
    <w:p w14:paraId="5CAC26F5" w14:textId="77777777" w:rsidR="00AF7DFB" w:rsidRDefault="00AF7DFB" w:rsidP="002E784A">
      <w:pPr>
        <w:spacing w:line="360" w:lineRule="auto"/>
        <w:jc w:val="both"/>
      </w:pPr>
    </w:p>
    <w:p w14:paraId="5CAC26F9" w14:textId="77777777" w:rsidR="00484BCD" w:rsidRDefault="00484BCD" w:rsidP="00264D71">
      <w:pPr>
        <w:spacing w:line="360" w:lineRule="auto"/>
        <w:jc w:val="both"/>
      </w:pPr>
    </w:p>
    <w:p w14:paraId="5CAC26FA" w14:textId="7FD51CA9" w:rsidR="00484BCD" w:rsidRDefault="00484BCD" w:rsidP="001236E4">
      <w:pPr>
        <w:tabs>
          <w:tab w:val="right" w:pos="9071"/>
        </w:tabs>
        <w:spacing w:line="360" w:lineRule="auto"/>
        <w:jc w:val="both"/>
      </w:pPr>
      <w:r>
        <w:t>Ministras Pirmininkas</w:t>
      </w:r>
      <w:r w:rsidR="00B07B6B">
        <w:tab/>
        <w:t>Saulius Skvernelis</w:t>
      </w:r>
    </w:p>
    <w:p w14:paraId="5CAC26FB" w14:textId="77777777" w:rsidR="00484BCD" w:rsidRDefault="00484BCD" w:rsidP="00264D71">
      <w:pPr>
        <w:spacing w:line="360" w:lineRule="auto"/>
        <w:jc w:val="both"/>
      </w:pPr>
    </w:p>
    <w:sectPr w:rsidR="00484BCD" w:rsidSect="00871D47">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87DF9B" w14:textId="77777777" w:rsidR="00210160" w:rsidRDefault="00210160">
      <w:r>
        <w:separator/>
      </w:r>
    </w:p>
  </w:endnote>
  <w:endnote w:type="continuationSeparator" w:id="0">
    <w:p w14:paraId="1698DA8C" w14:textId="77777777" w:rsidR="00210160" w:rsidRDefault="00210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69A4E" w14:textId="77777777" w:rsidR="005773E8" w:rsidRDefault="005773E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30178" w14:textId="77777777" w:rsidR="005773E8" w:rsidRDefault="005773E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C270E" w14:textId="79C091D0" w:rsidR="00031DF5" w:rsidRDefault="00CC2A71" w:rsidP="00031DF5">
    <w:pPr>
      <w:pStyle w:val="Porat"/>
      <w:jc w:val="right"/>
    </w:pPr>
    <w:r>
      <w:rPr>
        <w:noProof/>
      </w:rPr>
      <w:drawing>
        <wp:inline distT="0" distB="0" distL="0" distR="0" wp14:anchorId="207DCA84" wp14:editId="663ABF45">
          <wp:extent cx="1130935" cy="852940"/>
          <wp:effectExtent l="0" t="0" r="0" b="4445"/>
          <wp:docPr id="2" name="Picture 2" descr="C:\Users\migu1\Downloads\333\Tikime laisve_30_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gu1\Downloads\333\Tikime laisve_30_L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1330" cy="87586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03639" w14:textId="77777777" w:rsidR="00210160" w:rsidRDefault="00210160">
      <w:r>
        <w:separator/>
      </w:r>
    </w:p>
  </w:footnote>
  <w:footnote w:type="continuationSeparator" w:id="0">
    <w:p w14:paraId="61CA50D5" w14:textId="77777777" w:rsidR="00210160" w:rsidRDefault="002101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C2700" w14:textId="77777777" w:rsidR="004F4AB8" w:rsidRDefault="004F4AB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CAC2701" w14:textId="77777777" w:rsidR="004F4AB8" w:rsidRDefault="004F4A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C2702" w14:textId="77777777" w:rsidR="004F4AB8" w:rsidRDefault="004F4AB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24671">
      <w:rPr>
        <w:rStyle w:val="Puslapionumeris"/>
        <w:noProof/>
      </w:rPr>
      <w:t>2</w:t>
    </w:r>
    <w:r>
      <w:rPr>
        <w:rStyle w:val="Puslapionumeris"/>
      </w:rPr>
      <w:fldChar w:fldCharType="end"/>
    </w:r>
  </w:p>
  <w:p w14:paraId="5CAC2703" w14:textId="77777777" w:rsidR="004F4AB8" w:rsidRDefault="004F4A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6" w:type="dxa"/>
      <w:tblLayout w:type="fixed"/>
      <w:tblLook w:val="0000" w:firstRow="0" w:lastRow="0" w:firstColumn="0" w:lastColumn="0" w:noHBand="0" w:noVBand="0"/>
    </w:tblPr>
    <w:tblGrid>
      <w:gridCol w:w="9606"/>
    </w:tblGrid>
    <w:tr w:rsidR="004F4AB8" w14:paraId="5CAC2705" w14:textId="77777777">
      <w:trPr>
        <w:trHeight w:hRule="exact" w:val="580"/>
      </w:trPr>
      <w:tc>
        <w:tcPr>
          <w:tcW w:w="9606" w:type="dxa"/>
        </w:tcPr>
        <w:p w14:paraId="5CAC2704" w14:textId="77777777" w:rsidR="004F4AB8" w:rsidRDefault="004F4AB8" w:rsidP="00BC1E7A">
          <w:pPr>
            <w:pStyle w:val="Antrats"/>
            <w:jc w:val="center"/>
          </w:pPr>
        </w:p>
      </w:tc>
    </w:tr>
    <w:tr w:rsidR="004F4AB8" w14:paraId="5CAC2709" w14:textId="77777777">
      <w:trPr>
        <w:trHeight w:val="860"/>
      </w:trPr>
      <w:tc>
        <w:tcPr>
          <w:tcW w:w="9606" w:type="dxa"/>
        </w:tcPr>
        <w:p w14:paraId="5CAC2706" w14:textId="77777777" w:rsidR="004F4AB8" w:rsidRDefault="00633F6B">
          <w:pPr>
            <w:pStyle w:val="Antrats"/>
            <w:jc w:val="center"/>
          </w:pPr>
          <w:r>
            <w:rPr>
              <w:noProof/>
              <w:lang w:eastAsia="lt-LT"/>
            </w:rPr>
            <w:drawing>
              <wp:inline distT="0" distB="0" distL="0" distR="0" wp14:anchorId="5CAC270F" wp14:editId="5CAC2710">
                <wp:extent cx="552450" cy="561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5CAC2707" w14:textId="77777777" w:rsidR="004F4AB8" w:rsidRDefault="004F4AB8">
          <w:pPr>
            <w:pStyle w:val="Antrats"/>
            <w:jc w:val="center"/>
            <w:rPr>
              <w:sz w:val="18"/>
            </w:rPr>
          </w:pPr>
        </w:p>
        <w:p w14:paraId="5CAC2708" w14:textId="77777777" w:rsidR="004F4AB8" w:rsidRDefault="004F4AB8" w:rsidP="00916E0B">
          <w:pPr>
            <w:pStyle w:val="Antrats"/>
            <w:spacing w:after="200"/>
            <w:jc w:val="center"/>
            <w:rPr>
              <w:b/>
            </w:rPr>
          </w:pPr>
          <w:r>
            <w:rPr>
              <w:b/>
              <w:sz w:val="26"/>
            </w:rPr>
            <w:t xml:space="preserve">LIETUVOS RESPUBLIKOS </w:t>
          </w:r>
          <w:r w:rsidRPr="00916E0B">
            <w:rPr>
              <w:b/>
              <w:sz w:val="26"/>
            </w:rPr>
            <w:t>MINISTRAS PIRMININKAS</w:t>
          </w:r>
        </w:p>
      </w:tc>
    </w:tr>
    <w:tr w:rsidR="004F4AB8" w14:paraId="5CAC270C" w14:textId="77777777">
      <w:tc>
        <w:tcPr>
          <w:tcW w:w="9606" w:type="dxa"/>
          <w:tcBorders>
            <w:bottom w:val="single" w:sz="6" w:space="0" w:color="000000"/>
          </w:tcBorders>
        </w:tcPr>
        <w:p w14:paraId="5CAC270A" w14:textId="77777777" w:rsidR="004F4AB8" w:rsidRPr="00EF6C45" w:rsidRDefault="004F4AB8" w:rsidP="00EF6C45">
          <w:pPr>
            <w:pStyle w:val="Antrats"/>
            <w:tabs>
              <w:tab w:val="clear" w:pos="4153"/>
              <w:tab w:val="clear" w:pos="8306"/>
            </w:tabs>
            <w:jc w:val="center"/>
            <w:rPr>
              <w:sz w:val="18"/>
              <w:szCs w:val="18"/>
            </w:rPr>
          </w:pPr>
          <w:r w:rsidRPr="00712635">
            <w:rPr>
              <w:sz w:val="18"/>
              <w:szCs w:val="18"/>
            </w:rPr>
            <w:t>Gedimino pr. 11, LT-0110</w:t>
          </w:r>
          <w:r>
            <w:rPr>
              <w:sz w:val="18"/>
              <w:szCs w:val="18"/>
            </w:rPr>
            <w:t>3, Vilnius, t</w:t>
          </w:r>
          <w:r w:rsidRPr="00712635">
            <w:rPr>
              <w:sz w:val="18"/>
              <w:szCs w:val="18"/>
            </w:rPr>
            <w:t>el.</w:t>
          </w:r>
          <w:r>
            <w:rPr>
              <w:sz w:val="18"/>
              <w:szCs w:val="18"/>
            </w:rPr>
            <w:t xml:space="preserve"> </w:t>
          </w:r>
          <w:r w:rsidR="00C758C7">
            <w:rPr>
              <w:sz w:val="18"/>
              <w:szCs w:val="18"/>
            </w:rPr>
            <w:t>8 706 6</w:t>
          </w:r>
          <w:r>
            <w:rPr>
              <w:sz w:val="18"/>
              <w:szCs w:val="18"/>
            </w:rPr>
            <w:t>38</w:t>
          </w:r>
          <w:r w:rsidR="009721C6">
            <w:rPr>
              <w:sz w:val="18"/>
              <w:szCs w:val="18"/>
            </w:rPr>
            <w:t>51</w:t>
          </w:r>
          <w:r>
            <w:rPr>
              <w:sz w:val="18"/>
              <w:szCs w:val="18"/>
            </w:rPr>
            <w:t>, f</w:t>
          </w:r>
          <w:r w:rsidRPr="00712635">
            <w:rPr>
              <w:sz w:val="18"/>
              <w:szCs w:val="18"/>
            </w:rPr>
            <w:t>aks.</w:t>
          </w:r>
          <w:r>
            <w:rPr>
              <w:sz w:val="18"/>
              <w:szCs w:val="18"/>
            </w:rPr>
            <w:t xml:space="preserve"> </w:t>
          </w:r>
          <w:r w:rsidR="00C758C7">
            <w:rPr>
              <w:sz w:val="18"/>
              <w:szCs w:val="18"/>
            </w:rPr>
            <w:t>8 706 6</w:t>
          </w:r>
          <w:r w:rsidRPr="00712635">
            <w:rPr>
              <w:sz w:val="18"/>
              <w:szCs w:val="18"/>
            </w:rPr>
            <w:t>38</w:t>
          </w:r>
          <w:r w:rsidR="009721C6">
            <w:rPr>
              <w:sz w:val="18"/>
              <w:szCs w:val="18"/>
            </w:rPr>
            <w:t xml:space="preserve">77, </w:t>
          </w:r>
          <w:r>
            <w:rPr>
              <w:sz w:val="18"/>
              <w:szCs w:val="18"/>
            </w:rPr>
            <w:t xml:space="preserve">el. p. </w:t>
          </w:r>
          <w:r w:rsidRPr="00712635">
            <w:rPr>
              <w:sz w:val="18"/>
              <w:szCs w:val="18"/>
            </w:rPr>
            <w:t xml:space="preserve"> </w:t>
          </w:r>
          <w:hyperlink r:id="rId2" w:history="1">
            <w:r w:rsidR="002A7236" w:rsidRPr="00FD434A">
              <w:rPr>
                <w:rStyle w:val="Hipersaitas"/>
                <w:sz w:val="18"/>
                <w:szCs w:val="18"/>
              </w:rPr>
              <w:t>MinistrasPirmininkas@lrv.lt</w:t>
            </w:r>
          </w:hyperlink>
        </w:p>
        <w:p w14:paraId="5CAC270B" w14:textId="77777777" w:rsidR="00EF6C45" w:rsidRPr="00EF6C45" w:rsidRDefault="00EF6C45" w:rsidP="00EF6C45">
          <w:pPr>
            <w:pStyle w:val="Antrats"/>
            <w:tabs>
              <w:tab w:val="clear" w:pos="4153"/>
              <w:tab w:val="clear" w:pos="8306"/>
            </w:tabs>
            <w:jc w:val="center"/>
            <w:rPr>
              <w:sz w:val="18"/>
              <w:szCs w:val="18"/>
            </w:rPr>
          </w:pPr>
        </w:p>
      </w:tc>
    </w:tr>
  </w:tbl>
  <w:p w14:paraId="5CAC270D" w14:textId="77777777" w:rsidR="004F4AB8" w:rsidRDefault="004F4A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44BCD"/>
    <w:multiLevelType w:val="hybridMultilevel"/>
    <w:tmpl w:val="0F1A93C4"/>
    <w:lvl w:ilvl="0" w:tplc="337A1E4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6982028"/>
    <w:multiLevelType w:val="hybridMultilevel"/>
    <w:tmpl w:val="8DA2E55C"/>
    <w:lvl w:ilvl="0" w:tplc="04AC870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A4D500F"/>
    <w:multiLevelType w:val="hybridMultilevel"/>
    <w:tmpl w:val="1FFA42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BF92FD8"/>
    <w:multiLevelType w:val="hybridMultilevel"/>
    <w:tmpl w:val="6B7613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F83C5B"/>
    <w:multiLevelType w:val="hybridMultilevel"/>
    <w:tmpl w:val="6F4C3F40"/>
    <w:lvl w:ilvl="0" w:tplc="BE404E9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E1F4E5B"/>
    <w:multiLevelType w:val="hybridMultilevel"/>
    <w:tmpl w:val="881288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60A"/>
    <w:rsid w:val="00015D72"/>
    <w:rsid w:val="00031DF5"/>
    <w:rsid w:val="000470DF"/>
    <w:rsid w:val="0004766F"/>
    <w:rsid w:val="00085549"/>
    <w:rsid w:val="000856D1"/>
    <w:rsid w:val="000B273F"/>
    <w:rsid w:val="000B27EB"/>
    <w:rsid w:val="000D5018"/>
    <w:rsid w:val="000E4D38"/>
    <w:rsid w:val="000F57A3"/>
    <w:rsid w:val="000F7F6D"/>
    <w:rsid w:val="001236E4"/>
    <w:rsid w:val="00126BD2"/>
    <w:rsid w:val="0013167E"/>
    <w:rsid w:val="00145FF4"/>
    <w:rsid w:val="00146611"/>
    <w:rsid w:val="00166E02"/>
    <w:rsid w:val="001772C7"/>
    <w:rsid w:val="00193244"/>
    <w:rsid w:val="001945D8"/>
    <w:rsid w:val="001A7A8F"/>
    <w:rsid w:val="001C2F89"/>
    <w:rsid w:val="001D49DA"/>
    <w:rsid w:val="001D57EC"/>
    <w:rsid w:val="00210160"/>
    <w:rsid w:val="00232F9B"/>
    <w:rsid w:val="00243858"/>
    <w:rsid w:val="0026163C"/>
    <w:rsid w:val="00264D71"/>
    <w:rsid w:val="00282CC9"/>
    <w:rsid w:val="002A0660"/>
    <w:rsid w:val="002A7236"/>
    <w:rsid w:val="002C241F"/>
    <w:rsid w:val="002C4329"/>
    <w:rsid w:val="002E784A"/>
    <w:rsid w:val="00355269"/>
    <w:rsid w:val="0036578D"/>
    <w:rsid w:val="00370CBE"/>
    <w:rsid w:val="00394E72"/>
    <w:rsid w:val="003A249B"/>
    <w:rsid w:val="003A6EC6"/>
    <w:rsid w:val="003B5FD9"/>
    <w:rsid w:val="003D015C"/>
    <w:rsid w:val="003D43C6"/>
    <w:rsid w:val="00402093"/>
    <w:rsid w:val="00406C7A"/>
    <w:rsid w:val="00410C90"/>
    <w:rsid w:val="00453386"/>
    <w:rsid w:val="00461E44"/>
    <w:rsid w:val="00484BCD"/>
    <w:rsid w:val="004877ED"/>
    <w:rsid w:val="00490CA8"/>
    <w:rsid w:val="004F4AB8"/>
    <w:rsid w:val="00501995"/>
    <w:rsid w:val="005262D6"/>
    <w:rsid w:val="00544974"/>
    <w:rsid w:val="00575D50"/>
    <w:rsid w:val="005767DA"/>
    <w:rsid w:val="005773E8"/>
    <w:rsid w:val="005847FB"/>
    <w:rsid w:val="005925C7"/>
    <w:rsid w:val="005C598D"/>
    <w:rsid w:val="005D1AE9"/>
    <w:rsid w:val="005F53D2"/>
    <w:rsid w:val="006032E6"/>
    <w:rsid w:val="00633F6B"/>
    <w:rsid w:val="006501E7"/>
    <w:rsid w:val="00660666"/>
    <w:rsid w:val="00674334"/>
    <w:rsid w:val="006A3204"/>
    <w:rsid w:val="006D4EF7"/>
    <w:rsid w:val="006D5405"/>
    <w:rsid w:val="006E11E6"/>
    <w:rsid w:val="006F42CE"/>
    <w:rsid w:val="006F460A"/>
    <w:rsid w:val="00712635"/>
    <w:rsid w:val="00725D5F"/>
    <w:rsid w:val="0073494E"/>
    <w:rsid w:val="00746E3D"/>
    <w:rsid w:val="00754C53"/>
    <w:rsid w:val="00795863"/>
    <w:rsid w:val="00797E75"/>
    <w:rsid w:val="007D0156"/>
    <w:rsid w:val="007E3ECD"/>
    <w:rsid w:val="008036C5"/>
    <w:rsid w:val="0080795D"/>
    <w:rsid w:val="008265B8"/>
    <w:rsid w:val="008538CD"/>
    <w:rsid w:val="0086412B"/>
    <w:rsid w:val="00871D47"/>
    <w:rsid w:val="0087373F"/>
    <w:rsid w:val="00874660"/>
    <w:rsid w:val="008C2673"/>
    <w:rsid w:val="008D7496"/>
    <w:rsid w:val="008F61AE"/>
    <w:rsid w:val="008F6F77"/>
    <w:rsid w:val="00915379"/>
    <w:rsid w:val="00916E0B"/>
    <w:rsid w:val="00920FF8"/>
    <w:rsid w:val="00926B5B"/>
    <w:rsid w:val="00931D12"/>
    <w:rsid w:val="009407CC"/>
    <w:rsid w:val="00942521"/>
    <w:rsid w:val="009721C6"/>
    <w:rsid w:val="00972C24"/>
    <w:rsid w:val="00973490"/>
    <w:rsid w:val="00973B14"/>
    <w:rsid w:val="009B5D05"/>
    <w:rsid w:val="009C4616"/>
    <w:rsid w:val="009D28CD"/>
    <w:rsid w:val="00A12737"/>
    <w:rsid w:val="00A164E1"/>
    <w:rsid w:val="00A24671"/>
    <w:rsid w:val="00A4581F"/>
    <w:rsid w:val="00A84667"/>
    <w:rsid w:val="00AA42D1"/>
    <w:rsid w:val="00AA4A99"/>
    <w:rsid w:val="00AA752E"/>
    <w:rsid w:val="00AD0EF3"/>
    <w:rsid w:val="00AE5708"/>
    <w:rsid w:val="00AF07E1"/>
    <w:rsid w:val="00AF7DFB"/>
    <w:rsid w:val="00B07B6B"/>
    <w:rsid w:val="00B359B8"/>
    <w:rsid w:val="00B37DDA"/>
    <w:rsid w:val="00B616EC"/>
    <w:rsid w:val="00B757B0"/>
    <w:rsid w:val="00B96B4D"/>
    <w:rsid w:val="00BC1E7A"/>
    <w:rsid w:val="00BE0831"/>
    <w:rsid w:val="00C0204C"/>
    <w:rsid w:val="00C04661"/>
    <w:rsid w:val="00C1799E"/>
    <w:rsid w:val="00C23833"/>
    <w:rsid w:val="00C66F10"/>
    <w:rsid w:val="00C707A7"/>
    <w:rsid w:val="00C758C7"/>
    <w:rsid w:val="00CB0206"/>
    <w:rsid w:val="00CC2A71"/>
    <w:rsid w:val="00CC3A74"/>
    <w:rsid w:val="00CE5FA1"/>
    <w:rsid w:val="00CF1EFF"/>
    <w:rsid w:val="00D03CF8"/>
    <w:rsid w:val="00D34B8E"/>
    <w:rsid w:val="00D400BF"/>
    <w:rsid w:val="00D46457"/>
    <w:rsid w:val="00D47ADB"/>
    <w:rsid w:val="00D527B6"/>
    <w:rsid w:val="00D56A4B"/>
    <w:rsid w:val="00D650E0"/>
    <w:rsid w:val="00D671CA"/>
    <w:rsid w:val="00DA6183"/>
    <w:rsid w:val="00DB1D4C"/>
    <w:rsid w:val="00DC30AD"/>
    <w:rsid w:val="00DC34FD"/>
    <w:rsid w:val="00DE40E1"/>
    <w:rsid w:val="00DE68C3"/>
    <w:rsid w:val="00E05A53"/>
    <w:rsid w:val="00E245C4"/>
    <w:rsid w:val="00E32DFC"/>
    <w:rsid w:val="00E46902"/>
    <w:rsid w:val="00E60477"/>
    <w:rsid w:val="00E632E3"/>
    <w:rsid w:val="00EF1084"/>
    <w:rsid w:val="00EF634D"/>
    <w:rsid w:val="00EF6C45"/>
    <w:rsid w:val="00F37812"/>
    <w:rsid w:val="00F53C05"/>
    <w:rsid w:val="00F621D3"/>
    <w:rsid w:val="00F652E2"/>
    <w:rsid w:val="00FD3A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AC26EA"/>
  <w15:docId w15:val="{52E35C52-D5A8-4092-8CD5-8F9C24272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table" w:styleId="Lentelstinklelis">
    <w:name w:val="Table Grid"/>
    <w:basedOn w:val="prastojilentel"/>
    <w:uiPriority w:val="59"/>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0B27EB"/>
    <w:rPr>
      <w:color w:val="0000FF"/>
      <w:u w:val="single"/>
    </w:rPr>
  </w:style>
  <w:style w:type="paragraph" w:styleId="Debesliotekstas">
    <w:name w:val="Balloon Text"/>
    <w:basedOn w:val="prastasis"/>
    <w:semiHidden/>
    <w:rsid w:val="00DB1D4C"/>
    <w:rPr>
      <w:rFonts w:ascii="Tahoma" w:hAnsi="Tahoma" w:cs="Tahoma"/>
      <w:sz w:val="16"/>
      <w:szCs w:val="16"/>
    </w:rPr>
  </w:style>
  <w:style w:type="character" w:styleId="Grietas">
    <w:name w:val="Strong"/>
    <w:uiPriority w:val="22"/>
    <w:qFormat/>
    <w:rsid w:val="00916E0B"/>
    <w:rPr>
      <w:b/>
      <w:bCs/>
    </w:rPr>
  </w:style>
  <w:style w:type="character" w:styleId="Vietosrezervavimoenklotekstas">
    <w:name w:val="Placeholder Text"/>
    <w:basedOn w:val="Numatytasispastraiposriftas"/>
    <w:uiPriority w:val="99"/>
    <w:semiHidden/>
    <w:rsid w:val="008F6F77"/>
    <w:rPr>
      <w:color w:val="808080"/>
    </w:rPr>
  </w:style>
  <w:style w:type="paragraph" w:styleId="Sraopastraipa">
    <w:name w:val="List Paragraph"/>
    <w:basedOn w:val="prastasis"/>
    <w:uiPriority w:val="34"/>
    <w:qFormat/>
    <w:rsid w:val="001D49DA"/>
    <w:pPr>
      <w:ind w:left="720"/>
      <w:contextualSpacing/>
    </w:pPr>
  </w:style>
  <w:style w:type="paragraph" w:customStyle="1" w:styleId="Default">
    <w:name w:val="Default"/>
    <w:rsid w:val="00E4690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977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ailto:Diana.Varnaite@lrv.lt" TargetMode="External"
                 Type="http://schemas.openxmlformats.org/officeDocument/2006/relationships/hyperlink"/>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oter2.xml"
                 Type="http://schemas.openxmlformats.org/officeDocument/2006/relationships/footer"/>
   <Relationship Id="rId16" Target="header3.xml"
                 Type="http://schemas.openxmlformats.org/officeDocument/2006/relationships/header"/>
   <Relationship Id="rId17" Target="footer3.xml"
                 Type="http://schemas.openxmlformats.org/officeDocument/2006/relationships/footer"/>
   <Relationship Id="rId18" Target="fontTable.xml"
                 Type="http://schemas.openxmlformats.org/officeDocument/2006/relationships/fontTable"/>
   <Relationship Id="rId19" Target="glossary/document.xml"
                 Type="http://schemas.openxmlformats.org/officeDocument/2006/relationships/glossaryDocument"/>
   <Relationship Id="rId2" Target="../customXml/item2.xml"
                 Type="http://schemas.openxmlformats.org/officeDocument/2006/relationships/customXml"/>
   <Relationship Id="rId20"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er3.xml.rels><?xml version="1.0" encoding="UTF-8" standalone="yes"?>
<Relationships xmlns="http://schemas.openxmlformats.org/package/2006/relationships">
   <Relationship Id="rId1" Target="media/image2.jpeg"
                 Type="http://schemas.openxmlformats.org/officeDocument/2006/relationships/image"/>
</Relationships>
</file>

<file path=word/_rels/header3.xml.rels><?xml version="1.0" encoding="UTF-8" standalone="yes"?>
<Relationships xmlns="http://schemas.openxmlformats.org/package/2006/relationships">
   <Relationship Id="rId1" Target="media/image1.png"
                 Type="http://schemas.openxmlformats.org/officeDocument/2006/relationships/image"/>
   <Relationship Id="rId2" Target="mailto:MinistrasPirmininkas@lrv.lt" TargetMode="External"
                 Type="http://schemas.openxmlformats.org/officeDocument/2006/relationships/hyperlink"/>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DD2703B0BE64398B7CD306260FB6C99"/>
        <w:category>
          <w:name w:val="General"/>
          <w:gallery w:val="placeholder"/>
        </w:category>
        <w:types>
          <w:type w:val="bbPlcHdr"/>
        </w:types>
        <w:behaviors>
          <w:behavior w:val="content"/>
        </w:behaviors>
        <w:guid w:val="{6CA15C3E-1310-42FB-BDD1-565A8C222F93}"/>
      </w:docPartPr>
      <w:docPartBody>
        <w:p w:rsidR="00637BA9" w:rsidRDefault="00482972" w:rsidP="00482972">
          <w:pPr>
            <w:pStyle w:val="8DD2703B0BE64398B7CD306260FB6C99"/>
          </w:pPr>
          <w:r w:rsidRPr="00F60094">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0E42"/>
    <w:rsid w:val="00041F25"/>
    <w:rsid w:val="0004354F"/>
    <w:rsid w:val="00072FED"/>
    <w:rsid w:val="000966BB"/>
    <w:rsid w:val="000F0E42"/>
    <w:rsid w:val="001E62A8"/>
    <w:rsid w:val="002B4474"/>
    <w:rsid w:val="00326F2B"/>
    <w:rsid w:val="003426E5"/>
    <w:rsid w:val="00377628"/>
    <w:rsid w:val="0044786D"/>
    <w:rsid w:val="00482972"/>
    <w:rsid w:val="00484B3C"/>
    <w:rsid w:val="004D5EE7"/>
    <w:rsid w:val="00637BA9"/>
    <w:rsid w:val="00790180"/>
    <w:rsid w:val="007E3A0E"/>
    <w:rsid w:val="008337B7"/>
    <w:rsid w:val="00860EFC"/>
    <w:rsid w:val="00AD008E"/>
    <w:rsid w:val="00AE6099"/>
    <w:rsid w:val="00AF0D81"/>
    <w:rsid w:val="00BB3C7D"/>
    <w:rsid w:val="00C762E3"/>
    <w:rsid w:val="00CA6EDE"/>
    <w:rsid w:val="00E470BD"/>
    <w:rsid w:val="00F276B0"/>
    <w:rsid w:val="00FD71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382C05C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82972"/>
    <w:rPr>
      <w:color w:val="808080"/>
    </w:rPr>
  </w:style>
  <w:style w:type="paragraph" w:customStyle="1" w:styleId="6B206E27BE72498EAC4DA915CBF37D3B">
    <w:name w:val="6B206E27BE72498EAC4DA915CBF37D3B"/>
    <w:rsid w:val="000F0E42"/>
  </w:style>
  <w:style w:type="paragraph" w:customStyle="1" w:styleId="443A493068234B82B0F41E8FD8DA9199">
    <w:name w:val="443A493068234B82B0F41E8FD8DA9199"/>
    <w:rsid w:val="000F0E42"/>
  </w:style>
  <w:style w:type="paragraph" w:customStyle="1" w:styleId="E51ECC56786344B0A41BD24633255053">
    <w:name w:val="E51ECC56786344B0A41BD24633255053"/>
    <w:rsid w:val="000F0E42"/>
  </w:style>
  <w:style w:type="paragraph" w:customStyle="1" w:styleId="5F56111A346546EB903F035C61336BE2">
    <w:name w:val="5F56111A346546EB903F035C61336BE2"/>
    <w:rsid w:val="000F0E42"/>
  </w:style>
  <w:style w:type="paragraph" w:customStyle="1" w:styleId="5E10EDE003F94FC6B4B7C1D594F9D232">
    <w:name w:val="5E10EDE003F94FC6B4B7C1D594F9D232"/>
    <w:rsid w:val="007E3A0E"/>
    <w:pPr>
      <w:spacing w:after="200" w:line="276" w:lineRule="auto"/>
    </w:pPr>
  </w:style>
  <w:style w:type="paragraph" w:customStyle="1" w:styleId="BC61935CCC3B45EEBAACA63B2A6F7444">
    <w:name w:val="BC61935CCC3B45EEBAACA63B2A6F7444"/>
    <w:rsid w:val="007E3A0E"/>
    <w:pPr>
      <w:spacing w:after="200" w:line="276" w:lineRule="auto"/>
    </w:pPr>
  </w:style>
  <w:style w:type="paragraph" w:customStyle="1" w:styleId="98B08FA276D74B5890E1F40C463FD72E">
    <w:name w:val="98B08FA276D74B5890E1F40C463FD72E"/>
    <w:rsid w:val="00AD008E"/>
    <w:pPr>
      <w:spacing w:after="200" w:line="276" w:lineRule="auto"/>
    </w:pPr>
  </w:style>
  <w:style w:type="paragraph" w:customStyle="1" w:styleId="F40FBDE1DBB341479F85C1371DC81C76">
    <w:name w:val="F40FBDE1DBB341479F85C1371DC81C76"/>
    <w:rsid w:val="00AD008E"/>
    <w:pPr>
      <w:spacing w:after="200" w:line="276" w:lineRule="auto"/>
    </w:pPr>
  </w:style>
  <w:style w:type="paragraph" w:customStyle="1" w:styleId="8DD2703B0BE64398B7CD306260FB6C99">
    <w:name w:val="8DD2703B0BE64398B7CD306260FB6C99"/>
    <w:rsid w:val="00482972"/>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Mokym_x0173__x0020_plano_x0020_rengimas_x0020_ir_x0020_tvirtinimas xmlns="b34d8492-6b9e-4bf1-b00a-2b1a1b8ee439">
      <Url xsi:nil="true"/>
      <Description xsi:nil="true"/>
    </Mokym_x0173__x0020_plano_x0020_rengimas_x0020_ir_x0020_tvirtinima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5E38CDB2E5B6054AA9B81871A030C91D" ma:contentTypeVersion="11" ma:contentTypeDescription="Kurkite naują dokumentą." ma:contentTypeScope="" ma:versionID="1c226cee2b615eca6a13b3f7ce8778b6">
  <xsd:schema xmlns:xsd="http://www.w3.org/2001/XMLSchema" xmlns:xs="http://www.w3.org/2001/XMLSchema" xmlns:p="http://schemas.microsoft.com/office/2006/metadata/properties" xmlns:ns2="f118166f-8e16-425c-b03d-7e1f993805d3" xmlns:ns3="b34d8492-6b9e-4bf1-b00a-2b1a1b8ee439" targetNamespace="http://schemas.microsoft.com/office/2006/metadata/properties" ma:root="true" ma:fieldsID="97b853fbf4495e30dbc074705c5f0b18" ns2:_="" ns3:_="">
    <xsd:import namespace="f118166f-8e16-425c-b03d-7e1f993805d3"/>
    <xsd:import namespace="b34d8492-6b9e-4bf1-b00a-2b1a1b8ee43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okym_x0173__x0020_plano_x0020_rengimas_x0020_ir_x0020_tvirtinimas" minOccurs="0"/>
                <xsd:element ref="ns3:MediaServiceAutoTags"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8166f-8e16-425c-b03d-7e1f993805d3"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LastSharedByUser" ma:index="10" nillable="true" ma:displayName="Paskutinį kartą bendrinta pagal vartotoją" ma:description="" ma:internalName="LastSharedByUser" ma:readOnly="true">
      <xsd:simpleType>
        <xsd:restriction base="dms:Note">
          <xsd:maxLength value="255"/>
        </xsd:restriction>
      </xsd:simpleType>
    </xsd:element>
    <xsd:element name="LastSharedByTime" ma:index="11"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34d8492-6b9e-4bf1-b00a-2b1a1b8ee43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okym_x0173__x0020_plano_x0020_rengimas_x0020_ir_x0020_tvirtinimas" ma:index="14" nillable="true" ma:displayName="Mokymų plano rengimas ir tvirtinimas" ma:format="Image" ma:internalName="Mokym_x0173__x0020_plano_x0020_rengimas_x0020_ir_x0020_tvirtinima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Tags" ma:index="15" nillable="true" ma:displayName="MediaServiceAuto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F0B62-E868-4FCD-BE08-90B1C85E43C9}">
  <ds:schemaRefs>
    <ds:schemaRef ds:uri="http://schemas.microsoft.com/office/2006/metadata/properties"/>
    <ds:schemaRef ds:uri="http://schemas.microsoft.com/office/infopath/2007/PartnerControls"/>
    <ds:schemaRef ds:uri="b34d8492-6b9e-4bf1-b00a-2b1a1b8ee439"/>
  </ds:schemaRefs>
</ds:datastoreItem>
</file>

<file path=customXml/itemProps2.xml><?xml version="1.0" encoding="utf-8"?>
<ds:datastoreItem xmlns:ds="http://schemas.openxmlformats.org/officeDocument/2006/customXml" ds:itemID="{5589CD69-F530-4148-A61B-3566FD265CAC}">
  <ds:schemaRefs>
    <ds:schemaRef ds:uri="http://schemas.microsoft.com/sharepoint/v3/contenttype/forms"/>
  </ds:schemaRefs>
</ds:datastoreItem>
</file>

<file path=customXml/itemProps3.xml><?xml version="1.0" encoding="utf-8"?>
<ds:datastoreItem xmlns:ds="http://schemas.openxmlformats.org/officeDocument/2006/customXml" ds:itemID="{A40D35AF-F595-4594-AE95-F26C770CD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8166f-8e16-425c-b03d-7e1f993805d3"/>
    <ds:schemaRef ds:uri="b34d8492-6b9e-4bf1-b00a-2b1a1b8ee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C29C0A-5777-48A4-867A-CCBD818DC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3525</Words>
  <Characters>2010</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5524</CharactersWithSpaces>
  <SharedDoc>false</SharedDoc>
  <HLinks>
    <vt:vector size="6" baseType="variant">
      <vt:variant>
        <vt:i4>1966131</vt:i4>
      </vt:variant>
      <vt:variant>
        <vt:i4>5</vt:i4>
      </vt:variant>
      <vt:variant>
        <vt:i4>0</vt:i4>
      </vt:variant>
      <vt:variant>
        <vt:i4>5</vt:i4>
      </vt:variant>
      <vt:variant>
        <vt:lpwstr>mailto:MinistrasPirmininkas@lrv.lt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2020-04-22T07:35:00Z</dcterms:created>
  <dc:creator>Daiva Motiejūnaitė</dc:creator>
  <cp:lastModifiedBy>Diana Varnaitė</cp:lastModifiedBy>
  <cp:lastPrinted>2011-03-14T08:27:00Z</cp:lastPrinted>
  <dcterms:modified xsi:type="dcterms:W3CDTF">2020-04-22T12:22:00Z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0x0101005E38CDB2E5B6054AA9B81871A030C91D</vt:lpwstr>
  </property>
</Properties>
</file>