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A5C9" w14:textId="77777777" w:rsidR="001934A6" w:rsidRPr="001622A4" w:rsidRDefault="001934A6" w:rsidP="009A088E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622A4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1622A4">
        <w:rPr>
          <w:rFonts w:ascii="Times New Roman" w:hAnsi="Times New Roman"/>
          <w:b/>
          <w:sz w:val="24"/>
          <w:szCs w:val="24"/>
        </w:rPr>
        <w:t>A</w:t>
      </w:r>
    </w:p>
    <w:p w14:paraId="641CFBB1" w14:textId="77777777" w:rsidR="002D3C48" w:rsidRPr="001622A4" w:rsidRDefault="00307C3D" w:rsidP="009A088E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PROJEKTŲ VALDYMO </w:t>
      </w:r>
      <w:r w:rsidR="002D3C48" w:rsidRPr="001622A4">
        <w:rPr>
          <w:rFonts w:ascii="Times New Roman" w:hAnsi="Times New Roman"/>
          <w:b/>
          <w:sz w:val="24"/>
          <w:szCs w:val="24"/>
        </w:rPr>
        <w:t>GRUPĖ</w:t>
      </w:r>
    </w:p>
    <w:p w14:paraId="46F08FE4" w14:textId="77777777" w:rsidR="00E42F2B" w:rsidRPr="001622A4" w:rsidRDefault="002D3C48" w:rsidP="009A088E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622A4">
        <w:rPr>
          <w:rFonts w:ascii="Times New Roman" w:hAnsi="Times New Roman"/>
          <w:b/>
          <w:sz w:val="24"/>
          <w:szCs w:val="24"/>
        </w:rPr>
        <w:t>PAŽYMA</w:t>
      </w:r>
    </w:p>
    <w:p w14:paraId="15CCE876" w14:textId="77777777" w:rsidR="001622A4" w:rsidRPr="001622A4" w:rsidRDefault="001622A4" w:rsidP="009A088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  <w:lang w:eastAsia="lt-LT"/>
        </w:rPr>
      </w:pPr>
      <w:bookmarkStart w:id="0" w:name="antraste"/>
      <w:bookmarkEnd w:id="0"/>
    </w:p>
    <w:p w14:paraId="70FEA70B" w14:textId="77777777" w:rsidR="001622A4" w:rsidRPr="001622A4" w:rsidRDefault="001622A4" w:rsidP="009A088E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lt-LT"/>
        </w:rPr>
      </w:pPr>
      <w:r w:rsidRPr="001622A4">
        <w:rPr>
          <w:rFonts w:eastAsia="Calibri"/>
          <w:b/>
          <w:bCs/>
          <w:color w:val="000000"/>
          <w:szCs w:val="24"/>
          <w:lang w:eastAsia="lt-LT"/>
        </w:rPr>
        <w:t xml:space="preserve">DĖL </w:t>
      </w:r>
      <w:r w:rsidR="005F60F6" w:rsidRPr="005F60F6">
        <w:rPr>
          <w:b/>
          <w:color w:val="000000"/>
          <w:sz w:val="23"/>
          <w:szCs w:val="23"/>
        </w:rPr>
        <w:t>LIETUVOS VIEŠŲJŲ IR ADMINISTRACINIŲ PASLAUGŲ PRITAIKYMO GRĮŽTANTIEMS ARBA ATVYKSTANTIEMS Į LIETUVĄ ASMENIMS BEI ASMENIMS, KALBANTIEMS TIK UŽSIENIO KALBA</w:t>
      </w:r>
    </w:p>
    <w:p w14:paraId="745B4954" w14:textId="77777777" w:rsidR="00E42F2B" w:rsidRPr="001622A4" w:rsidRDefault="00E42F2B" w:rsidP="009A088E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lt-LT"/>
        </w:rPr>
      </w:pPr>
    </w:p>
    <w:tbl>
      <w:tblPr>
        <w:tblStyle w:val="TableGrid"/>
        <w:tblW w:w="7807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3882"/>
      </w:tblGrid>
      <w:tr w:rsidR="00B03D29" w:rsidRPr="00930C9C" w14:paraId="46B17808" w14:textId="77777777" w:rsidTr="0094142B">
        <w:tc>
          <w:tcPr>
            <w:tcW w:w="3925" w:type="dxa"/>
          </w:tcPr>
          <w:p w14:paraId="6D1910ED" w14:textId="77777777" w:rsidR="00B03D29" w:rsidRPr="00930C9C" w:rsidRDefault="002348E7" w:rsidP="009A088E">
            <w:pPr>
              <w:tabs>
                <w:tab w:val="left" w:pos="9590"/>
              </w:tabs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6D91AED8173245FC8BE8A96655F8F492"/>
                </w:placeholder>
              </w:sdtPr>
              <w:sdtEndPr/>
              <w:sdtContent>
                <w:r>
                  <w:t/>
                </w:r>
              </w:sdtContent>
            </w:sdt>
            <w:r w:rsidR="00B03D29" w:rsidRPr="00930C9C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6D91AED8173245FC8BE8A96655F8F49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882" w:type="dxa"/>
          </w:tcPr>
          <w:p w14:paraId="75AB4636" w14:textId="77777777" w:rsidR="00B03D29" w:rsidRDefault="00B03D29" w:rsidP="009A088E">
            <w:pPr>
              <w:tabs>
                <w:tab w:val="left" w:pos="9590"/>
              </w:tabs>
              <w:rPr>
                <w:spacing w:val="-6"/>
                <w:szCs w:val="24"/>
              </w:rPr>
            </w:pPr>
          </w:p>
        </w:tc>
      </w:tr>
    </w:tbl>
    <w:p w14:paraId="2156B2D6" w14:textId="77777777" w:rsidR="00553DF3" w:rsidRDefault="008F31A4" w:rsidP="009A088E">
      <w:pPr>
        <w:tabs>
          <w:tab w:val="left" w:pos="9590"/>
        </w:tabs>
        <w:jc w:val="center"/>
        <w:rPr>
          <w:szCs w:val="24"/>
        </w:rPr>
      </w:pPr>
      <w:r w:rsidRPr="00930C9C">
        <w:rPr>
          <w:szCs w:val="24"/>
        </w:rPr>
        <w:t>Vilnius</w:t>
      </w:r>
    </w:p>
    <w:p w14:paraId="16176CC0" w14:textId="77777777" w:rsidR="00075A22" w:rsidRPr="00930C9C" w:rsidRDefault="00075A22" w:rsidP="009A088E">
      <w:pPr>
        <w:tabs>
          <w:tab w:val="left" w:pos="9590"/>
        </w:tabs>
        <w:jc w:val="center"/>
        <w:rPr>
          <w:spacing w:val="-6"/>
          <w:szCs w:val="24"/>
        </w:rPr>
      </w:pPr>
    </w:p>
    <w:p w14:paraId="1BB3AD49" w14:textId="77777777" w:rsidR="00B06477" w:rsidRDefault="009866A0" w:rsidP="009A088E">
      <w:pPr>
        <w:shd w:val="clear" w:color="auto" w:fill="FFFFFF"/>
        <w:rPr>
          <w:b/>
          <w:szCs w:val="24"/>
        </w:rPr>
      </w:pPr>
      <w:r w:rsidRPr="00DC7463">
        <w:rPr>
          <w:b/>
          <w:szCs w:val="24"/>
        </w:rPr>
        <w:t>Projekt</w:t>
      </w:r>
      <w:r w:rsidR="00F25C51" w:rsidRPr="00DC7463">
        <w:rPr>
          <w:b/>
          <w:szCs w:val="24"/>
        </w:rPr>
        <w:t>o</w:t>
      </w:r>
      <w:r w:rsidRPr="00DC7463">
        <w:rPr>
          <w:b/>
          <w:szCs w:val="24"/>
        </w:rPr>
        <w:t xml:space="preserve"> rengėjas</w:t>
      </w:r>
      <w:r w:rsidR="00FD7D22" w:rsidRPr="00DC7463">
        <w:rPr>
          <w:b/>
          <w:szCs w:val="24"/>
        </w:rPr>
        <w:t>:</w:t>
      </w:r>
      <w:r w:rsidRPr="00DC7463">
        <w:rPr>
          <w:szCs w:val="24"/>
        </w:rPr>
        <w:t xml:space="preserve"> </w:t>
      </w:r>
      <w:r w:rsidR="00184266">
        <w:rPr>
          <w:szCs w:val="24"/>
        </w:rPr>
        <w:t>Vidaus reikalų</w:t>
      </w:r>
      <w:r w:rsidR="007C2F38">
        <w:rPr>
          <w:szCs w:val="24"/>
        </w:rPr>
        <w:t xml:space="preserve"> ministerija</w:t>
      </w:r>
      <w:r w:rsidR="004E7CDB">
        <w:rPr>
          <w:szCs w:val="24"/>
        </w:rPr>
        <w:t xml:space="preserve"> (toliau – </w:t>
      </w:r>
      <w:r w:rsidR="00184266">
        <w:rPr>
          <w:szCs w:val="24"/>
        </w:rPr>
        <w:t>VRM</w:t>
      </w:r>
      <w:r w:rsidR="00075A22">
        <w:rPr>
          <w:szCs w:val="24"/>
        </w:rPr>
        <w:t>).</w:t>
      </w:r>
    </w:p>
    <w:p w14:paraId="570B9173" w14:textId="77777777" w:rsidR="001423CB" w:rsidRDefault="00D1489F" w:rsidP="009A088E">
      <w:pPr>
        <w:shd w:val="clear" w:color="auto" w:fill="FFFFFF"/>
        <w:rPr>
          <w:szCs w:val="24"/>
        </w:rPr>
      </w:pPr>
      <w:r w:rsidRPr="007D5813">
        <w:rPr>
          <w:b/>
          <w:szCs w:val="24"/>
        </w:rPr>
        <w:t>Projekt</w:t>
      </w:r>
      <w:r w:rsidR="00F25C51" w:rsidRPr="007D5813">
        <w:rPr>
          <w:b/>
          <w:szCs w:val="24"/>
        </w:rPr>
        <w:t>o</w:t>
      </w:r>
      <w:r w:rsidRPr="007D5813">
        <w:rPr>
          <w:b/>
          <w:szCs w:val="24"/>
        </w:rPr>
        <w:t xml:space="preserve"> tikslas</w:t>
      </w:r>
      <w:r w:rsidR="00DE00F1" w:rsidRPr="007D5813">
        <w:rPr>
          <w:b/>
          <w:szCs w:val="24"/>
        </w:rPr>
        <w:t>:</w:t>
      </w:r>
      <w:r w:rsidR="0088525E">
        <w:rPr>
          <w:b/>
          <w:szCs w:val="24"/>
        </w:rPr>
        <w:t xml:space="preserve"> </w:t>
      </w:r>
      <w:r w:rsidR="004E7CDB" w:rsidRPr="004E7CDB">
        <w:rPr>
          <w:szCs w:val="24"/>
        </w:rPr>
        <w:t>p</w:t>
      </w:r>
      <w:r w:rsidR="009737C0">
        <w:rPr>
          <w:szCs w:val="24"/>
        </w:rPr>
        <w:t>ritar</w:t>
      </w:r>
      <w:r w:rsidR="004E7CDB" w:rsidRPr="004E7CDB">
        <w:rPr>
          <w:szCs w:val="24"/>
        </w:rPr>
        <w:t xml:space="preserve">ti </w:t>
      </w:r>
      <w:r w:rsidR="00B32848">
        <w:rPr>
          <w:szCs w:val="24"/>
        </w:rPr>
        <w:t>g</w:t>
      </w:r>
      <w:r w:rsidR="001423CB">
        <w:rPr>
          <w:szCs w:val="24"/>
        </w:rPr>
        <w:t>air</w:t>
      </w:r>
      <w:r w:rsidR="009737C0">
        <w:rPr>
          <w:szCs w:val="24"/>
        </w:rPr>
        <w:t>ėm</w:t>
      </w:r>
      <w:r w:rsidR="001423CB">
        <w:rPr>
          <w:szCs w:val="24"/>
        </w:rPr>
        <w:t xml:space="preserve">s, kuriomis siekiama pritaikyti </w:t>
      </w:r>
      <w:r w:rsidR="001423CB" w:rsidRPr="001423CB">
        <w:rPr>
          <w:szCs w:val="24"/>
        </w:rPr>
        <w:t>Lietuvos vieš</w:t>
      </w:r>
      <w:r w:rsidR="001423CB">
        <w:rPr>
          <w:szCs w:val="24"/>
        </w:rPr>
        <w:t>ąsias</w:t>
      </w:r>
      <w:r w:rsidR="001423CB" w:rsidRPr="001423CB">
        <w:rPr>
          <w:szCs w:val="24"/>
        </w:rPr>
        <w:t xml:space="preserve"> ir administracin</w:t>
      </w:r>
      <w:r w:rsidR="001423CB">
        <w:rPr>
          <w:szCs w:val="24"/>
        </w:rPr>
        <w:t>es</w:t>
      </w:r>
      <w:r w:rsidR="001423CB" w:rsidRPr="001423CB">
        <w:rPr>
          <w:szCs w:val="24"/>
        </w:rPr>
        <w:t xml:space="preserve"> paslaug</w:t>
      </w:r>
      <w:r w:rsidR="001423CB">
        <w:rPr>
          <w:szCs w:val="24"/>
        </w:rPr>
        <w:t>as</w:t>
      </w:r>
      <w:r w:rsidR="001423CB" w:rsidRPr="001423CB">
        <w:rPr>
          <w:szCs w:val="24"/>
        </w:rPr>
        <w:t xml:space="preserve"> grįžtantiems arba atvykstantiems į Lietuvą asmenims bei asmenims, kalbantiems tik užsienio kalba</w:t>
      </w:r>
      <w:r w:rsidR="00FF1284">
        <w:rPr>
          <w:szCs w:val="24"/>
        </w:rPr>
        <w:t xml:space="preserve"> (toliau – Gairės)</w:t>
      </w:r>
      <w:r w:rsidR="001423CB">
        <w:rPr>
          <w:szCs w:val="24"/>
        </w:rPr>
        <w:t>, ir užtikrinti lengvesnę tokių asmenų integraciją.</w:t>
      </w:r>
    </w:p>
    <w:p w14:paraId="71D7D100" w14:textId="77777777" w:rsidR="006B6EE6" w:rsidRDefault="006B6EE6" w:rsidP="009A088E">
      <w:pPr>
        <w:shd w:val="clear" w:color="auto" w:fill="FFFFFF"/>
        <w:rPr>
          <w:b/>
          <w:bCs/>
          <w:szCs w:val="24"/>
        </w:rPr>
      </w:pPr>
    </w:p>
    <w:p w14:paraId="476681C6" w14:textId="6E3F8B1E" w:rsidR="009B1E1B" w:rsidRDefault="00D1489F" w:rsidP="009A088E">
      <w:pPr>
        <w:shd w:val="clear" w:color="auto" w:fill="FFFFFF"/>
        <w:rPr>
          <w:b/>
          <w:bCs/>
          <w:szCs w:val="24"/>
        </w:rPr>
      </w:pPr>
      <w:r w:rsidRPr="007D5813">
        <w:rPr>
          <w:b/>
          <w:bCs/>
          <w:szCs w:val="24"/>
        </w:rPr>
        <w:t>Dabartinė situacija</w:t>
      </w:r>
      <w:r w:rsidR="00FD7D22" w:rsidRPr="007D5813">
        <w:rPr>
          <w:b/>
          <w:bCs/>
          <w:szCs w:val="24"/>
        </w:rPr>
        <w:t>:</w:t>
      </w:r>
      <w:r w:rsidR="001A51F3">
        <w:rPr>
          <w:b/>
          <w:bCs/>
          <w:szCs w:val="24"/>
        </w:rPr>
        <w:t xml:space="preserve"> </w:t>
      </w:r>
      <w:r w:rsidR="001A51F3" w:rsidRPr="001A51F3">
        <w:rPr>
          <w:bCs/>
          <w:szCs w:val="24"/>
        </w:rPr>
        <w:t>2018 m. Migracijos metraščio duomenimis,</w:t>
      </w:r>
      <w:r w:rsidR="00FD7D22" w:rsidRPr="001A51F3">
        <w:rPr>
          <w:bCs/>
          <w:szCs w:val="24"/>
        </w:rPr>
        <w:t xml:space="preserve"> </w:t>
      </w:r>
      <w:r w:rsidR="001A51F3" w:rsidRPr="001A51F3">
        <w:rPr>
          <w:bCs/>
          <w:szCs w:val="24"/>
        </w:rPr>
        <w:t xml:space="preserve">2018 m., palyginus su 2017 m., </w:t>
      </w:r>
      <w:r w:rsidR="00FD7D76">
        <w:rPr>
          <w:bCs/>
          <w:szCs w:val="24"/>
        </w:rPr>
        <w:t xml:space="preserve">užsienio šalių piliečių </w:t>
      </w:r>
      <w:r w:rsidR="001A51F3" w:rsidRPr="001A51F3">
        <w:rPr>
          <w:bCs/>
          <w:szCs w:val="24"/>
        </w:rPr>
        <w:t>imigracijos į Lietuvą srautai išaugo 21%</w:t>
      </w:r>
      <w:r w:rsidR="00BE7E8A">
        <w:rPr>
          <w:bCs/>
          <w:szCs w:val="24"/>
        </w:rPr>
        <w:t xml:space="preserve"> </w:t>
      </w:r>
      <w:r w:rsidR="00AC17BE">
        <w:rPr>
          <w:bCs/>
          <w:szCs w:val="24"/>
        </w:rPr>
        <w:t xml:space="preserve">( nuo </w:t>
      </w:r>
      <w:r w:rsidR="00AC17BE" w:rsidRPr="00AC17BE">
        <w:rPr>
          <w:bCs/>
          <w:szCs w:val="24"/>
        </w:rPr>
        <w:t>10</w:t>
      </w:r>
      <w:r w:rsidR="00AC17BE">
        <w:rPr>
          <w:bCs/>
          <w:szCs w:val="24"/>
        </w:rPr>
        <w:t> </w:t>
      </w:r>
      <w:r w:rsidR="00AC17BE" w:rsidRPr="00AC17BE">
        <w:rPr>
          <w:bCs/>
          <w:szCs w:val="24"/>
        </w:rPr>
        <w:t>213</w:t>
      </w:r>
      <w:r w:rsidR="00AC17BE">
        <w:rPr>
          <w:bCs/>
          <w:szCs w:val="24"/>
        </w:rPr>
        <w:t xml:space="preserve"> iki</w:t>
      </w:r>
      <w:r w:rsidR="00AC17BE" w:rsidRPr="00AC17BE">
        <w:rPr>
          <w:bCs/>
          <w:szCs w:val="24"/>
        </w:rPr>
        <w:t xml:space="preserve"> 12</w:t>
      </w:r>
      <w:r w:rsidR="00AC17BE">
        <w:rPr>
          <w:bCs/>
          <w:szCs w:val="24"/>
        </w:rPr>
        <w:t> </w:t>
      </w:r>
      <w:r w:rsidR="00AC17BE" w:rsidRPr="00AC17BE">
        <w:rPr>
          <w:bCs/>
          <w:szCs w:val="24"/>
        </w:rPr>
        <w:t>322</w:t>
      </w:r>
      <w:r w:rsidR="00AC17BE">
        <w:rPr>
          <w:bCs/>
          <w:szCs w:val="24"/>
        </w:rPr>
        <w:t xml:space="preserve"> </w:t>
      </w:r>
      <w:r w:rsidR="005E077F">
        <w:rPr>
          <w:bCs/>
          <w:szCs w:val="24"/>
        </w:rPr>
        <w:t>asmenų</w:t>
      </w:r>
      <w:r w:rsidR="00AC17BE">
        <w:rPr>
          <w:bCs/>
          <w:szCs w:val="24"/>
        </w:rPr>
        <w:t>)</w:t>
      </w:r>
      <w:r w:rsidR="001A51F3" w:rsidRPr="001A51F3">
        <w:rPr>
          <w:bCs/>
          <w:szCs w:val="24"/>
        </w:rPr>
        <w:t>, o užsieniečių Lietuvoje per pastaruosius penkerius metus padaugėjo 63%</w:t>
      </w:r>
      <w:r w:rsidR="00965BEC">
        <w:rPr>
          <w:bCs/>
          <w:szCs w:val="24"/>
        </w:rPr>
        <w:t xml:space="preserve"> – </w:t>
      </w:r>
      <w:r w:rsidR="00CE1732">
        <w:rPr>
          <w:bCs/>
          <w:szCs w:val="24"/>
        </w:rPr>
        <w:t>šiuo metu šis skaičius siekia 58 tūkst</w:t>
      </w:r>
      <w:r w:rsidR="001A51F3" w:rsidRPr="001A51F3">
        <w:rPr>
          <w:bCs/>
          <w:szCs w:val="24"/>
        </w:rPr>
        <w:t>.</w:t>
      </w:r>
      <w:r w:rsidR="001A51F3" w:rsidRPr="001A51F3">
        <w:rPr>
          <w:b/>
          <w:bCs/>
          <w:szCs w:val="24"/>
        </w:rPr>
        <w:t xml:space="preserve"> </w:t>
      </w:r>
    </w:p>
    <w:p w14:paraId="7F79E03C" w14:textId="21F711C2" w:rsidR="00044E10" w:rsidRDefault="00C82C57" w:rsidP="009A088E">
      <w:pPr>
        <w:shd w:val="clear" w:color="auto" w:fill="FFFFFF"/>
        <w:ind w:firstLine="720"/>
        <w:rPr>
          <w:b/>
          <w:bCs/>
          <w:szCs w:val="24"/>
        </w:rPr>
      </w:pPr>
      <w:r w:rsidRPr="00C82C57">
        <w:rPr>
          <w:bCs/>
          <w:szCs w:val="24"/>
        </w:rPr>
        <w:t>„Investuok Lietuvoje</w:t>
      </w:r>
      <w:r>
        <w:rPr>
          <w:bCs/>
          <w:szCs w:val="24"/>
        </w:rPr>
        <w:t>“</w:t>
      </w:r>
      <w:r w:rsidRPr="00C82C57">
        <w:rPr>
          <w:bCs/>
          <w:szCs w:val="24"/>
        </w:rPr>
        <w:t xml:space="preserve"> atlikto tyrimo duomenimis, k</w:t>
      </w:r>
      <w:r w:rsidR="00044E10" w:rsidRPr="00C82C57">
        <w:rPr>
          <w:bCs/>
          <w:szCs w:val="24"/>
        </w:rPr>
        <w:t>albos</w:t>
      </w:r>
      <w:r w:rsidR="00044E10" w:rsidRPr="00044E10">
        <w:rPr>
          <w:bCs/>
          <w:szCs w:val="24"/>
        </w:rPr>
        <w:t xml:space="preserve"> barjeras yra </w:t>
      </w:r>
      <w:r>
        <w:rPr>
          <w:bCs/>
          <w:szCs w:val="24"/>
        </w:rPr>
        <w:t>vienas didžiausių</w:t>
      </w:r>
      <w:r w:rsidR="00044E10" w:rsidRPr="00044E10">
        <w:rPr>
          <w:bCs/>
          <w:szCs w:val="24"/>
        </w:rPr>
        <w:t xml:space="preserve"> sunkum</w:t>
      </w:r>
      <w:r>
        <w:rPr>
          <w:bCs/>
          <w:szCs w:val="24"/>
        </w:rPr>
        <w:t>ų,</w:t>
      </w:r>
      <w:r w:rsidR="00044E10" w:rsidRPr="00044E10">
        <w:rPr>
          <w:bCs/>
          <w:szCs w:val="24"/>
        </w:rPr>
        <w:t xml:space="preserve"> su kuriuo susiduria </w:t>
      </w:r>
      <w:r w:rsidR="001A51F3" w:rsidRPr="00044E10">
        <w:rPr>
          <w:bCs/>
          <w:szCs w:val="24"/>
        </w:rPr>
        <w:t xml:space="preserve">Lietuvoje gyvenantys </w:t>
      </w:r>
      <w:r w:rsidR="00044E10" w:rsidRPr="00044E10">
        <w:rPr>
          <w:bCs/>
          <w:szCs w:val="24"/>
        </w:rPr>
        <w:t>užsieniečiai.</w:t>
      </w:r>
      <w:r w:rsidRPr="00C82C57">
        <w:t xml:space="preserve"> </w:t>
      </w:r>
      <w:r>
        <w:t>Valstybinėse i</w:t>
      </w:r>
      <w:r w:rsidRPr="00C82C57">
        <w:rPr>
          <w:bCs/>
          <w:szCs w:val="24"/>
        </w:rPr>
        <w:t xml:space="preserve">nstitucijose </w:t>
      </w:r>
      <w:r>
        <w:rPr>
          <w:bCs/>
          <w:szCs w:val="24"/>
        </w:rPr>
        <w:t>ir įstaigose</w:t>
      </w:r>
      <w:r w:rsidR="009B233A">
        <w:rPr>
          <w:bCs/>
          <w:szCs w:val="24"/>
        </w:rPr>
        <w:t xml:space="preserve"> darbuotojai negali </w:t>
      </w:r>
      <w:r w:rsidR="001A51F3">
        <w:rPr>
          <w:bCs/>
          <w:szCs w:val="24"/>
        </w:rPr>
        <w:t xml:space="preserve">tinkamai </w:t>
      </w:r>
      <w:r w:rsidR="009B233A">
        <w:rPr>
          <w:bCs/>
          <w:szCs w:val="24"/>
        </w:rPr>
        <w:t>suteikti informacijos užsienio kalba,</w:t>
      </w:r>
      <w:r>
        <w:rPr>
          <w:bCs/>
          <w:szCs w:val="24"/>
        </w:rPr>
        <w:t xml:space="preserve"> </w:t>
      </w:r>
      <w:r w:rsidR="001E0077">
        <w:rPr>
          <w:bCs/>
          <w:szCs w:val="24"/>
        </w:rPr>
        <w:t>asmenys susiduria</w:t>
      </w:r>
      <w:r w:rsidR="009B233A">
        <w:rPr>
          <w:bCs/>
          <w:szCs w:val="24"/>
        </w:rPr>
        <w:t xml:space="preserve"> su sunkumais </w:t>
      </w:r>
      <w:r w:rsidR="001E0077">
        <w:rPr>
          <w:bCs/>
          <w:szCs w:val="24"/>
        </w:rPr>
        <w:t>pateikdami</w:t>
      </w:r>
      <w:r w:rsidR="009B233A">
        <w:rPr>
          <w:bCs/>
          <w:szCs w:val="24"/>
        </w:rPr>
        <w:t xml:space="preserve"> reikiamus dokumentus, </w:t>
      </w:r>
      <w:r w:rsidRPr="00C82C57">
        <w:rPr>
          <w:bCs/>
          <w:szCs w:val="24"/>
        </w:rPr>
        <w:t>informacij</w:t>
      </w:r>
      <w:r>
        <w:rPr>
          <w:bCs/>
          <w:szCs w:val="24"/>
        </w:rPr>
        <w:t xml:space="preserve">a </w:t>
      </w:r>
      <w:r w:rsidRPr="00C82C57">
        <w:rPr>
          <w:bCs/>
          <w:szCs w:val="24"/>
        </w:rPr>
        <w:t>internet</w:t>
      </w:r>
      <w:r>
        <w:rPr>
          <w:bCs/>
          <w:szCs w:val="24"/>
        </w:rPr>
        <w:t>o</w:t>
      </w:r>
      <w:r w:rsidRPr="00C82C57">
        <w:rPr>
          <w:bCs/>
          <w:szCs w:val="24"/>
        </w:rPr>
        <w:t xml:space="preserve"> </w:t>
      </w:r>
      <w:r>
        <w:rPr>
          <w:bCs/>
          <w:szCs w:val="24"/>
        </w:rPr>
        <w:t xml:space="preserve">svetainėse </w:t>
      </w:r>
      <w:r w:rsidR="001A51F3">
        <w:rPr>
          <w:bCs/>
          <w:szCs w:val="24"/>
        </w:rPr>
        <w:t xml:space="preserve">apie viešąsias ir administracines paslaugas </w:t>
      </w:r>
      <w:r w:rsidR="00015050">
        <w:rPr>
          <w:bCs/>
          <w:szCs w:val="24"/>
        </w:rPr>
        <w:t xml:space="preserve">užsienio kalba </w:t>
      </w:r>
      <w:r w:rsidR="001A51F3">
        <w:rPr>
          <w:bCs/>
          <w:szCs w:val="24"/>
        </w:rPr>
        <w:t xml:space="preserve">nėra </w:t>
      </w:r>
      <w:r>
        <w:rPr>
          <w:bCs/>
          <w:szCs w:val="24"/>
        </w:rPr>
        <w:t>pakankama</w:t>
      </w:r>
      <w:r w:rsidR="009B233A">
        <w:rPr>
          <w:bCs/>
          <w:szCs w:val="24"/>
        </w:rPr>
        <w:t>.</w:t>
      </w:r>
    </w:p>
    <w:p w14:paraId="019C6C17" w14:textId="7AA2154C" w:rsidR="00D202F2" w:rsidRDefault="001A51F3" w:rsidP="009A088E">
      <w:pPr>
        <w:shd w:val="clear" w:color="auto" w:fill="FFFFFF"/>
        <w:ind w:firstLine="720"/>
      </w:pPr>
      <w:r>
        <w:rPr>
          <w:bCs/>
          <w:szCs w:val="24"/>
        </w:rPr>
        <w:t>Atsižvelgus į migracijos tendencijas ir užsieniečių integracijos svarbą, į</w:t>
      </w:r>
      <w:r w:rsidRPr="00184C1D">
        <w:rPr>
          <w:bCs/>
          <w:szCs w:val="24"/>
        </w:rPr>
        <w:t xml:space="preserve"> Demografijos, migracijos ir integracijos politikos 2018–2030 metų strategijos įgyvendinimo 2019–2021 metų tarpinstitucin</w:t>
      </w:r>
      <w:r>
        <w:rPr>
          <w:bCs/>
          <w:szCs w:val="24"/>
        </w:rPr>
        <w:t xml:space="preserve">į </w:t>
      </w:r>
      <w:r w:rsidRPr="00184C1D">
        <w:rPr>
          <w:bCs/>
          <w:szCs w:val="24"/>
        </w:rPr>
        <w:t>veiklos plan</w:t>
      </w:r>
      <w:r>
        <w:rPr>
          <w:bCs/>
          <w:szCs w:val="24"/>
        </w:rPr>
        <w:t>ą įtraukta</w:t>
      </w:r>
      <w:r w:rsidRPr="00CF637E">
        <w:t xml:space="preserve"> </w:t>
      </w:r>
      <w:r w:rsidR="00184C1D">
        <w:rPr>
          <w:bCs/>
          <w:szCs w:val="24"/>
        </w:rPr>
        <w:t xml:space="preserve">priemonė Nr. </w:t>
      </w:r>
      <w:r w:rsidR="00184C1D" w:rsidRPr="00184C1D">
        <w:rPr>
          <w:bCs/>
          <w:szCs w:val="24"/>
        </w:rPr>
        <w:t xml:space="preserve">2.1.9 </w:t>
      </w:r>
      <w:r w:rsidR="00184C1D">
        <w:rPr>
          <w:bCs/>
          <w:szCs w:val="24"/>
        </w:rPr>
        <w:t xml:space="preserve">– </w:t>
      </w:r>
      <w:r w:rsidR="00184C1D" w:rsidRPr="00184C1D">
        <w:rPr>
          <w:bCs/>
          <w:szCs w:val="24"/>
        </w:rPr>
        <w:t>parengti gaires dėl Lietuvos viešųjų ir administracinių paslaugų pritaikymo grįžtantiems į Lietuvą asmenims, taip pat asmenims, kalbantiems tik užsienio kalba</w:t>
      </w:r>
      <w:r>
        <w:rPr>
          <w:bCs/>
          <w:szCs w:val="24"/>
        </w:rPr>
        <w:t xml:space="preserve">. </w:t>
      </w:r>
      <w:r w:rsidR="001E0077">
        <w:rPr>
          <w:bCs/>
          <w:szCs w:val="24"/>
        </w:rPr>
        <w:t>Priemone</w:t>
      </w:r>
      <w:r>
        <w:rPr>
          <w:bCs/>
          <w:szCs w:val="24"/>
        </w:rPr>
        <w:t xml:space="preserve"> siekiama</w:t>
      </w:r>
      <w:r w:rsidR="00166548">
        <w:rPr>
          <w:bCs/>
          <w:szCs w:val="24"/>
        </w:rPr>
        <w:t xml:space="preserve"> </w:t>
      </w:r>
      <w:r w:rsidR="00D6181E">
        <w:rPr>
          <w:bCs/>
          <w:szCs w:val="24"/>
        </w:rPr>
        <w:t>pritaikyti viešųjų ir administracinių paslaugų teikimą</w:t>
      </w:r>
      <w:r>
        <w:rPr>
          <w:bCs/>
          <w:szCs w:val="24"/>
        </w:rPr>
        <w:t xml:space="preserve"> asmenims, kalbantiems </w:t>
      </w:r>
      <w:r w:rsidR="00D6181E">
        <w:rPr>
          <w:bCs/>
          <w:szCs w:val="24"/>
        </w:rPr>
        <w:t xml:space="preserve">tik </w:t>
      </w:r>
      <w:r>
        <w:rPr>
          <w:bCs/>
          <w:szCs w:val="24"/>
        </w:rPr>
        <w:t>užsienio kalba</w:t>
      </w:r>
      <w:r w:rsidR="00D6181E">
        <w:rPr>
          <w:bCs/>
          <w:szCs w:val="24"/>
        </w:rPr>
        <w:t>, ir palengvinti tokių asmenų integraciją į visuomeninį gyvenimą.</w:t>
      </w:r>
    </w:p>
    <w:p w14:paraId="68EB5F6E" w14:textId="76435835" w:rsidR="00AF0881" w:rsidRDefault="00CF637E" w:rsidP="009A088E">
      <w:pPr>
        <w:shd w:val="clear" w:color="auto" w:fill="FFFFFF"/>
        <w:ind w:firstLine="720"/>
        <w:rPr>
          <w:bCs/>
          <w:szCs w:val="24"/>
        </w:rPr>
      </w:pPr>
      <w:r w:rsidRPr="00CF637E">
        <w:rPr>
          <w:bCs/>
          <w:szCs w:val="24"/>
        </w:rPr>
        <w:t>2018 m. rugsėjo 19 d. Vyriausybės pasitarime</w:t>
      </w:r>
      <w:r w:rsidR="00BB51FF">
        <w:rPr>
          <w:bCs/>
          <w:szCs w:val="24"/>
        </w:rPr>
        <w:t xml:space="preserve"> </w:t>
      </w:r>
      <w:r w:rsidR="00D202F2">
        <w:rPr>
          <w:bCs/>
          <w:szCs w:val="24"/>
        </w:rPr>
        <w:t xml:space="preserve">nutarta </w:t>
      </w:r>
      <w:r w:rsidR="004E1DF2">
        <w:rPr>
          <w:bCs/>
          <w:szCs w:val="24"/>
        </w:rPr>
        <w:t xml:space="preserve">pavesti </w:t>
      </w:r>
      <w:r w:rsidR="00D202F2">
        <w:rPr>
          <w:bCs/>
          <w:szCs w:val="24"/>
        </w:rPr>
        <w:t xml:space="preserve">VRM </w:t>
      </w:r>
      <w:r w:rsidR="00BB51FF">
        <w:rPr>
          <w:bCs/>
          <w:szCs w:val="24"/>
        </w:rPr>
        <w:t xml:space="preserve">įgyvendinti priemones, skirtas atvykusių ir sugrįžusių asmenų kalbinei integracijai, pritaikant administracinių ir viešųjų paslaugų teikimą asmenims, kalbantiems tik užsienio kalba (Vyriausybės protokolo 2.3.3 papunktis). Gairių projektas 2019 m. vasario 6 d. svarstytas neformaliame ministrų pasitarime, jo metu nutarta </w:t>
      </w:r>
      <w:r w:rsidR="001E0077">
        <w:rPr>
          <w:bCs/>
          <w:szCs w:val="24"/>
        </w:rPr>
        <w:t xml:space="preserve">pavesti </w:t>
      </w:r>
      <w:r w:rsidR="00BB51FF">
        <w:rPr>
          <w:bCs/>
          <w:szCs w:val="24"/>
        </w:rPr>
        <w:t xml:space="preserve">VRM </w:t>
      </w:r>
      <w:r w:rsidR="00D202F2">
        <w:rPr>
          <w:bCs/>
          <w:szCs w:val="24"/>
        </w:rPr>
        <w:t>Gairių projektą patikslinti atsižvelgus į Valstybinės kalbos įstatymo nuostatas</w:t>
      </w:r>
      <w:r w:rsidR="00BB51FF">
        <w:rPr>
          <w:bCs/>
          <w:szCs w:val="24"/>
        </w:rPr>
        <w:t>.</w:t>
      </w:r>
    </w:p>
    <w:p w14:paraId="28B8FE31" w14:textId="77777777" w:rsidR="003E0292" w:rsidRDefault="003E0292" w:rsidP="009A088E">
      <w:pPr>
        <w:pStyle w:val="Style9"/>
        <w:shd w:val="clear" w:color="auto" w:fill="auto"/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bidi="lt-LT"/>
        </w:rPr>
      </w:pPr>
    </w:p>
    <w:p w14:paraId="5BFC6D13" w14:textId="77777777" w:rsidR="007C3F2D" w:rsidRDefault="00FD7D22" w:rsidP="009A088E">
      <w:pPr>
        <w:pStyle w:val="Style9"/>
        <w:shd w:val="clear" w:color="auto" w:fill="auto"/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bidi="lt-LT"/>
        </w:rPr>
      </w:pPr>
      <w:r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>Projekt</w:t>
      </w:r>
      <w:r w:rsidR="00DE00F1"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>o</w:t>
      </w:r>
      <w:r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 xml:space="preserve"> e</w:t>
      </w:r>
      <w:r w:rsidR="00D1489F"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>smė:</w:t>
      </w:r>
      <w:r w:rsidR="00DF536F"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 xml:space="preserve"> </w:t>
      </w:r>
      <w:r w:rsidR="00C0305F" w:rsidRPr="001D6B2A">
        <w:rPr>
          <w:rFonts w:ascii="Times New Roman" w:eastAsia="Times New Roman" w:hAnsi="Times New Roman"/>
          <w:b/>
          <w:sz w:val="24"/>
          <w:szCs w:val="24"/>
          <w:lang w:bidi="lt-LT"/>
        </w:rPr>
        <w:t xml:space="preserve"> </w:t>
      </w:r>
    </w:p>
    <w:p w14:paraId="7DF1527B" w14:textId="25D70935" w:rsidR="00070510" w:rsidRDefault="001423CB" w:rsidP="009A088E">
      <w:pPr>
        <w:pStyle w:val="Style9"/>
        <w:shd w:val="clear" w:color="auto" w:fill="auto"/>
        <w:spacing w:before="0" w:after="0" w:line="240" w:lineRule="auto"/>
        <w:rPr>
          <w:szCs w:val="24"/>
        </w:rPr>
      </w:pPr>
      <w:r w:rsidRPr="001423CB">
        <w:rPr>
          <w:rFonts w:ascii="Times New Roman" w:eastAsia="Times New Roman" w:hAnsi="Times New Roman"/>
          <w:sz w:val="24"/>
          <w:szCs w:val="24"/>
          <w:lang w:bidi="lt-LT"/>
        </w:rPr>
        <w:t>Lietuvos piliečių sutuoktiniai ir</w:t>
      </w:r>
      <w:r w:rsidR="00246329">
        <w:rPr>
          <w:rFonts w:ascii="Times New Roman" w:eastAsia="Times New Roman" w:hAnsi="Times New Roman"/>
          <w:sz w:val="24"/>
          <w:szCs w:val="24"/>
          <w:lang w:bidi="lt-LT"/>
        </w:rPr>
        <w:t xml:space="preserve">/arba jų </w:t>
      </w:r>
      <w:r w:rsidRPr="001423CB">
        <w:rPr>
          <w:rFonts w:ascii="Times New Roman" w:eastAsia="Times New Roman" w:hAnsi="Times New Roman"/>
          <w:sz w:val="24"/>
          <w:szCs w:val="24"/>
          <w:lang w:bidi="lt-LT"/>
        </w:rPr>
        <w:t xml:space="preserve">vaikai, taip pat atvykstantys užsieniečiai, nemokantys lietuvių kalbos, susiduria su iššūkiais </w:t>
      </w:r>
      <w:r w:rsidR="00EE4E9F">
        <w:rPr>
          <w:rFonts w:ascii="Times New Roman" w:eastAsia="Times New Roman" w:hAnsi="Times New Roman"/>
          <w:sz w:val="24"/>
          <w:szCs w:val="24"/>
          <w:lang w:bidi="lt-LT"/>
        </w:rPr>
        <w:t>gaudami viešąsias ir administracines paslaugas</w:t>
      </w:r>
      <w:r w:rsidRPr="001423CB">
        <w:rPr>
          <w:rFonts w:ascii="Times New Roman" w:eastAsia="Times New Roman" w:hAnsi="Times New Roman"/>
          <w:sz w:val="24"/>
          <w:szCs w:val="24"/>
          <w:lang w:bidi="lt-LT"/>
        </w:rPr>
        <w:t xml:space="preserve">. </w:t>
      </w:r>
      <w:r w:rsidR="00C0451C" w:rsidRPr="00F550DC">
        <w:rPr>
          <w:rFonts w:ascii="Times New Roman" w:hAnsi="Times New Roman"/>
          <w:sz w:val="24"/>
          <w:szCs w:val="24"/>
        </w:rPr>
        <w:t>Gair</w:t>
      </w:r>
      <w:r w:rsidR="00367C49">
        <w:rPr>
          <w:rFonts w:ascii="Times New Roman" w:hAnsi="Times New Roman"/>
          <w:sz w:val="24"/>
          <w:szCs w:val="24"/>
        </w:rPr>
        <w:t>ių projektu</w:t>
      </w:r>
      <w:r w:rsidR="00387C06" w:rsidRPr="00F550DC">
        <w:rPr>
          <w:rFonts w:ascii="Times New Roman" w:hAnsi="Times New Roman"/>
          <w:sz w:val="24"/>
          <w:szCs w:val="24"/>
        </w:rPr>
        <w:t xml:space="preserve"> </w:t>
      </w:r>
      <w:r w:rsidR="00F550DC" w:rsidRPr="00F550DC">
        <w:rPr>
          <w:rFonts w:ascii="Times New Roman" w:hAnsi="Times New Roman"/>
          <w:sz w:val="24"/>
          <w:szCs w:val="24"/>
        </w:rPr>
        <w:t>sudaromos</w:t>
      </w:r>
      <w:r w:rsidR="00387C06" w:rsidRPr="00F550DC">
        <w:rPr>
          <w:rFonts w:ascii="Times New Roman" w:hAnsi="Times New Roman"/>
          <w:sz w:val="24"/>
          <w:szCs w:val="24"/>
        </w:rPr>
        <w:t xml:space="preserve"> sąlyg</w:t>
      </w:r>
      <w:r w:rsidR="00F550DC" w:rsidRPr="00F550DC">
        <w:rPr>
          <w:rFonts w:ascii="Times New Roman" w:hAnsi="Times New Roman"/>
          <w:sz w:val="24"/>
          <w:szCs w:val="24"/>
        </w:rPr>
        <w:t>o</w:t>
      </w:r>
      <w:r w:rsidR="00387C06" w:rsidRPr="00F550DC">
        <w:rPr>
          <w:rFonts w:ascii="Times New Roman" w:hAnsi="Times New Roman"/>
          <w:sz w:val="24"/>
          <w:szCs w:val="24"/>
        </w:rPr>
        <w:t xml:space="preserve">s kokybiškam asmenų, nekalbančių ir/ar nesuprantančių valstybinės kalbos, aptarnavimui </w:t>
      </w:r>
      <w:r w:rsidR="00901715" w:rsidRPr="00F550DC">
        <w:rPr>
          <w:rFonts w:ascii="Times New Roman" w:hAnsi="Times New Roman"/>
          <w:sz w:val="24"/>
          <w:szCs w:val="24"/>
        </w:rPr>
        <w:t>valstybės ir savivaldybių institucijos</w:t>
      </w:r>
      <w:r w:rsidR="00901715">
        <w:rPr>
          <w:rFonts w:ascii="Times New Roman" w:hAnsi="Times New Roman"/>
          <w:sz w:val="24"/>
          <w:szCs w:val="24"/>
        </w:rPr>
        <w:t>e</w:t>
      </w:r>
      <w:r w:rsidR="00901715" w:rsidRPr="00F550DC">
        <w:rPr>
          <w:rFonts w:ascii="Times New Roman" w:hAnsi="Times New Roman"/>
          <w:sz w:val="24"/>
          <w:szCs w:val="24"/>
        </w:rPr>
        <w:t xml:space="preserve"> ir įstaigos</w:t>
      </w:r>
      <w:r w:rsidR="00901715">
        <w:rPr>
          <w:rFonts w:ascii="Times New Roman" w:hAnsi="Times New Roman"/>
          <w:sz w:val="24"/>
          <w:szCs w:val="24"/>
        </w:rPr>
        <w:t>e</w:t>
      </w:r>
      <w:r w:rsidR="00A53ED6">
        <w:rPr>
          <w:rFonts w:ascii="Times New Roman" w:hAnsi="Times New Roman"/>
          <w:sz w:val="24"/>
          <w:szCs w:val="24"/>
        </w:rPr>
        <w:t>. Gairių projekte siūloma:</w:t>
      </w:r>
    </w:p>
    <w:p w14:paraId="2DF63E0F" w14:textId="71017E1E" w:rsidR="00A53ED6" w:rsidRPr="00A53ED6" w:rsidRDefault="00746BEF" w:rsidP="009A088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ED6">
        <w:rPr>
          <w:rFonts w:ascii="Times New Roman" w:hAnsi="Times New Roman"/>
          <w:sz w:val="24"/>
          <w:szCs w:val="24"/>
        </w:rPr>
        <w:t>Š</w:t>
      </w:r>
      <w:r w:rsidR="00070510" w:rsidRPr="00A53ED6">
        <w:rPr>
          <w:rFonts w:ascii="Times New Roman" w:hAnsi="Times New Roman"/>
          <w:sz w:val="24"/>
          <w:szCs w:val="24"/>
        </w:rPr>
        <w:t xml:space="preserve">alia iškabos su oficialiu </w:t>
      </w:r>
      <w:r w:rsidR="00367C49">
        <w:rPr>
          <w:rFonts w:ascii="Times New Roman" w:hAnsi="Times New Roman"/>
          <w:sz w:val="24"/>
          <w:szCs w:val="24"/>
        </w:rPr>
        <w:t>institucijos/</w:t>
      </w:r>
      <w:r w:rsidR="0051446D">
        <w:rPr>
          <w:rFonts w:ascii="Times New Roman" w:hAnsi="Times New Roman"/>
          <w:sz w:val="24"/>
          <w:szCs w:val="24"/>
        </w:rPr>
        <w:t xml:space="preserve">įstaigos </w:t>
      </w:r>
      <w:r w:rsidR="00070510" w:rsidRPr="00A53ED6">
        <w:rPr>
          <w:rFonts w:ascii="Times New Roman" w:hAnsi="Times New Roman"/>
          <w:sz w:val="24"/>
          <w:szCs w:val="24"/>
        </w:rPr>
        <w:t xml:space="preserve">pavadinimu iškabinti greito atsakymo optinę etiketę </w:t>
      </w:r>
      <w:r w:rsidR="001B5D21">
        <w:rPr>
          <w:rFonts w:ascii="Times New Roman" w:hAnsi="Times New Roman"/>
          <w:sz w:val="24"/>
          <w:szCs w:val="24"/>
        </w:rPr>
        <w:t xml:space="preserve">(QR kodą) </w:t>
      </w:r>
      <w:r w:rsidR="00070510" w:rsidRPr="00A53ED6">
        <w:rPr>
          <w:rFonts w:ascii="Times New Roman" w:hAnsi="Times New Roman"/>
          <w:sz w:val="24"/>
          <w:szCs w:val="24"/>
        </w:rPr>
        <w:t>su nuoroda į</w:t>
      </w:r>
      <w:r w:rsidR="00367C49">
        <w:rPr>
          <w:rFonts w:ascii="Times New Roman" w:hAnsi="Times New Roman"/>
          <w:sz w:val="24"/>
          <w:szCs w:val="24"/>
        </w:rPr>
        <w:t xml:space="preserve"> institucijos/</w:t>
      </w:r>
      <w:r w:rsidR="0051446D">
        <w:rPr>
          <w:rFonts w:ascii="Times New Roman" w:hAnsi="Times New Roman"/>
          <w:sz w:val="24"/>
          <w:szCs w:val="24"/>
        </w:rPr>
        <w:t>įstaigos</w:t>
      </w:r>
      <w:r w:rsidR="00070510" w:rsidRPr="00A53ED6">
        <w:rPr>
          <w:rFonts w:ascii="Times New Roman" w:hAnsi="Times New Roman"/>
          <w:sz w:val="24"/>
          <w:szCs w:val="24"/>
        </w:rPr>
        <w:t xml:space="preserve"> interneto svetainę užsienio kalba</w:t>
      </w:r>
      <w:r w:rsidRPr="00A53ED6">
        <w:rPr>
          <w:rFonts w:ascii="Times New Roman" w:hAnsi="Times New Roman"/>
          <w:sz w:val="24"/>
          <w:szCs w:val="24"/>
        </w:rPr>
        <w:t>;</w:t>
      </w:r>
    </w:p>
    <w:p w14:paraId="5AB78536" w14:textId="4BED6330" w:rsidR="00070510" w:rsidRPr="00A53ED6" w:rsidRDefault="00367C49" w:rsidP="009A088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Institucijų/į</w:t>
      </w:r>
      <w:r w:rsidR="0051446D">
        <w:rPr>
          <w:rFonts w:ascii="Times New Roman" w:hAnsi="Times New Roman"/>
          <w:sz w:val="24"/>
          <w:szCs w:val="24"/>
        </w:rPr>
        <w:t>staigų i</w:t>
      </w:r>
      <w:r w:rsidR="00070510" w:rsidRPr="00A53ED6">
        <w:rPr>
          <w:rFonts w:ascii="Times New Roman" w:hAnsi="Times New Roman"/>
          <w:sz w:val="24"/>
          <w:szCs w:val="24"/>
        </w:rPr>
        <w:t xml:space="preserve">nformaciniuose stenduose ir interneto svetainėse skelbti informaciją apie užsienio kalba galinčius aptarnauti </w:t>
      </w:r>
      <w:r w:rsidR="00682F05">
        <w:rPr>
          <w:rFonts w:ascii="Times New Roman" w:hAnsi="Times New Roman"/>
          <w:sz w:val="24"/>
          <w:szCs w:val="24"/>
        </w:rPr>
        <w:t>darbuotojus</w:t>
      </w:r>
      <w:r w:rsidR="00070510" w:rsidRPr="00A53ED6">
        <w:rPr>
          <w:rFonts w:ascii="Times New Roman" w:hAnsi="Times New Roman"/>
          <w:sz w:val="24"/>
          <w:szCs w:val="24"/>
        </w:rPr>
        <w:t xml:space="preserve"> </w:t>
      </w:r>
      <w:r w:rsidR="00746BEF" w:rsidRPr="00A53ED6">
        <w:rPr>
          <w:rFonts w:ascii="Times New Roman" w:hAnsi="Times New Roman"/>
          <w:sz w:val="24"/>
          <w:szCs w:val="24"/>
        </w:rPr>
        <w:t>ir jų kontaktus;</w:t>
      </w:r>
    </w:p>
    <w:p w14:paraId="4D7E588F" w14:textId="77777777" w:rsidR="00070510" w:rsidRPr="00A53ED6" w:rsidRDefault="00070510" w:rsidP="009A088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ED6">
        <w:rPr>
          <w:rFonts w:ascii="Times New Roman" w:hAnsi="Times New Roman"/>
          <w:sz w:val="24"/>
          <w:szCs w:val="24"/>
        </w:rPr>
        <w:t>Priimamuosiuose sudaryti galimybę asmenims dokumentus pateikti elektroniniais būdais</w:t>
      </w:r>
      <w:r w:rsidR="00682F05">
        <w:rPr>
          <w:rFonts w:ascii="Times New Roman" w:hAnsi="Times New Roman"/>
          <w:sz w:val="24"/>
          <w:szCs w:val="24"/>
        </w:rPr>
        <w:t xml:space="preserve">: </w:t>
      </w:r>
      <w:r w:rsidRPr="00A53ED6">
        <w:rPr>
          <w:rFonts w:ascii="Times New Roman" w:hAnsi="Times New Roman"/>
          <w:sz w:val="24"/>
          <w:szCs w:val="24"/>
        </w:rPr>
        <w:t>valstybine</w:t>
      </w:r>
      <w:r w:rsidR="00682F05">
        <w:rPr>
          <w:rFonts w:ascii="Times New Roman" w:hAnsi="Times New Roman"/>
          <w:sz w:val="24"/>
          <w:szCs w:val="24"/>
        </w:rPr>
        <w:t xml:space="preserve"> ir/arba </w:t>
      </w:r>
      <w:r w:rsidRPr="00A53ED6">
        <w:rPr>
          <w:rFonts w:ascii="Times New Roman" w:hAnsi="Times New Roman"/>
          <w:sz w:val="24"/>
          <w:szCs w:val="24"/>
        </w:rPr>
        <w:t>užsienio kalba</w:t>
      </w:r>
      <w:r w:rsidR="00746BEF" w:rsidRPr="00A53ED6">
        <w:rPr>
          <w:rFonts w:ascii="Times New Roman" w:hAnsi="Times New Roman"/>
          <w:sz w:val="24"/>
          <w:szCs w:val="24"/>
        </w:rPr>
        <w:t>;</w:t>
      </w:r>
    </w:p>
    <w:p w14:paraId="03184E07" w14:textId="3C75A841" w:rsidR="00070510" w:rsidRPr="00A53ED6" w:rsidRDefault="00070510" w:rsidP="009A088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ED6">
        <w:rPr>
          <w:rFonts w:ascii="Times New Roman" w:hAnsi="Times New Roman"/>
          <w:sz w:val="24"/>
          <w:szCs w:val="24"/>
        </w:rPr>
        <w:lastRenderedPageBreak/>
        <w:t xml:space="preserve">Sudaryti galimybę dokumentus užsienio kalbomis pateikti tiesiogiai </w:t>
      </w:r>
      <w:r w:rsidR="00367C49">
        <w:rPr>
          <w:rFonts w:ascii="Times New Roman" w:hAnsi="Times New Roman"/>
          <w:sz w:val="24"/>
          <w:szCs w:val="24"/>
        </w:rPr>
        <w:t>institucijos/</w:t>
      </w:r>
      <w:r w:rsidR="00746BEF" w:rsidRPr="00A53ED6">
        <w:rPr>
          <w:rFonts w:ascii="Times New Roman" w:hAnsi="Times New Roman"/>
          <w:sz w:val="24"/>
          <w:szCs w:val="24"/>
        </w:rPr>
        <w:t>įstaigos</w:t>
      </w:r>
      <w:r w:rsidRPr="00A53ED6">
        <w:rPr>
          <w:rFonts w:ascii="Times New Roman" w:hAnsi="Times New Roman"/>
          <w:sz w:val="24"/>
          <w:szCs w:val="24"/>
        </w:rPr>
        <w:t xml:space="preserve"> interneto svetainėje;</w:t>
      </w:r>
    </w:p>
    <w:p w14:paraId="5676217B" w14:textId="0BBEFD3D" w:rsidR="00070510" w:rsidRPr="00A53ED6" w:rsidRDefault="00367C49" w:rsidP="009A088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Institucijų/į</w:t>
      </w:r>
      <w:r w:rsidR="0051446D">
        <w:rPr>
          <w:rFonts w:ascii="Times New Roman" w:hAnsi="Times New Roman"/>
          <w:sz w:val="24"/>
          <w:szCs w:val="24"/>
        </w:rPr>
        <w:t>staigų i</w:t>
      </w:r>
      <w:r w:rsidR="00070510" w:rsidRPr="00A53ED6">
        <w:rPr>
          <w:rFonts w:ascii="Times New Roman" w:hAnsi="Times New Roman"/>
          <w:sz w:val="24"/>
          <w:szCs w:val="24"/>
        </w:rPr>
        <w:t xml:space="preserve">nterneto svetainėse skelbti </w:t>
      </w:r>
      <w:r w:rsidR="0051446D">
        <w:rPr>
          <w:rFonts w:ascii="Times New Roman" w:hAnsi="Times New Roman"/>
          <w:sz w:val="24"/>
          <w:szCs w:val="24"/>
        </w:rPr>
        <w:t>dažniausiai</w:t>
      </w:r>
      <w:r w:rsidR="00070510" w:rsidRPr="00A53ED6">
        <w:rPr>
          <w:rFonts w:ascii="Times New Roman" w:hAnsi="Times New Roman"/>
          <w:sz w:val="24"/>
          <w:szCs w:val="24"/>
        </w:rPr>
        <w:t xml:space="preserve"> užduodamus klausimus ir pateikti atsakymus į juos valstybine</w:t>
      </w:r>
      <w:r w:rsidR="00746BEF" w:rsidRPr="00A53ED6">
        <w:rPr>
          <w:rFonts w:ascii="Times New Roman" w:hAnsi="Times New Roman"/>
          <w:sz w:val="24"/>
          <w:szCs w:val="24"/>
        </w:rPr>
        <w:t xml:space="preserve"> ir </w:t>
      </w:r>
      <w:r w:rsidR="00070510" w:rsidRPr="00A53ED6">
        <w:rPr>
          <w:rFonts w:ascii="Times New Roman" w:hAnsi="Times New Roman"/>
          <w:sz w:val="24"/>
          <w:szCs w:val="24"/>
        </w:rPr>
        <w:t>užsienio kalbomis;</w:t>
      </w:r>
    </w:p>
    <w:p w14:paraId="0CEF5BB5" w14:textId="49EEA925" w:rsidR="00070510" w:rsidRPr="00A53ED6" w:rsidRDefault="00367C49" w:rsidP="009A088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Institucijų/į</w:t>
      </w:r>
      <w:r w:rsidR="000B09C6">
        <w:rPr>
          <w:rFonts w:ascii="Times New Roman" w:hAnsi="Times New Roman"/>
          <w:sz w:val="24"/>
          <w:szCs w:val="24"/>
        </w:rPr>
        <w:t>staigų i</w:t>
      </w:r>
      <w:r w:rsidR="00070510" w:rsidRPr="00A53ED6">
        <w:rPr>
          <w:rFonts w:ascii="Times New Roman" w:hAnsi="Times New Roman"/>
          <w:sz w:val="24"/>
          <w:szCs w:val="24"/>
        </w:rPr>
        <w:t>nterneto svetainėse skelbti teikiamų viešųjų ir administracinių paslaugų aprašymus, jų santraukas ir vizualizacijas valstybine</w:t>
      </w:r>
      <w:r w:rsidR="00746BEF" w:rsidRPr="00A53ED6">
        <w:rPr>
          <w:rFonts w:ascii="Times New Roman" w:hAnsi="Times New Roman"/>
          <w:sz w:val="24"/>
          <w:szCs w:val="24"/>
        </w:rPr>
        <w:t xml:space="preserve"> ir </w:t>
      </w:r>
      <w:r w:rsidR="00070510" w:rsidRPr="00A53ED6">
        <w:rPr>
          <w:rFonts w:ascii="Times New Roman" w:hAnsi="Times New Roman"/>
          <w:sz w:val="24"/>
          <w:szCs w:val="24"/>
        </w:rPr>
        <w:t xml:space="preserve">užsienio kalbomis. </w:t>
      </w:r>
    </w:p>
    <w:p w14:paraId="559DE813" w14:textId="77777777" w:rsidR="00070510" w:rsidRPr="00A53ED6" w:rsidRDefault="00A53ED6" w:rsidP="009A088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ED6">
        <w:rPr>
          <w:rFonts w:ascii="Times New Roman" w:hAnsi="Times New Roman"/>
          <w:sz w:val="24"/>
          <w:szCs w:val="24"/>
        </w:rPr>
        <w:t>A</w:t>
      </w:r>
      <w:r w:rsidR="00070510" w:rsidRPr="00A53ED6">
        <w:rPr>
          <w:rFonts w:ascii="Times New Roman" w:hAnsi="Times New Roman"/>
          <w:sz w:val="24"/>
          <w:szCs w:val="24"/>
        </w:rPr>
        <w:t xml:space="preserve">smenis konsultuoti ir dokumentus priimti kitais elektroniniais būdais (gyvai − </w:t>
      </w:r>
      <w:proofErr w:type="spellStart"/>
      <w:r w:rsidR="00070510" w:rsidRPr="00A53ED6">
        <w:rPr>
          <w:rFonts w:ascii="Times New Roman" w:hAnsi="Times New Roman"/>
          <w:sz w:val="24"/>
          <w:szCs w:val="24"/>
        </w:rPr>
        <w:t>skype</w:t>
      </w:r>
      <w:proofErr w:type="spellEnd"/>
      <w:r w:rsidR="00070510" w:rsidRPr="00A53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0510" w:rsidRPr="00A53ED6">
        <w:rPr>
          <w:rFonts w:ascii="Times New Roman" w:hAnsi="Times New Roman"/>
          <w:sz w:val="24"/>
          <w:szCs w:val="24"/>
        </w:rPr>
        <w:t>messenger</w:t>
      </w:r>
      <w:proofErr w:type="spellEnd"/>
      <w:r w:rsidR="00070510" w:rsidRPr="00A53ED6">
        <w:rPr>
          <w:rFonts w:ascii="Times New Roman" w:hAnsi="Times New Roman"/>
          <w:sz w:val="24"/>
          <w:szCs w:val="24"/>
        </w:rPr>
        <w:t xml:space="preserve"> ar su automatiniais elektroniniais vedliais (žr. pavyzdžiui www.migracija.lt).</w:t>
      </w:r>
    </w:p>
    <w:p w14:paraId="25DCF905" w14:textId="77777777" w:rsidR="00184266" w:rsidRDefault="00184266" w:rsidP="009A088E">
      <w:pPr>
        <w:pStyle w:val="Style11"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2949FFAC" w14:textId="63DBBA78" w:rsidR="001456DC" w:rsidRPr="004D3602" w:rsidRDefault="009E3AAC" w:rsidP="009A088E">
      <w:pPr>
        <w:pStyle w:val="Style11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7E0076">
        <w:rPr>
          <w:rFonts w:ascii="Times New Roman" w:hAnsi="Times New Roman"/>
          <w:b/>
          <w:bCs/>
          <w:sz w:val="24"/>
          <w:szCs w:val="24"/>
        </w:rPr>
        <w:t>Atitiktis Vyriausybės programai</w:t>
      </w:r>
      <w:r w:rsidR="0089580F" w:rsidRPr="007E007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473BD">
        <w:rPr>
          <w:rFonts w:ascii="Times New Roman" w:hAnsi="Times New Roman"/>
          <w:sz w:val="24"/>
          <w:szCs w:val="24"/>
        </w:rPr>
        <w:t xml:space="preserve">Gairių </w:t>
      </w:r>
      <w:r w:rsidR="00E473BD" w:rsidRPr="00E473BD">
        <w:rPr>
          <w:rFonts w:ascii="Times New Roman" w:hAnsi="Times New Roman"/>
          <w:sz w:val="24"/>
          <w:szCs w:val="24"/>
        </w:rPr>
        <w:t>projektas atitinka Vyriausybės programos įgyvendinimo plano IV prioriteto „Darni ir konkurencinga ekonomikos plėtra“ 4.2.8 darbą</w:t>
      </w:r>
      <w:r w:rsidR="004837FD">
        <w:rPr>
          <w:rFonts w:ascii="Times New Roman" w:hAnsi="Times New Roman"/>
          <w:sz w:val="24"/>
          <w:szCs w:val="24"/>
        </w:rPr>
        <w:t xml:space="preserve"> „</w:t>
      </w:r>
      <w:r w:rsidR="004837FD" w:rsidRPr="004837FD">
        <w:rPr>
          <w:rFonts w:ascii="Times New Roman" w:hAnsi="Times New Roman"/>
          <w:sz w:val="24"/>
          <w:szCs w:val="24"/>
        </w:rPr>
        <w:t>Talentų pritraukimo ir išlaikymo Lietuvoje sistemos sukūrimas</w:t>
      </w:r>
      <w:r w:rsidR="004837FD">
        <w:rPr>
          <w:rFonts w:ascii="Times New Roman" w:hAnsi="Times New Roman"/>
          <w:sz w:val="24"/>
          <w:szCs w:val="24"/>
        </w:rPr>
        <w:t>“.</w:t>
      </w:r>
    </w:p>
    <w:p w14:paraId="16E22E92" w14:textId="77777777" w:rsidR="000B09C6" w:rsidRDefault="000B09C6" w:rsidP="009A088E">
      <w:pPr>
        <w:rPr>
          <w:b/>
          <w:spacing w:val="-1"/>
          <w:szCs w:val="24"/>
        </w:rPr>
      </w:pPr>
    </w:p>
    <w:p w14:paraId="7E215CA5" w14:textId="77777777" w:rsidR="002E4CC7" w:rsidRPr="00D206C9" w:rsidRDefault="00C215F2" w:rsidP="009A088E">
      <w:pPr>
        <w:rPr>
          <w:b/>
          <w:spacing w:val="-1"/>
          <w:szCs w:val="24"/>
        </w:rPr>
      </w:pPr>
      <w:r w:rsidRPr="00D206C9">
        <w:rPr>
          <w:b/>
          <w:spacing w:val="-1"/>
          <w:szCs w:val="24"/>
        </w:rPr>
        <w:t>Derinimas</w:t>
      </w:r>
      <w:r w:rsidR="0089580F" w:rsidRPr="00D206C9">
        <w:rPr>
          <w:b/>
          <w:spacing w:val="-1"/>
          <w:szCs w:val="24"/>
        </w:rPr>
        <w:t xml:space="preserve">: </w:t>
      </w:r>
    </w:p>
    <w:p w14:paraId="1362F8AE" w14:textId="77777777" w:rsidR="001509A9" w:rsidRPr="00EF6D96" w:rsidRDefault="001509A9" w:rsidP="009A08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Gairių projektas raštu suderintas su </w:t>
      </w:r>
      <w:r w:rsidRPr="00184C1D">
        <w:rPr>
          <w:rFonts w:ascii="Times New Roman" w:hAnsi="Times New Roman"/>
          <w:sz w:val="24"/>
          <w:szCs w:val="24"/>
        </w:rPr>
        <w:t>Valstybin</w:t>
      </w:r>
      <w:r>
        <w:rPr>
          <w:rFonts w:ascii="Times New Roman" w:hAnsi="Times New Roman"/>
          <w:sz w:val="24"/>
          <w:szCs w:val="24"/>
        </w:rPr>
        <w:t>e</w:t>
      </w:r>
      <w:r w:rsidRPr="00184C1D">
        <w:rPr>
          <w:rFonts w:ascii="Times New Roman" w:hAnsi="Times New Roman"/>
          <w:sz w:val="24"/>
          <w:szCs w:val="24"/>
        </w:rPr>
        <w:t xml:space="preserve"> lietuvių kalbos komisij</w:t>
      </w:r>
      <w:r>
        <w:rPr>
          <w:rFonts w:ascii="Times New Roman" w:hAnsi="Times New Roman"/>
          <w:sz w:val="24"/>
          <w:szCs w:val="24"/>
        </w:rPr>
        <w:t>a</w:t>
      </w:r>
      <w:r w:rsidRPr="00184C1D">
        <w:rPr>
          <w:rFonts w:ascii="Times New Roman" w:hAnsi="Times New Roman"/>
          <w:sz w:val="24"/>
          <w:szCs w:val="24"/>
        </w:rPr>
        <w:t xml:space="preserve"> ir Valstybin</w:t>
      </w:r>
      <w:r>
        <w:rPr>
          <w:rFonts w:ascii="Times New Roman" w:hAnsi="Times New Roman"/>
          <w:sz w:val="24"/>
          <w:szCs w:val="24"/>
        </w:rPr>
        <w:t>e</w:t>
      </w:r>
      <w:r w:rsidRPr="00184C1D">
        <w:rPr>
          <w:rFonts w:ascii="Times New Roman" w:hAnsi="Times New Roman"/>
          <w:sz w:val="24"/>
          <w:szCs w:val="24"/>
        </w:rPr>
        <w:t xml:space="preserve"> lietuvių kalbos inspekcij</w:t>
      </w:r>
      <w:r>
        <w:rPr>
          <w:rFonts w:ascii="Times New Roman" w:hAnsi="Times New Roman"/>
          <w:sz w:val="24"/>
          <w:szCs w:val="24"/>
        </w:rPr>
        <w:t>a. Pagal pastabas patikslintas Gairių projektas su šiomis institucijomis pakartotinai suderintas darbo tvarka.</w:t>
      </w:r>
    </w:p>
    <w:p w14:paraId="60EC1C54" w14:textId="7D01EA8F" w:rsidR="00EF6D96" w:rsidRDefault="00CF637E" w:rsidP="009A08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Gairių projektas</w:t>
      </w:r>
      <w:r w:rsidR="00EF6D96">
        <w:rPr>
          <w:rFonts w:ascii="Times New Roman" w:hAnsi="Times New Roman"/>
          <w:sz w:val="24"/>
          <w:szCs w:val="24"/>
        </w:rPr>
        <w:t xml:space="preserve"> svarstytas </w:t>
      </w:r>
      <w:r w:rsidR="001C48D0">
        <w:rPr>
          <w:rFonts w:ascii="Times New Roman" w:hAnsi="Times New Roman"/>
          <w:sz w:val="24"/>
          <w:szCs w:val="24"/>
        </w:rPr>
        <w:t>201</w:t>
      </w:r>
      <w:r w:rsidR="005B0F2D">
        <w:rPr>
          <w:rFonts w:ascii="Times New Roman" w:hAnsi="Times New Roman"/>
          <w:sz w:val="24"/>
          <w:szCs w:val="24"/>
        </w:rPr>
        <w:t>9</w:t>
      </w:r>
      <w:r w:rsidR="001C48D0">
        <w:rPr>
          <w:rFonts w:ascii="Times New Roman" w:hAnsi="Times New Roman"/>
          <w:sz w:val="24"/>
          <w:szCs w:val="24"/>
        </w:rPr>
        <w:t xml:space="preserve"> m. </w:t>
      </w:r>
      <w:r w:rsidR="005B0F2D">
        <w:rPr>
          <w:rFonts w:ascii="Times New Roman" w:hAnsi="Times New Roman"/>
          <w:sz w:val="24"/>
          <w:szCs w:val="24"/>
        </w:rPr>
        <w:t>vasario 6 d. neformaliame ministrų pasitarime</w:t>
      </w:r>
      <w:r w:rsidR="001509A9">
        <w:rPr>
          <w:rFonts w:ascii="Times New Roman" w:hAnsi="Times New Roman"/>
          <w:sz w:val="24"/>
          <w:szCs w:val="24"/>
        </w:rPr>
        <w:t>, 2019 m. liepos 3 d. Tarpinstituciniame pasitarime.</w:t>
      </w:r>
    </w:p>
    <w:p w14:paraId="07FAA140" w14:textId="77777777" w:rsidR="000B09C6" w:rsidRDefault="000B09C6" w:rsidP="009A088E">
      <w:pPr>
        <w:tabs>
          <w:tab w:val="left" w:pos="9590"/>
        </w:tabs>
        <w:ind w:right="-164"/>
        <w:rPr>
          <w:b/>
          <w:szCs w:val="24"/>
        </w:rPr>
      </w:pPr>
    </w:p>
    <w:p w14:paraId="3508D7C3" w14:textId="695280E4" w:rsidR="004649F7" w:rsidRPr="00973B50" w:rsidRDefault="00C215F2" w:rsidP="00973B50">
      <w:pPr>
        <w:tabs>
          <w:tab w:val="left" w:pos="9590"/>
        </w:tabs>
        <w:ind w:right="-164"/>
        <w:rPr>
          <w:rStyle w:val="normaltextrun"/>
          <w:b/>
          <w:szCs w:val="24"/>
        </w:rPr>
      </w:pPr>
      <w:r w:rsidRPr="00D3081D">
        <w:rPr>
          <w:b/>
          <w:szCs w:val="24"/>
        </w:rPr>
        <w:t>Dalykinio vertinimo išvada</w:t>
      </w:r>
      <w:r w:rsidR="0089580F" w:rsidRPr="00D3081D">
        <w:rPr>
          <w:b/>
          <w:szCs w:val="24"/>
        </w:rPr>
        <w:t>:</w:t>
      </w:r>
      <w:r w:rsidR="003E64B5">
        <w:rPr>
          <w:b/>
          <w:szCs w:val="24"/>
        </w:rPr>
        <w:t xml:space="preserve"> </w:t>
      </w:r>
      <w:r w:rsidR="00973B50" w:rsidRPr="00705256">
        <w:rPr>
          <w:szCs w:val="24"/>
        </w:rPr>
        <w:t>t</w:t>
      </w:r>
      <w:r w:rsidR="00447882" w:rsidRPr="00973B50">
        <w:rPr>
          <w:rStyle w:val="normaltextrun"/>
          <w:szCs w:val="24"/>
        </w:rPr>
        <w:t xml:space="preserve">eikiamą </w:t>
      </w:r>
      <w:r w:rsidR="00C0451C" w:rsidRPr="00973B50">
        <w:rPr>
          <w:rStyle w:val="normaltextrun"/>
          <w:szCs w:val="24"/>
        </w:rPr>
        <w:t>Gairių</w:t>
      </w:r>
      <w:r w:rsidR="00447882" w:rsidRPr="00973B50">
        <w:rPr>
          <w:rStyle w:val="normaltextrun"/>
          <w:szCs w:val="24"/>
        </w:rPr>
        <w:t xml:space="preserve"> projektą siūloma svarstyti </w:t>
      </w:r>
      <w:r w:rsidR="00925984" w:rsidRPr="00973B50">
        <w:rPr>
          <w:rStyle w:val="normaltextrun"/>
          <w:szCs w:val="24"/>
        </w:rPr>
        <w:t>Vyriausyb</w:t>
      </w:r>
      <w:r w:rsidR="00404EDA" w:rsidRPr="00973B50">
        <w:rPr>
          <w:rStyle w:val="normaltextrun"/>
          <w:szCs w:val="24"/>
        </w:rPr>
        <w:t>ės</w:t>
      </w:r>
      <w:r w:rsidR="00447882" w:rsidRPr="00973B50">
        <w:rPr>
          <w:rStyle w:val="normaltextrun"/>
          <w:szCs w:val="24"/>
        </w:rPr>
        <w:t xml:space="preserve"> </w:t>
      </w:r>
      <w:r w:rsidR="00184266" w:rsidRPr="00973B50">
        <w:rPr>
          <w:rStyle w:val="normaltextrun"/>
          <w:szCs w:val="24"/>
        </w:rPr>
        <w:t>pasitarime</w:t>
      </w:r>
      <w:r w:rsidR="008E1528" w:rsidRPr="00973B50">
        <w:rPr>
          <w:rStyle w:val="normaltextrun"/>
          <w:szCs w:val="24"/>
        </w:rPr>
        <w:t>.</w:t>
      </w:r>
    </w:p>
    <w:p w14:paraId="698B2C92" w14:textId="168B29DB" w:rsidR="009A088E" w:rsidRPr="009A088E" w:rsidRDefault="009A088E" w:rsidP="009A088E">
      <w:pPr>
        <w:tabs>
          <w:tab w:val="left" w:pos="9590"/>
        </w:tabs>
        <w:ind w:left="360" w:right="-164"/>
        <w:rPr>
          <w:rStyle w:val="normaltextrun"/>
          <w:b/>
          <w:szCs w:val="24"/>
        </w:rPr>
      </w:pPr>
    </w:p>
    <w:p w14:paraId="2F4A2091" w14:textId="77777777" w:rsidR="00D37676" w:rsidRPr="004649F7" w:rsidRDefault="00447882" w:rsidP="009A088E">
      <w:pPr>
        <w:pStyle w:val="Default"/>
        <w:tabs>
          <w:tab w:val="left" w:pos="9590"/>
        </w:tabs>
        <w:ind w:left="720" w:right="-165"/>
        <w:jc w:val="both"/>
      </w:pPr>
      <w:r w:rsidRPr="00D3081D">
        <w:rPr>
          <w:rStyle w:val="normaltextrun"/>
          <w:color w:val="auto"/>
        </w:rPr>
        <w:t xml:space="preserve"> </w:t>
      </w:r>
    </w:p>
    <w:p w14:paraId="49D03484" w14:textId="77777777" w:rsidR="002F01EB" w:rsidRDefault="00184266" w:rsidP="009A088E">
      <w:pPr>
        <w:tabs>
          <w:tab w:val="left" w:pos="9590"/>
        </w:tabs>
        <w:ind w:right="-165"/>
        <w:rPr>
          <w:szCs w:val="24"/>
        </w:rPr>
      </w:pPr>
      <w:r>
        <w:rPr>
          <w:szCs w:val="24"/>
        </w:rPr>
        <w:t>Projektų vadovė</w:t>
      </w:r>
      <w:r w:rsidR="007B7133" w:rsidRPr="00D3081D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                              </w:t>
      </w:r>
      <w:r w:rsidR="007B7133" w:rsidRPr="00D3081D">
        <w:rPr>
          <w:szCs w:val="24"/>
        </w:rPr>
        <w:t xml:space="preserve"> </w:t>
      </w:r>
      <w:r>
        <w:rPr>
          <w:szCs w:val="24"/>
        </w:rPr>
        <w:t>Agnė Kavaliauskienė</w:t>
      </w:r>
    </w:p>
    <w:p w14:paraId="537B7DA0" w14:textId="77777777" w:rsidR="003E0292" w:rsidRDefault="003E0292" w:rsidP="009A088E">
      <w:pPr>
        <w:tabs>
          <w:tab w:val="left" w:pos="9590"/>
        </w:tabs>
        <w:ind w:right="-165"/>
        <w:rPr>
          <w:szCs w:val="24"/>
        </w:rPr>
      </w:pPr>
      <w:bookmarkStart w:id="1" w:name="_GoBack"/>
      <w:bookmarkEnd w:id="1"/>
    </w:p>
    <w:p w14:paraId="438F3C84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6911622D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5AF04A76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4F658335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04676924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0E39383D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442F2B71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60A25921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09ED4D46" w14:textId="6FBA3F1C" w:rsidR="008E1528" w:rsidRDefault="008E1528" w:rsidP="009A088E">
      <w:pPr>
        <w:tabs>
          <w:tab w:val="left" w:pos="9590"/>
        </w:tabs>
        <w:ind w:right="-165"/>
        <w:rPr>
          <w:szCs w:val="24"/>
        </w:rPr>
      </w:pPr>
    </w:p>
    <w:p w14:paraId="55E46166" w14:textId="35795BEC" w:rsidR="008E1528" w:rsidRDefault="008E1528" w:rsidP="009A088E">
      <w:pPr>
        <w:tabs>
          <w:tab w:val="left" w:pos="9590"/>
        </w:tabs>
        <w:ind w:right="-165"/>
        <w:rPr>
          <w:szCs w:val="24"/>
        </w:rPr>
      </w:pPr>
    </w:p>
    <w:p w14:paraId="75F53432" w14:textId="5593D2D9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230CBBEE" w14:textId="77777777" w:rsidR="00404EDA" w:rsidRDefault="00404EDA" w:rsidP="009A088E">
      <w:pPr>
        <w:tabs>
          <w:tab w:val="left" w:pos="9590"/>
        </w:tabs>
        <w:ind w:right="-165"/>
        <w:rPr>
          <w:szCs w:val="24"/>
        </w:rPr>
      </w:pPr>
    </w:p>
    <w:p w14:paraId="5AE05D1F" w14:textId="77777777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6B851A33" w14:textId="6C1DFB2F" w:rsidR="002A3574" w:rsidRDefault="002A3574" w:rsidP="009A088E">
      <w:pPr>
        <w:tabs>
          <w:tab w:val="left" w:pos="9590"/>
        </w:tabs>
        <w:ind w:right="-165"/>
        <w:rPr>
          <w:szCs w:val="24"/>
        </w:rPr>
      </w:pPr>
    </w:p>
    <w:p w14:paraId="553A1E41" w14:textId="31A777E9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00AFE663" w14:textId="7726150A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0B021FDE" w14:textId="6B8D30A2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228F9E68" w14:textId="7ABCB074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33CA4695" w14:textId="72028018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64F8FADF" w14:textId="3EBD3B6B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7C9D3BC1" w14:textId="370A4AAF" w:rsidR="005C22FD" w:rsidRDefault="005C22FD" w:rsidP="009A088E">
      <w:pPr>
        <w:tabs>
          <w:tab w:val="left" w:pos="9590"/>
        </w:tabs>
        <w:ind w:right="-165"/>
        <w:rPr>
          <w:szCs w:val="24"/>
        </w:rPr>
      </w:pPr>
    </w:p>
    <w:p w14:paraId="20DFE0E3" w14:textId="77777777" w:rsidR="005C22FD" w:rsidRPr="00931553" w:rsidRDefault="005C22FD" w:rsidP="009A088E">
      <w:pPr>
        <w:tabs>
          <w:tab w:val="left" w:pos="9590"/>
        </w:tabs>
        <w:ind w:right="-165"/>
        <w:rPr>
          <w:szCs w:val="24"/>
        </w:rPr>
      </w:pPr>
    </w:p>
    <w:tbl>
      <w:tblPr>
        <w:tblStyle w:val="TableGrid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E458A" w:rsidRPr="0031624B" w14:paraId="1729DBE4" w14:textId="77777777" w:rsidTr="0014012A">
        <w:tc>
          <w:tcPr>
            <w:tcW w:w="9854" w:type="dxa"/>
          </w:tcPr>
          <w:p w14:paraId="6C4B1321" w14:textId="402A2614" w:rsidR="00BE458A" w:rsidRPr="0031624B" w:rsidRDefault="002348E7" w:rsidP="009A088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479273266"/>
                <w:placeholder>
                  <w:docPart w:val="BAD37CB25F2844A688E3F46FBA4FE2FB"/>
                </w:placeholder>
                <w:showingPlcHdr/>
              </w:sdtPr>
              <w:sdtEndPr/>
              <w:sdtContent>
                <w:r>
                  <w:t>Agnė Kavaliauskienė</w:t>
                </w:r>
              </w:sdtContent>
            </w:sdt>
            <w:r w:rsidR="00BE458A" w:rsidRPr="0031624B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-1187524582"/>
                <w:placeholder>
                  <w:docPart w:val="64147CC40E454BB2860B8F1F9C3B3AEC"/>
                </w:placeholder>
                <w:showingPlcHdr/>
              </w:sdtPr>
              <w:sdtEndPr/>
              <w:sdtContent>
                <w:r>
                  <w:t>+370 607 88372</w:t>
                </w:r>
              </w:sdtContent>
            </w:sdt>
            <w:r w:rsidR="00BE458A" w:rsidRPr="0031624B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406765807"/>
                <w:placeholder>
                  <w:docPart w:val="64147CC40E454BB2860B8F1F9C3B3AEC"/>
                </w:placeholder>
                <w:showingPlcHdr/>
              </w:sdtPr>
              <w:sdtEndPr/>
              <w:sdtContent>
                <w:r>
                  <w:t>agne.kavaliauskiene@lrv.lt</w:t>
                </w:r>
              </w:sdtContent>
            </w:sdt>
          </w:p>
        </w:tc>
      </w:tr>
    </w:tbl>
    <w:p w14:paraId="3BE579E4" w14:textId="77777777" w:rsidR="004153AD" w:rsidRDefault="004153AD" w:rsidP="009A088E">
      <w:pPr>
        <w:tabs>
          <w:tab w:val="left" w:pos="9590"/>
        </w:tabs>
        <w:rPr>
          <w:szCs w:val="24"/>
        </w:rPr>
      </w:pPr>
      <w:bookmarkStart w:id="2" w:name="part_e45b8cd4faae4f51a0b1a01a2095819a"/>
      <w:bookmarkStart w:id="3" w:name="part_f21f1a606208483aa33476d574c6d364"/>
      <w:bookmarkStart w:id="4" w:name="part_833d20c959364169bf742a5172e9e6f3"/>
      <w:bookmarkStart w:id="5" w:name="part_f908e6ac1dd34f7ba7da3cfa7e02c2f4"/>
      <w:bookmarkStart w:id="6" w:name="part_54f544c826dc4e70bae63c8c3e5808b9"/>
      <w:bookmarkEnd w:id="2"/>
      <w:bookmarkEnd w:id="3"/>
      <w:bookmarkEnd w:id="4"/>
      <w:bookmarkEnd w:id="5"/>
      <w:bookmarkEnd w:id="6"/>
    </w:p>
    <w:sectPr w:rsidR="004153AD" w:rsidSect="00D206C9">
      <w:headerReference w:type="default" r:id="rId8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9A95" w14:textId="77777777" w:rsidR="002348E7" w:rsidRDefault="002348E7">
      <w:r>
        <w:separator/>
      </w:r>
    </w:p>
  </w:endnote>
  <w:endnote w:type="continuationSeparator" w:id="0">
    <w:p w14:paraId="006347F8" w14:textId="77777777" w:rsidR="002348E7" w:rsidRDefault="0023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8EAF" w14:textId="77777777" w:rsidR="002348E7" w:rsidRDefault="002348E7">
      <w:r>
        <w:separator/>
      </w:r>
    </w:p>
  </w:footnote>
  <w:footnote w:type="continuationSeparator" w:id="0">
    <w:p w14:paraId="59CBAC43" w14:textId="77777777" w:rsidR="002348E7" w:rsidRDefault="0023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1E03" w14:textId="77777777" w:rsidR="006C005B" w:rsidRPr="00913597" w:rsidRDefault="00214321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6C005B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649F7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80D"/>
    <w:multiLevelType w:val="hybridMultilevel"/>
    <w:tmpl w:val="9ED4D9CA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6517178"/>
    <w:multiLevelType w:val="hybridMultilevel"/>
    <w:tmpl w:val="C21C64C4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B1835"/>
    <w:multiLevelType w:val="hybridMultilevel"/>
    <w:tmpl w:val="CF36D0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1D0"/>
    <w:multiLevelType w:val="hybridMultilevel"/>
    <w:tmpl w:val="387432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1B61"/>
    <w:multiLevelType w:val="hybridMultilevel"/>
    <w:tmpl w:val="12302E0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85778"/>
    <w:multiLevelType w:val="hybridMultilevel"/>
    <w:tmpl w:val="E1E6E9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1EBE"/>
    <w:multiLevelType w:val="hybridMultilevel"/>
    <w:tmpl w:val="2E8C3F9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E654E"/>
    <w:multiLevelType w:val="hybridMultilevel"/>
    <w:tmpl w:val="4BE02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1B31"/>
    <w:multiLevelType w:val="hybridMultilevel"/>
    <w:tmpl w:val="9612956E"/>
    <w:lvl w:ilvl="0" w:tplc="042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1A6CC7"/>
    <w:multiLevelType w:val="hybridMultilevel"/>
    <w:tmpl w:val="9DEE4F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70A8"/>
    <w:multiLevelType w:val="hybridMultilevel"/>
    <w:tmpl w:val="B0C053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63C5"/>
    <w:multiLevelType w:val="hybridMultilevel"/>
    <w:tmpl w:val="A72E3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2A6E"/>
    <w:multiLevelType w:val="hybridMultilevel"/>
    <w:tmpl w:val="05060A82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49AB67DD"/>
    <w:multiLevelType w:val="hybridMultilevel"/>
    <w:tmpl w:val="B8225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10B48"/>
    <w:multiLevelType w:val="hybridMultilevel"/>
    <w:tmpl w:val="DB3C4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34B01"/>
    <w:multiLevelType w:val="hybridMultilevel"/>
    <w:tmpl w:val="67D24C8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F458AC"/>
    <w:multiLevelType w:val="hybridMultilevel"/>
    <w:tmpl w:val="0228371A"/>
    <w:lvl w:ilvl="0" w:tplc="0427000B">
      <w:start w:val="1"/>
      <w:numFmt w:val="bullet"/>
      <w:lvlText w:val=""/>
      <w:lvlJc w:val="left"/>
      <w:pPr>
        <w:ind w:left="179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7" w15:restartNumberingAfterBreak="0">
    <w:nsid w:val="6B2B284E"/>
    <w:multiLevelType w:val="hybridMultilevel"/>
    <w:tmpl w:val="FA48424E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 w15:restartNumberingAfterBreak="0">
    <w:nsid w:val="6C1C3136"/>
    <w:multiLevelType w:val="hybridMultilevel"/>
    <w:tmpl w:val="CA7201AC"/>
    <w:lvl w:ilvl="0" w:tplc="19DC548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76681E"/>
    <w:multiLevelType w:val="hybridMultilevel"/>
    <w:tmpl w:val="E1AC3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83EA9"/>
    <w:multiLevelType w:val="hybridMultilevel"/>
    <w:tmpl w:val="1AEA02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16B38"/>
    <w:multiLevelType w:val="hybridMultilevel"/>
    <w:tmpl w:val="4168BE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D2EC8"/>
    <w:multiLevelType w:val="hybridMultilevel"/>
    <w:tmpl w:val="C84A6164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7CFD3A28"/>
    <w:multiLevelType w:val="hybridMultilevel"/>
    <w:tmpl w:val="E2FED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4897"/>
    <w:multiLevelType w:val="hybridMultilevel"/>
    <w:tmpl w:val="14EC13B0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9"/>
  </w:num>
  <w:num w:numId="5">
    <w:abstractNumId w:val="0"/>
  </w:num>
  <w:num w:numId="6">
    <w:abstractNumId w:val="24"/>
  </w:num>
  <w:num w:numId="7">
    <w:abstractNumId w:val="12"/>
  </w:num>
  <w:num w:numId="8">
    <w:abstractNumId w:val="22"/>
  </w:num>
  <w:num w:numId="9">
    <w:abstractNumId w:val="17"/>
  </w:num>
  <w:num w:numId="10">
    <w:abstractNumId w:val="16"/>
  </w:num>
  <w:num w:numId="11">
    <w:abstractNumId w:val="8"/>
  </w:num>
  <w:num w:numId="12">
    <w:abstractNumId w:val="19"/>
  </w:num>
  <w:num w:numId="13">
    <w:abstractNumId w:val="5"/>
  </w:num>
  <w:num w:numId="14">
    <w:abstractNumId w:val="13"/>
  </w:num>
  <w:num w:numId="15">
    <w:abstractNumId w:val="18"/>
  </w:num>
  <w:num w:numId="16">
    <w:abstractNumId w:val="3"/>
  </w:num>
  <w:num w:numId="17">
    <w:abstractNumId w:val="15"/>
  </w:num>
  <w:num w:numId="18">
    <w:abstractNumId w:val="6"/>
  </w:num>
  <w:num w:numId="19">
    <w:abstractNumId w:val="4"/>
  </w:num>
  <w:num w:numId="20">
    <w:abstractNumId w:val="1"/>
  </w:num>
  <w:num w:numId="21">
    <w:abstractNumId w:val="10"/>
  </w:num>
  <w:num w:numId="22">
    <w:abstractNumId w:val="11"/>
  </w:num>
  <w:num w:numId="23">
    <w:abstractNumId w:val="21"/>
  </w:num>
  <w:num w:numId="24">
    <w:abstractNumId w:val="14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66E"/>
    <w:rsid w:val="00006E09"/>
    <w:rsid w:val="00015050"/>
    <w:rsid w:val="00020D18"/>
    <w:rsid w:val="000232E3"/>
    <w:rsid w:val="00025473"/>
    <w:rsid w:val="00044E10"/>
    <w:rsid w:val="00046593"/>
    <w:rsid w:val="000469E3"/>
    <w:rsid w:val="00046AAF"/>
    <w:rsid w:val="00047C76"/>
    <w:rsid w:val="00051657"/>
    <w:rsid w:val="0005300B"/>
    <w:rsid w:val="000532D4"/>
    <w:rsid w:val="00055251"/>
    <w:rsid w:val="000576E9"/>
    <w:rsid w:val="000619B6"/>
    <w:rsid w:val="00061F0C"/>
    <w:rsid w:val="00063BBA"/>
    <w:rsid w:val="00070510"/>
    <w:rsid w:val="00075A22"/>
    <w:rsid w:val="00075D3B"/>
    <w:rsid w:val="00075EB7"/>
    <w:rsid w:val="000804FE"/>
    <w:rsid w:val="000836B0"/>
    <w:rsid w:val="0008508E"/>
    <w:rsid w:val="000A3E4E"/>
    <w:rsid w:val="000A5B3B"/>
    <w:rsid w:val="000A6D8B"/>
    <w:rsid w:val="000B09C6"/>
    <w:rsid w:val="000B18C8"/>
    <w:rsid w:val="000B3590"/>
    <w:rsid w:val="000B44E1"/>
    <w:rsid w:val="000C1FFE"/>
    <w:rsid w:val="000C4D8D"/>
    <w:rsid w:val="000D29FA"/>
    <w:rsid w:val="000D2DF0"/>
    <w:rsid w:val="000F3A33"/>
    <w:rsid w:val="001051CA"/>
    <w:rsid w:val="00121647"/>
    <w:rsid w:val="00125114"/>
    <w:rsid w:val="0013036A"/>
    <w:rsid w:val="001303F7"/>
    <w:rsid w:val="00131646"/>
    <w:rsid w:val="00132F4E"/>
    <w:rsid w:val="00135334"/>
    <w:rsid w:val="00137F2A"/>
    <w:rsid w:val="001423CB"/>
    <w:rsid w:val="00144FCF"/>
    <w:rsid w:val="001456DC"/>
    <w:rsid w:val="001509A9"/>
    <w:rsid w:val="001538E0"/>
    <w:rsid w:val="00153B2B"/>
    <w:rsid w:val="00161054"/>
    <w:rsid w:val="001622A4"/>
    <w:rsid w:val="00166548"/>
    <w:rsid w:val="00173069"/>
    <w:rsid w:val="001732E8"/>
    <w:rsid w:val="0017751A"/>
    <w:rsid w:val="00184266"/>
    <w:rsid w:val="001849E8"/>
    <w:rsid w:val="00184C1D"/>
    <w:rsid w:val="00186EDB"/>
    <w:rsid w:val="001934A6"/>
    <w:rsid w:val="00194026"/>
    <w:rsid w:val="001A02A2"/>
    <w:rsid w:val="001A3CF2"/>
    <w:rsid w:val="001A4303"/>
    <w:rsid w:val="001A4DC5"/>
    <w:rsid w:val="001A51F3"/>
    <w:rsid w:val="001B5D21"/>
    <w:rsid w:val="001B5FE7"/>
    <w:rsid w:val="001C48D0"/>
    <w:rsid w:val="001D6B2A"/>
    <w:rsid w:val="001E0077"/>
    <w:rsid w:val="001E0757"/>
    <w:rsid w:val="001E2724"/>
    <w:rsid w:val="001E2DBE"/>
    <w:rsid w:val="001E505B"/>
    <w:rsid w:val="001E605C"/>
    <w:rsid w:val="001E6EA0"/>
    <w:rsid w:val="001F16D6"/>
    <w:rsid w:val="001F1AFF"/>
    <w:rsid w:val="00205439"/>
    <w:rsid w:val="0021050E"/>
    <w:rsid w:val="002118DC"/>
    <w:rsid w:val="00214321"/>
    <w:rsid w:val="00220951"/>
    <w:rsid w:val="002268D0"/>
    <w:rsid w:val="002347FA"/>
    <w:rsid w:val="002348E7"/>
    <w:rsid w:val="00235CE9"/>
    <w:rsid w:val="00237858"/>
    <w:rsid w:val="00246329"/>
    <w:rsid w:val="002471A2"/>
    <w:rsid w:val="00247D47"/>
    <w:rsid w:val="002501E1"/>
    <w:rsid w:val="00255802"/>
    <w:rsid w:val="00257933"/>
    <w:rsid w:val="00257ED3"/>
    <w:rsid w:val="00262CB7"/>
    <w:rsid w:val="00263DE8"/>
    <w:rsid w:val="00263E16"/>
    <w:rsid w:val="00265D6E"/>
    <w:rsid w:val="00273618"/>
    <w:rsid w:val="002752B7"/>
    <w:rsid w:val="00280094"/>
    <w:rsid w:val="002846F6"/>
    <w:rsid w:val="00286F2C"/>
    <w:rsid w:val="002956CD"/>
    <w:rsid w:val="0029640F"/>
    <w:rsid w:val="0029757B"/>
    <w:rsid w:val="002A0BD1"/>
    <w:rsid w:val="002A2CD8"/>
    <w:rsid w:val="002A3574"/>
    <w:rsid w:val="002A35D2"/>
    <w:rsid w:val="002B398C"/>
    <w:rsid w:val="002B57BD"/>
    <w:rsid w:val="002B65AB"/>
    <w:rsid w:val="002C039B"/>
    <w:rsid w:val="002C7662"/>
    <w:rsid w:val="002D05E8"/>
    <w:rsid w:val="002D2622"/>
    <w:rsid w:val="002D3C48"/>
    <w:rsid w:val="002E4CC7"/>
    <w:rsid w:val="002F01EB"/>
    <w:rsid w:val="002F68A1"/>
    <w:rsid w:val="002F6C40"/>
    <w:rsid w:val="00301722"/>
    <w:rsid w:val="00302194"/>
    <w:rsid w:val="00307C3D"/>
    <w:rsid w:val="00310701"/>
    <w:rsid w:val="00314206"/>
    <w:rsid w:val="00315E62"/>
    <w:rsid w:val="0031624B"/>
    <w:rsid w:val="003178DA"/>
    <w:rsid w:val="00317B6A"/>
    <w:rsid w:val="0032455C"/>
    <w:rsid w:val="00330356"/>
    <w:rsid w:val="003309C5"/>
    <w:rsid w:val="003349BB"/>
    <w:rsid w:val="00343C06"/>
    <w:rsid w:val="0035076C"/>
    <w:rsid w:val="0035084C"/>
    <w:rsid w:val="00350AA1"/>
    <w:rsid w:val="00353C61"/>
    <w:rsid w:val="00353CC0"/>
    <w:rsid w:val="003614A9"/>
    <w:rsid w:val="0036567D"/>
    <w:rsid w:val="00367C49"/>
    <w:rsid w:val="00371853"/>
    <w:rsid w:val="003739FD"/>
    <w:rsid w:val="003751B7"/>
    <w:rsid w:val="00382545"/>
    <w:rsid w:val="0038400C"/>
    <w:rsid w:val="00384CE6"/>
    <w:rsid w:val="00387C06"/>
    <w:rsid w:val="00390926"/>
    <w:rsid w:val="003972C9"/>
    <w:rsid w:val="003A23AE"/>
    <w:rsid w:val="003A2812"/>
    <w:rsid w:val="003A6CAD"/>
    <w:rsid w:val="003A7398"/>
    <w:rsid w:val="003B00DC"/>
    <w:rsid w:val="003B0BB9"/>
    <w:rsid w:val="003B41E6"/>
    <w:rsid w:val="003C10AD"/>
    <w:rsid w:val="003C3EC4"/>
    <w:rsid w:val="003C78A9"/>
    <w:rsid w:val="003D4CA3"/>
    <w:rsid w:val="003E0292"/>
    <w:rsid w:val="003E40F9"/>
    <w:rsid w:val="003E64B5"/>
    <w:rsid w:val="003F529D"/>
    <w:rsid w:val="004026F3"/>
    <w:rsid w:val="004026FA"/>
    <w:rsid w:val="00404EDA"/>
    <w:rsid w:val="00410037"/>
    <w:rsid w:val="004124DE"/>
    <w:rsid w:val="004153AD"/>
    <w:rsid w:val="00416C48"/>
    <w:rsid w:val="00417F16"/>
    <w:rsid w:val="00431E78"/>
    <w:rsid w:val="00432692"/>
    <w:rsid w:val="00434303"/>
    <w:rsid w:val="0043599E"/>
    <w:rsid w:val="00435F84"/>
    <w:rsid w:val="0044025B"/>
    <w:rsid w:val="00444A2E"/>
    <w:rsid w:val="00447882"/>
    <w:rsid w:val="00453437"/>
    <w:rsid w:val="00457089"/>
    <w:rsid w:val="004649F7"/>
    <w:rsid w:val="00466AE6"/>
    <w:rsid w:val="00470D2D"/>
    <w:rsid w:val="004837FD"/>
    <w:rsid w:val="00490C08"/>
    <w:rsid w:val="00493F76"/>
    <w:rsid w:val="00497556"/>
    <w:rsid w:val="004A1D23"/>
    <w:rsid w:val="004A3FA9"/>
    <w:rsid w:val="004A5248"/>
    <w:rsid w:val="004A7D5E"/>
    <w:rsid w:val="004B1433"/>
    <w:rsid w:val="004B4DA3"/>
    <w:rsid w:val="004C1256"/>
    <w:rsid w:val="004C21C9"/>
    <w:rsid w:val="004D1141"/>
    <w:rsid w:val="004D3602"/>
    <w:rsid w:val="004E1DF2"/>
    <w:rsid w:val="004E3BA1"/>
    <w:rsid w:val="004E66EC"/>
    <w:rsid w:val="004E6763"/>
    <w:rsid w:val="004E7CDB"/>
    <w:rsid w:val="004F0C50"/>
    <w:rsid w:val="004F1A4A"/>
    <w:rsid w:val="004F6604"/>
    <w:rsid w:val="00500DC0"/>
    <w:rsid w:val="0051260F"/>
    <w:rsid w:val="00513516"/>
    <w:rsid w:val="0051446D"/>
    <w:rsid w:val="00516415"/>
    <w:rsid w:val="005234EA"/>
    <w:rsid w:val="00533079"/>
    <w:rsid w:val="00535D8F"/>
    <w:rsid w:val="005369C7"/>
    <w:rsid w:val="005375A4"/>
    <w:rsid w:val="00537963"/>
    <w:rsid w:val="00553DF3"/>
    <w:rsid w:val="00557C32"/>
    <w:rsid w:val="00557D70"/>
    <w:rsid w:val="00567730"/>
    <w:rsid w:val="00567F1B"/>
    <w:rsid w:val="00571221"/>
    <w:rsid w:val="0057646C"/>
    <w:rsid w:val="00587D6F"/>
    <w:rsid w:val="00593643"/>
    <w:rsid w:val="00595E42"/>
    <w:rsid w:val="005A1238"/>
    <w:rsid w:val="005A357A"/>
    <w:rsid w:val="005A718F"/>
    <w:rsid w:val="005A7846"/>
    <w:rsid w:val="005B0AA7"/>
    <w:rsid w:val="005B0F2D"/>
    <w:rsid w:val="005B124D"/>
    <w:rsid w:val="005B3FCB"/>
    <w:rsid w:val="005B608C"/>
    <w:rsid w:val="005C22FD"/>
    <w:rsid w:val="005C52EA"/>
    <w:rsid w:val="005C5CCE"/>
    <w:rsid w:val="005D7D60"/>
    <w:rsid w:val="005E077F"/>
    <w:rsid w:val="005F129E"/>
    <w:rsid w:val="005F60F6"/>
    <w:rsid w:val="00601661"/>
    <w:rsid w:val="00612DC0"/>
    <w:rsid w:val="00616822"/>
    <w:rsid w:val="00620713"/>
    <w:rsid w:val="00622AB7"/>
    <w:rsid w:val="00622E7A"/>
    <w:rsid w:val="00634532"/>
    <w:rsid w:val="006345DA"/>
    <w:rsid w:val="00634CFB"/>
    <w:rsid w:val="00634FD5"/>
    <w:rsid w:val="0064467A"/>
    <w:rsid w:val="0064616A"/>
    <w:rsid w:val="00651F8F"/>
    <w:rsid w:val="00652587"/>
    <w:rsid w:val="006608BC"/>
    <w:rsid w:val="006631D2"/>
    <w:rsid w:val="006768F4"/>
    <w:rsid w:val="00682F05"/>
    <w:rsid w:val="00687627"/>
    <w:rsid w:val="006A208B"/>
    <w:rsid w:val="006A25E3"/>
    <w:rsid w:val="006B39DB"/>
    <w:rsid w:val="006B6EE6"/>
    <w:rsid w:val="006B7259"/>
    <w:rsid w:val="006C005B"/>
    <w:rsid w:val="006C2A33"/>
    <w:rsid w:val="006C32AB"/>
    <w:rsid w:val="006C4769"/>
    <w:rsid w:val="006D0DC5"/>
    <w:rsid w:val="006E05E6"/>
    <w:rsid w:val="006E2396"/>
    <w:rsid w:val="006E7B9E"/>
    <w:rsid w:val="006F1998"/>
    <w:rsid w:val="0070054A"/>
    <w:rsid w:val="00702281"/>
    <w:rsid w:val="00705256"/>
    <w:rsid w:val="00710064"/>
    <w:rsid w:val="00710FD2"/>
    <w:rsid w:val="007132A2"/>
    <w:rsid w:val="00714A20"/>
    <w:rsid w:val="00714BCA"/>
    <w:rsid w:val="007270FC"/>
    <w:rsid w:val="007313F0"/>
    <w:rsid w:val="007335AB"/>
    <w:rsid w:val="00742138"/>
    <w:rsid w:val="00742446"/>
    <w:rsid w:val="0074526D"/>
    <w:rsid w:val="00745CFB"/>
    <w:rsid w:val="00746BEF"/>
    <w:rsid w:val="007502D2"/>
    <w:rsid w:val="00760720"/>
    <w:rsid w:val="007729AA"/>
    <w:rsid w:val="00783246"/>
    <w:rsid w:val="007873BE"/>
    <w:rsid w:val="007947E6"/>
    <w:rsid w:val="007A3648"/>
    <w:rsid w:val="007A4DCB"/>
    <w:rsid w:val="007A5095"/>
    <w:rsid w:val="007B119C"/>
    <w:rsid w:val="007B37BB"/>
    <w:rsid w:val="007B7133"/>
    <w:rsid w:val="007C1DF1"/>
    <w:rsid w:val="007C2F38"/>
    <w:rsid w:val="007C3F2D"/>
    <w:rsid w:val="007D1A34"/>
    <w:rsid w:val="007D5813"/>
    <w:rsid w:val="007E0076"/>
    <w:rsid w:val="007E13AD"/>
    <w:rsid w:val="007E266B"/>
    <w:rsid w:val="007E3129"/>
    <w:rsid w:val="007E4731"/>
    <w:rsid w:val="007E7833"/>
    <w:rsid w:val="007F1893"/>
    <w:rsid w:val="007F33EA"/>
    <w:rsid w:val="00801047"/>
    <w:rsid w:val="00804D24"/>
    <w:rsid w:val="0081034E"/>
    <w:rsid w:val="00811C7B"/>
    <w:rsid w:val="0081319D"/>
    <w:rsid w:val="00813661"/>
    <w:rsid w:val="00824182"/>
    <w:rsid w:val="008241FE"/>
    <w:rsid w:val="00840BA0"/>
    <w:rsid w:val="00841EA1"/>
    <w:rsid w:val="008428AC"/>
    <w:rsid w:val="0084311E"/>
    <w:rsid w:val="00845411"/>
    <w:rsid w:val="00853A05"/>
    <w:rsid w:val="00853BA0"/>
    <w:rsid w:val="008575EC"/>
    <w:rsid w:val="00862904"/>
    <w:rsid w:val="00864C04"/>
    <w:rsid w:val="0086703B"/>
    <w:rsid w:val="00870EC1"/>
    <w:rsid w:val="00870EDA"/>
    <w:rsid w:val="00872A61"/>
    <w:rsid w:val="008731FE"/>
    <w:rsid w:val="00873FDF"/>
    <w:rsid w:val="00873FEB"/>
    <w:rsid w:val="0087585D"/>
    <w:rsid w:val="00884153"/>
    <w:rsid w:val="0088525E"/>
    <w:rsid w:val="0089580F"/>
    <w:rsid w:val="008A0B9A"/>
    <w:rsid w:val="008A3362"/>
    <w:rsid w:val="008B04E7"/>
    <w:rsid w:val="008B26B6"/>
    <w:rsid w:val="008B6879"/>
    <w:rsid w:val="008C0400"/>
    <w:rsid w:val="008C0BE7"/>
    <w:rsid w:val="008D35D8"/>
    <w:rsid w:val="008D622E"/>
    <w:rsid w:val="008E1528"/>
    <w:rsid w:val="008E5957"/>
    <w:rsid w:val="008F0DD3"/>
    <w:rsid w:val="008F31A4"/>
    <w:rsid w:val="008F5C3E"/>
    <w:rsid w:val="008F6EF0"/>
    <w:rsid w:val="00900EF6"/>
    <w:rsid w:val="00901715"/>
    <w:rsid w:val="00902FE9"/>
    <w:rsid w:val="00904E6D"/>
    <w:rsid w:val="00910D20"/>
    <w:rsid w:val="00911A51"/>
    <w:rsid w:val="00920E79"/>
    <w:rsid w:val="00921BD6"/>
    <w:rsid w:val="00925984"/>
    <w:rsid w:val="00930C9C"/>
    <w:rsid w:val="00931553"/>
    <w:rsid w:val="0094142B"/>
    <w:rsid w:val="00942255"/>
    <w:rsid w:val="0094369E"/>
    <w:rsid w:val="00947756"/>
    <w:rsid w:val="00951C99"/>
    <w:rsid w:val="0095558E"/>
    <w:rsid w:val="00965BEC"/>
    <w:rsid w:val="009709AE"/>
    <w:rsid w:val="00972A9F"/>
    <w:rsid w:val="009734A6"/>
    <w:rsid w:val="009737C0"/>
    <w:rsid w:val="00973B50"/>
    <w:rsid w:val="00975559"/>
    <w:rsid w:val="00975A97"/>
    <w:rsid w:val="00975E51"/>
    <w:rsid w:val="00980BFD"/>
    <w:rsid w:val="00985F83"/>
    <w:rsid w:val="009866A0"/>
    <w:rsid w:val="00993D25"/>
    <w:rsid w:val="0099450C"/>
    <w:rsid w:val="00995889"/>
    <w:rsid w:val="00997700"/>
    <w:rsid w:val="00997ACF"/>
    <w:rsid w:val="00997F9F"/>
    <w:rsid w:val="009A088E"/>
    <w:rsid w:val="009A218A"/>
    <w:rsid w:val="009A60D5"/>
    <w:rsid w:val="009B1E1B"/>
    <w:rsid w:val="009B233A"/>
    <w:rsid w:val="009C13D6"/>
    <w:rsid w:val="009C4563"/>
    <w:rsid w:val="009C4CB2"/>
    <w:rsid w:val="009D57BF"/>
    <w:rsid w:val="009E2A4E"/>
    <w:rsid w:val="009E3AAC"/>
    <w:rsid w:val="009F7E4A"/>
    <w:rsid w:val="00A00855"/>
    <w:rsid w:val="00A01764"/>
    <w:rsid w:val="00A01A7A"/>
    <w:rsid w:val="00A01C2E"/>
    <w:rsid w:val="00A0515D"/>
    <w:rsid w:val="00A13F6B"/>
    <w:rsid w:val="00A14899"/>
    <w:rsid w:val="00A16433"/>
    <w:rsid w:val="00A21578"/>
    <w:rsid w:val="00A2166E"/>
    <w:rsid w:val="00A2377A"/>
    <w:rsid w:val="00A240B4"/>
    <w:rsid w:val="00A2582F"/>
    <w:rsid w:val="00A340C3"/>
    <w:rsid w:val="00A37B79"/>
    <w:rsid w:val="00A40A4B"/>
    <w:rsid w:val="00A43E48"/>
    <w:rsid w:val="00A44966"/>
    <w:rsid w:val="00A44C77"/>
    <w:rsid w:val="00A44E3F"/>
    <w:rsid w:val="00A45939"/>
    <w:rsid w:val="00A46A37"/>
    <w:rsid w:val="00A502A6"/>
    <w:rsid w:val="00A53ED6"/>
    <w:rsid w:val="00A60619"/>
    <w:rsid w:val="00A701D1"/>
    <w:rsid w:val="00A7075B"/>
    <w:rsid w:val="00A84030"/>
    <w:rsid w:val="00A84473"/>
    <w:rsid w:val="00A84B94"/>
    <w:rsid w:val="00A956BE"/>
    <w:rsid w:val="00AA4AD7"/>
    <w:rsid w:val="00AA606B"/>
    <w:rsid w:val="00AB066A"/>
    <w:rsid w:val="00AB2669"/>
    <w:rsid w:val="00AB4B6D"/>
    <w:rsid w:val="00AC0C3D"/>
    <w:rsid w:val="00AC17BE"/>
    <w:rsid w:val="00AC481E"/>
    <w:rsid w:val="00AC5297"/>
    <w:rsid w:val="00AC7D46"/>
    <w:rsid w:val="00AD1551"/>
    <w:rsid w:val="00AE2DE9"/>
    <w:rsid w:val="00AE31D5"/>
    <w:rsid w:val="00AF0881"/>
    <w:rsid w:val="00AF117B"/>
    <w:rsid w:val="00B03D29"/>
    <w:rsid w:val="00B06477"/>
    <w:rsid w:val="00B075F3"/>
    <w:rsid w:val="00B13B0D"/>
    <w:rsid w:val="00B14204"/>
    <w:rsid w:val="00B15096"/>
    <w:rsid w:val="00B1677A"/>
    <w:rsid w:val="00B22C51"/>
    <w:rsid w:val="00B22CBE"/>
    <w:rsid w:val="00B3095D"/>
    <w:rsid w:val="00B317F3"/>
    <w:rsid w:val="00B32848"/>
    <w:rsid w:val="00B41FD8"/>
    <w:rsid w:val="00B456DD"/>
    <w:rsid w:val="00B55C88"/>
    <w:rsid w:val="00B6710E"/>
    <w:rsid w:val="00B72612"/>
    <w:rsid w:val="00B8400C"/>
    <w:rsid w:val="00B842D4"/>
    <w:rsid w:val="00B858E9"/>
    <w:rsid w:val="00B86DE8"/>
    <w:rsid w:val="00B908AC"/>
    <w:rsid w:val="00B91219"/>
    <w:rsid w:val="00B95028"/>
    <w:rsid w:val="00B959CE"/>
    <w:rsid w:val="00BA519F"/>
    <w:rsid w:val="00BA7AFF"/>
    <w:rsid w:val="00BB3F93"/>
    <w:rsid w:val="00BB4547"/>
    <w:rsid w:val="00BB51FF"/>
    <w:rsid w:val="00BC13E1"/>
    <w:rsid w:val="00BC2EE3"/>
    <w:rsid w:val="00BC6D94"/>
    <w:rsid w:val="00BD12BB"/>
    <w:rsid w:val="00BD2750"/>
    <w:rsid w:val="00BE0A37"/>
    <w:rsid w:val="00BE3B2E"/>
    <w:rsid w:val="00BE458A"/>
    <w:rsid w:val="00BE7DCE"/>
    <w:rsid w:val="00BE7E8A"/>
    <w:rsid w:val="00BF14A2"/>
    <w:rsid w:val="00C01121"/>
    <w:rsid w:val="00C018F5"/>
    <w:rsid w:val="00C0305F"/>
    <w:rsid w:val="00C0451C"/>
    <w:rsid w:val="00C07BDF"/>
    <w:rsid w:val="00C10372"/>
    <w:rsid w:val="00C10F2E"/>
    <w:rsid w:val="00C17EB7"/>
    <w:rsid w:val="00C215F2"/>
    <w:rsid w:val="00C22E72"/>
    <w:rsid w:val="00C26580"/>
    <w:rsid w:val="00C26715"/>
    <w:rsid w:val="00C3256A"/>
    <w:rsid w:val="00C32926"/>
    <w:rsid w:val="00C5183C"/>
    <w:rsid w:val="00C53821"/>
    <w:rsid w:val="00C54C0F"/>
    <w:rsid w:val="00C55E66"/>
    <w:rsid w:val="00C65D26"/>
    <w:rsid w:val="00C66B96"/>
    <w:rsid w:val="00C702F6"/>
    <w:rsid w:val="00C73E89"/>
    <w:rsid w:val="00C80A9D"/>
    <w:rsid w:val="00C82C57"/>
    <w:rsid w:val="00C9077C"/>
    <w:rsid w:val="00C921F9"/>
    <w:rsid w:val="00C9625C"/>
    <w:rsid w:val="00CA0FBD"/>
    <w:rsid w:val="00CB5871"/>
    <w:rsid w:val="00CB589A"/>
    <w:rsid w:val="00CC38EB"/>
    <w:rsid w:val="00CC5221"/>
    <w:rsid w:val="00CD1304"/>
    <w:rsid w:val="00CE1423"/>
    <w:rsid w:val="00CE1732"/>
    <w:rsid w:val="00CE5EEE"/>
    <w:rsid w:val="00CE7EE3"/>
    <w:rsid w:val="00CF001B"/>
    <w:rsid w:val="00CF4993"/>
    <w:rsid w:val="00CF637E"/>
    <w:rsid w:val="00D01081"/>
    <w:rsid w:val="00D01681"/>
    <w:rsid w:val="00D14486"/>
    <w:rsid w:val="00D1489F"/>
    <w:rsid w:val="00D17A84"/>
    <w:rsid w:val="00D202F2"/>
    <w:rsid w:val="00D206C9"/>
    <w:rsid w:val="00D2247B"/>
    <w:rsid w:val="00D2671F"/>
    <w:rsid w:val="00D279B7"/>
    <w:rsid w:val="00D3081D"/>
    <w:rsid w:val="00D37676"/>
    <w:rsid w:val="00D5165A"/>
    <w:rsid w:val="00D51BCD"/>
    <w:rsid w:val="00D530B0"/>
    <w:rsid w:val="00D55A8D"/>
    <w:rsid w:val="00D55F73"/>
    <w:rsid w:val="00D6181E"/>
    <w:rsid w:val="00D622DC"/>
    <w:rsid w:val="00D6683E"/>
    <w:rsid w:val="00D72E97"/>
    <w:rsid w:val="00D764E9"/>
    <w:rsid w:val="00D80A78"/>
    <w:rsid w:val="00D8530C"/>
    <w:rsid w:val="00D91DD4"/>
    <w:rsid w:val="00DB0D08"/>
    <w:rsid w:val="00DC4DA4"/>
    <w:rsid w:val="00DC64BA"/>
    <w:rsid w:val="00DC717D"/>
    <w:rsid w:val="00DC7463"/>
    <w:rsid w:val="00DD17B2"/>
    <w:rsid w:val="00DD61D6"/>
    <w:rsid w:val="00DD63CB"/>
    <w:rsid w:val="00DE00F1"/>
    <w:rsid w:val="00DE0252"/>
    <w:rsid w:val="00DE7ECB"/>
    <w:rsid w:val="00DF1152"/>
    <w:rsid w:val="00DF12AD"/>
    <w:rsid w:val="00DF536F"/>
    <w:rsid w:val="00E06D31"/>
    <w:rsid w:val="00E075B4"/>
    <w:rsid w:val="00E20EC9"/>
    <w:rsid w:val="00E321A1"/>
    <w:rsid w:val="00E37E8B"/>
    <w:rsid w:val="00E42685"/>
    <w:rsid w:val="00E42F2B"/>
    <w:rsid w:val="00E473BD"/>
    <w:rsid w:val="00E51633"/>
    <w:rsid w:val="00E60378"/>
    <w:rsid w:val="00E64E00"/>
    <w:rsid w:val="00E660CC"/>
    <w:rsid w:val="00E67E9F"/>
    <w:rsid w:val="00E8311F"/>
    <w:rsid w:val="00E93011"/>
    <w:rsid w:val="00E93382"/>
    <w:rsid w:val="00EA08A9"/>
    <w:rsid w:val="00EA0F19"/>
    <w:rsid w:val="00EA7B1E"/>
    <w:rsid w:val="00EB221A"/>
    <w:rsid w:val="00EB386C"/>
    <w:rsid w:val="00EB6830"/>
    <w:rsid w:val="00EC376F"/>
    <w:rsid w:val="00EC4B68"/>
    <w:rsid w:val="00ED1729"/>
    <w:rsid w:val="00ED6001"/>
    <w:rsid w:val="00EE058E"/>
    <w:rsid w:val="00EE4E9F"/>
    <w:rsid w:val="00EE6D08"/>
    <w:rsid w:val="00EF44B6"/>
    <w:rsid w:val="00EF6D96"/>
    <w:rsid w:val="00F11285"/>
    <w:rsid w:val="00F1419C"/>
    <w:rsid w:val="00F1496A"/>
    <w:rsid w:val="00F24365"/>
    <w:rsid w:val="00F25C51"/>
    <w:rsid w:val="00F37079"/>
    <w:rsid w:val="00F374B2"/>
    <w:rsid w:val="00F41768"/>
    <w:rsid w:val="00F42965"/>
    <w:rsid w:val="00F47D1E"/>
    <w:rsid w:val="00F47D6E"/>
    <w:rsid w:val="00F550DC"/>
    <w:rsid w:val="00F55611"/>
    <w:rsid w:val="00F6630B"/>
    <w:rsid w:val="00F6698A"/>
    <w:rsid w:val="00F7301E"/>
    <w:rsid w:val="00F7492E"/>
    <w:rsid w:val="00F74B9F"/>
    <w:rsid w:val="00F75118"/>
    <w:rsid w:val="00F76A69"/>
    <w:rsid w:val="00F83622"/>
    <w:rsid w:val="00F83AA4"/>
    <w:rsid w:val="00F83D5B"/>
    <w:rsid w:val="00F94BEE"/>
    <w:rsid w:val="00F94D25"/>
    <w:rsid w:val="00F97E85"/>
    <w:rsid w:val="00FA0FB9"/>
    <w:rsid w:val="00FB2E40"/>
    <w:rsid w:val="00FC105E"/>
    <w:rsid w:val="00FC29BE"/>
    <w:rsid w:val="00FD7CC8"/>
    <w:rsid w:val="00FD7D22"/>
    <w:rsid w:val="00FD7D76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69DC"/>
  <w15:docId w15:val="{2620F06B-4EA5-44BF-831C-DC02878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yperlink">
    <w:name w:val="Hyperlink"/>
    <w:rsid w:val="009866A0"/>
    <w:rPr>
      <w:color w:val="008080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9866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DefaultParagraphFont"/>
    <w:rsid w:val="00C5183C"/>
  </w:style>
  <w:style w:type="character" w:customStyle="1" w:styleId="CharStyle21">
    <w:name w:val="Char Style 21"/>
    <w:basedOn w:val="DefaultParagraphFont"/>
    <w:rsid w:val="00745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F64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19">
    <w:name w:val="Char Style 19"/>
    <w:basedOn w:val="DefaultParagraphFont"/>
    <w:link w:val="Style2"/>
    <w:rsid w:val="0074526D"/>
    <w:rPr>
      <w:shd w:val="clear" w:color="auto" w:fill="FFFFFF"/>
    </w:rPr>
  </w:style>
  <w:style w:type="character" w:customStyle="1" w:styleId="CharStyle25">
    <w:name w:val="Char Style 25"/>
    <w:basedOn w:val="CharStyle19"/>
    <w:rsid w:val="0074526D"/>
    <w:rPr>
      <w:rFonts w:ascii="Times New Roman" w:eastAsia="Times New Roman" w:hAnsi="Times New Roman" w:cs="Times New Roman"/>
      <w:color w:val="8C8A86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2">
    <w:name w:val="Style 2"/>
    <w:basedOn w:val="Normal"/>
    <w:link w:val="CharStyle19"/>
    <w:rsid w:val="0074526D"/>
    <w:pPr>
      <w:widowControl w:val="0"/>
      <w:shd w:val="clear" w:color="auto" w:fill="FFFFFF"/>
      <w:spacing w:before="420" w:after="640" w:line="312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CharStyle8">
    <w:name w:val="Char Style 8"/>
    <w:basedOn w:val="DefaultParagraphFont"/>
    <w:rsid w:val="00C53821"/>
    <w:rPr>
      <w:shd w:val="clear" w:color="auto" w:fill="FFFFFF"/>
    </w:rPr>
  </w:style>
  <w:style w:type="character" w:customStyle="1" w:styleId="CharStyle10">
    <w:name w:val="Char Style 10"/>
    <w:basedOn w:val="DefaultParagraphFont"/>
    <w:link w:val="Style9"/>
    <w:rsid w:val="00153B2B"/>
    <w:rPr>
      <w:shd w:val="clear" w:color="auto" w:fill="FFFFFF"/>
    </w:rPr>
  </w:style>
  <w:style w:type="paragraph" w:customStyle="1" w:styleId="Style9">
    <w:name w:val="Style 9"/>
    <w:basedOn w:val="Normal"/>
    <w:link w:val="CharStyle10"/>
    <w:rsid w:val="00153B2B"/>
    <w:pPr>
      <w:widowControl w:val="0"/>
      <w:shd w:val="clear" w:color="auto" w:fill="FFFFFF"/>
      <w:spacing w:before="400" w:after="840" w:line="266" w:lineRule="exact"/>
    </w:pPr>
    <w:rPr>
      <w:rFonts w:ascii="Calibri" w:eastAsia="Calibri" w:hAnsi="Calibri"/>
      <w:sz w:val="20"/>
      <w:lang w:eastAsia="lt-L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900EF6"/>
    <w:rPr>
      <w:sz w:val="22"/>
      <w:szCs w:val="22"/>
      <w:lang w:eastAsia="en-US"/>
    </w:rPr>
  </w:style>
  <w:style w:type="character" w:customStyle="1" w:styleId="CharStyle16">
    <w:name w:val="Char Style 16"/>
    <w:basedOn w:val="DefaultParagraphFont"/>
    <w:rsid w:val="00884153"/>
    <w:rPr>
      <w:b w:val="0"/>
      <w:bCs w:val="0"/>
      <w:i w:val="0"/>
      <w:iCs w:val="0"/>
      <w:smallCaps w:val="0"/>
      <w:strike w:val="0"/>
      <w:u w:val="none"/>
    </w:rPr>
  </w:style>
  <w:style w:type="character" w:styleId="Strong">
    <w:name w:val="Strong"/>
    <w:basedOn w:val="DefaultParagraphFont"/>
    <w:uiPriority w:val="22"/>
    <w:qFormat/>
    <w:rsid w:val="00B15096"/>
    <w:rPr>
      <w:b/>
      <w:bCs/>
    </w:rPr>
  </w:style>
  <w:style w:type="paragraph" w:styleId="NormalWeb">
    <w:name w:val="Normal (Web)"/>
    <w:basedOn w:val="Normal"/>
    <w:uiPriority w:val="99"/>
    <w:unhideWhenUsed/>
    <w:rsid w:val="00B15096"/>
    <w:pPr>
      <w:spacing w:before="100" w:beforeAutospacing="1" w:after="240"/>
      <w:jc w:val="left"/>
    </w:pPr>
    <w:rPr>
      <w:szCs w:val="24"/>
      <w:lang w:eastAsia="lt-LT"/>
    </w:rPr>
  </w:style>
  <w:style w:type="character" w:customStyle="1" w:styleId="asset-entry-modified-date1">
    <w:name w:val="asset-entry-modified-date1"/>
    <w:basedOn w:val="DefaultParagraphFont"/>
    <w:rsid w:val="00B15096"/>
    <w:rPr>
      <w:color w:val="717171"/>
      <w:bdr w:val="none" w:sz="0" w:space="0" w:color="auto" w:frame="1"/>
    </w:rPr>
  </w:style>
  <w:style w:type="character" w:customStyle="1" w:styleId="kmdb-path">
    <w:name w:val="kmdb-path"/>
    <w:basedOn w:val="DefaultParagraphFont"/>
    <w:rsid w:val="00B15096"/>
    <w:rPr>
      <w:bdr w:val="none" w:sz="0" w:space="0" w:color="auto" w:frame="1"/>
    </w:rPr>
  </w:style>
  <w:style w:type="paragraph" w:customStyle="1" w:styleId="Default">
    <w:name w:val="Default"/>
    <w:rsid w:val="00873F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801047"/>
  </w:style>
  <w:style w:type="character" w:styleId="FollowedHyperlink">
    <w:name w:val="FollowedHyperlink"/>
    <w:basedOn w:val="DefaultParagraphFont"/>
    <w:uiPriority w:val="99"/>
    <w:semiHidden/>
    <w:unhideWhenUsed/>
    <w:rsid w:val="003E40F9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046AAF"/>
  </w:style>
  <w:style w:type="character" w:customStyle="1" w:styleId="CharStyle5">
    <w:name w:val="Char Style 5"/>
    <w:basedOn w:val="DefaultParagraphFont"/>
    <w:link w:val="Style4"/>
    <w:locked/>
    <w:rsid w:val="00F83D5B"/>
    <w:rPr>
      <w:sz w:val="22"/>
      <w:szCs w:val="22"/>
      <w:shd w:val="clear" w:color="auto" w:fill="FFFFFF"/>
    </w:rPr>
  </w:style>
  <w:style w:type="paragraph" w:customStyle="1" w:styleId="Style4">
    <w:name w:val="Style 4"/>
    <w:basedOn w:val="Normal"/>
    <w:link w:val="CharStyle5"/>
    <w:rsid w:val="00F83D5B"/>
    <w:pPr>
      <w:widowControl w:val="0"/>
      <w:shd w:val="clear" w:color="auto" w:fill="FFFFFF"/>
      <w:spacing w:after="120" w:line="244" w:lineRule="exact"/>
      <w:ind w:hanging="620"/>
      <w:jc w:val="lef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6">
    <w:name w:val="Char Style 6"/>
    <w:basedOn w:val="CharStyle5"/>
    <w:rsid w:val="00F83D5B"/>
    <w:rPr>
      <w:rFonts w:ascii="Times New Roman" w:eastAsia="Times New Roman" w:hAnsi="Times New Roman" w:cs="Times New Roman" w:hint="default"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3">
    <w:name w:val="Char Style 13"/>
    <w:basedOn w:val="DefaultParagraphFont"/>
    <w:link w:val="Style12"/>
    <w:rsid w:val="0094142B"/>
    <w:rPr>
      <w:sz w:val="22"/>
      <w:szCs w:val="22"/>
      <w:shd w:val="clear" w:color="auto" w:fill="FFFFFF"/>
    </w:rPr>
  </w:style>
  <w:style w:type="paragraph" w:customStyle="1" w:styleId="Style12">
    <w:name w:val="Style 12"/>
    <w:basedOn w:val="Normal"/>
    <w:link w:val="CharStyle13"/>
    <w:rsid w:val="0094142B"/>
    <w:pPr>
      <w:widowControl w:val="0"/>
      <w:shd w:val="clear" w:color="auto" w:fill="FFFFFF"/>
      <w:spacing w:before="680" w:after="1060" w:line="35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2">
    <w:name w:val="Char Style 12"/>
    <w:basedOn w:val="DefaultParagraphFont"/>
    <w:link w:val="Style11"/>
    <w:rsid w:val="0094142B"/>
    <w:rPr>
      <w:sz w:val="22"/>
      <w:szCs w:val="22"/>
      <w:shd w:val="clear" w:color="auto" w:fill="FFFFFF"/>
    </w:rPr>
  </w:style>
  <w:style w:type="paragraph" w:customStyle="1" w:styleId="Style11">
    <w:name w:val="Style 11"/>
    <w:basedOn w:val="Normal"/>
    <w:link w:val="CharStyle12"/>
    <w:rsid w:val="0094142B"/>
    <w:pPr>
      <w:widowControl w:val="0"/>
      <w:shd w:val="clear" w:color="auto" w:fill="FFFFFF"/>
      <w:spacing w:line="276" w:lineRule="exact"/>
      <w:ind w:hanging="480"/>
    </w:pPr>
    <w:rPr>
      <w:rFonts w:ascii="Calibri" w:eastAsia="Calibri" w:hAnsi="Calibr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3AD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24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1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7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77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8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4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D37CB25F2844A688E3F46FBA4FE2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5AB963-4BCC-4788-AE73-5E48792EEF6C}"/>
      </w:docPartPr>
      <w:docPartBody>
        <w:p w:rsidR="00E03219" w:rsidRDefault="005266A2" w:rsidP="005266A2">
          <w:pPr>
            <w:pStyle w:val="BAD37CB25F2844A688E3F46FBA4FE2F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4147CC40E454BB2860B8F1F9C3B3A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2F2D51-DDC1-40EA-9960-1BD70558B8A4}"/>
      </w:docPartPr>
      <w:docPartBody>
        <w:p w:rsidR="00E03219" w:rsidRDefault="005266A2" w:rsidP="005266A2">
          <w:pPr>
            <w:pStyle w:val="64147CC40E454BB2860B8F1F9C3B3AEC"/>
          </w:pPr>
          <w:r w:rsidRPr="009F7B08">
            <w:t xml:space="preserve"> </w:t>
          </w:r>
        </w:p>
      </w:docPartBody>
    </w:docPart>
    <w:docPart>
      <w:docPartPr>
        <w:name w:val="6D91AED8173245FC8BE8A96655F8F4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408F91-469D-4A5B-BDCD-672474D0B0F3}"/>
      </w:docPartPr>
      <w:docPartBody>
        <w:p w:rsidR="006829E1" w:rsidRDefault="00C5103B" w:rsidP="00C5103B">
          <w:pPr>
            <w:pStyle w:val="6D91AED8173245FC8BE8A96655F8F492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1357"/>
    <w:rsid w:val="00090348"/>
    <w:rsid w:val="000B166F"/>
    <w:rsid w:val="000B4B30"/>
    <w:rsid w:val="000E1449"/>
    <w:rsid w:val="000E7C92"/>
    <w:rsid w:val="000F1792"/>
    <w:rsid w:val="00145AA6"/>
    <w:rsid w:val="001A40EA"/>
    <w:rsid w:val="001B4C8A"/>
    <w:rsid w:val="001C6D44"/>
    <w:rsid w:val="001D2111"/>
    <w:rsid w:val="001D4151"/>
    <w:rsid w:val="001E0BF7"/>
    <w:rsid w:val="001F7310"/>
    <w:rsid w:val="002305C7"/>
    <w:rsid w:val="00265455"/>
    <w:rsid w:val="002B064D"/>
    <w:rsid w:val="002B0E91"/>
    <w:rsid w:val="002C19F3"/>
    <w:rsid w:val="002D2B10"/>
    <w:rsid w:val="002F2E9D"/>
    <w:rsid w:val="0030115F"/>
    <w:rsid w:val="003064FD"/>
    <w:rsid w:val="003237EE"/>
    <w:rsid w:val="00335FBF"/>
    <w:rsid w:val="00355CE2"/>
    <w:rsid w:val="00365916"/>
    <w:rsid w:val="003816BF"/>
    <w:rsid w:val="00383A07"/>
    <w:rsid w:val="00393187"/>
    <w:rsid w:val="003B5A75"/>
    <w:rsid w:val="003D7A0A"/>
    <w:rsid w:val="003E362D"/>
    <w:rsid w:val="003F42DE"/>
    <w:rsid w:val="00400FF8"/>
    <w:rsid w:val="00420D08"/>
    <w:rsid w:val="004357CC"/>
    <w:rsid w:val="004457B0"/>
    <w:rsid w:val="00445A06"/>
    <w:rsid w:val="00466683"/>
    <w:rsid w:val="004735E8"/>
    <w:rsid w:val="00492A71"/>
    <w:rsid w:val="004D16D6"/>
    <w:rsid w:val="00522DD0"/>
    <w:rsid w:val="005266A2"/>
    <w:rsid w:val="00537F2D"/>
    <w:rsid w:val="0054013E"/>
    <w:rsid w:val="00563210"/>
    <w:rsid w:val="00577826"/>
    <w:rsid w:val="005B3156"/>
    <w:rsid w:val="005D1504"/>
    <w:rsid w:val="005D52D0"/>
    <w:rsid w:val="005E2AAD"/>
    <w:rsid w:val="005E40EA"/>
    <w:rsid w:val="00641FF5"/>
    <w:rsid w:val="006829E1"/>
    <w:rsid w:val="00684342"/>
    <w:rsid w:val="006A0CAA"/>
    <w:rsid w:val="00704D05"/>
    <w:rsid w:val="007078E6"/>
    <w:rsid w:val="007302D4"/>
    <w:rsid w:val="00733CF2"/>
    <w:rsid w:val="00737678"/>
    <w:rsid w:val="00753A45"/>
    <w:rsid w:val="007852D3"/>
    <w:rsid w:val="007A6565"/>
    <w:rsid w:val="007B3408"/>
    <w:rsid w:val="007D573A"/>
    <w:rsid w:val="007F1EF1"/>
    <w:rsid w:val="00802E58"/>
    <w:rsid w:val="00820068"/>
    <w:rsid w:val="008234CD"/>
    <w:rsid w:val="00834906"/>
    <w:rsid w:val="00843B87"/>
    <w:rsid w:val="00847966"/>
    <w:rsid w:val="00875FFC"/>
    <w:rsid w:val="00882F07"/>
    <w:rsid w:val="008910C4"/>
    <w:rsid w:val="008A7496"/>
    <w:rsid w:val="008B0211"/>
    <w:rsid w:val="008D76F4"/>
    <w:rsid w:val="008F2108"/>
    <w:rsid w:val="008F3E12"/>
    <w:rsid w:val="0090039A"/>
    <w:rsid w:val="00902A7B"/>
    <w:rsid w:val="00995388"/>
    <w:rsid w:val="009A5ABA"/>
    <w:rsid w:val="009B5D28"/>
    <w:rsid w:val="009D2218"/>
    <w:rsid w:val="00A1138D"/>
    <w:rsid w:val="00A261D4"/>
    <w:rsid w:val="00A364FD"/>
    <w:rsid w:val="00A71C7B"/>
    <w:rsid w:val="00AC69B5"/>
    <w:rsid w:val="00AE39ED"/>
    <w:rsid w:val="00AF0865"/>
    <w:rsid w:val="00AF7178"/>
    <w:rsid w:val="00B13523"/>
    <w:rsid w:val="00B30BCF"/>
    <w:rsid w:val="00B65C6B"/>
    <w:rsid w:val="00B71A6D"/>
    <w:rsid w:val="00B774FD"/>
    <w:rsid w:val="00B82478"/>
    <w:rsid w:val="00B85986"/>
    <w:rsid w:val="00B905C7"/>
    <w:rsid w:val="00BB180E"/>
    <w:rsid w:val="00BC2B1A"/>
    <w:rsid w:val="00BE0ABF"/>
    <w:rsid w:val="00C0599F"/>
    <w:rsid w:val="00C0757C"/>
    <w:rsid w:val="00C35324"/>
    <w:rsid w:val="00C35A5C"/>
    <w:rsid w:val="00C5103B"/>
    <w:rsid w:val="00C64F30"/>
    <w:rsid w:val="00C7327A"/>
    <w:rsid w:val="00C84BBA"/>
    <w:rsid w:val="00CA24FA"/>
    <w:rsid w:val="00CB1DB4"/>
    <w:rsid w:val="00CB7434"/>
    <w:rsid w:val="00CD174D"/>
    <w:rsid w:val="00CE0359"/>
    <w:rsid w:val="00CE23B0"/>
    <w:rsid w:val="00CE716F"/>
    <w:rsid w:val="00CF132B"/>
    <w:rsid w:val="00CF1C8C"/>
    <w:rsid w:val="00D12F7F"/>
    <w:rsid w:val="00D365EF"/>
    <w:rsid w:val="00D43843"/>
    <w:rsid w:val="00D55C50"/>
    <w:rsid w:val="00D75E3D"/>
    <w:rsid w:val="00D82C7A"/>
    <w:rsid w:val="00D963D7"/>
    <w:rsid w:val="00DC0E28"/>
    <w:rsid w:val="00DD195E"/>
    <w:rsid w:val="00DE1B9E"/>
    <w:rsid w:val="00E03219"/>
    <w:rsid w:val="00E31BAE"/>
    <w:rsid w:val="00E37FDF"/>
    <w:rsid w:val="00E6609A"/>
    <w:rsid w:val="00E91C3F"/>
    <w:rsid w:val="00EA648A"/>
    <w:rsid w:val="00ED56BF"/>
    <w:rsid w:val="00EE3AB5"/>
    <w:rsid w:val="00F041EA"/>
    <w:rsid w:val="00F21DB7"/>
    <w:rsid w:val="00F30D38"/>
    <w:rsid w:val="00F440FB"/>
    <w:rsid w:val="00F474ED"/>
    <w:rsid w:val="00F6217A"/>
    <w:rsid w:val="00F64368"/>
    <w:rsid w:val="00F64F31"/>
    <w:rsid w:val="00F672C3"/>
    <w:rsid w:val="00F715E3"/>
    <w:rsid w:val="00F7785C"/>
    <w:rsid w:val="00F8441E"/>
    <w:rsid w:val="00FB2E78"/>
    <w:rsid w:val="00FB48D5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03B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E2A8BA8046AB45CBB9CD16BDA0446169">
    <w:name w:val="E2A8BA8046AB45CBB9CD16BDA0446169"/>
    <w:rsid w:val="00641FF5"/>
    <w:pPr>
      <w:spacing w:after="160" w:line="259" w:lineRule="auto"/>
    </w:pPr>
  </w:style>
  <w:style w:type="paragraph" w:customStyle="1" w:styleId="A8A98914FDEC45EF8B2116C4B75C9F62">
    <w:name w:val="A8A98914FDEC45EF8B2116C4B75C9F62"/>
    <w:rsid w:val="00641FF5"/>
    <w:pPr>
      <w:spacing w:after="160" w:line="259" w:lineRule="auto"/>
    </w:pPr>
  </w:style>
  <w:style w:type="paragraph" w:customStyle="1" w:styleId="BAD37CB25F2844A688E3F46FBA4FE2FB">
    <w:name w:val="BAD37CB25F2844A688E3F46FBA4FE2FB"/>
    <w:rsid w:val="005266A2"/>
    <w:pPr>
      <w:spacing w:after="160" w:line="259" w:lineRule="auto"/>
    </w:pPr>
  </w:style>
  <w:style w:type="paragraph" w:customStyle="1" w:styleId="64147CC40E454BB2860B8F1F9C3B3AEC">
    <w:name w:val="64147CC40E454BB2860B8F1F9C3B3AEC"/>
    <w:rsid w:val="005266A2"/>
    <w:pPr>
      <w:spacing w:after="160" w:line="259" w:lineRule="auto"/>
    </w:pPr>
  </w:style>
  <w:style w:type="paragraph" w:customStyle="1" w:styleId="6D91AED8173245FC8BE8A96655F8F492">
    <w:name w:val="6D91AED8173245FC8BE8A96655F8F492"/>
    <w:rsid w:val="00C510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1AB8-96DA-46E3-BC7A-6B90D235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2</Pages>
  <Words>3033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2019-07-09T11:03:00Z</dcterms:created>
  <dc:creator>Evelina Grincevičiūtė</dc:creator>
  <cp:lastModifiedBy>Agnė Kavaliauskienė</cp:lastModifiedBy>
  <cp:lastPrinted>2019-02-06T12:50:00Z</cp:lastPrinted>
  <dcterms:modified xsi:type="dcterms:W3CDTF">2019-07-09T11:18:00Z</dcterms:modified>
  <cp:revision>5</cp:revision>
</cp:coreProperties>
</file>