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BC0FA" w14:textId="77777777" w:rsidR="00C82C6F" w:rsidRPr="005E01BE" w:rsidRDefault="00C82C6F" w:rsidP="00C82C6F">
      <w:pPr>
        <w:spacing w:after="0" w:line="240" w:lineRule="auto"/>
        <w:ind w:right="-1039"/>
        <w:rPr>
          <w:rFonts w:ascii="Times New Roman" w:eastAsia="Times New Roman" w:hAnsi="Times New Roman" w:cs="Times New Roman"/>
          <w:color w:val="000000"/>
          <w:sz w:val="27"/>
          <w:szCs w:val="27"/>
          <w:lang w:eastAsia="en-GB"/>
        </w:rPr>
      </w:pPr>
      <w:bookmarkStart w:id="0" w:name="_GoBack"/>
      <w:bookmarkEnd w:id="0"/>
    </w:p>
    <w:p w14:paraId="563BC0FB" w14:textId="1FC2F8F1" w:rsidR="00B84E0C" w:rsidRPr="007071F2" w:rsidRDefault="007071F2" w:rsidP="003F5661">
      <w:pPr>
        <w:tabs>
          <w:tab w:val="left" w:pos="7797"/>
        </w:tabs>
        <w:spacing w:after="0" w:line="240" w:lineRule="auto"/>
        <w:ind w:left="5954" w:right="-1039"/>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4"/>
          <w:szCs w:val="24"/>
          <w:lang w:eastAsia="en-GB"/>
        </w:rPr>
        <w:t xml:space="preserve">    </w:t>
      </w:r>
      <w:r w:rsidR="00B84E0C" w:rsidRPr="007071F2">
        <w:rPr>
          <w:rFonts w:ascii="Times New Roman" w:eastAsia="Times New Roman" w:hAnsi="Times New Roman" w:cs="Times New Roman"/>
          <w:b/>
          <w:color w:val="000000"/>
          <w:sz w:val="24"/>
          <w:szCs w:val="24"/>
          <w:lang w:eastAsia="en-GB"/>
        </w:rPr>
        <w:t xml:space="preserve">Projekto </w:t>
      </w:r>
    </w:p>
    <w:p w14:paraId="563BC0FC" w14:textId="2167A0B2" w:rsidR="00B84E0C" w:rsidRPr="007071F2" w:rsidRDefault="00EF489A" w:rsidP="003F5661">
      <w:pPr>
        <w:tabs>
          <w:tab w:val="left" w:pos="7938"/>
        </w:tabs>
        <w:spacing w:after="0" w:line="240" w:lineRule="auto"/>
        <w:ind w:left="5954" w:right="-897"/>
        <w:jc w:val="right"/>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7071F2">
        <w:rPr>
          <w:rFonts w:ascii="Times New Roman" w:eastAsia="Times New Roman" w:hAnsi="Times New Roman" w:cs="Times New Roman"/>
          <w:b/>
          <w:color w:val="000000"/>
          <w:sz w:val="24"/>
          <w:szCs w:val="24"/>
          <w:lang w:eastAsia="en-GB"/>
        </w:rPr>
        <w:t xml:space="preserve">    </w:t>
      </w:r>
      <w:r w:rsidR="00B84E0C" w:rsidRPr="007071F2">
        <w:rPr>
          <w:rFonts w:ascii="Times New Roman" w:eastAsia="Times New Roman" w:hAnsi="Times New Roman" w:cs="Times New Roman"/>
          <w:b/>
          <w:color w:val="000000"/>
          <w:sz w:val="24"/>
          <w:szCs w:val="24"/>
          <w:lang w:eastAsia="en-GB"/>
        </w:rPr>
        <w:t>lyginamasis variantas</w:t>
      </w:r>
    </w:p>
    <w:p w14:paraId="563BC0FD" w14:textId="77777777" w:rsidR="00C82C6F" w:rsidRDefault="00C82C6F"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44D410FB" w14:textId="77777777" w:rsidR="008E18F9" w:rsidRDefault="008E18F9"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03939172" w14:textId="77777777" w:rsidR="005A19E0" w:rsidRDefault="00843C39" w:rsidP="00826FD0">
      <w:pPr>
        <w:shd w:val="clear" w:color="auto" w:fill="FFFFFF"/>
        <w:spacing w:after="0" w:line="240" w:lineRule="auto"/>
        <w:ind w:firstLine="851"/>
        <w:jc w:val="center"/>
        <w:rPr>
          <w:rFonts w:ascii="Times New Roman" w:eastAsia="Times New Roman" w:hAnsi="Times New Roman" w:cs="Times New Roman"/>
          <w:sz w:val="24"/>
          <w:szCs w:val="24"/>
        </w:rPr>
      </w:pPr>
      <w:r w:rsidRPr="00843C39">
        <w:rPr>
          <w:rFonts w:ascii="Times New Roman" w:eastAsia="Times New Roman" w:hAnsi="Times New Roman" w:cs="Times New Roman"/>
          <w:b/>
          <w:bCs/>
          <w:caps/>
          <w:color w:val="000000"/>
          <w:sz w:val="24"/>
          <w:szCs w:val="24"/>
        </w:rPr>
        <w:t>LIETUVOS RESPUBLIKOS</w:t>
      </w:r>
      <w:r w:rsidR="00826FD0">
        <w:rPr>
          <w:rFonts w:ascii="Times New Roman" w:eastAsia="Times New Roman" w:hAnsi="Times New Roman" w:cs="Times New Roman"/>
          <w:sz w:val="24"/>
          <w:szCs w:val="24"/>
        </w:rPr>
        <w:t xml:space="preserve"> </w:t>
      </w:r>
    </w:p>
    <w:p w14:paraId="563BC101" w14:textId="19DC869A" w:rsidR="001D2D30" w:rsidRPr="001D2D30" w:rsidRDefault="00B96020" w:rsidP="00826FD0">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CIVILINIO</w:t>
      </w:r>
      <w:r w:rsidR="00843C39" w:rsidRPr="00843C39">
        <w:rPr>
          <w:rFonts w:ascii="Times New Roman" w:eastAsia="Times New Roman" w:hAnsi="Times New Roman" w:cs="Times New Roman"/>
          <w:b/>
          <w:bCs/>
          <w:sz w:val="24"/>
          <w:szCs w:val="24"/>
        </w:rPr>
        <w:t xml:space="preserve"> KODEKSO </w:t>
      </w:r>
      <w:r w:rsidR="001D2D30" w:rsidRPr="001D2D30">
        <w:rPr>
          <w:rFonts w:ascii="Times New Roman" w:eastAsia="Times New Roman" w:hAnsi="Times New Roman" w:cs="Times New Roman"/>
          <w:b/>
          <w:bCs/>
          <w:sz w:val="24"/>
          <w:szCs w:val="24"/>
        </w:rPr>
        <w:t>1.73,</w:t>
      </w:r>
      <w:r w:rsidR="00BD3DE6">
        <w:rPr>
          <w:rFonts w:ascii="Times New Roman" w:eastAsia="Times New Roman" w:hAnsi="Times New Roman" w:cs="Times New Roman"/>
          <w:b/>
          <w:bCs/>
          <w:sz w:val="24"/>
          <w:szCs w:val="24"/>
        </w:rPr>
        <w:t xml:space="preserve"> 1.122,</w:t>
      </w:r>
      <w:r w:rsidR="001D2D30" w:rsidRPr="001D2D30">
        <w:rPr>
          <w:rFonts w:ascii="Times New Roman" w:eastAsia="Times New Roman" w:hAnsi="Times New Roman" w:cs="Times New Roman"/>
          <w:b/>
          <w:bCs/>
          <w:sz w:val="24"/>
          <w:szCs w:val="24"/>
        </w:rPr>
        <w:t xml:space="preserve"> 2.44, 2.49, </w:t>
      </w:r>
      <w:r w:rsidR="00540F8F">
        <w:rPr>
          <w:rFonts w:ascii="Times New Roman" w:eastAsia="Times New Roman" w:hAnsi="Times New Roman" w:cs="Times New Roman"/>
          <w:b/>
          <w:bCs/>
          <w:sz w:val="24"/>
          <w:szCs w:val="24"/>
        </w:rPr>
        <w:t xml:space="preserve">2.54, </w:t>
      </w:r>
      <w:r w:rsidR="001D2D30" w:rsidRPr="001D2D30">
        <w:rPr>
          <w:rFonts w:ascii="Times New Roman" w:eastAsia="Times New Roman" w:hAnsi="Times New Roman" w:cs="Times New Roman"/>
          <w:b/>
          <w:bCs/>
          <w:sz w:val="24"/>
          <w:szCs w:val="24"/>
        </w:rPr>
        <w:t xml:space="preserve">2.66, 6.166, </w:t>
      </w:r>
      <w:r w:rsidR="00BD3DE6" w:rsidRPr="00A85299">
        <w:rPr>
          <w:rFonts w:ascii="Times New Roman" w:eastAsia="Times New Roman" w:hAnsi="Times New Roman" w:cs="Times New Roman"/>
          <w:b/>
          <w:bCs/>
          <w:sz w:val="24"/>
          <w:szCs w:val="24"/>
          <w:lang w:eastAsia="en-US"/>
        </w:rPr>
        <w:t>6.192</w:t>
      </w:r>
      <w:r w:rsidR="00BD3DE6">
        <w:rPr>
          <w:rFonts w:ascii="Times New Roman" w:eastAsia="Times New Roman" w:hAnsi="Times New Roman" w:cs="Times New Roman"/>
          <w:b/>
          <w:bCs/>
          <w:sz w:val="24"/>
          <w:szCs w:val="24"/>
          <w:lang w:eastAsia="en-US"/>
        </w:rPr>
        <w:t>,</w:t>
      </w:r>
      <w:r w:rsidR="00BD3DE6" w:rsidRPr="00A85299">
        <w:rPr>
          <w:rFonts w:ascii="Times New Roman" w:eastAsia="Times New Roman" w:hAnsi="Times New Roman" w:cs="Times New Roman"/>
          <w:b/>
          <w:bCs/>
          <w:sz w:val="24"/>
          <w:szCs w:val="24"/>
          <w:lang w:eastAsia="en-US"/>
        </w:rPr>
        <w:t xml:space="preserve"> </w:t>
      </w:r>
      <w:r w:rsidR="001D2D30" w:rsidRPr="001D2D30">
        <w:rPr>
          <w:rFonts w:ascii="Times New Roman" w:hAnsi="Times New Roman" w:cs="Times New Roman"/>
          <w:b/>
          <w:sz w:val="24"/>
          <w:szCs w:val="24"/>
        </w:rPr>
        <w:t>6.228</w:t>
      </w:r>
      <w:r w:rsidR="001D2D30" w:rsidRPr="001D2D30">
        <w:rPr>
          <w:rFonts w:ascii="Times New Roman" w:hAnsi="Times New Roman" w:cs="Times New Roman"/>
          <w:b/>
          <w:sz w:val="24"/>
          <w:szCs w:val="24"/>
          <w:vertAlign w:val="superscript"/>
        </w:rPr>
        <w:t>7</w:t>
      </w:r>
      <w:r w:rsidR="001D2D30" w:rsidRPr="001D2D30">
        <w:rPr>
          <w:rFonts w:ascii="Times New Roman" w:hAnsi="Times New Roman" w:cs="Times New Roman"/>
          <w:b/>
          <w:sz w:val="24"/>
          <w:szCs w:val="24"/>
        </w:rPr>
        <w:t>, 6.228</w:t>
      </w:r>
      <w:r w:rsidR="001D2D30" w:rsidRPr="005F3992">
        <w:rPr>
          <w:rFonts w:ascii="Times New Roman" w:hAnsi="Times New Roman" w:cs="Times New Roman"/>
          <w:b/>
          <w:sz w:val="24"/>
          <w:szCs w:val="24"/>
          <w:vertAlign w:val="superscript"/>
          <w:lang w:val="en-US"/>
        </w:rPr>
        <w:t>14</w:t>
      </w:r>
      <w:r w:rsidR="001D2D30" w:rsidRPr="001D2D30">
        <w:rPr>
          <w:rFonts w:ascii="Times New Roman" w:hAnsi="Times New Roman" w:cs="Times New Roman"/>
          <w:b/>
          <w:sz w:val="24"/>
          <w:szCs w:val="24"/>
        </w:rPr>
        <w:t xml:space="preserve">, 6.901, 6.991 </w:t>
      </w:r>
      <w:r w:rsidR="001C7B1D">
        <w:rPr>
          <w:rFonts w:ascii="Times New Roman" w:hAnsi="Times New Roman" w:cs="Times New Roman"/>
          <w:b/>
          <w:sz w:val="24"/>
          <w:szCs w:val="24"/>
        </w:rPr>
        <w:t xml:space="preserve"> </w:t>
      </w:r>
      <w:r w:rsidR="001C7B1D" w:rsidRPr="001D2D30">
        <w:rPr>
          <w:rFonts w:ascii="Times New Roman" w:hAnsi="Times New Roman" w:cs="Times New Roman"/>
          <w:b/>
          <w:sz w:val="24"/>
          <w:szCs w:val="24"/>
        </w:rPr>
        <w:t>IR</w:t>
      </w:r>
      <w:r w:rsidR="001C7B1D">
        <w:rPr>
          <w:rFonts w:ascii="Times New Roman" w:hAnsi="Times New Roman" w:cs="Times New Roman"/>
          <w:b/>
          <w:sz w:val="24"/>
          <w:szCs w:val="24"/>
        </w:rPr>
        <w:t xml:space="preserve"> </w:t>
      </w:r>
      <w:r w:rsidR="001D2D30" w:rsidRPr="001D2D30">
        <w:rPr>
          <w:rFonts w:ascii="Times New Roman" w:hAnsi="Times New Roman" w:cs="Times New Roman"/>
          <w:b/>
          <w:sz w:val="24"/>
          <w:szCs w:val="24"/>
        </w:rPr>
        <w:t xml:space="preserve">6.993 </w:t>
      </w:r>
      <w:r w:rsidR="00826FD0" w:rsidRPr="001D2D30">
        <w:rPr>
          <w:rFonts w:ascii="Times New Roman" w:eastAsia="Times New Roman" w:hAnsi="Times New Roman" w:cs="Times New Roman"/>
          <w:b/>
          <w:bCs/>
          <w:sz w:val="24"/>
          <w:szCs w:val="24"/>
        </w:rPr>
        <w:t>STRAIPSNIŲ</w:t>
      </w:r>
      <w:r w:rsidR="001D2D30" w:rsidRPr="001D2D30">
        <w:rPr>
          <w:rFonts w:ascii="Times New Roman" w:eastAsia="Times New Roman" w:hAnsi="Times New Roman" w:cs="Times New Roman"/>
          <w:b/>
          <w:bCs/>
          <w:sz w:val="24"/>
          <w:szCs w:val="24"/>
        </w:rPr>
        <w:t xml:space="preserve"> </w:t>
      </w:r>
      <w:r w:rsidR="00843C39" w:rsidRPr="001D2D30">
        <w:rPr>
          <w:rFonts w:ascii="Times New Roman" w:eastAsia="Times New Roman" w:hAnsi="Times New Roman" w:cs="Times New Roman"/>
          <w:b/>
          <w:bCs/>
          <w:sz w:val="24"/>
          <w:szCs w:val="24"/>
        </w:rPr>
        <w:t>PAKEITIMO</w:t>
      </w:r>
      <w:r w:rsidR="00826FD0" w:rsidRPr="001D2D30">
        <w:rPr>
          <w:rFonts w:ascii="Times New Roman" w:eastAsia="Times New Roman" w:hAnsi="Times New Roman" w:cs="Times New Roman"/>
          <w:sz w:val="24"/>
          <w:szCs w:val="24"/>
        </w:rPr>
        <w:t xml:space="preserve"> </w:t>
      </w:r>
    </w:p>
    <w:p w14:paraId="563BC102" w14:textId="77777777" w:rsidR="00843C39" w:rsidRPr="00843C39" w:rsidRDefault="00843C39" w:rsidP="00826FD0">
      <w:pPr>
        <w:shd w:val="clear" w:color="auto" w:fill="FFFFFF"/>
        <w:spacing w:after="0" w:line="240" w:lineRule="auto"/>
        <w:ind w:firstLine="851"/>
        <w:jc w:val="center"/>
        <w:rPr>
          <w:rFonts w:ascii="Times New Roman" w:eastAsia="Times New Roman" w:hAnsi="Times New Roman" w:cs="Times New Roman"/>
          <w:sz w:val="24"/>
          <w:szCs w:val="24"/>
        </w:rPr>
      </w:pPr>
      <w:r w:rsidRPr="001D2D30">
        <w:rPr>
          <w:rFonts w:ascii="Times New Roman" w:eastAsia="Times New Roman" w:hAnsi="Times New Roman" w:cs="Times New Roman"/>
          <w:b/>
          <w:bCs/>
          <w:caps/>
          <w:color w:val="000000"/>
          <w:sz w:val="24"/>
          <w:szCs w:val="24"/>
        </w:rPr>
        <w:t>ĮSTATYMAS</w:t>
      </w:r>
      <w:r w:rsidR="00193EC2">
        <w:rPr>
          <w:rFonts w:ascii="Times New Roman" w:eastAsia="Times New Roman" w:hAnsi="Times New Roman" w:cs="Times New Roman"/>
          <w:b/>
          <w:bCs/>
          <w:caps/>
          <w:color w:val="000000"/>
          <w:sz w:val="24"/>
          <w:szCs w:val="24"/>
        </w:rPr>
        <w:t xml:space="preserve"> </w:t>
      </w:r>
    </w:p>
    <w:p w14:paraId="563BC103" w14:textId="77777777" w:rsidR="00867EFF" w:rsidRDefault="00867EFF" w:rsidP="00867EFF">
      <w:pPr>
        <w:spacing w:after="0" w:line="240" w:lineRule="auto"/>
        <w:ind w:right="-1039"/>
        <w:jc w:val="center"/>
        <w:rPr>
          <w:rFonts w:ascii="Times New Roman" w:eastAsia="Times New Roman" w:hAnsi="Times New Roman" w:cs="Times New Roman"/>
          <w:color w:val="000000"/>
          <w:sz w:val="27"/>
          <w:szCs w:val="27"/>
          <w:lang w:eastAsia="en-GB"/>
        </w:rPr>
      </w:pPr>
    </w:p>
    <w:p w14:paraId="563BC104" w14:textId="30CEA172" w:rsidR="00867EFF" w:rsidRPr="00174E67" w:rsidRDefault="00C82C6F" w:rsidP="00867EFF">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E365AC">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w:t>
      </w:r>
      <w:r w:rsidR="00867EFF" w:rsidRPr="00174E67">
        <w:rPr>
          <w:rFonts w:ascii="Times New Roman" w:eastAsia="Times New Roman" w:hAnsi="Times New Roman" w:cs="Times New Roman"/>
          <w:color w:val="000000"/>
          <w:sz w:val="24"/>
          <w:szCs w:val="24"/>
          <w:lang w:eastAsia="en-GB"/>
        </w:rPr>
        <w:t xml:space="preserve">. </w:t>
      </w:r>
    </w:p>
    <w:p w14:paraId="563BC105" w14:textId="77777777" w:rsidR="00584C18" w:rsidRPr="00174E67" w:rsidRDefault="00C82C6F" w:rsidP="00867EFF">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3B8539D6" w14:textId="77777777" w:rsidR="008E18F9" w:rsidRDefault="008E18F9" w:rsidP="00584C18">
      <w:pPr>
        <w:spacing w:after="0" w:line="240" w:lineRule="auto"/>
        <w:ind w:right="-1039"/>
        <w:rPr>
          <w:rFonts w:ascii="Times New Roman" w:eastAsia="Times New Roman" w:hAnsi="Times New Roman" w:cs="Times New Roman"/>
          <w:color w:val="000000"/>
          <w:sz w:val="27"/>
          <w:szCs w:val="27"/>
          <w:lang w:eastAsia="en-GB"/>
        </w:rPr>
      </w:pPr>
    </w:p>
    <w:p w14:paraId="563BC107" w14:textId="77777777" w:rsidR="00E944FF" w:rsidRDefault="00E944FF" w:rsidP="001B67AC">
      <w:pPr>
        <w:spacing w:after="0" w:line="240" w:lineRule="auto"/>
        <w:ind w:right="-1039" w:firstLine="851"/>
        <w:rPr>
          <w:b/>
          <w:bCs/>
          <w:highlight w:val="yellow"/>
        </w:rPr>
      </w:pPr>
      <w:r w:rsidRPr="00FB6CAC">
        <w:rPr>
          <w:rFonts w:ascii="Times New Roman" w:eastAsia="Times New Roman" w:hAnsi="Times New Roman" w:cs="Times New Roman"/>
          <w:b/>
          <w:bCs/>
          <w:sz w:val="24"/>
          <w:szCs w:val="24"/>
        </w:rPr>
        <w:t>1 straipsnis.</w:t>
      </w:r>
      <w:r>
        <w:rPr>
          <w:rFonts w:ascii="Times New Roman" w:eastAsia="Times New Roman" w:hAnsi="Times New Roman" w:cs="Times New Roman"/>
          <w:b/>
          <w:bCs/>
          <w:sz w:val="24"/>
          <w:szCs w:val="24"/>
        </w:rPr>
        <w:t xml:space="preserve"> 1.73 straipsnio pakeitimas</w:t>
      </w:r>
    </w:p>
    <w:p w14:paraId="563BC108" w14:textId="77777777" w:rsidR="00E944FF" w:rsidRPr="00FB6CAC" w:rsidRDefault="00E944FF" w:rsidP="00E944FF">
      <w:pPr>
        <w:spacing w:after="0" w:line="240" w:lineRule="auto"/>
        <w:ind w:right="-1038"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sz w:val="24"/>
          <w:szCs w:val="24"/>
        </w:rPr>
        <w:t>Pa</w:t>
      </w:r>
      <w:r>
        <w:rPr>
          <w:rFonts w:ascii="Times New Roman" w:eastAsia="Times New Roman" w:hAnsi="Times New Roman" w:cs="Times New Roman"/>
          <w:sz w:val="24"/>
          <w:szCs w:val="24"/>
        </w:rPr>
        <w:t>keisti</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FB6CAC">
        <w:rPr>
          <w:rFonts w:ascii="Times New Roman" w:eastAsia="Times New Roman" w:hAnsi="Times New Roman" w:cs="Times New Roman"/>
          <w:sz w:val="24"/>
          <w:szCs w:val="24"/>
        </w:rPr>
        <w:t>.</w:t>
      </w:r>
      <w:r>
        <w:rPr>
          <w:rFonts w:ascii="Times New Roman" w:eastAsia="Times New Roman" w:hAnsi="Times New Roman" w:cs="Times New Roman"/>
          <w:sz w:val="24"/>
          <w:szCs w:val="24"/>
        </w:rPr>
        <w:t>73</w:t>
      </w:r>
      <w:r w:rsidRPr="00FB6CAC">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2</w:t>
      </w:r>
      <w:r w:rsidRPr="00FB6CAC">
        <w:rPr>
          <w:rFonts w:ascii="Times New Roman" w:eastAsia="Times New Roman" w:hAnsi="Times New Roman" w:cs="Times New Roman"/>
          <w:sz w:val="24"/>
          <w:szCs w:val="24"/>
        </w:rPr>
        <w:t xml:space="preserve"> dalį ir j</w:t>
      </w:r>
      <w:r>
        <w:rPr>
          <w:rFonts w:ascii="Times New Roman" w:eastAsia="Times New Roman" w:hAnsi="Times New Roman" w:cs="Times New Roman"/>
          <w:sz w:val="24"/>
          <w:szCs w:val="24"/>
        </w:rPr>
        <w:t>ą</w:t>
      </w:r>
      <w:r w:rsidRPr="00FB6CAC">
        <w:rPr>
          <w:rFonts w:ascii="Times New Roman" w:eastAsia="Times New Roman" w:hAnsi="Times New Roman" w:cs="Times New Roman"/>
          <w:sz w:val="24"/>
          <w:szCs w:val="24"/>
        </w:rPr>
        <w:t xml:space="preserve"> išdėstyti taip:</w:t>
      </w:r>
    </w:p>
    <w:p w14:paraId="563BC109" w14:textId="1AE459CC" w:rsidR="006670E4" w:rsidRPr="00D73C52" w:rsidRDefault="00E944FF" w:rsidP="00D73C52">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70E4" w:rsidRPr="00E944FF">
        <w:rPr>
          <w:rFonts w:ascii="Times New Roman" w:eastAsia="Times New Roman" w:hAnsi="Times New Roman" w:cs="Times New Roman"/>
          <w:sz w:val="24"/>
          <w:szCs w:val="24"/>
        </w:rPr>
        <w:t xml:space="preserve">2. Rašytinės formos sandoriai sudaromi surašant vieną dokumentą, pasirašomą visų sandorio šalių, arba šalims apsikeičiant </w:t>
      </w:r>
      <w:r w:rsidR="006670E4" w:rsidRPr="00BD3DE6">
        <w:rPr>
          <w:rFonts w:ascii="Times New Roman" w:eastAsia="Times New Roman" w:hAnsi="Times New Roman" w:cs="Times New Roman"/>
          <w:sz w:val="24"/>
          <w:szCs w:val="24"/>
        </w:rPr>
        <w:t xml:space="preserve">atskirais dokumentais. Rašytinės formos dokumentui prilyginami šalių pasirašyti dokumentai, perduoti </w:t>
      </w:r>
      <w:r w:rsidR="006670E4" w:rsidRPr="0008421B">
        <w:rPr>
          <w:rFonts w:ascii="Times New Roman" w:eastAsia="Times New Roman" w:hAnsi="Times New Roman" w:cs="Times New Roman"/>
          <w:strike/>
          <w:sz w:val="24"/>
          <w:szCs w:val="24"/>
        </w:rPr>
        <w:t>telegrafinio, faksimilinio ryšio ar kitokiais</w:t>
      </w:r>
      <w:r w:rsidR="006670E4" w:rsidRPr="00BD3DE6">
        <w:rPr>
          <w:rFonts w:ascii="Times New Roman" w:eastAsia="Times New Roman" w:hAnsi="Times New Roman" w:cs="Times New Roman"/>
          <w:sz w:val="24"/>
          <w:szCs w:val="24"/>
        </w:rPr>
        <w:t xml:space="preserve"> telekomunikacijų</w:t>
      </w:r>
      <w:r w:rsidR="006670E4" w:rsidRPr="00E944FF">
        <w:rPr>
          <w:rFonts w:ascii="Times New Roman" w:eastAsia="Times New Roman" w:hAnsi="Times New Roman" w:cs="Times New Roman"/>
          <w:sz w:val="24"/>
          <w:szCs w:val="24"/>
        </w:rPr>
        <w:t xml:space="preserve"> galiniais įrenginiais, </w:t>
      </w:r>
      <w:r w:rsidR="006670E4" w:rsidRPr="00060348">
        <w:rPr>
          <w:rFonts w:ascii="Times New Roman" w:eastAsia="Times New Roman" w:hAnsi="Times New Roman" w:cs="Times New Roman"/>
          <w:sz w:val="24"/>
          <w:szCs w:val="24"/>
        </w:rPr>
        <w:t>jeigu</w:t>
      </w:r>
      <w:r w:rsidR="006670E4" w:rsidRPr="00E944FF">
        <w:rPr>
          <w:rFonts w:ascii="Times New Roman" w:eastAsia="Times New Roman" w:hAnsi="Times New Roman" w:cs="Times New Roman"/>
          <w:sz w:val="24"/>
          <w:szCs w:val="24"/>
        </w:rPr>
        <w:t xml:space="preserve"> </w:t>
      </w:r>
      <w:r w:rsidR="003F5661">
        <w:rPr>
          <w:rFonts w:ascii="Times New Roman" w:eastAsia="Times New Roman" w:hAnsi="Times New Roman" w:cs="Times New Roman"/>
          <w:sz w:val="24"/>
          <w:szCs w:val="24"/>
        </w:rPr>
        <w:t xml:space="preserve"> </w:t>
      </w:r>
      <w:r w:rsidR="006670E4" w:rsidRPr="00E944FF">
        <w:rPr>
          <w:rFonts w:ascii="Times New Roman" w:eastAsia="Times New Roman" w:hAnsi="Times New Roman" w:cs="Times New Roman"/>
          <w:sz w:val="24"/>
          <w:szCs w:val="24"/>
        </w:rPr>
        <w:t>yra užtikrinta teksto apsauga ir galima identifikuoti parašą.</w:t>
      </w:r>
      <w:r>
        <w:rPr>
          <w:rFonts w:ascii="Times New Roman" w:eastAsia="Times New Roman" w:hAnsi="Times New Roman" w:cs="Times New Roman"/>
          <w:sz w:val="24"/>
          <w:szCs w:val="24"/>
        </w:rPr>
        <w:t>“</w:t>
      </w:r>
    </w:p>
    <w:p w14:paraId="563BC10A" w14:textId="51F3C219" w:rsidR="006670E4" w:rsidRDefault="006670E4" w:rsidP="001B67AC">
      <w:pPr>
        <w:spacing w:after="0" w:line="240" w:lineRule="auto"/>
        <w:ind w:right="-1039" w:firstLine="851"/>
        <w:rPr>
          <w:rFonts w:ascii="Times New Roman" w:eastAsia="Times New Roman" w:hAnsi="Times New Roman" w:cs="Times New Roman"/>
          <w:b/>
          <w:bCs/>
          <w:sz w:val="24"/>
          <w:szCs w:val="24"/>
        </w:rPr>
      </w:pPr>
    </w:p>
    <w:p w14:paraId="0F6A2176" w14:textId="747DBF2C" w:rsidR="0097762F" w:rsidRDefault="00A85299" w:rsidP="001B67AC">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straipsnis. 1.122 straipsnio pakeitimas</w:t>
      </w:r>
    </w:p>
    <w:p w14:paraId="56D3958B" w14:textId="33FFB0A8" w:rsidR="0097762F" w:rsidRPr="00A85299" w:rsidRDefault="00A85299" w:rsidP="00A85299">
      <w:pPr>
        <w:spacing w:after="0" w:line="240" w:lineRule="auto"/>
        <w:ind w:right="-1039" w:firstLine="851"/>
        <w:jc w:val="both"/>
        <w:rPr>
          <w:rFonts w:ascii="Times New Roman" w:eastAsia="Times New Roman" w:hAnsi="Times New Roman" w:cs="Times New Roman"/>
          <w:sz w:val="24"/>
          <w:szCs w:val="24"/>
          <w:lang w:val="en-US" w:eastAsia="en-US"/>
        </w:rPr>
      </w:pPr>
      <w:r w:rsidRPr="00A85299">
        <w:rPr>
          <w:rFonts w:ascii="Times New Roman" w:eastAsia="Times New Roman" w:hAnsi="Times New Roman" w:cs="Times New Roman"/>
          <w:sz w:val="24"/>
          <w:szCs w:val="24"/>
          <w:lang w:eastAsia="en-US"/>
        </w:rPr>
        <w:t xml:space="preserve">Pakeisti </w:t>
      </w:r>
      <w:r w:rsidR="0097762F" w:rsidRPr="00A85299">
        <w:rPr>
          <w:rFonts w:ascii="Times New Roman" w:eastAsia="Times New Roman" w:hAnsi="Times New Roman" w:cs="Times New Roman"/>
          <w:sz w:val="24"/>
          <w:szCs w:val="24"/>
          <w:lang w:eastAsia="en-US"/>
        </w:rPr>
        <w:t>1.122 straipsn</w:t>
      </w:r>
      <w:r w:rsidRPr="00A85299">
        <w:rPr>
          <w:rFonts w:ascii="Times New Roman" w:eastAsia="Times New Roman" w:hAnsi="Times New Roman" w:cs="Times New Roman"/>
          <w:sz w:val="24"/>
          <w:szCs w:val="24"/>
          <w:lang w:eastAsia="en-US"/>
        </w:rPr>
        <w:t xml:space="preserve">io 2 dalį ir ją išdėstyti taip: </w:t>
      </w:r>
      <w:bookmarkStart w:id="1" w:name="part_1c97df40399c449c8c34b230396d4d49"/>
      <w:bookmarkStart w:id="2" w:name="part_ec1ad9dffdc849029b197f49f12c5fd1"/>
      <w:bookmarkEnd w:id="1"/>
      <w:bookmarkEnd w:id="2"/>
    </w:p>
    <w:p w14:paraId="03C656D9" w14:textId="006C8E69" w:rsidR="0097762F" w:rsidRPr="00A85299" w:rsidRDefault="00A85299" w:rsidP="00A85299">
      <w:pPr>
        <w:spacing w:after="0" w:line="240" w:lineRule="auto"/>
        <w:ind w:right="-1039" w:firstLine="851"/>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w:t>
      </w:r>
      <w:r w:rsidR="0097762F" w:rsidRPr="00A85299">
        <w:rPr>
          <w:rFonts w:ascii="Times New Roman" w:eastAsia="Times New Roman" w:hAnsi="Times New Roman" w:cs="Times New Roman"/>
          <w:sz w:val="24"/>
          <w:szCs w:val="24"/>
          <w:lang w:eastAsia="en-US"/>
        </w:rPr>
        <w:t xml:space="preserve">2. Visi rašytiniai pareiškimai ir pranešimai, įteikti paštui </w:t>
      </w:r>
      <w:r w:rsidR="0097762F" w:rsidRPr="00BD3DE6">
        <w:rPr>
          <w:rFonts w:ascii="Times New Roman" w:eastAsia="Times New Roman" w:hAnsi="Times New Roman" w:cs="Times New Roman"/>
          <w:strike/>
          <w:sz w:val="24"/>
          <w:szCs w:val="24"/>
          <w:lang w:eastAsia="en-US"/>
        </w:rPr>
        <w:t>ar telegrafui</w:t>
      </w:r>
      <w:r w:rsidR="0097762F" w:rsidRPr="00A85299">
        <w:rPr>
          <w:rFonts w:ascii="Times New Roman" w:eastAsia="Times New Roman" w:hAnsi="Times New Roman" w:cs="Times New Roman"/>
          <w:sz w:val="24"/>
          <w:szCs w:val="24"/>
          <w:lang w:eastAsia="en-US"/>
        </w:rPr>
        <w:t xml:space="preserve"> arba perduoti </w:t>
      </w:r>
      <w:r w:rsidR="0097762F" w:rsidRPr="009A2046">
        <w:rPr>
          <w:rFonts w:ascii="Times New Roman" w:eastAsia="Times New Roman" w:hAnsi="Times New Roman" w:cs="Times New Roman"/>
          <w:strike/>
          <w:sz w:val="24"/>
          <w:szCs w:val="24"/>
          <w:lang w:eastAsia="en-US"/>
        </w:rPr>
        <w:t>kitomis</w:t>
      </w:r>
      <w:r w:rsidR="00E67B08" w:rsidRPr="009A2046">
        <w:rPr>
          <w:rFonts w:ascii="Times New Roman" w:eastAsia="Times New Roman" w:hAnsi="Times New Roman" w:cs="Times New Roman"/>
          <w:strike/>
          <w:sz w:val="24"/>
          <w:szCs w:val="24"/>
          <w:lang w:eastAsia="en-US"/>
        </w:rPr>
        <w:t xml:space="preserve"> </w:t>
      </w:r>
      <w:r w:rsidR="00DF702E">
        <w:rPr>
          <w:rFonts w:ascii="Times New Roman" w:eastAsia="Times New Roman" w:hAnsi="Times New Roman" w:cs="Times New Roman"/>
          <w:b/>
          <w:bCs/>
          <w:sz w:val="24"/>
          <w:szCs w:val="24"/>
          <w:lang w:eastAsia="en-US"/>
        </w:rPr>
        <w:t xml:space="preserve"> </w:t>
      </w:r>
      <w:r w:rsidR="0097762F" w:rsidRPr="00A85299">
        <w:rPr>
          <w:rFonts w:ascii="Times New Roman" w:eastAsia="Times New Roman" w:hAnsi="Times New Roman" w:cs="Times New Roman"/>
          <w:sz w:val="24"/>
          <w:szCs w:val="24"/>
          <w:lang w:eastAsia="en-US"/>
        </w:rPr>
        <w:t>ryšio priemonėmis iki paskutinės termino dienos dvidešimt ketvirtos valandos nulis minučių, laikomi atliktais laiku.</w:t>
      </w:r>
      <w:r>
        <w:rPr>
          <w:rFonts w:ascii="Times New Roman" w:eastAsia="Times New Roman" w:hAnsi="Times New Roman" w:cs="Times New Roman"/>
          <w:sz w:val="24"/>
          <w:szCs w:val="24"/>
          <w:lang w:eastAsia="en-US"/>
        </w:rPr>
        <w:t>“</w:t>
      </w:r>
    </w:p>
    <w:p w14:paraId="6AFE6EF6" w14:textId="7A767E68" w:rsidR="0097762F" w:rsidRPr="0097762F" w:rsidRDefault="0097762F" w:rsidP="0097762F">
      <w:pPr>
        <w:spacing w:after="0" w:line="240" w:lineRule="auto"/>
        <w:ind w:firstLine="720"/>
        <w:jc w:val="both"/>
        <w:rPr>
          <w:rFonts w:ascii="Times New Roman" w:eastAsia="Times New Roman" w:hAnsi="Times New Roman" w:cs="Times New Roman"/>
          <w:sz w:val="24"/>
          <w:szCs w:val="24"/>
          <w:lang w:val="en-US" w:eastAsia="en-US"/>
        </w:rPr>
      </w:pPr>
    </w:p>
    <w:p w14:paraId="563BC10B" w14:textId="5F9FFA28" w:rsidR="00826FD0" w:rsidRPr="00FB6CAC" w:rsidRDefault="00BD3DE6" w:rsidP="001B67AC">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826FD0" w:rsidRPr="00FB6CAC">
        <w:rPr>
          <w:rFonts w:ascii="Times New Roman" w:eastAsia="Times New Roman" w:hAnsi="Times New Roman" w:cs="Times New Roman"/>
          <w:b/>
          <w:bCs/>
          <w:sz w:val="24"/>
          <w:szCs w:val="24"/>
        </w:rPr>
        <w:t xml:space="preserve"> straipsnis. 2.44 straipsnio pakeitimas</w:t>
      </w:r>
    </w:p>
    <w:p w14:paraId="563BC10C" w14:textId="77777777" w:rsidR="00826FD0" w:rsidRPr="00FB6CAC" w:rsidRDefault="00826FD0" w:rsidP="00CC08F8">
      <w:pPr>
        <w:spacing w:after="0" w:line="240" w:lineRule="auto"/>
        <w:ind w:right="-1038"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sz w:val="24"/>
          <w:szCs w:val="24"/>
        </w:rPr>
        <w:t>Pa</w:t>
      </w:r>
      <w:r w:rsidR="001B67AC">
        <w:rPr>
          <w:rFonts w:ascii="Times New Roman" w:eastAsia="Times New Roman" w:hAnsi="Times New Roman" w:cs="Times New Roman"/>
          <w:sz w:val="24"/>
          <w:szCs w:val="24"/>
        </w:rPr>
        <w:t>keisti</w:t>
      </w:r>
      <w:r w:rsidR="00396E93" w:rsidRPr="00FB6CAC">
        <w:rPr>
          <w:rFonts w:ascii="Times New Roman" w:eastAsia="Times New Roman" w:hAnsi="Times New Roman" w:cs="Times New Roman"/>
          <w:sz w:val="24"/>
          <w:szCs w:val="24"/>
        </w:rPr>
        <w:t xml:space="preserve"> </w:t>
      </w:r>
      <w:r w:rsidRPr="00FB6CAC">
        <w:rPr>
          <w:rFonts w:ascii="Times New Roman" w:eastAsia="Times New Roman" w:hAnsi="Times New Roman" w:cs="Times New Roman"/>
          <w:sz w:val="24"/>
          <w:szCs w:val="24"/>
        </w:rPr>
        <w:t xml:space="preserve">2.44 </w:t>
      </w:r>
      <w:r w:rsidR="00FB6CAC" w:rsidRPr="00FB6CAC">
        <w:rPr>
          <w:rFonts w:ascii="Times New Roman" w:eastAsia="Times New Roman" w:hAnsi="Times New Roman" w:cs="Times New Roman"/>
          <w:sz w:val="24"/>
          <w:szCs w:val="24"/>
        </w:rPr>
        <w:t xml:space="preserve">straipsnio </w:t>
      </w:r>
      <w:r w:rsidR="009928B4" w:rsidRPr="00FB6CAC">
        <w:rPr>
          <w:rFonts w:ascii="Times New Roman" w:eastAsia="Times New Roman" w:hAnsi="Times New Roman" w:cs="Times New Roman"/>
          <w:sz w:val="24"/>
          <w:szCs w:val="24"/>
        </w:rPr>
        <w:t xml:space="preserve">1 dalį </w:t>
      </w:r>
      <w:r w:rsidRPr="00FB6CAC">
        <w:rPr>
          <w:rFonts w:ascii="Times New Roman" w:eastAsia="Times New Roman" w:hAnsi="Times New Roman" w:cs="Times New Roman"/>
          <w:sz w:val="24"/>
          <w:szCs w:val="24"/>
        </w:rPr>
        <w:t>ir j</w:t>
      </w:r>
      <w:r w:rsidR="001B67AC">
        <w:rPr>
          <w:rFonts w:ascii="Times New Roman" w:eastAsia="Times New Roman" w:hAnsi="Times New Roman" w:cs="Times New Roman"/>
          <w:sz w:val="24"/>
          <w:szCs w:val="24"/>
        </w:rPr>
        <w:t>ą</w:t>
      </w:r>
      <w:r w:rsidRPr="00FB6CAC">
        <w:rPr>
          <w:rFonts w:ascii="Times New Roman" w:eastAsia="Times New Roman" w:hAnsi="Times New Roman" w:cs="Times New Roman"/>
          <w:sz w:val="24"/>
          <w:szCs w:val="24"/>
        </w:rPr>
        <w:t xml:space="preserve"> išdėstyti taip:</w:t>
      </w:r>
    </w:p>
    <w:p w14:paraId="563BC10D" w14:textId="77777777" w:rsidR="00BF58E9" w:rsidRPr="001B67AC" w:rsidRDefault="00396E93" w:rsidP="00CC08F8">
      <w:pPr>
        <w:spacing w:after="0" w:line="240" w:lineRule="auto"/>
        <w:ind w:right="-1039" w:firstLine="851"/>
        <w:jc w:val="both"/>
        <w:rPr>
          <w:rFonts w:ascii="Times New Roman" w:eastAsia="Times New Roman" w:hAnsi="Times New Roman" w:cs="Times New Roman"/>
          <w:sz w:val="24"/>
          <w:szCs w:val="24"/>
        </w:rPr>
      </w:pPr>
      <w:bookmarkStart w:id="3" w:name="part_9c0f3b75c1074a96b655ed77dcd603cb"/>
      <w:bookmarkEnd w:id="3"/>
      <w:r w:rsidRPr="00FB6CAC">
        <w:rPr>
          <w:rFonts w:ascii="Times New Roman" w:eastAsia="Times New Roman" w:hAnsi="Times New Roman" w:cs="Times New Roman"/>
          <w:sz w:val="24"/>
          <w:szCs w:val="24"/>
        </w:rPr>
        <w:t>„</w:t>
      </w:r>
      <w:r w:rsidR="00BF58E9" w:rsidRPr="00BF58E9">
        <w:rPr>
          <w:rFonts w:ascii="Times New Roman" w:eastAsia="Times New Roman" w:hAnsi="Times New Roman" w:cs="Times New Roman"/>
          <w:sz w:val="24"/>
          <w:szCs w:val="24"/>
        </w:rPr>
        <w:t>1. Juridinio asmens dokumentuose, kuriuos jis naudoja turėdamas santykių su kitais subjektais, (raštuose, sąskaitose, prekybos dokumentuose ir t. t.) privalo būti nurodyta:</w:t>
      </w:r>
    </w:p>
    <w:p w14:paraId="563BC10E" w14:textId="77777777" w:rsidR="00BF58E9" w:rsidRPr="00BF58E9" w:rsidRDefault="00BF58E9" w:rsidP="00CC08F8">
      <w:pPr>
        <w:spacing w:after="0" w:line="240" w:lineRule="auto"/>
        <w:ind w:firstLine="851"/>
        <w:jc w:val="both"/>
        <w:rPr>
          <w:rFonts w:ascii="Times New Roman" w:eastAsia="Times New Roman" w:hAnsi="Times New Roman" w:cs="Times New Roman"/>
          <w:sz w:val="24"/>
          <w:szCs w:val="24"/>
          <w:lang w:val="en-US"/>
        </w:rPr>
      </w:pPr>
      <w:bookmarkStart w:id="4" w:name="part_a951f96ffebe43a1bc2dc6f780b8d898"/>
      <w:bookmarkEnd w:id="4"/>
      <w:r w:rsidRPr="00BF58E9">
        <w:rPr>
          <w:rFonts w:ascii="Times New Roman" w:eastAsia="Times New Roman" w:hAnsi="Times New Roman" w:cs="Times New Roman"/>
          <w:sz w:val="24"/>
          <w:szCs w:val="24"/>
        </w:rPr>
        <w:t>1) juridinio asmens pavadinimas;</w:t>
      </w:r>
    </w:p>
    <w:p w14:paraId="563BC10F" w14:textId="77777777" w:rsidR="00BF58E9" w:rsidRPr="00BF58E9" w:rsidRDefault="00BF58E9" w:rsidP="00CC08F8">
      <w:pPr>
        <w:spacing w:after="0" w:line="240" w:lineRule="auto"/>
        <w:ind w:firstLine="851"/>
        <w:jc w:val="both"/>
        <w:rPr>
          <w:rFonts w:ascii="Times New Roman" w:eastAsia="Times New Roman" w:hAnsi="Times New Roman" w:cs="Times New Roman"/>
          <w:sz w:val="24"/>
          <w:szCs w:val="24"/>
          <w:lang w:val="en-US"/>
        </w:rPr>
      </w:pPr>
      <w:bookmarkStart w:id="5" w:name="part_cfab2698d532440aa1ec7aa0f1b70028"/>
      <w:bookmarkEnd w:id="5"/>
      <w:r w:rsidRPr="00BF58E9">
        <w:rPr>
          <w:rFonts w:ascii="Times New Roman" w:eastAsia="Times New Roman" w:hAnsi="Times New Roman" w:cs="Times New Roman"/>
          <w:sz w:val="24"/>
          <w:szCs w:val="24"/>
        </w:rPr>
        <w:t>2) juridinio asmens teisinė forma;</w:t>
      </w:r>
    </w:p>
    <w:p w14:paraId="563BC110" w14:textId="77777777" w:rsidR="00BF58E9" w:rsidRPr="00FB6CAC" w:rsidRDefault="00BF58E9" w:rsidP="00CC08F8">
      <w:pPr>
        <w:spacing w:after="0" w:line="240" w:lineRule="auto"/>
        <w:ind w:firstLine="851"/>
        <w:jc w:val="both"/>
        <w:rPr>
          <w:rFonts w:ascii="Times New Roman" w:eastAsia="Times New Roman" w:hAnsi="Times New Roman" w:cs="Times New Roman"/>
          <w:sz w:val="24"/>
          <w:szCs w:val="24"/>
        </w:rPr>
      </w:pPr>
      <w:bookmarkStart w:id="6" w:name="part_40de63e0efd44e65be70c3b244f57221"/>
      <w:bookmarkEnd w:id="6"/>
      <w:r w:rsidRPr="00BF58E9">
        <w:rPr>
          <w:rFonts w:ascii="Times New Roman" w:eastAsia="Times New Roman" w:hAnsi="Times New Roman" w:cs="Times New Roman"/>
          <w:sz w:val="24"/>
          <w:szCs w:val="24"/>
        </w:rPr>
        <w:t>3) juridinio asmens buveinė;</w:t>
      </w:r>
    </w:p>
    <w:p w14:paraId="563BC111" w14:textId="77777777" w:rsidR="00396E93" w:rsidRPr="001B67AC" w:rsidRDefault="00396E93" w:rsidP="008B5C61">
      <w:pPr>
        <w:spacing w:after="0" w:line="240" w:lineRule="auto"/>
        <w:ind w:right="-1180" w:firstLine="851"/>
        <w:jc w:val="both"/>
        <w:rPr>
          <w:rFonts w:ascii="Times New Roman" w:eastAsia="Times New Roman" w:hAnsi="Times New Roman" w:cs="Times New Roman"/>
          <w:b/>
          <w:sz w:val="24"/>
          <w:szCs w:val="24"/>
        </w:rPr>
      </w:pPr>
      <w:r w:rsidRPr="00FB6CAC">
        <w:rPr>
          <w:rFonts w:ascii="Times New Roman" w:eastAsia="Times New Roman" w:hAnsi="Times New Roman" w:cs="Times New Roman"/>
          <w:b/>
          <w:sz w:val="24"/>
          <w:szCs w:val="24"/>
        </w:rPr>
        <w:t xml:space="preserve">4) juridinio </w:t>
      </w:r>
      <w:r w:rsidRPr="001B67AC">
        <w:rPr>
          <w:rFonts w:ascii="Times New Roman" w:eastAsia="Times New Roman" w:hAnsi="Times New Roman" w:cs="Times New Roman"/>
          <w:b/>
          <w:sz w:val="24"/>
          <w:szCs w:val="24"/>
        </w:rPr>
        <w:t xml:space="preserve">asmens </w:t>
      </w:r>
      <w:r w:rsidR="00BB465B" w:rsidRPr="001B67AC">
        <w:rPr>
          <w:rFonts w:ascii="Times New Roman" w:hAnsi="Times New Roman" w:cs="Times New Roman"/>
          <w:b/>
          <w:sz w:val="24"/>
          <w:szCs w:val="24"/>
        </w:rPr>
        <w:t>Nacionalinės elektroninių siuntų pristatymo, naudojant pašto tinklą, informacinės sistemos</w:t>
      </w:r>
      <w:r w:rsidR="00BB465B" w:rsidRPr="001B67AC">
        <w:rPr>
          <w:b/>
          <w:szCs w:val="24"/>
        </w:rPr>
        <w:t xml:space="preserve"> </w:t>
      </w:r>
      <w:r w:rsidRPr="001B67AC">
        <w:rPr>
          <w:rFonts w:ascii="Times New Roman" w:eastAsia="Times New Roman" w:hAnsi="Times New Roman" w:cs="Times New Roman"/>
          <w:b/>
          <w:sz w:val="24"/>
          <w:szCs w:val="24"/>
        </w:rPr>
        <w:t>ele</w:t>
      </w:r>
      <w:r w:rsidRPr="00FB6CAC">
        <w:rPr>
          <w:rFonts w:ascii="Times New Roman" w:eastAsia="Times New Roman" w:hAnsi="Times New Roman" w:cs="Times New Roman"/>
          <w:b/>
          <w:sz w:val="24"/>
          <w:szCs w:val="24"/>
        </w:rPr>
        <w:t xml:space="preserve">ktroninio </w:t>
      </w:r>
      <w:r w:rsidR="00E5125F">
        <w:rPr>
          <w:rFonts w:ascii="Times New Roman" w:eastAsia="Times New Roman" w:hAnsi="Times New Roman" w:cs="Times New Roman"/>
          <w:b/>
          <w:sz w:val="24"/>
          <w:szCs w:val="24"/>
        </w:rPr>
        <w:t>pristatymo</w:t>
      </w:r>
      <w:r w:rsidR="00BB465B">
        <w:rPr>
          <w:rFonts w:ascii="Times New Roman" w:eastAsia="Times New Roman" w:hAnsi="Times New Roman" w:cs="Times New Roman"/>
          <w:b/>
          <w:sz w:val="24"/>
          <w:szCs w:val="24"/>
        </w:rPr>
        <w:t xml:space="preserve"> </w:t>
      </w:r>
      <w:r w:rsidR="00E5125F">
        <w:rPr>
          <w:rFonts w:ascii="Times New Roman" w:eastAsia="Times New Roman" w:hAnsi="Times New Roman" w:cs="Times New Roman"/>
          <w:b/>
          <w:sz w:val="24"/>
          <w:szCs w:val="24"/>
        </w:rPr>
        <w:t>dėžutės</w:t>
      </w:r>
      <w:r w:rsidR="00BB465B">
        <w:rPr>
          <w:rFonts w:ascii="Times New Roman" w:eastAsia="Times New Roman" w:hAnsi="Times New Roman" w:cs="Times New Roman"/>
          <w:b/>
          <w:sz w:val="24"/>
          <w:szCs w:val="24"/>
        </w:rPr>
        <w:t xml:space="preserve"> </w:t>
      </w:r>
      <w:r w:rsidR="001B67AC">
        <w:rPr>
          <w:rFonts w:ascii="Times New Roman" w:eastAsia="Times New Roman" w:hAnsi="Times New Roman" w:cs="Times New Roman"/>
          <w:b/>
          <w:sz w:val="24"/>
          <w:szCs w:val="24"/>
        </w:rPr>
        <w:t>(toliau – elektroninio pristatymo dėžutė)</w:t>
      </w:r>
      <w:r w:rsidR="001B67AC" w:rsidRPr="001B67AC">
        <w:rPr>
          <w:rFonts w:ascii="Times New Roman" w:eastAsia="Times New Roman" w:hAnsi="Times New Roman" w:cs="Times New Roman"/>
          <w:b/>
          <w:sz w:val="24"/>
          <w:szCs w:val="24"/>
        </w:rPr>
        <w:t xml:space="preserve"> </w:t>
      </w:r>
      <w:r w:rsidR="001B67AC">
        <w:rPr>
          <w:rFonts w:ascii="Times New Roman" w:eastAsia="Times New Roman" w:hAnsi="Times New Roman" w:cs="Times New Roman"/>
          <w:b/>
          <w:sz w:val="24"/>
          <w:szCs w:val="24"/>
        </w:rPr>
        <w:t>adresas;</w:t>
      </w:r>
    </w:p>
    <w:p w14:paraId="563BC112" w14:textId="77777777" w:rsidR="00BF58E9" w:rsidRPr="00BF58E9" w:rsidRDefault="00BF58E9" w:rsidP="00CC08F8">
      <w:pPr>
        <w:spacing w:after="0" w:line="240" w:lineRule="auto"/>
        <w:ind w:firstLine="851"/>
        <w:jc w:val="both"/>
        <w:rPr>
          <w:rFonts w:ascii="Times New Roman" w:eastAsia="Times New Roman" w:hAnsi="Times New Roman" w:cs="Times New Roman"/>
          <w:sz w:val="24"/>
          <w:szCs w:val="24"/>
          <w:lang w:val="en-US"/>
        </w:rPr>
      </w:pPr>
      <w:bookmarkStart w:id="7" w:name="part_5621b59bd0bd4834ae5011c7a46e2ec0"/>
      <w:bookmarkEnd w:id="7"/>
      <w:r w:rsidRPr="00BF58E9">
        <w:rPr>
          <w:rFonts w:ascii="Times New Roman" w:eastAsia="Times New Roman" w:hAnsi="Times New Roman" w:cs="Times New Roman"/>
          <w:strike/>
          <w:sz w:val="24"/>
          <w:szCs w:val="24"/>
        </w:rPr>
        <w:t>4</w:t>
      </w:r>
      <w:r w:rsidR="00396E93" w:rsidRPr="00FB6CAC">
        <w:rPr>
          <w:rFonts w:ascii="Times New Roman" w:eastAsia="Times New Roman" w:hAnsi="Times New Roman" w:cs="Times New Roman"/>
          <w:sz w:val="24"/>
          <w:szCs w:val="24"/>
        </w:rPr>
        <w:t xml:space="preserve"> </w:t>
      </w:r>
      <w:r w:rsidR="00396E93" w:rsidRPr="00FB6CAC">
        <w:rPr>
          <w:rFonts w:ascii="Times New Roman" w:eastAsia="Times New Roman" w:hAnsi="Times New Roman" w:cs="Times New Roman"/>
          <w:b/>
          <w:sz w:val="24"/>
          <w:szCs w:val="24"/>
        </w:rPr>
        <w:t>5</w:t>
      </w:r>
      <w:r w:rsidRPr="00BF58E9">
        <w:rPr>
          <w:rFonts w:ascii="Times New Roman" w:eastAsia="Times New Roman" w:hAnsi="Times New Roman" w:cs="Times New Roman"/>
          <w:sz w:val="24"/>
          <w:szCs w:val="24"/>
        </w:rPr>
        <w:t>) juridinio asmens kodas;</w:t>
      </w:r>
    </w:p>
    <w:p w14:paraId="563BC113" w14:textId="77777777" w:rsidR="00BF58E9" w:rsidRPr="00FB6CAC" w:rsidRDefault="00BF58E9" w:rsidP="00CC08F8">
      <w:pPr>
        <w:spacing w:after="0" w:line="240" w:lineRule="auto"/>
        <w:ind w:firstLine="851"/>
        <w:jc w:val="both"/>
        <w:rPr>
          <w:rFonts w:ascii="Times New Roman" w:eastAsia="Times New Roman" w:hAnsi="Times New Roman" w:cs="Times New Roman"/>
          <w:sz w:val="24"/>
          <w:szCs w:val="24"/>
        </w:rPr>
      </w:pPr>
      <w:bookmarkStart w:id="8" w:name="part_de299bcdb8af4987b2bc09559a0ff266"/>
      <w:bookmarkEnd w:id="8"/>
      <w:r w:rsidRPr="00BF58E9">
        <w:rPr>
          <w:rFonts w:ascii="Times New Roman" w:eastAsia="Times New Roman" w:hAnsi="Times New Roman" w:cs="Times New Roman"/>
          <w:strike/>
          <w:sz w:val="24"/>
          <w:szCs w:val="24"/>
        </w:rPr>
        <w:t>5</w:t>
      </w:r>
      <w:r w:rsidR="00396E93" w:rsidRPr="00FB6CAC">
        <w:rPr>
          <w:rFonts w:ascii="Times New Roman" w:eastAsia="Times New Roman" w:hAnsi="Times New Roman" w:cs="Times New Roman"/>
          <w:sz w:val="24"/>
          <w:szCs w:val="24"/>
        </w:rPr>
        <w:t xml:space="preserve"> </w:t>
      </w:r>
      <w:r w:rsidR="00396E93" w:rsidRPr="00FB6CAC">
        <w:rPr>
          <w:rFonts w:ascii="Times New Roman" w:eastAsia="Times New Roman" w:hAnsi="Times New Roman" w:cs="Times New Roman"/>
          <w:b/>
          <w:sz w:val="24"/>
          <w:szCs w:val="24"/>
        </w:rPr>
        <w:t>6</w:t>
      </w:r>
      <w:r w:rsidRPr="00BF58E9">
        <w:rPr>
          <w:rFonts w:ascii="Times New Roman" w:eastAsia="Times New Roman" w:hAnsi="Times New Roman" w:cs="Times New Roman"/>
          <w:sz w:val="24"/>
          <w:szCs w:val="24"/>
        </w:rPr>
        <w:t>) registras, kuriame kaupiami ir saugomi duomenys apie tą juridinį asmenį.</w:t>
      </w:r>
      <w:r w:rsidR="00396E93" w:rsidRPr="00FB6CAC">
        <w:rPr>
          <w:rFonts w:ascii="Times New Roman" w:eastAsia="Times New Roman" w:hAnsi="Times New Roman" w:cs="Times New Roman"/>
          <w:sz w:val="24"/>
          <w:szCs w:val="24"/>
        </w:rPr>
        <w:t>“</w:t>
      </w:r>
    </w:p>
    <w:p w14:paraId="563BC114" w14:textId="77777777" w:rsidR="00BF58E9" w:rsidRPr="00FB6CAC" w:rsidRDefault="00BF58E9" w:rsidP="00BF58E9">
      <w:pPr>
        <w:spacing w:after="0" w:line="240" w:lineRule="auto"/>
        <w:ind w:firstLine="720"/>
        <w:jc w:val="both"/>
        <w:rPr>
          <w:rFonts w:ascii="Times New Roman" w:eastAsia="Times New Roman" w:hAnsi="Times New Roman" w:cs="Times New Roman"/>
          <w:b/>
          <w:bCs/>
          <w:sz w:val="24"/>
          <w:szCs w:val="24"/>
        </w:rPr>
      </w:pPr>
    </w:p>
    <w:p w14:paraId="563BC115" w14:textId="174CAA39" w:rsidR="00AF41E4" w:rsidRPr="00FB6CAC" w:rsidRDefault="00BD3DE6" w:rsidP="001B67AC">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AF41E4" w:rsidRPr="00FB6CAC">
        <w:rPr>
          <w:rFonts w:ascii="Times New Roman" w:eastAsia="Times New Roman" w:hAnsi="Times New Roman" w:cs="Times New Roman"/>
          <w:b/>
          <w:bCs/>
          <w:sz w:val="24"/>
          <w:szCs w:val="24"/>
        </w:rPr>
        <w:t xml:space="preserve"> straipsnis. 2.49 straipsnio pakeitimas</w:t>
      </w:r>
    </w:p>
    <w:p w14:paraId="563BC116" w14:textId="77777777" w:rsidR="00AF41E4" w:rsidRPr="00FB6CAC" w:rsidRDefault="00AF41E4" w:rsidP="00CC08F8">
      <w:pPr>
        <w:spacing w:after="0" w:line="240" w:lineRule="auto"/>
        <w:ind w:right="-1038"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sz w:val="24"/>
          <w:szCs w:val="24"/>
        </w:rPr>
        <w:t>Pakeisti 2.49 straipsnio 3 dalį ir ją išdėstyti taip:</w:t>
      </w:r>
    </w:p>
    <w:p w14:paraId="563BC117" w14:textId="77777777" w:rsidR="00BF58E9" w:rsidRDefault="00AF41E4" w:rsidP="00CC08F8">
      <w:pPr>
        <w:spacing w:after="0" w:line="240" w:lineRule="auto"/>
        <w:ind w:right="-1039" w:firstLine="851"/>
        <w:jc w:val="both"/>
        <w:rPr>
          <w:rFonts w:ascii="Times New Roman" w:eastAsia="Times New Roman" w:hAnsi="Times New Roman" w:cs="Times New Roman"/>
          <w:sz w:val="24"/>
          <w:szCs w:val="24"/>
        </w:rPr>
      </w:pPr>
      <w:bookmarkStart w:id="9" w:name="part_006cae182f1346779488d385c81b15b3"/>
      <w:bookmarkStart w:id="10" w:name="part_85a8b761473540cebc7c2b189bd98ca1"/>
      <w:bookmarkEnd w:id="9"/>
      <w:bookmarkEnd w:id="10"/>
      <w:r w:rsidRPr="001B67AC">
        <w:rPr>
          <w:rFonts w:ascii="Times New Roman" w:eastAsia="Times New Roman" w:hAnsi="Times New Roman" w:cs="Times New Roman"/>
          <w:sz w:val="24"/>
          <w:szCs w:val="24"/>
        </w:rPr>
        <w:t>„</w:t>
      </w:r>
      <w:r w:rsidR="00BF58E9" w:rsidRPr="00BF58E9">
        <w:rPr>
          <w:rFonts w:ascii="Times New Roman" w:eastAsia="Times New Roman" w:hAnsi="Times New Roman" w:cs="Times New Roman"/>
          <w:sz w:val="24"/>
          <w:szCs w:val="24"/>
        </w:rPr>
        <w:t>3. Visas susirašinėjimas su juridiniu asmeniu yra laikomas tinkamu, kai jis vyksta juridinio asmens buveinės adresu</w:t>
      </w:r>
      <w:r w:rsidRPr="00FB6CAC">
        <w:rPr>
          <w:rFonts w:ascii="Times New Roman" w:eastAsia="Times New Roman" w:hAnsi="Times New Roman" w:cs="Times New Roman"/>
          <w:sz w:val="24"/>
          <w:szCs w:val="24"/>
        </w:rPr>
        <w:t xml:space="preserve"> </w:t>
      </w:r>
      <w:r w:rsidRPr="00FB6CAC">
        <w:rPr>
          <w:rFonts w:ascii="Times New Roman" w:eastAsia="Times New Roman" w:hAnsi="Times New Roman" w:cs="Times New Roman"/>
          <w:b/>
          <w:sz w:val="24"/>
          <w:szCs w:val="24"/>
        </w:rPr>
        <w:t xml:space="preserve">arba juridinio asmens elektroninio </w:t>
      </w:r>
      <w:r w:rsidR="00226516">
        <w:rPr>
          <w:rFonts w:ascii="Times New Roman" w:eastAsia="Times New Roman" w:hAnsi="Times New Roman" w:cs="Times New Roman"/>
          <w:b/>
          <w:sz w:val="24"/>
          <w:szCs w:val="24"/>
        </w:rPr>
        <w:t>pristatymo dėžutės</w:t>
      </w:r>
      <w:r w:rsidR="00226516" w:rsidRPr="00FB6CAC">
        <w:rPr>
          <w:rFonts w:ascii="Times New Roman" w:eastAsia="Times New Roman" w:hAnsi="Times New Roman" w:cs="Times New Roman"/>
          <w:b/>
          <w:sz w:val="24"/>
          <w:szCs w:val="24"/>
        </w:rPr>
        <w:t xml:space="preserve"> </w:t>
      </w:r>
      <w:r w:rsidRPr="00FB6CAC">
        <w:rPr>
          <w:rFonts w:ascii="Times New Roman" w:eastAsia="Times New Roman" w:hAnsi="Times New Roman" w:cs="Times New Roman"/>
          <w:b/>
          <w:sz w:val="24"/>
          <w:szCs w:val="24"/>
        </w:rPr>
        <w:t>adresu</w:t>
      </w:r>
      <w:r w:rsidR="00BF58E9" w:rsidRPr="00BF58E9">
        <w:rPr>
          <w:rFonts w:ascii="Times New Roman" w:eastAsia="Times New Roman" w:hAnsi="Times New Roman" w:cs="Times New Roman"/>
          <w:sz w:val="24"/>
          <w:szCs w:val="24"/>
        </w:rPr>
        <w:t>, taip pat atsižvelgiant į šio straipsnio 2 dalį, jeigu juridinis asmuo aiškiai nenurodė kitaip.</w:t>
      </w:r>
      <w:r w:rsidRPr="00FB6CAC">
        <w:rPr>
          <w:rFonts w:ascii="Times New Roman" w:eastAsia="Times New Roman" w:hAnsi="Times New Roman" w:cs="Times New Roman"/>
          <w:sz w:val="24"/>
          <w:szCs w:val="24"/>
        </w:rPr>
        <w:t>“</w:t>
      </w:r>
    </w:p>
    <w:p w14:paraId="563BC118" w14:textId="4E776932" w:rsidR="008902E8" w:rsidRDefault="008902E8" w:rsidP="00CC08F8">
      <w:pPr>
        <w:spacing w:after="0" w:line="240" w:lineRule="auto"/>
        <w:ind w:right="-1039" w:firstLine="851"/>
        <w:jc w:val="both"/>
        <w:rPr>
          <w:rFonts w:ascii="Times New Roman" w:eastAsia="Times New Roman" w:hAnsi="Times New Roman" w:cs="Times New Roman"/>
          <w:sz w:val="24"/>
          <w:szCs w:val="24"/>
        </w:rPr>
      </w:pPr>
    </w:p>
    <w:p w14:paraId="560B8FCF" w14:textId="542E8F0F" w:rsidR="009B571C" w:rsidRPr="00A03FE8" w:rsidRDefault="009B571C" w:rsidP="00CC08F8">
      <w:pPr>
        <w:spacing w:after="0" w:line="240" w:lineRule="auto"/>
        <w:ind w:right="-1039" w:firstLine="851"/>
        <w:jc w:val="both"/>
        <w:rPr>
          <w:rFonts w:ascii="Times New Roman" w:eastAsia="Times New Roman" w:hAnsi="Times New Roman" w:cs="Times New Roman"/>
          <w:b/>
          <w:bCs/>
          <w:sz w:val="24"/>
          <w:szCs w:val="24"/>
        </w:rPr>
      </w:pPr>
      <w:r w:rsidRPr="000A7825">
        <w:rPr>
          <w:rFonts w:ascii="Times New Roman" w:eastAsia="Times New Roman" w:hAnsi="Times New Roman" w:cs="Times New Roman"/>
          <w:b/>
          <w:bCs/>
          <w:sz w:val="24"/>
          <w:szCs w:val="24"/>
        </w:rPr>
        <w:t>5 straipsnis.</w:t>
      </w:r>
      <w:r w:rsidR="00805F7F" w:rsidRPr="00F804CA">
        <w:rPr>
          <w:rFonts w:ascii="Times New Roman" w:eastAsia="Times New Roman" w:hAnsi="Times New Roman" w:cs="Times New Roman"/>
          <w:b/>
          <w:bCs/>
          <w:sz w:val="24"/>
          <w:szCs w:val="24"/>
        </w:rPr>
        <w:t xml:space="preserve"> 2.54</w:t>
      </w:r>
      <w:r w:rsidRPr="00F804CA">
        <w:rPr>
          <w:rFonts w:ascii="Times New Roman" w:eastAsia="Times New Roman" w:hAnsi="Times New Roman" w:cs="Times New Roman"/>
          <w:b/>
          <w:bCs/>
          <w:sz w:val="24"/>
          <w:szCs w:val="24"/>
        </w:rPr>
        <w:t xml:space="preserve"> </w:t>
      </w:r>
      <w:r w:rsidR="00805F7F" w:rsidRPr="00A03FE8">
        <w:rPr>
          <w:rFonts w:ascii="Times New Roman" w:eastAsia="Times New Roman" w:hAnsi="Times New Roman" w:cs="Times New Roman"/>
          <w:b/>
          <w:bCs/>
          <w:sz w:val="24"/>
          <w:szCs w:val="24"/>
        </w:rPr>
        <w:t>straipsnio pakeitimas</w:t>
      </w:r>
    </w:p>
    <w:p w14:paraId="2290009C" w14:textId="4737D82B" w:rsidR="009B571C" w:rsidRDefault="00805F7F" w:rsidP="00CC08F8">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Pakeisti 2.54 straipsnio 2 dalį ir ją išdėstyti taip: </w:t>
      </w:r>
    </w:p>
    <w:p w14:paraId="6AA5D1B5" w14:textId="601F78BB" w:rsidR="00805F7F" w:rsidRDefault="00805F7F" w:rsidP="00805F7F">
      <w:pPr>
        <w:spacing w:after="0" w:line="240" w:lineRule="auto"/>
        <w:ind w:right="-1039" w:firstLine="851"/>
        <w:jc w:val="both"/>
        <w:rPr>
          <w:rFonts w:ascii="Times New Roman" w:eastAsia="Times New Roman" w:hAnsi="Times New Roman" w:cs="Times New Roman"/>
          <w:lang w:eastAsia="en-US"/>
        </w:rPr>
      </w:pPr>
      <w:r>
        <w:rPr>
          <w:rFonts w:ascii="Times New Roman" w:eastAsia="Times New Roman" w:hAnsi="Times New Roman" w:cs="Times New Roman"/>
          <w:sz w:val="24"/>
          <w:szCs w:val="24"/>
          <w:lang w:eastAsia="en-US"/>
        </w:rPr>
        <w:t>„</w:t>
      </w:r>
      <w:r w:rsidRPr="00805F7F">
        <w:rPr>
          <w:rFonts w:ascii="Times New Roman" w:eastAsia="Times New Roman" w:hAnsi="Times New Roman" w:cs="Times New Roman"/>
          <w:sz w:val="24"/>
          <w:szCs w:val="24"/>
          <w:lang w:eastAsia="en-US"/>
        </w:rPr>
        <w:t xml:space="preserve">2. Juridinio asmens filialo nuostatuose taip pat turi būti nurodoma informacija apie filialą įsteigusį asmenį, nustatyta šio kodekso 2.44 straipsnio 1 dalies 1, 2, </w:t>
      </w:r>
      <w:r w:rsidRPr="00805F7F">
        <w:rPr>
          <w:rFonts w:ascii="Times New Roman" w:eastAsia="Times New Roman" w:hAnsi="Times New Roman" w:cs="Times New Roman"/>
          <w:strike/>
          <w:sz w:val="24"/>
          <w:szCs w:val="24"/>
          <w:lang w:eastAsia="en-US"/>
        </w:rPr>
        <w:t>4</w:t>
      </w:r>
      <w:r>
        <w:rPr>
          <w:rFonts w:ascii="Times New Roman" w:eastAsia="Times New Roman" w:hAnsi="Times New Roman" w:cs="Times New Roman"/>
          <w:sz w:val="24"/>
          <w:szCs w:val="24"/>
          <w:lang w:eastAsia="en-US"/>
        </w:rPr>
        <w:t xml:space="preserve"> </w:t>
      </w:r>
      <w:r w:rsidRPr="00805F7F">
        <w:rPr>
          <w:rFonts w:ascii="Times New Roman" w:eastAsia="Times New Roman" w:hAnsi="Times New Roman" w:cs="Times New Roman"/>
          <w:b/>
          <w:bCs/>
          <w:sz w:val="24"/>
          <w:szCs w:val="24"/>
          <w:lang w:eastAsia="en-US"/>
        </w:rPr>
        <w:t>5</w:t>
      </w:r>
      <w:r w:rsidRPr="00805F7F">
        <w:rPr>
          <w:rFonts w:ascii="Times New Roman" w:eastAsia="Times New Roman" w:hAnsi="Times New Roman" w:cs="Times New Roman"/>
          <w:sz w:val="24"/>
          <w:szCs w:val="24"/>
          <w:lang w:eastAsia="en-US"/>
        </w:rPr>
        <w:t xml:space="preserve"> ir </w:t>
      </w:r>
      <w:r w:rsidRPr="00805F7F">
        <w:rPr>
          <w:rFonts w:ascii="Times New Roman" w:eastAsia="Times New Roman" w:hAnsi="Times New Roman" w:cs="Times New Roman"/>
          <w:strike/>
          <w:sz w:val="24"/>
          <w:szCs w:val="24"/>
          <w:lang w:eastAsia="en-US"/>
        </w:rPr>
        <w:t>5</w:t>
      </w:r>
      <w:r>
        <w:rPr>
          <w:rFonts w:ascii="Times New Roman" w:eastAsia="Times New Roman" w:hAnsi="Times New Roman" w:cs="Times New Roman"/>
          <w:sz w:val="24"/>
          <w:szCs w:val="24"/>
          <w:lang w:eastAsia="en-US"/>
        </w:rPr>
        <w:t xml:space="preserve"> </w:t>
      </w:r>
      <w:r w:rsidRPr="00805F7F">
        <w:rPr>
          <w:rFonts w:ascii="Times New Roman" w:eastAsia="Times New Roman" w:hAnsi="Times New Roman" w:cs="Times New Roman"/>
          <w:b/>
          <w:bCs/>
          <w:sz w:val="24"/>
          <w:szCs w:val="24"/>
          <w:lang w:eastAsia="en-US"/>
        </w:rPr>
        <w:t>6</w:t>
      </w:r>
      <w:r w:rsidRPr="00805F7F">
        <w:rPr>
          <w:rFonts w:ascii="Times New Roman" w:eastAsia="Times New Roman" w:hAnsi="Times New Roman" w:cs="Times New Roman"/>
          <w:sz w:val="24"/>
          <w:szCs w:val="24"/>
          <w:lang w:eastAsia="en-US"/>
        </w:rPr>
        <w:t xml:space="preserve"> punktuose, ir juridinio asmens valdymo organas, turintis teisę skirti ar atšaukti filialo valdymo organus, priimti sprendimus dėl filialo teisinio statuso.</w:t>
      </w:r>
      <w:r>
        <w:rPr>
          <w:rFonts w:ascii="Times New Roman" w:eastAsia="Times New Roman" w:hAnsi="Times New Roman" w:cs="Times New Roman"/>
          <w:sz w:val="24"/>
          <w:szCs w:val="24"/>
          <w:lang w:eastAsia="en-US"/>
        </w:rPr>
        <w:t xml:space="preserve">“ </w:t>
      </w:r>
    </w:p>
    <w:p w14:paraId="0446CEB8" w14:textId="2B7512CE" w:rsidR="00805F7F" w:rsidRDefault="00805F7F" w:rsidP="00805F7F">
      <w:pPr>
        <w:spacing w:after="0" w:line="240" w:lineRule="auto"/>
        <w:ind w:firstLine="720"/>
        <w:jc w:val="both"/>
        <w:rPr>
          <w:rFonts w:ascii="Times New Roman" w:eastAsia="Times New Roman" w:hAnsi="Times New Roman" w:cs="Times New Roman"/>
          <w:lang w:eastAsia="en-US"/>
        </w:rPr>
      </w:pPr>
    </w:p>
    <w:p w14:paraId="31AFBB07" w14:textId="17E8E1C2" w:rsidR="00805F7F" w:rsidRDefault="00805F7F" w:rsidP="00E944FF">
      <w:pPr>
        <w:spacing w:after="0" w:line="240" w:lineRule="auto"/>
        <w:ind w:right="-1039" w:firstLine="851"/>
        <w:rPr>
          <w:rFonts w:ascii="Times New Roman" w:eastAsia="Times New Roman" w:hAnsi="Times New Roman" w:cs="Times New Roman"/>
          <w:b/>
          <w:bCs/>
          <w:sz w:val="24"/>
          <w:szCs w:val="24"/>
        </w:rPr>
      </w:pPr>
      <w:bookmarkStart w:id="11" w:name="part_ab7e99f621574f8283a1b2041745cc6f"/>
      <w:bookmarkStart w:id="12" w:name="part_04edf9caf15b4fd886b27a59a8d1868f"/>
      <w:bookmarkStart w:id="13" w:name="part_ef84cebc086f489b8b973dd3eb9ab1a2"/>
      <w:bookmarkStart w:id="14" w:name="part_d24096d08bdf4642833312bec8817c50"/>
      <w:bookmarkStart w:id="15" w:name="part_bee555cb830e4a44b70be26eecfdeaeb"/>
      <w:bookmarkStart w:id="16" w:name="part_ec1e49feb9ba4341b3704fae063db55d"/>
      <w:bookmarkStart w:id="17" w:name="part_87d596fcddb74c78bb71bedc8e28fbfb"/>
      <w:bookmarkStart w:id="18" w:name="part_7485d8bc56cc4da8a954e7cd1027ab92"/>
      <w:bookmarkStart w:id="19" w:name="part_9bb434a8ab504253894dab5df72149e0"/>
      <w:bookmarkEnd w:id="11"/>
      <w:bookmarkEnd w:id="12"/>
      <w:bookmarkEnd w:id="13"/>
      <w:bookmarkEnd w:id="14"/>
      <w:bookmarkEnd w:id="15"/>
      <w:bookmarkEnd w:id="16"/>
      <w:bookmarkEnd w:id="17"/>
      <w:bookmarkEnd w:id="18"/>
      <w:bookmarkEnd w:id="19"/>
    </w:p>
    <w:p w14:paraId="5C298B6B" w14:textId="77777777" w:rsidR="00DF702E" w:rsidRDefault="00DF702E" w:rsidP="00E944FF">
      <w:pPr>
        <w:spacing w:after="0" w:line="240" w:lineRule="auto"/>
        <w:ind w:right="-1039" w:firstLine="851"/>
        <w:rPr>
          <w:rFonts w:ascii="Times New Roman" w:eastAsia="Times New Roman" w:hAnsi="Times New Roman" w:cs="Times New Roman"/>
          <w:b/>
          <w:bCs/>
          <w:sz w:val="24"/>
          <w:szCs w:val="24"/>
        </w:rPr>
      </w:pPr>
    </w:p>
    <w:p w14:paraId="563BC119" w14:textId="732B1BE7" w:rsidR="00E944FF" w:rsidRPr="00FB6CAC" w:rsidRDefault="009B571C" w:rsidP="00E944FF">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6</w:t>
      </w:r>
      <w:r w:rsidR="00E944FF">
        <w:rPr>
          <w:rFonts w:ascii="Times New Roman" w:eastAsia="Times New Roman" w:hAnsi="Times New Roman" w:cs="Times New Roman"/>
          <w:b/>
          <w:bCs/>
          <w:sz w:val="24"/>
          <w:szCs w:val="24"/>
        </w:rPr>
        <w:t xml:space="preserve"> straipsnis. 2.66</w:t>
      </w:r>
      <w:r w:rsidR="00E944FF" w:rsidRPr="00FB6CAC">
        <w:rPr>
          <w:rFonts w:ascii="Times New Roman" w:eastAsia="Times New Roman" w:hAnsi="Times New Roman" w:cs="Times New Roman"/>
          <w:b/>
          <w:bCs/>
          <w:sz w:val="24"/>
          <w:szCs w:val="24"/>
        </w:rPr>
        <w:t xml:space="preserve"> straipsnio pakeitimas</w:t>
      </w:r>
    </w:p>
    <w:p w14:paraId="563BC11A" w14:textId="77777777" w:rsidR="00E944FF" w:rsidRPr="00FB6CAC" w:rsidRDefault="00E944FF" w:rsidP="00E944FF">
      <w:pPr>
        <w:spacing w:after="0" w:line="240" w:lineRule="auto"/>
        <w:ind w:right="-1038"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sz w:val="24"/>
          <w:szCs w:val="24"/>
        </w:rPr>
        <w:t>Pakeisti 2.</w:t>
      </w:r>
      <w:r>
        <w:rPr>
          <w:rFonts w:ascii="Times New Roman" w:eastAsia="Times New Roman" w:hAnsi="Times New Roman" w:cs="Times New Roman"/>
          <w:sz w:val="24"/>
          <w:szCs w:val="24"/>
        </w:rPr>
        <w:t>66</w:t>
      </w:r>
      <w:r w:rsidRPr="00FB6CAC">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1</w:t>
      </w:r>
      <w:r w:rsidRPr="00FB6CAC">
        <w:rPr>
          <w:rFonts w:ascii="Times New Roman" w:eastAsia="Times New Roman" w:hAnsi="Times New Roman" w:cs="Times New Roman"/>
          <w:sz w:val="24"/>
          <w:szCs w:val="24"/>
        </w:rPr>
        <w:t xml:space="preserve"> dalį ir ją išdėstyti taip:</w:t>
      </w:r>
    </w:p>
    <w:p w14:paraId="563BC11B" w14:textId="77777777" w:rsidR="008902E8" w:rsidRPr="00E944FF" w:rsidRDefault="00E944FF" w:rsidP="00E944FF">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02E8" w:rsidRPr="00E944FF">
        <w:rPr>
          <w:rFonts w:ascii="Times New Roman" w:eastAsia="Times New Roman" w:hAnsi="Times New Roman" w:cs="Times New Roman"/>
          <w:sz w:val="24"/>
          <w:szCs w:val="24"/>
        </w:rPr>
        <w:t>1. Juridinių asmenų registre turi būti nurodyti:</w:t>
      </w:r>
    </w:p>
    <w:p w14:paraId="563BC11C"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z w:val="24"/>
          <w:szCs w:val="24"/>
        </w:rPr>
        <w:t xml:space="preserve">1) juridinio asmens pavadinimas; </w:t>
      </w:r>
    </w:p>
    <w:p w14:paraId="563BC11D"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z w:val="24"/>
          <w:szCs w:val="24"/>
        </w:rPr>
        <w:t xml:space="preserve">2) juridinio asmens teisinė forma; </w:t>
      </w:r>
    </w:p>
    <w:p w14:paraId="563BC11E"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z w:val="24"/>
          <w:szCs w:val="24"/>
        </w:rPr>
        <w:t xml:space="preserve">3) juridinio asmens kodas; </w:t>
      </w:r>
    </w:p>
    <w:p w14:paraId="563BC11F" w14:textId="77777777" w:rsid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z w:val="24"/>
          <w:szCs w:val="24"/>
        </w:rPr>
        <w:t xml:space="preserve">4) juridinio asmens buveinė (adresas);   </w:t>
      </w:r>
    </w:p>
    <w:p w14:paraId="563BC120" w14:textId="77777777" w:rsidR="008902E8" w:rsidRPr="00E944FF" w:rsidRDefault="00E944FF" w:rsidP="00E944FF">
      <w:pPr>
        <w:spacing w:after="0" w:line="240" w:lineRule="auto"/>
        <w:ind w:right="-1039" w:firstLine="851"/>
        <w:jc w:val="both"/>
        <w:rPr>
          <w:rFonts w:ascii="Times New Roman" w:eastAsia="Times New Roman" w:hAnsi="Times New Roman" w:cs="Times New Roman"/>
          <w:b/>
          <w:sz w:val="24"/>
          <w:szCs w:val="24"/>
        </w:rPr>
      </w:pPr>
      <w:r w:rsidRPr="00E944FF">
        <w:rPr>
          <w:rFonts w:ascii="Times New Roman" w:eastAsia="Times New Roman" w:hAnsi="Times New Roman" w:cs="Times New Roman"/>
          <w:b/>
          <w:sz w:val="24"/>
          <w:szCs w:val="24"/>
        </w:rPr>
        <w:t>5) juridinio asmens elektroninio pristatymo dėžutės adresas;</w:t>
      </w:r>
      <w:r w:rsidR="008902E8" w:rsidRPr="00E944FF">
        <w:rPr>
          <w:rFonts w:ascii="Times New Roman" w:eastAsia="Times New Roman" w:hAnsi="Times New Roman" w:cs="Times New Roman"/>
          <w:b/>
          <w:sz w:val="24"/>
          <w:szCs w:val="24"/>
        </w:rPr>
        <w:t xml:space="preserve"> </w:t>
      </w:r>
    </w:p>
    <w:p w14:paraId="563BC121"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5</w:t>
      </w:r>
      <w:r w:rsidR="00E944FF" w:rsidRPr="00E944FF">
        <w:rPr>
          <w:rFonts w:ascii="Times New Roman" w:eastAsia="Times New Roman" w:hAnsi="Times New Roman" w:cs="Times New Roman"/>
          <w:b/>
          <w:sz w:val="24"/>
          <w:szCs w:val="24"/>
        </w:rPr>
        <w:t>6</w:t>
      </w:r>
      <w:r w:rsidRPr="00E944FF">
        <w:rPr>
          <w:rFonts w:ascii="Times New Roman" w:eastAsia="Times New Roman" w:hAnsi="Times New Roman" w:cs="Times New Roman"/>
          <w:sz w:val="24"/>
          <w:szCs w:val="24"/>
        </w:rPr>
        <w:t xml:space="preserve">) juridinio asmens organai; </w:t>
      </w:r>
    </w:p>
    <w:p w14:paraId="563BC122"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6</w:t>
      </w:r>
      <w:r w:rsidR="00E944FF" w:rsidRPr="00E944FF">
        <w:rPr>
          <w:rFonts w:ascii="Times New Roman" w:eastAsia="Times New Roman" w:hAnsi="Times New Roman" w:cs="Times New Roman"/>
          <w:b/>
          <w:sz w:val="24"/>
          <w:szCs w:val="24"/>
        </w:rPr>
        <w:t>7</w:t>
      </w:r>
      <w:r w:rsidRPr="00E944FF">
        <w:rPr>
          <w:rFonts w:ascii="Times New Roman" w:eastAsia="Times New Roman" w:hAnsi="Times New Roman" w:cs="Times New Roman"/>
          <w:sz w:val="24"/>
          <w:szCs w:val="24"/>
        </w:rPr>
        <w:t>) juridinio asmens valdymo organų nariai (vardas, pavardė, asmens kodas, gyvenamoji vieta);</w:t>
      </w:r>
    </w:p>
    <w:p w14:paraId="563BC123"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7</w:t>
      </w:r>
      <w:r w:rsidR="00E944FF" w:rsidRPr="00E944FF">
        <w:rPr>
          <w:rFonts w:ascii="Times New Roman" w:eastAsia="Times New Roman" w:hAnsi="Times New Roman" w:cs="Times New Roman"/>
          <w:b/>
          <w:sz w:val="24"/>
          <w:szCs w:val="24"/>
        </w:rPr>
        <w:t>8</w:t>
      </w:r>
      <w:r w:rsidRPr="00E944FF">
        <w:rPr>
          <w:rFonts w:ascii="Times New Roman" w:eastAsia="Times New Roman" w:hAnsi="Times New Roman" w:cs="Times New Roman"/>
          <w:sz w:val="24"/>
          <w:szCs w:val="24"/>
        </w:rPr>
        <w:t xml:space="preserve">) juridinio asmens valdymo organų nariai ir juridinio asmens dalyviai, turintys teisę juridinio asmens vardu sudaryti sandorius, jų teisių ribos; </w:t>
      </w:r>
    </w:p>
    <w:p w14:paraId="563BC124"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8</w:t>
      </w:r>
      <w:r w:rsidR="00E944FF" w:rsidRPr="00E944FF">
        <w:rPr>
          <w:rFonts w:ascii="Times New Roman" w:eastAsia="Times New Roman" w:hAnsi="Times New Roman" w:cs="Times New Roman"/>
          <w:b/>
          <w:sz w:val="24"/>
          <w:szCs w:val="24"/>
        </w:rPr>
        <w:t>9</w:t>
      </w:r>
      <w:r w:rsidRPr="00E944FF">
        <w:rPr>
          <w:rFonts w:ascii="Times New Roman" w:eastAsia="Times New Roman" w:hAnsi="Times New Roman" w:cs="Times New Roman"/>
          <w:sz w:val="24"/>
          <w:szCs w:val="24"/>
        </w:rPr>
        <w:t xml:space="preserve">) juridinio asmens filialai ir atstovybės (pavadinimai, kodai, buveinės, filialų ir atstovybių valdymo organų nariai); </w:t>
      </w:r>
    </w:p>
    <w:p w14:paraId="563BC125"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9</w:t>
      </w:r>
      <w:r w:rsidR="00E944FF" w:rsidRPr="00E944FF">
        <w:rPr>
          <w:rFonts w:ascii="Times New Roman" w:eastAsia="Times New Roman" w:hAnsi="Times New Roman" w:cs="Times New Roman"/>
          <w:b/>
          <w:sz w:val="24"/>
          <w:szCs w:val="24"/>
        </w:rPr>
        <w:t>10</w:t>
      </w:r>
      <w:r w:rsidRPr="00E944FF">
        <w:rPr>
          <w:rFonts w:ascii="Times New Roman" w:eastAsia="Times New Roman" w:hAnsi="Times New Roman" w:cs="Times New Roman"/>
          <w:sz w:val="24"/>
          <w:szCs w:val="24"/>
        </w:rPr>
        <w:t>) juridinio asmens veiklos apribojimai;</w:t>
      </w:r>
    </w:p>
    <w:p w14:paraId="563BC126"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10</w:t>
      </w:r>
      <w:r w:rsidR="00E944FF" w:rsidRPr="00E944FF">
        <w:rPr>
          <w:rFonts w:ascii="Times New Roman" w:eastAsia="Times New Roman" w:hAnsi="Times New Roman" w:cs="Times New Roman"/>
          <w:b/>
          <w:sz w:val="24"/>
          <w:szCs w:val="24"/>
        </w:rPr>
        <w:t>11</w:t>
      </w:r>
      <w:r w:rsidRPr="00E944FF">
        <w:rPr>
          <w:rFonts w:ascii="Times New Roman" w:eastAsia="Times New Roman" w:hAnsi="Times New Roman" w:cs="Times New Roman"/>
          <w:sz w:val="24"/>
          <w:szCs w:val="24"/>
        </w:rPr>
        <w:t>) juridinio asmens teisinis statusas;</w:t>
      </w:r>
    </w:p>
    <w:p w14:paraId="563BC127"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11</w:t>
      </w:r>
      <w:r w:rsidR="00E944FF" w:rsidRPr="00E944FF">
        <w:rPr>
          <w:rFonts w:ascii="Times New Roman" w:eastAsia="Times New Roman" w:hAnsi="Times New Roman" w:cs="Times New Roman"/>
          <w:b/>
          <w:sz w:val="24"/>
          <w:szCs w:val="24"/>
        </w:rPr>
        <w:t>12</w:t>
      </w:r>
      <w:r w:rsidRPr="00E944FF">
        <w:rPr>
          <w:rFonts w:ascii="Times New Roman" w:eastAsia="Times New Roman" w:hAnsi="Times New Roman" w:cs="Times New Roman"/>
          <w:sz w:val="24"/>
          <w:szCs w:val="24"/>
        </w:rPr>
        <w:t xml:space="preserve">) juridinio asmens pasibaigimas; </w:t>
      </w:r>
    </w:p>
    <w:p w14:paraId="563BC128"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12</w:t>
      </w:r>
      <w:r w:rsidR="00E944FF" w:rsidRPr="00E944FF">
        <w:rPr>
          <w:rFonts w:ascii="Times New Roman" w:eastAsia="Times New Roman" w:hAnsi="Times New Roman" w:cs="Times New Roman"/>
          <w:b/>
          <w:sz w:val="24"/>
          <w:szCs w:val="24"/>
        </w:rPr>
        <w:t>13</w:t>
      </w:r>
      <w:r w:rsidRPr="00E944FF">
        <w:rPr>
          <w:rFonts w:ascii="Times New Roman" w:eastAsia="Times New Roman" w:hAnsi="Times New Roman" w:cs="Times New Roman"/>
          <w:sz w:val="24"/>
          <w:szCs w:val="24"/>
        </w:rPr>
        <w:t xml:space="preserve">) juridinio asmens registro duomenų ir dokumentų keitimo datos; </w:t>
      </w:r>
    </w:p>
    <w:p w14:paraId="563BC129" w14:textId="77777777"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13</w:t>
      </w:r>
      <w:r w:rsidR="00E944FF" w:rsidRPr="00E944FF">
        <w:rPr>
          <w:rFonts w:ascii="Times New Roman" w:eastAsia="Times New Roman" w:hAnsi="Times New Roman" w:cs="Times New Roman"/>
          <w:b/>
          <w:sz w:val="24"/>
          <w:szCs w:val="24"/>
        </w:rPr>
        <w:t>14</w:t>
      </w:r>
      <w:r w:rsidRPr="00E944FF">
        <w:rPr>
          <w:rFonts w:ascii="Times New Roman" w:eastAsia="Times New Roman" w:hAnsi="Times New Roman" w:cs="Times New Roman"/>
          <w:sz w:val="24"/>
          <w:szCs w:val="24"/>
        </w:rPr>
        <w:t>) juridinio asmens finansiniai metai;</w:t>
      </w:r>
    </w:p>
    <w:p w14:paraId="563BC12A" w14:textId="246AFB5D" w:rsidR="008902E8" w:rsidRPr="00E944FF" w:rsidRDefault="008902E8" w:rsidP="00E944FF">
      <w:pPr>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trike/>
          <w:sz w:val="24"/>
          <w:szCs w:val="24"/>
        </w:rPr>
        <w:t>14</w:t>
      </w:r>
      <w:r w:rsidR="00E944FF" w:rsidRPr="00E944FF">
        <w:rPr>
          <w:rFonts w:ascii="Times New Roman" w:eastAsia="Times New Roman" w:hAnsi="Times New Roman" w:cs="Times New Roman"/>
          <w:b/>
          <w:sz w:val="24"/>
          <w:szCs w:val="24"/>
        </w:rPr>
        <w:t>15</w:t>
      </w:r>
      <w:r w:rsidRPr="00E944FF">
        <w:rPr>
          <w:rFonts w:ascii="Times New Roman" w:eastAsia="Times New Roman" w:hAnsi="Times New Roman" w:cs="Times New Roman"/>
          <w:sz w:val="24"/>
          <w:szCs w:val="24"/>
        </w:rPr>
        <w:t>) kiti įstatymų numatyti duomenys.</w:t>
      </w:r>
      <w:r w:rsidR="00EF0F14">
        <w:rPr>
          <w:rFonts w:ascii="Times New Roman" w:eastAsia="Times New Roman" w:hAnsi="Times New Roman" w:cs="Times New Roman"/>
          <w:sz w:val="24"/>
          <w:szCs w:val="24"/>
        </w:rPr>
        <w:t>“</w:t>
      </w:r>
    </w:p>
    <w:p w14:paraId="25E1831E" w14:textId="576FE95E" w:rsidR="0097762F" w:rsidRDefault="0097762F" w:rsidP="00540F8F">
      <w:pPr>
        <w:spacing w:after="0" w:line="240" w:lineRule="auto"/>
        <w:ind w:right="-1039" w:firstLine="851"/>
        <w:jc w:val="both"/>
        <w:rPr>
          <w:rFonts w:ascii="Times New Roman" w:eastAsia="Times New Roman" w:hAnsi="Times New Roman" w:cs="Times New Roman"/>
          <w:sz w:val="24"/>
          <w:szCs w:val="24"/>
        </w:rPr>
      </w:pPr>
    </w:p>
    <w:p w14:paraId="67D3D634" w14:textId="683FD876" w:rsidR="00DC3119" w:rsidRDefault="00DC3119" w:rsidP="00DC3119">
      <w:pPr>
        <w:spacing w:after="0" w:line="240" w:lineRule="auto"/>
        <w:ind w:right="-1039" w:firstLine="851"/>
        <w:rPr>
          <w:rFonts w:ascii="Times New Roman" w:eastAsia="Times New Roman" w:hAnsi="Times New Roman" w:cs="Times New Roman"/>
          <w:sz w:val="24"/>
          <w:szCs w:val="24"/>
        </w:rPr>
      </w:pPr>
      <w:r w:rsidRPr="00E93949">
        <w:rPr>
          <w:rFonts w:ascii="Times New Roman" w:eastAsia="Times New Roman" w:hAnsi="Times New Roman" w:cs="Times New Roman"/>
          <w:b/>
          <w:bCs/>
          <w:sz w:val="24"/>
          <w:szCs w:val="24"/>
        </w:rPr>
        <w:t>7 straipsnis. 6.166 straipsnio pakeitimas</w:t>
      </w:r>
    </w:p>
    <w:p w14:paraId="44CD7011" w14:textId="77777777" w:rsidR="00DC3119" w:rsidRPr="00FB6CAC" w:rsidRDefault="00DC3119" w:rsidP="00DC3119">
      <w:pPr>
        <w:spacing w:after="0" w:line="240" w:lineRule="auto"/>
        <w:ind w:right="-1038" w:firstLine="85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rPr>
        <w:t>Pakeisti 6</w:t>
      </w:r>
      <w:r w:rsidRPr="00FB6CAC">
        <w:rPr>
          <w:rFonts w:ascii="Times New Roman" w:eastAsia="Times New Roman" w:hAnsi="Times New Roman" w:cs="Times New Roman"/>
          <w:sz w:val="24"/>
          <w:szCs w:val="24"/>
        </w:rPr>
        <w:t>.</w:t>
      </w:r>
      <w:r>
        <w:rPr>
          <w:rFonts w:ascii="Times New Roman" w:eastAsia="Times New Roman" w:hAnsi="Times New Roman" w:cs="Times New Roman"/>
          <w:sz w:val="24"/>
          <w:szCs w:val="24"/>
        </w:rPr>
        <w:t>166</w:t>
      </w:r>
      <w:r w:rsidRPr="00FB6CAC">
        <w:rPr>
          <w:rFonts w:ascii="Times New Roman" w:eastAsia="Times New Roman" w:hAnsi="Times New Roman" w:cs="Times New Roman"/>
          <w:sz w:val="24"/>
          <w:szCs w:val="24"/>
        </w:rPr>
        <w:t xml:space="preserve"> straipsn</w:t>
      </w:r>
      <w:r>
        <w:rPr>
          <w:rFonts w:ascii="Times New Roman" w:eastAsia="Times New Roman" w:hAnsi="Times New Roman" w:cs="Times New Roman"/>
          <w:sz w:val="24"/>
          <w:szCs w:val="24"/>
        </w:rPr>
        <w:t>į ir jį</w:t>
      </w:r>
      <w:r w:rsidRPr="00FB6CAC">
        <w:rPr>
          <w:rFonts w:ascii="Times New Roman" w:eastAsia="Times New Roman" w:hAnsi="Times New Roman" w:cs="Times New Roman"/>
          <w:sz w:val="24"/>
          <w:szCs w:val="24"/>
        </w:rPr>
        <w:t xml:space="preserve"> išdėstyti taip:</w:t>
      </w:r>
    </w:p>
    <w:p w14:paraId="18511A97" w14:textId="77777777" w:rsidR="00DC3119" w:rsidRDefault="00DC3119" w:rsidP="00DC3119">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„6.166 straipsnis. </w:t>
      </w:r>
      <w:r w:rsidRPr="008902E8">
        <w:rPr>
          <w:rFonts w:ascii="Times New Roman" w:eastAsia="Times New Roman" w:hAnsi="Times New Roman" w:cs="Times New Roman"/>
          <w:sz w:val="24"/>
          <w:szCs w:val="24"/>
        </w:rPr>
        <w:t>Žinojimo prezumpcija</w:t>
      </w:r>
    </w:p>
    <w:p w14:paraId="7A75C13C" w14:textId="77777777" w:rsidR="00DC3119" w:rsidRPr="001B67AC" w:rsidRDefault="00DC3119" w:rsidP="00DC3119">
      <w:pPr>
        <w:spacing w:after="0" w:line="240" w:lineRule="auto"/>
        <w:ind w:right="-1039" w:firstLine="851"/>
        <w:jc w:val="both"/>
        <w:rPr>
          <w:rFonts w:ascii="Times New Roman" w:eastAsia="Times New Roman" w:hAnsi="Times New Roman" w:cs="Times New Roman"/>
          <w:sz w:val="24"/>
          <w:szCs w:val="24"/>
        </w:rPr>
      </w:pPr>
      <w:r w:rsidRPr="00226516">
        <w:rPr>
          <w:rFonts w:ascii="Times New Roman" w:eastAsia="Times New Roman" w:hAnsi="Times New Roman" w:cs="Times New Roman"/>
          <w:sz w:val="24"/>
          <w:szCs w:val="24"/>
        </w:rPr>
        <w:t xml:space="preserve">Preziumuojama, kad oferta, akceptas, jų atšaukimas ar kitoks pranešimas tapo žinomi adresatui tuo momentu, kai jie pasiekė adresato gyvenamąją ar verslo vietą (buveinę) </w:t>
      </w:r>
      <w:r w:rsidRPr="00226516">
        <w:rPr>
          <w:rFonts w:ascii="Times New Roman" w:eastAsia="Times New Roman" w:hAnsi="Times New Roman" w:cs="Times New Roman"/>
          <w:b/>
          <w:sz w:val="24"/>
          <w:szCs w:val="24"/>
        </w:rPr>
        <w:t>ar elektronin</w:t>
      </w:r>
      <w:r>
        <w:rPr>
          <w:rFonts w:ascii="Times New Roman" w:eastAsia="Times New Roman" w:hAnsi="Times New Roman" w:cs="Times New Roman"/>
          <w:b/>
          <w:sz w:val="24"/>
          <w:szCs w:val="24"/>
        </w:rPr>
        <w:t>io</w:t>
      </w:r>
      <w:r w:rsidRPr="0022651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pristatymo dėžutę</w:t>
      </w:r>
      <w:r w:rsidRPr="00226516">
        <w:rPr>
          <w:rFonts w:ascii="Times New Roman" w:eastAsia="Times New Roman" w:hAnsi="Times New Roman" w:cs="Times New Roman"/>
          <w:sz w:val="24"/>
          <w:szCs w:val="24"/>
        </w:rPr>
        <w:t xml:space="preserve">, išskyrus atvejus, kai adresatas įrodo, kad ne dėl jo ar ne dėl jo darbuotojų kaltės jam nebuvo įmanoma gauti </w:t>
      </w:r>
      <w:r w:rsidRPr="00C569FD">
        <w:rPr>
          <w:rFonts w:ascii="Times New Roman" w:eastAsia="Times New Roman" w:hAnsi="Times New Roman" w:cs="Times New Roman"/>
          <w:strike/>
          <w:sz w:val="24"/>
          <w:szCs w:val="24"/>
        </w:rPr>
        <w:t>tokį pranešimą</w:t>
      </w:r>
      <w:r>
        <w:rPr>
          <w:rFonts w:ascii="Times New Roman" w:eastAsia="Times New Roman" w:hAnsi="Times New Roman" w:cs="Times New Roman"/>
          <w:sz w:val="24"/>
          <w:szCs w:val="24"/>
        </w:rPr>
        <w:t xml:space="preserve"> </w:t>
      </w:r>
      <w:r w:rsidRPr="00C569FD">
        <w:rPr>
          <w:rFonts w:ascii="Times New Roman" w:eastAsia="Times New Roman" w:hAnsi="Times New Roman" w:cs="Times New Roman"/>
          <w:b/>
          <w:sz w:val="24"/>
          <w:szCs w:val="24"/>
        </w:rPr>
        <w:t>tokio pranešimo</w:t>
      </w:r>
      <w:r w:rsidRPr="0022651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513BF536" w14:textId="77777777" w:rsidR="00DC3119" w:rsidRDefault="00DC3119" w:rsidP="00540F8F">
      <w:pPr>
        <w:spacing w:after="0" w:line="240" w:lineRule="auto"/>
        <w:ind w:firstLine="851"/>
        <w:jc w:val="both"/>
        <w:rPr>
          <w:rFonts w:ascii="Times New Roman" w:eastAsia="Times New Roman" w:hAnsi="Times New Roman" w:cs="Times New Roman"/>
          <w:b/>
          <w:bCs/>
          <w:sz w:val="24"/>
          <w:szCs w:val="24"/>
          <w:highlight w:val="yellow"/>
          <w:lang w:eastAsia="en-US"/>
        </w:rPr>
      </w:pPr>
    </w:p>
    <w:p w14:paraId="7E4C1449" w14:textId="25F0446C" w:rsidR="00BD3DE6" w:rsidRDefault="00DC3119" w:rsidP="00540F8F">
      <w:pPr>
        <w:spacing w:after="0" w:line="240" w:lineRule="auto"/>
        <w:ind w:firstLine="851"/>
        <w:jc w:val="both"/>
        <w:rPr>
          <w:rFonts w:ascii="Times New Roman" w:eastAsia="Times New Roman" w:hAnsi="Times New Roman" w:cs="Times New Roman"/>
          <w:b/>
          <w:bCs/>
          <w:sz w:val="24"/>
          <w:szCs w:val="24"/>
          <w:lang w:eastAsia="en-US"/>
        </w:rPr>
      </w:pPr>
      <w:r w:rsidRPr="00E93949">
        <w:rPr>
          <w:rFonts w:ascii="Times New Roman" w:eastAsia="Times New Roman" w:hAnsi="Times New Roman" w:cs="Times New Roman"/>
          <w:b/>
          <w:bCs/>
          <w:sz w:val="24"/>
          <w:szCs w:val="24"/>
          <w:lang w:eastAsia="en-US"/>
        </w:rPr>
        <w:t>8</w:t>
      </w:r>
      <w:r w:rsidR="00BD3DE6" w:rsidRPr="00E93949">
        <w:rPr>
          <w:rFonts w:ascii="Times New Roman" w:eastAsia="Times New Roman" w:hAnsi="Times New Roman" w:cs="Times New Roman"/>
          <w:b/>
          <w:bCs/>
          <w:sz w:val="24"/>
          <w:szCs w:val="24"/>
          <w:lang w:eastAsia="en-US"/>
        </w:rPr>
        <w:t xml:space="preserve"> </w:t>
      </w:r>
      <w:r w:rsidR="00BD3DE6" w:rsidRPr="00E93949">
        <w:rPr>
          <w:rFonts w:ascii="Times New Roman" w:eastAsia="Times New Roman" w:hAnsi="Times New Roman" w:cs="Times New Roman"/>
          <w:b/>
          <w:bCs/>
          <w:sz w:val="24"/>
          <w:szCs w:val="24"/>
        </w:rPr>
        <w:t xml:space="preserve">straipsnis. </w:t>
      </w:r>
      <w:r w:rsidR="00BD3DE6" w:rsidRPr="00E93949">
        <w:rPr>
          <w:rFonts w:ascii="Times New Roman" w:eastAsia="Times New Roman" w:hAnsi="Times New Roman" w:cs="Times New Roman"/>
          <w:b/>
          <w:bCs/>
          <w:sz w:val="24"/>
          <w:szCs w:val="24"/>
          <w:lang w:eastAsia="en-US"/>
        </w:rPr>
        <w:t>6.192 straipsnio pakeitimas</w:t>
      </w:r>
    </w:p>
    <w:p w14:paraId="6EC829EC" w14:textId="527CE673" w:rsidR="000A7825" w:rsidRPr="00DC3119" w:rsidRDefault="000A7825" w:rsidP="00540F8F">
      <w:pPr>
        <w:spacing w:after="0" w:line="240" w:lineRule="auto"/>
        <w:ind w:firstLine="851"/>
        <w:jc w:val="both"/>
        <w:rPr>
          <w:rFonts w:ascii="Times New Roman" w:eastAsia="Times New Roman" w:hAnsi="Times New Roman" w:cs="Times New Roman"/>
          <w:sz w:val="24"/>
          <w:szCs w:val="24"/>
          <w:lang w:eastAsia="en-US"/>
        </w:rPr>
      </w:pPr>
      <w:r w:rsidRPr="00DC3119">
        <w:rPr>
          <w:rFonts w:ascii="Times New Roman" w:eastAsia="Times New Roman" w:hAnsi="Times New Roman" w:cs="Times New Roman"/>
          <w:sz w:val="24"/>
          <w:szCs w:val="24"/>
          <w:lang w:eastAsia="en-US"/>
        </w:rPr>
        <w:t>Pakeisti</w:t>
      </w:r>
      <w:r>
        <w:rPr>
          <w:rFonts w:ascii="Times New Roman" w:eastAsia="Times New Roman" w:hAnsi="Times New Roman" w:cs="Times New Roman"/>
          <w:sz w:val="24"/>
          <w:szCs w:val="24"/>
          <w:lang w:eastAsia="en-US"/>
        </w:rPr>
        <w:t xml:space="preserve"> </w:t>
      </w:r>
      <w:r w:rsidRPr="00DC3119">
        <w:rPr>
          <w:rFonts w:ascii="Times New Roman" w:eastAsia="Times New Roman" w:hAnsi="Times New Roman" w:cs="Times New Roman"/>
          <w:sz w:val="24"/>
          <w:szCs w:val="24"/>
          <w:lang w:eastAsia="en-US"/>
        </w:rPr>
        <w:t>6.192 straipsn</w:t>
      </w:r>
      <w:r w:rsidR="006F5518">
        <w:rPr>
          <w:rFonts w:ascii="Times New Roman" w:eastAsia="Times New Roman" w:hAnsi="Times New Roman" w:cs="Times New Roman"/>
          <w:sz w:val="24"/>
          <w:szCs w:val="24"/>
          <w:lang w:eastAsia="en-US"/>
        </w:rPr>
        <w:t>io 2 dalį</w:t>
      </w:r>
      <w:r>
        <w:rPr>
          <w:rFonts w:ascii="Times New Roman" w:eastAsia="Times New Roman" w:hAnsi="Times New Roman" w:cs="Times New Roman"/>
          <w:sz w:val="24"/>
          <w:szCs w:val="24"/>
          <w:lang w:eastAsia="en-US"/>
        </w:rPr>
        <w:t xml:space="preserve"> ir j</w:t>
      </w:r>
      <w:r w:rsidR="006F5518">
        <w:rPr>
          <w:rFonts w:ascii="Times New Roman" w:eastAsia="Times New Roman" w:hAnsi="Times New Roman" w:cs="Times New Roman"/>
          <w:sz w:val="24"/>
          <w:szCs w:val="24"/>
          <w:lang w:eastAsia="en-US"/>
        </w:rPr>
        <w:t>ą</w:t>
      </w:r>
      <w:r>
        <w:rPr>
          <w:rFonts w:ascii="Times New Roman" w:eastAsia="Times New Roman" w:hAnsi="Times New Roman" w:cs="Times New Roman"/>
          <w:sz w:val="24"/>
          <w:szCs w:val="24"/>
          <w:lang w:eastAsia="en-US"/>
        </w:rPr>
        <w:t xml:space="preserve"> išdėstyti taip:</w:t>
      </w:r>
    </w:p>
    <w:p w14:paraId="50870188" w14:textId="0402888D" w:rsidR="0097762F" w:rsidRPr="00EA79D1" w:rsidRDefault="000A7825" w:rsidP="006F5518">
      <w:pPr>
        <w:spacing w:after="0" w:line="240" w:lineRule="auto"/>
        <w:ind w:right="-1039" w:firstLine="851"/>
        <w:jc w:val="both"/>
        <w:rPr>
          <w:rFonts w:ascii="Times New Roman" w:eastAsia="Times New Roman" w:hAnsi="Times New Roman" w:cs="Times New Roman"/>
          <w:sz w:val="24"/>
          <w:szCs w:val="24"/>
          <w:lang w:eastAsia="en-US"/>
        </w:rPr>
      </w:pPr>
      <w:r w:rsidRPr="00DC3119">
        <w:rPr>
          <w:rFonts w:ascii="Times New Roman" w:eastAsia="Times New Roman" w:hAnsi="Times New Roman" w:cs="Times New Roman"/>
          <w:sz w:val="24"/>
          <w:szCs w:val="24"/>
          <w:lang w:eastAsia="en-US"/>
        </w:rPr>
        <w:t>„</w:t>
      </w:r>
      <w:r w:rsidR="006F5518">
        <w:rPr>
          <w:rFonts w:ascii="Times New Roman" w:eastAsia="Times New Roman" w:hAnsi="Times New Roman" w:cs="Times New Roman"/>
          <w:sz w:val="24"/>
          <w:szCs w:val="24"/>
          <w:lang w:eastAsia="en-US"/>
        </w:rPr>
        <w:t xml:space="preserve"> </w:t>
      </w:r>
      <w:bookmarkStart w:id="20" w:name="part_41c516801bc742e7af8ef632a346d3b9"/>
      <w:bookmarkStart w:id="21" w:name="part_a7c9e220064a4763ae778e27ffaf8159"/>
      <w:bookmarkEnd w:id="20"/>
      <w:bookmarkEnd w:id="21"/>
      <w:r w:rsidR="006F5518">
        <w:rPr>
          <w:rFonts w:ascii="Times New Roman" w:eastAsia="Times New Roman" w:hAnsi="Times New Roman" w:cs="Times New Roman"/>
          <w:sz w:val="24"/>
          <w:szCs w:val="24"/>
          <w:lang w:eastAsia="en-US"/>
        </w:rPr>
        <w:t xml:space="preserve">2. </w:t>
      </w:r>
      <w:r w:rsidR="0097762F" w:rsidRPr="00A85299">
        <w:rPr>
          <w:rFonts w:ascii="Times New Roman" w:eastAsia="Times New Roman" w:hAnsi="Times New Roman" w:cs="Times New Roman"/>
          <w:sz w:val="24"/>
          <w:szCs w:val="24"/>
          <w:lang w:eastAsia="en-US"/>
        </w:rPr>
        <w:t xml:space="preserve">Kai pagal įstatymus ar šalių susitarimą sutartis turi būti paprastos rašytinės formos, ji gali būti sudaroma tiek surašant vieną šalių pasirašomą dokumentą, tiek ir apsikeičiant raštais, </w:t>
      </w:r>
      <w:r w:rsidR="0097762F" w:rsidRPr="00BD3DE6">
        <w:rPr>
          <w:rFonts w:ascii="Times New Roman" w:eastAsia="Times New Roman" w:hAnsi="Times New Roman" w:cs="Times New Roman"/>
          <w:strike/>
          <w:sz w:val="24"/>
          <w:szCs w:val="24"/>
          <w:lang w:eastAsia="en-US"/>
        </w:rPr>
        <w:t>telegramomis, telefonogramomis, telefakso pranešimais</w:t>
      </w:r>
      <w:r w:rsidR="0097762F" w:rsidRPr="00A85299">
        <w:rPr>
          <w:rFonts w:ascii="Times New Roman" w:eastAsia="Times New Roman" w:hAnsi="Times New Roman" w:cs="Times New Roman"/>
          <w:sz w:val="24"/>
          <w:szCs w:val="24"/>
          <w:lang w:eastAsia="en-US"/>
        </w:rPr>
        <w:t xml:space="preserve"> ar </w:t>
      </w:r>
      <w:r w:rsidR="0097762F" w:rsidRPr="00BD3DE6">
        <w:rPr>
          <w:rFonts w:ascii="Times New Roman" w:eastAsia="Times New Roman" w:hAnsi="Times New Roman" w:cs="Times New Roman"/>
          <w:strike/>
          <w:sz w:val="24"/>
          <w:szCs w:val="24"/>
          <w:lang w:eastAsia="en-US"/>
        </w:rPr>
        <w:t>kitokiais</w:t>
      </w:r>
      <w:r w:rsidR="0097762F" w:rsidRPr="00A85299">
        <w:rPr>
          <w:rFonts w:ascii="Times New Roman" w:eastAsia="Times New Roman" w:hAnsi="Times New Roman" w:cs="Times New Roman"/>
          <w:sz w:val="24"/>
          <w:szCs w:val="24"/>
          <w:lang w:eastAsia="en-US"/>
        </w:rPr>
        <w:t xml:space="preserve"> telekomunikacijų galiniais įrenginiais perduodama informacija, jeigu yra užtikrinta teksto apsauga ir galima identifikuoti jį siuntusios šalies parašą.</w:t>
      </w:r>
      <w:r w:rsidR="00F804CA">
        <w:rPr>
          <w:rFonts w:ascii="Times New Roman" w:eastAsia="Times New Roman" w:hAnsi="Times New Roman" w:cs="Times New Roman"/>
          <w:sz w:val="24"/>
          <w:szCs w:val="24"/>
          <w:lang w:eastAsia="en-US"/>
        </w:rPr>
        <w:t>“</w:t>
      </w:r>
    </w:p>
    <w:p w14:paraId="698D7BED" w14:textId="77777777" w:rsidR="0097762F" w:rsidRDefault="0097762F" w:rsidP="00540F8F">
      <w:pPr>
        <w:spacing w:after="0" w:line="240" w:lineRule="auto"/>
        <w:ind w:right="-1039" w:firstLine="851"/>
        <w:jc w:val="both"/>
        <w:rPr>
          <w:rFonts w:ascii="Times New Roman" w:eastAsia="Times New Roman" w:hAnsi="Times New Roman" w:cs="Times New Roman"/>
          <w:sz w:val="24"/>
          <w:szCs w:val="24"/>
        </w:rPr>
      </w:pPr>
    </w:p>
    <w:p w14:paraId="563BC130" w14:textId="77777777" w:rsidR="001D2D30" w:rsidRDefault="001D2D30" w:rsidP="00E944FF">
      <w:pPr>
        <w:spacing w:after="0" w:line="240" w:lineRule="auto"/>
        <w:ind w:right="-1039" w:firstLine="851"/>
        <w:rPr>
          <w:rFonts w:ascii="Times New Roman" w:eastAsia="Times New Roman" w:hAnsi="Times New Roman" w:cs="Times New Roman"/>
          <w:b/>
          <w:bCs/>
          <w:sz w:val="24"/>
          <w:szCs w:val="24"/>
        </w:rPr>
      </w:pPr>
    </w:p>
    <w:p w14:paraId="563BC131" w14:textId="018F838F" w:rsidR="00E944FF" w:rsidRPr="00FB6CAC" w:rsidRDefault="009B571C" w:rsidP="00E944FF">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E944FF">
        <w:rPr>
          <w:rFonts w:ascii="Times New Roman" w:eastAsia="Times New Roman" w:hAnsi="Times New Roman" w:cs="Times New Roman"/>
          <w:b/>
          <w:bCs/>
          <w:sz w:val="24"/>
          <w:szCs w:val="24"/>
        </w:rPr>
        <w:t xml:space="preserve"> straipsnis</w:t>
      </w:r>
      <w:r w:rsidR="00E944FF" w:rsidRPr="00516A30">
        <w:rPr>
          <w:rFonts w:ascii="Times New Roman" w:eastAsia="Times New Roman" w:hAnsi="Times New Roman" w:cs="Times New Roman"/>
          <w:b/>
          <w:bCs/>
          <w:sz w:val="24"/>
          <w:szCs w:val="24"/>
        </w:rPr>
        <w:t xml:space="preserve">. </w:t>
      </w:r>
      <w:r w:rsidR="00E944FF" w:rsidRPr="00516A30">
        <w:rPr>
          <w:rFonts w:ascii="Times New Roman" w:hAnsi="Times New Roman" w:cs="Times New Roman"/>
          <w:b/>
          <w:sz w:val="24"/>
          <w:szCs w:val="24"/>
        </w:rPr>
        <w:t>6.228</w:t>
      </w:r>
      <w:r w:rsidR="00E944FF" w:rsidRPr="000F1FA6">
        <w:rPr>
          <w:rFonts w:ascii="Times New Roman" w:hAnsi="Times New Roman" w:cs="Times New Roman"/>
          <w:b/>
          <w:sz w:val="24"/>
          <w:szCs w:val="24"/>
          <w:vertAlign w:val="superscript"/>
        </w:rPr>
        <w:t>7</w:t>
      </w:r>
      <w:r w:rsidR="00E944FF" w:rsidRPr="00516A30">
        <w:rPr>
          <w:rFonts w:ascii="Times New Roman" w:hAnsi="Times New Roman" w:cs="Times New Roman"/>
          <w:b/>
          <w:sz w:val="24"/>
          <w:szCs w:val="24"/>
        </w:rPr>
        <w:t xml:space="preserve"> </w:t>
      </w:r>
      <w:r w:rsidR="00E944FF" w:rsidRPr="00516A30">
        <w:rPr>
          <w:rFonts w:ascii="Times New Roman" w:eastAsia="Times New Roman" w:hAnsi="Times New Roman" w:cs="Times New Roman"/>
          <w:b/>
          <w:bCs/>
          <w:sz w:val="24"/>
          <w:szCs w:val="24"/>
        </w:rPr>
        <w:t>straipsnio</w:t>
      </w:r>
      <w:r w:rsidR="00E944FF" w:rsidRPr="00FB6CAC">
        <w:rPr>
          <w:rFonts w:ascii="Times New Roman" w:eastAsia="Times New Roman" w:hAnsi="Times New Roman" w:cs="Times New Roman"/>
          <w:b/>
          <w:bCs/>
          <w:sz w:val="24"/>
          <w:szCs w:val="24"/>
        </w:rPr>
        <w:t xml:space="preserve"> pakeitimas</w:t>
      </w:r>
    </w:p>
    <w:p w14:paraId="563BC132" w14:textId="6CBA33D3" w:rsidR="00E944FF" w:rsidRPr="00FB6CAC" w:rsidRDefault="00E944FF" w:rsidP="00E944FF">
      <w:pPr>
        <w:spacing w:after="0" w:line="240" w:lineRule="auto"/>
        <w:ind w:right="-1038" w:firstLine="851"/>
        <w:jc w:val="both"/>
        <w:rPr>
          <w:rFonts w:ascii="Times New Roman" w:eastAsia="Times New Roman" w:hAnsi="Times New Roman" w:cs="Times New Roman"/>
          <w:color w:val="000000"/>
          <w:sz w:val="24"/>
          <w:szCs w:val="24"/>
          <w:lang w:eastAsia="en-GB"/>
        </w:rPr>
      </w:pPr>
      <w:r w:rsidRPr="00516A30">
        <w:rPr>
          <w:rFonts w:ascii="Times New Roman" w:eastAsia="Times New Roman" w:hAnsi="Times New Roman" w:cs="Times New Roman"/>
          <w:sz w:val="24"/>
          <w:szCs w:val="24"/>
        </w:rPr>
        <w:t>Pakeist</w:t>
      </w:r>
      <w:r w:rsidRPr="000F1FA6">
        <w:rPr>
          <w:rFonts w:ascii="Times New Roman" w:eastAsia="Times New Roman" w:hAnsi="Times New Roman" w:cs="Times New Roman"/>
          <w:sz w:val="24"/>
          <w:szCs w:val="24"/>
        </w:rPr>
        <w:t xml:space="preserve">i </w:t>
      </w:r>
      <w:r w:rsidR="00516A30" w:rsidRPr="000F1FA6">
        <w:rPr>
          <w:rFonts w:ascii="Times New Roman" w:hAnsi="Times New Roman" w:cs="Times New Roman"/>
          <w:sz w:val="24"/>
          <w:szCs w:val="24"/>
        </w:rPr>
        <w:t>6.228</w:t>
      </w:r>
      <w:r w:rsidR="00516A30" w:rsidRPr="000F1FA6">
        <w:rPr>
          <w:rFonts w:ascii="Times New Roman" w:hAnsi="Times New Roman" w:cs="Times New Roman"/>
          <w:sz w:val="24"/>
          <w:szCs w:val="24"/>
          <w:vertAlign w:val="superscript"/>
        </w:rPr>
        <w:t>7</w:t>
      </w:r>
      <w:r w:rsidR="00516A30" w:rsidRPr="00516A30">
        <w:rPr>
          <w:rFonts w:ascii="Times New Roman" w:hAnsi="Times New Roman" w:cs="Times New Roman"/>
        </w:rPr>
        <w:t xml:space="preserve"> </w:t>
      </w:r>
      <w:r w:rsidRPr="00516A30">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FB6CAC">
        <w:rPr>
          <w:rFonts w:ascii="Times New Roman" w:eastAsia="Times New Roman" w:hAnsi="Times New Roman" w:cs="Times New Roman"/>
          <w:sz w:val="24"/>
          <w:szCs w:val="24"/>
        </w:rPr>
        <w:t xml:space="preserve"> dal</w:t>
      </w:r>
      <w:r w:rsidR="008B00B1">
        <w:rPr>
          <w:rFonts w:ascii="Times New Roman" w:eastAsia="Times New Roman" w:hAnsi="Times New Roman" w:cs="Times New Roman"/>
          <w:sz w:val="24"/>
          <w:szCs w:val="24"/>
        </w:rPr>
        <w:t>ies 3 punktą</w:t>
      </w:r>
      <w:r w:rsidRPr="00FB6CAC">
        <w:rPr>
          <w:rFonts w:ascii="Times New Roman" w:eastAsia="Times New Roman" w:hAnsi="Times New Roman" w:cs="Times New Roman"/>
          <w:sz w:val="24"/>
          <w:szCs w:val="24"/>
        </w:rPr>
        <w:t xml:space="preserve"> ir j</w:t>
      </w:r>
      <w:r w:rsidR="008B00B1">
        <w:rPr>
          <w:rFonts w:ascii="Times New Roman" w:eastAsia="Times New Roman" w:hAnsi="Times New Roman" w:cs="Times New Roman"/>
          <w:sz w:val="24"/>
          <w:szCs w:val="24"/>
        </w:rPr>
        <w:t>į</w:t>
      </w:r>
      <w:r w:rsidRPr="00FB6CAC">
        <w:rPr>
          <w:rFonts w:ascii="Times New Roman" w:eastAsia="Times New Roman" w:hAnsi="Times New Roman" w:cs="Times New Roman"/>
          <w:sz w:val="24"/>
          <w:szCs w:val="24"/>
        </w:rPr>
        <w:t xml:space="preserve"> išdėstyti taip:</w:t>
      </w:r>
    </w:p>
    <w:p w14:paraId="563BC145" w14:textId="52C4C972" w:rsidR="00516A30" w:rsidRPr="00516A30" w:rsidRDefault="00516A30" w:rsidP="00516A30">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02E8" w:rsidRPr="00516A30">
        <w:rPr>
          <w:rFonts w:ascii="Times New Roman" w:eastAsia="Times New Roman" w:hAnsi="Times New Roman" w:cs="Times New Roman"/>
          <w:sz w:val="24"/>
          <w:szCs w:val="24"/>
        </w:rPr>
        <w:t>3) verslininko buveinės adresas</w:t>
      </w:r>
      <w:r w:rsidRPr="00516A30">
        <w:rPr>
          <w:rFonts w:ascii="Times New Roman" w:eastAsia="Times New Roman" w:hAnsi="Times New Roman" w:cs="Times New Roman"/>
          <w:b/>
          <w:sz w:val="24"/>
          <w:szCs w:val="24"/>
        </w:rPr>
        <w:t>, elektroninio pristatymo dėžutės adresas</w:t>
      </w:r>
      <w:r w:rsidR="008902E8" w:rsidRPr="00516A30">
        <w:rPr>
          <w:rFonts w:ascii="Times New Roman" w:eastAsia="Times New Roman" w:hAnsi="Times New Roman" w:cs="Times New Roman"/>
          <w:sz w:val="24"/>
          <w:szCs w:val="24"/>
        </w:rPr>
        <w:t xml:space="preserve"> ir, jei turi, telefono ryšio, fakso numeriai ir elektroninio pašto adresas, kuriais vartotojas gali susisiekti su verslininku, ir, jeigu reikalinga, duomenys apie verslininką, kurio vardu veikiama (vardas ir pavardė ar pavadinimas, buveinės adresas). Verslininko ir, jeigu reikalinga, verslininko, kurio vardu veikiama, ekonominės veiklos vietos adresas, kuriuo vartotojas gali pateikti skundus, nurodomas, jeigu ekonominės veiklos vietos adresas skiriasi nuo buveinės adreso;</w:t>
      </w:r>
      <w:r>
        <w:rPr>
          <w:rFonts w:ascii="Times New Roman" w:eastAsia="Times New Roman" w:hAnsi="Times New Roman" w:cs="Times New Roman"/>
          <w:sz w:val="24"/>
          <w:szCs w:val="24"/>
        </w:rPr>
        <w:t>“</w:t>
      </w:r>
      <w:r w:rsidR="00EF0F14">
        <w:rPr>
          <w:rFonts w:ascii="Times New Roman" w:eastAsia="Times New Roman" w:hAnsi="Times New Roman" w:cs="Times New Roman"/>
          <w:sz w:val="24"/>
          <w:szCs w:val="24"/>
        </w:rPr>
        <w:t>.</w:t>
      </w:r>
    </w:p>
    <w:p w14:paraId="563BC146" w14:textId="77777777" w:rsidR="001D2D30" w:rsidRDefault="001D2D30" w:rsidP="00516A30">
      <w:pPr>
        <w:spacing w:after="0" w:line="240" w:lineRule="auto"/>
        <w:ind w:right="-1039" w:firstLine="851"/>
        <w:rPr>
          <w:rFonts w:ascii="Times New Roman" w:eastAsia="Times New Roman" w:hAnsi="Times New Roman" w:cs="Times New Roman"/>
          <w:b/>
          <w:bCs/>
          <w:sz w:val="24"/>
          <w:szCs w:val="24"/>
        </w:rPr>
      </w:pPr>
    </w:p>
    <w:p w14:paraId="563BC147" w14:textId="79B6AC49" w:rsidR="00516A30" w:rsidRPr="00FB6CAC" w:rsidRDefault="009B571C" w:rsidP="00516A30">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516A30">
        <w:rPr>
          <w:rFonts w:ascii="Times New Roman" w:eastAsia="Times New Roman" w:hAnsi="Times New Roman" w:cs="Times New Roman"/>
          <w:b/>
          <w:bCs/>
          <w:sz w:val="24"/>
          <w:szCs w:val="24"/>
        </w:rPr>
        <w:t xml:space="preserve"> straipsnis</w:t>
      </w:r>
      <w:r w:rsidR="00516A30" w:rsidRPr="00516A30">
        <w:rPr>
          <w:rFonts w:ascii="Times New Roman" w:eastAsia="Times New Roman" w:hAnsi="Times New Roman" w:cs="Times New Roman"/>
          <w:b/>
          <w:bCs/>
          <w:sz w:val="24"/>
          <w:szCs w:val="24"/>
        </w:rPr>
        <w:t xml:space="preserve">. </w:t>
      </w:r>
      <w:r w:rsidR="00516A30" w:rsidRPr="00516A30">
        <w:rPr>
          <w:rFonts w:ascii="Times New Roman" w:hAnsi="Times New Roman" w:cs="Times New Roman"/>
          <w:b/>
          <w:sz w:val="24"/>
          <w:szCs w:val="24"/>
        </w:rPr>
        <w:t>6.228</w:t>
      </w:r>
      <w:r w:rsidR="00516A30" w:rsidRPr="000F1FA6">
        <w:rPr>
          <w:rFonts w:ascii="Times New Roman" w:hAnsi="Times New Roman" w:cs="Times New Roman"/>
          <w:b/>
          <w:sz w:val="24"/>
          <w:szCs w:val="24"/>
          <w:vertAlign w:val="superscript"/>
          <w:lang w:val="en-US"/>
        </w:rPr>
        <w:t>14</w:t>
      </w:r>
      <w:r w:rsidR="00516A30" w:rsidRPr="00516A30">
        <w:rPr>
          <w:rFonts w:ascii="Times New Roman" w:hAnsi="Times New Roman" w:cs="Times New Roman"/>
          <w:b/>
          <w:sz w:val="24"/>
          <w:szCs w:val="24"/>
        </w:rPr>
        <w:t xml:space="preserve"> </w:t>
      </w:r>
      <w:r w:rsidR="00516A30" w:rsidRPr="00516A30">
        <w:rPr>
          <w:rFonts w:ascii="Times New Roman" w:eastAsia="Times New Roman" w:hAnsi="Times New Roman" w:cs="Times New Roman"/>
          <w:b/>
          <w:bCs/>
          <w:sz w:val="24"/>
          <w:szCs w:val="24"/>
        </w:rPr>
        <w:t>straipsnio</w:t>
      </w:r>
      <w:r w:rsidR="00516A30" w:rsidRPr="00FB6CAC">
        <w:rPr>
          <w:rFonts w:ascii="Times New Roman" w:eastAsia="Times New Roman" w:hAnsi="Times New Roman" w:cs="Times New Roman"/>
          <w:b/>
          <w:bCs/>
          <w:sz w:val="24"/>
          <w:szCs w:val="24"/>
        </w:rPr>
        <w:t xml:space="preserve"> pakeitimas</w:t>
      </w:r>
    </w:p>
    <w:p w14:paraId="563BC148" w14:textId="77777777" w:rsidR="00516A30" w:rsidRDefault="00516A30" w:rsidP="00516A30">
      <w:pPr>
        <w:spacing w:after="0" w:line="240" w:lineRule="auto"/>
        <w:ind w:right="-1039" w:firstLine="851"/>
        <w:jc w:val="both"/>
        <w:rPr>
          <w:rFonts w:ascii="Times New Roman" w:eastAsia="Times New Roman" w:hAnsi="Times New Roman" w:cs="Times New Roman"/>
          <w:sz w:val="24"/>
          <w:szCs w:val="24"/>
        </w:rPr>
      </w:pPr>
      <w:r w:rsidRPr="00087B13">
        <w:rPr>
          <w:rFonts w:ascii="Times New Roman" w:eastAsia="Times New Roman" w:hAnsi="Times New Roman" w:cs="Times New Roman"/>
          <w:sz w:val="24"/>
          <w:szCs w:val="24"/>
        </w:rPr>
        <w:t xml:space="preserve">Pakeisti </w:t>
      </w:r>
      <w:r w:rsidRPr="00087B13">
        <w:rPr>
          <w:rFonts w:ascii="Times New Roman" w:hAnsi="Times New Roman" w:cs="Times New Roman"/>
          <w:sz w:val="24"/>
          <w:szCs w:val="24"/>
        </w:rPr>
        <w:t>6.228</w:t>
      </w:r>
      <w:r w:rsidRPr="000F1FA6">
        <w:rPr>
          <w:rFonts w:ascii="Times New Roman" w:hAnsi="Times New Roman" w:cs="Times New Roman"/>
          <w:sz w:val="24"/>
          <w:szCs w:val="24"/>
          <w:vertAlign w:val="superscript"/>
          <w:lang w:val="en-US"/>
        </w:rPr>
        <w:t>14</w:t>
      </w:r>
      <w:r w:rsidRPr="00087B13">
        <w:rPr>
          <w:rFonts w:ascii="Times New Roman" w:hAnsi="Times New Roman" w:cs="Times New Roman"/>
          <w:sz w:val="24"/>
          <w:szCs w:val="24"/>
        </w:rPr>
        <w:t xml:space="preserve"> </w:t>
      </w:r>
      <w:r w:rsidRPr="00087B13">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FB6CAC">
        <w:rPr>
          <w:rFonts w:ascii="Times New Roman" w:eastAsia="Times New Roman" w:hAnsi="Times New Roman" w:cs="Times New Roman"/>
          <w:sz w:val="24"/>
          <w:szCs w:val="24"/>
        </w:rPr>
        <w:t xml:space="preserve"> dalį ir ją išdėstyti taip:</w:t>
      </w:r>
    </w:p>
    <w:p w14:paraId="563BC149" w14:textId="77777777" w:rsidR="00BE4D37" w:rsidRPr="00516A30" w:rsidRDefault="00516A30" w:rsidP="00516A30">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E4D37" w:rsidRPr="00516A30">
        <w:rPr>
          <w:rFonts w:ascii="Times New Roman" w:eastAsia="Times New Roman" w:hAnsi="Times New Roman" w:cs="Times New Roman"/>
          <w:sz w:val="24"/>
          <w:szCs w:val="24"/>
        </w:rPr>
        <w:t>3. Kokybės garantija turi būti pateikta valstybine kalba. Joje turi būti nurodyta, kad kokybės garantija nevaržo vartotojo teisių įsigijus netinkamos kokybės prekę ar paslaugą, taip pat kokybės garantijoje aiškiai ir suprantamai turi būti nurodytas garantijos teikėjo pavadinimas</w:t>
      </w:r>
      <w:r>
        <w:rPr>
          <w:rFonts w:ascii="Times New Roman" w:eastAsia="Times New Roman" w:hAnsi="Times New Roman" w:cs="Times New Roman"/>
          <w:b/>
          <w:sz w:val="24"/>
          <w:szCs w:val="24"/>
        </w:rPr>
        <w:t>,</w:t>
      </w:r>
      <w:r w:rsidR="00BE4D37" w:rsidRPr="00516A30">
        <w:rPr>
          <w:rFonts w:ascii="Times New Roman" w:eastAsia="Times New Roman" w:hAnsi="Times New Roman" w:cs="Times New Roman"/>
          <w:sz w:val="24"/>
          <w:szCs w:val="24"/>
        </w:rPr>
        <w:t xml:space="preserve"> </w:t>
      </w:r>
      <w:r w:rsidR="00BE4D37" w:rsidRPr="00516A30">
        <w:rPr>
          <w:rFonts w:ascii="Times New Roman" w:eastAsia="Times New Roman" w:hAnsi="Times New Roman" w:cs="Times New Roman"/>
          <w:strike/>
          <w:sz w:val="24"/>
          <w:szCs w:val="24"/>
        </w:rPr>
        <w:t>ir</w:t>
      </w:r>
      <w:r w:rsidR="00BE4D37" w:rsidRPr="00516A30">
        <w:rPr>
          <w:rFonts w:ascii="Times New Roman" w:eastAsia="Times New Roman" w:hAnsi="Times New Roman" w:cs="Times New Roman"/>
          <w:sz w:val="24"/>
          <w:szCs w:val="24"/>
        </w:rPr>
        <w:t xml:space="preserve"> buveinės adresas</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elektroninio pristatymo dėžutės adresas</w:t>
      </w:r>
      <w:r w:rsidR="00BE4D37" w:rsidRPr="00516A30">
        <w:rPr>
          <w:rFonts w:ascii="Times New Roman" w:eastAsia="Times New Roman" w:hAnsi="Times New Roman" w:cs="Times New Roman"/>
          <w:sz w:val="24"/>
          <w:szCs w:val="24"/>
        </w:rPr>
        <w:t xml:space="preserve"> ir išdėstytos garantijos sąlygos, įskaitant trukmę, taikymo teritoriją, informaciją, reikalingą reikalav</w:t>
      </w:r>
      <w:r>
        <w:rPr>
          <w:rFonts w:ascii="Times New Roman" w:eastAsia="Times New Roman" w:hAnsi="Times New Roman" w:cs="Times New Roman"/>
          <w:sz w:val="24"/>
          <w:szCs w:val="24"/>
        </w:rPr>
        <w:t>imams dėl garantijos pareikšti.“</w:t>
      </w:r>
    </w:p>
    <w:p w14:paraId="563BC14A" w14:textId="77777777" w:rsidR="008902E8" w:rsidRPr="00516A30" w:rsidRDefault="008902E8" w:rsidP="00CC08F8">
      <w:pPr>
        <w:spacing w:after="0" w:line="240" w:lineRule="auto"/>
        <w:ind w:right="-1039" w:firstLine="851"/>
        <w:jc w:val="both"/>
        <w:rPr>
          <w:rFonts w:ascii="Times New Roman" w:eastAsia="Times New Roman" w:hAnsi="Times New Roman" w:cs="Times New Roman"/>
          <w:sz w:val="24"/>
          <w:szCs w:val="24"/>
        </w:rPr>
      </w:pPr>
    </w:p>
    <w:p w14:paraId="563BC156" w14:textId="6FFC5438" w:rsidR="006B6DCF" w:rsidRPr="00FB6CAC" w:rsidRDefault="00BD3DE6" w:rsidP="006B6DCF">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9B571C">
        <w:rPr>
          <w:rFonts w:ascii="Times New Roman" w:eastAsia="Times New Roman" w:hAnsi="Times New Roman" w:cs="Times New Roman"/>
          <w:b/>
          <w:bCs/>
          <w:sz w:val="24"/>
          <w:szCs w:val="24"/>
        </w:rPr>
        <w:t>1</w:t>
      </w:r>
      <w:r w:rsidR="006B6DCF">
        <w:rPr>
          <w:rFonts w:ascii="Times New Roman" w:eastAsia="Times New Roman" w:hAnsi="Times New Roman" w:cs="Times New Roman"/>
          <w:b/>
          <w:bCs/>
          <w:sz w:val="24"/>
          <w:szCs w:val="24"/>
        </w:rPr>
        <w:t xml:space="preserve"> straipsnis</w:t>
      </w:r>
      <w:r w:rsidR="006B6DCF" w:rsidRPr="00516A30">
        <w:rPr>
          <w:rFonts w:ascii="Times New Roman" w:eastAsia="Times New Roman" w:hAnsi="Times New Roman" w:cs="Times New Roman"/>
          <w:b/>
          <w:bCs/>
          <w:sz w:val="24"/>
          <w:szCs w:val="24"/>
        </w:rPr>
        <w:t xml:space="preserve">. </w:t>
      </w:r>
      <w:r w:rsidR="006B6DCF">
        <w:rPr>
          <w:rFonts w:ascii="Times New Roman" w:hAnsi="Times New Roman" w:cs="Times New Roman"/>
          <w:b/>
          <w:sz w:val="24"/>
          <w:szCs w:val="24"/>
        </w:rPr>
        <w:t>6.901</w:t>
      </w:r>
      <w:r w:rsidR="006B6DCF" w:rsidRPr="00516A30">
        <w:rPr>
          <w:rFonts w:ascii="Times New Roman" w:hAnsi="Times New Roman" w:cs="Times New Roman"/>
          <w:b/>
          <w:sz w:val="24"/>
          <w:szCs w:val="24"/>
        </w:rPr>
        <w:t xml:space="preserve"> </w:t>
      </w:r>
      <w:r w:rsidR="006B6DCF" w:rsidRPr="00516A30">
        <w:rPr>
          <w:rFonts w:ascii="Times New Roman" w:eastAsia="Times New Roman" w:hAnsi="Times New Roman" w:cs="Times New Roman"/>
          <w:b/>
          <w:bCs/>
          <w:sz w:val="24"/>
          <w:szCs w:val="24"/>
        </w:rPr>
        <w:t>straipsnio</w:t>
      </w:r>
      <w:r w:rsidR="006B6DCF" w:rsidRPr="00FB6CAC">
        <w:rPr>
          <w:rFonts w:ascii="Times New Roman" w:eastAsia="Times New Roman" w:hAnsi="Times New Roman" w:cs="Times New Roman"/>
          <w:b/>
          <w:bCs/>
          <w:sz w:val="24"/>
          <w:szCs w:val="24"/>
        </w:rPr>
        <w:t xml:space="preserve"> pakeitimas</w:t>
      </w:r>
    </w:p>
    <w:p w14:paraId="563BC157" w14:textId="77777777" w:rsidR="006B6DCF" w:rsidRDefault="006B6DCF" w:rsidP="006B6DCF">
      <w:pPr>
        <w:spacing w:after="0" w:line="240" w:lineRule="auto"/>
        <w:ind w:right="-1039" w:firstLine="851"/>
        <w:jc w:val="both"/>
        <w:rPr>
          <w:rFonts w:ascii="Times New Roman" w:eastAsia="Times New Roman" w:hAnsi="Times New Roman" w:cs="Times New Roman"/>
          <w:sz w:val="24"/>
          <w:szCs w:val="24"/>
        </w:rPr>
      </w:pPr>
      <w:r w:rsidRPr="006B6DCF">
        <w:rPr>
          <w:rFonts w:ascii="Times New Roman" w:eastAsia="Times New Roman" w:hAnsi="Times New Roman" w:cs="Times New Roman"/>
          <w:sz w:val="24"/>
          <w:szCs w:val="24"/>
        </w:rPr>
        <w:t xml:space="preserve">Pakeisti </w:t>
      </w:r>
      <w:r w:rsidRPr="006B6DCF">
        <w:rPr>
          <w:rFonts w:ascii="Times New Roman" w:hAnsi="Times New Roman" w:cs="Times New Roman"/>
          <w:sz w:val="24"/>
          <w:szCs w:val="24"/>
        </w:rPr>
        <w:t>6.</w:t>
      </w:r>
      <w:r>
        <w:rPr>
          <w:rFonts w:ascii="Times New Roman" w:hAnsi="Times New Roman" w:cs="Times New Roman"/>
          <w:sz w:val="24"/>
          <w:szCs w:val="24"/>
        </w:rPr>
        <w:t>901</w:t>
      </w:r>
      <w:r w:rsidRPr="006B6DCF">
        <w:rPr>
          <w:rFonts w:ascii="Times New Roman" w:hAnsi="Times New Roman" w:cs="Times New Roman"/>
          <w:sz w:val="24"/>
          <w:szCs w:val="24"/>
        </w:rPr>
        <w:t xml:space="preserve"> </w:t>
      </w:r>
      <w:r w:rsidRPr="006B6DCF">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FB6CAC">
        <w:rPr>
          <w:rFonts w:ascii="Times New Roman" w:eastAsia="Times New Roman" w:hAnsi="Times New Roman" w:cs="Times New Roman"/>
          <w:sz w:val="24"/>
          <w:szCs w:val="24"/>
        </w:rPr>
        <w:t xml:space="preserve"> dalį ir ją išdėstyti taip:</w:t>
      </w:r>
    </w:p>
    <w:p w14:paraId="563BC158" w14:textId="77777777" w:rsidR="00BE4D37" w:rsidRPr="006B6DCF" w:rsidRDefault="006B6DCF" w:rsidP="006B6DCF">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E4D37" w:rsidRPr="006B6DCF">
        <w:rPr>
          <w:rFonts w:ascii="Times New Roman" w:eastAsia="Times New Roman" w:hAnsi="Times New Roman" w:cs="Times New Roman"/>
          <w:sz w:val="24"/>
          <w:szCs w:val="24"/>
        </w:rPr>
        <w:t>2. Indėlininko knygelėje privalo būti nurodytas banko ar kitos kredito įstaigos pavadinimas, adresas</w:t>
      </w:r>
      <w:r>
        <w:rPr>
          <w:rFonts w:ascii="Times New Roman" w:eastAsia="Times New Roman" w:hAnsi="Times New Roman" w:cs="Times New Roman"/>
          <w:b/>
          <w:sz w:val="24"/>
          <w:szCs w:val="24"/>
        </w:rPr>
        <w:t>, elektroninio pristatymo dėžutės adresas</w:t>
      </w:r>
      <w:r w:rsidR="00BE4D37" w:rsidRPr="006B6DCF">
        <w:rPr>
          <w:rFonts w:ascii="Times New Roman" w:eastAsia="Times New Roman" w:hAnsi="Times New Roman" w:cs="Times New Roman"/>
          <w:sz w:val="24"/>
          <w:szCs w:val="24"/>
        </w:rPr>
        <w:t xml:space="preserve"> ir kiti jų rekvizitai, indėlininkas, indėlio dydis, visos sutarties sąlygos, taip pat tvarkoma įmokėtų ir išmokėtų pinigų sumų apskaita, nurodomos apskaičiuotos ir išmokėtos palūkanos.</w:t>
      </w:r>
      <w:r>
        <w:rPr>
          <w:rFonts w:ascii="Times New Roman" w:eastAsia="Times New Roman" w:hAnsi="Times New Roman" w:cs="Times New Roman"/>
          <w:sz w:val="24"/>
          <w:szCs w:val="24"/>
        </w:rPr>
        <w:t>“</w:t>
      </w:r>
    </w:p>
    <w:p w14:paraId="4AF2E5E3" w14:textId="77777777" w:rsidR="00BD3DE6" w:rsidRDefault="00BD3DE6" w:rsidP="00807C35">
      <w:pPr>
        <w:spacing w:after="0" w:line="240" w:lineRule="auto"/>
        <w:ind w:right="-1039" w:firstLine="851"/>
        <w:rPr>
          <w:rFonts w:ascii="Times New Roman" w:eastAsia="Times New Roman" w:hAnsi="Times New Roman" w:cs="Times New Roman"/>
          <w:b/>
          <w:bCs/>
          <w:sz w:val="24"/>
          <w:szCs w:val="24"/>
        </w:rPr>
      </w:pPr>
    </w:p>
    <w:p w14:paraId="563BC15A" w14:textId="3E37DCB5" w:rsidR="00807C35" w:rsidRPr="00FB6CAC" w:rsidRDefault="00BD3DE6" w:rsidP="00807C35">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9B571C">
        <w:rPr>
          <w:rFonts w:ascii="Times New Roman" w:eastAsia="Times New Roman" w:hAnsi="Times New Roman" w:cs="Times New Roman"/>
          <w:b/>
          <w:bCs/>
          <w:sz w:val="24"/>
          <w:szCs w:val="24"/>
        </w:rPr>
        <w:t>2</w:t>
      </w:r>
      <w:r w:rsidR="00807C35">
        <w:rPr>
          <w:rFonts w:ascii="Times New Roman" w:eastAsia="Times New Roman" w:hAnsi="Times New Roman" w:cs="Times New Roman"/>
          <w:b/>
          <w:bCs/>
          <w:sz w:val="24"/>
          <w:szCs w:val="24"/>
        </w:rPr>
        <w:t xml:space="preserve"> straipsnis</w:t>
      </w:r>
      <w:r w:rsidR="00807C35" w:rsidRPr="00516A30">
        <w:rPr>
          <w:rFonts w:ascii="Times New Roman" w:eastAsia="Times New Roman" w:hAnsi="Times New Roman" w:cs="Times New Roman"/>
          <w:b/>
          <w:bCs/>
          <w:sz w:val="24"/>
          <w:szCs w:val="24"/>
        </w:rPr>
        <w:t xml:space="preserve">. </w:t>
      </w:r>
      <w:r w:rsidR="00807C35">
        <w:rPr>
          <w:rFonts w:ascii="Times New Roman" w:hAnsi="Times New Roman" w:cs="Times New Roman"/>
          <w:b/>
          <w:sz w:val="24"/>
          <w:szCs w:val="24"/>
        </w:rPr>
        <w:t>6.991</w:t>
      </w:r>
      <w:r w:rsidR="00807C35" w:rsidRPr="00516A30">
        <w:rPr>
          <w:rFonts w:ascii="Times New Roman" w:hAnsi="Times New Roman" w:cs="Times New Roman"/>
          <w:b/>
          <w:sz w:val="24"/>
          <w:szCs w:val="24"/>
        </w:rPr>
        <w:t xml:space="preserve"> </w:t>
      </w:r>
      <w:r w:rsidR="00807C35" w:rsidRPr="00516A30">
        <w:rPr>
          <w:rFonts w:ascii="Times New Roman" w:eastAsia="Times New Roman" w:hAnsi="Times New Roman" w:cs="Times New Roman"/>
          <w:b/>
          <w:bCs/>
          <w:sz w:val="24"/>
          <w:szCs w:val="24"/>
        </w:rPr>
        <w:t>straipsnio</w:t>
      </w:r>
      <w:r w:rsidR="00807C35" w:rsidRPr="00FB6CAC">
        <w:rPr>
          <w:rFonts w:ascii="Times New Roman" w:eastAsia="Times New Roman" w:hAnsi="Times New Roman" w:cs="Times New Roman"/>
          <w:b/>
          <w:bCs/>
          <w:sz w:val="24"/>
          <w:szCs w:val="24"/>
        </w:rPr>
        <w:t xml:space="preserve"> pakeitimas</w:t>
      </w:r>
    </w:p>
    <w:p w14:paraId="563BC15B" w14:textId="223833E2" w:rsidR="00807C35" w:rsidRDefault="00807C35" w:rsidP="00807C35">
      <w:pPr>
        <w:spacing w:after="0" w:line="240" w:lineRule="auto"/>
        <w:ind w:right="-1039" w:firstLine="851"/>
        <w:jc w:val="both"/>
        <w:rPr>
          <w:rFonts w:ascii="Times New Roman" w:eastAsia="Times New Roman" w:hAnsi="Times New Roman" w:cs="Times New Roman"/>
          <w:sz w:val="24"/>
          <w:szCs w:val="24"/>
        </w:rPr>
      </w:pPr>
      <w:r w:rsidRPr="006B6DCF">
        <w:rPr>
          <w:rFonts w:ascii="Times New Roman" w:eastAsia="Times New Roman" w:hAnsi="Times New Roman" w:cs="Times New Roman"/>
          <w:sz w:val="24"/>
          <w:szCs w:val="24"/>
        </w:rPr>
        <w:t xml:space="preserve">Pakeisti </w:t>
      </w:r>
      <w:r w:rsidRPr="006B6DCF">
        <w:rPr>
          <w:rFonts w:ascii="Times New Roman" w:hAnsi="Times New Roman" w:cs="Times New Roman"/>
          <w:sz w:val="24"/>
          <w:szCs w:val="24"/>
        </w:rPr>
        <w:t>6.</w:t>
      </w:r>
      <w:r>
        <w:rPr>
          <w:rFonts w:ascii="Times New Roman" w:hAnsi="Times New Roman" w:cs="Times New Roman"/>
          <w:sz w:val="24"/>
          <w:szCs w:val="24"/>
        </w:rPr>
        <w:t>991</w:t>
      </w:r>
      <w:r w:rsidRPr="006B6DCF">
        <w:rPr>
          <w:rFonts w:ascii="Times New Roman" w:hAnsi="Times New Roman" w:cs="Times New Roman"/>
          <w:sz w:val="24"/>
          <w:szCs w:val="24"/>
        </w:rPr>
        <w:t xml:space="preserve"> </w:t>
      </w:r>
      <w:r w:rsidRPr="006B6DCF">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FB6CAC">
        <w:rPr>
          <w:rFonts w:ascii="Times New Roman" w:eastAsia="Times New Roman" w:hAnsi="Times New Roman" w:cs="Times New Roman"/>
          <w:sz w:val="24"/>
          <w:szCs w:val="24"/>
        </w:rPr>
        <w:t xml:space="preserve"> dal</w:t>
      </w:r>
      <w:r w:rsidR="008B00B1">
        <w:rPr>
          <w:rFonts w:ascii="Times New Roman" w:eastAsia="Times New Roman" w:hAnsi="Times New Roman" w:cs="Times New Roman"/>
          <w:sz w:val="24"/>
          <w:szCs w:val="24"/>
        </w:rPr>
        <w:t>ies</w:t>
      </w:r>
      <w:r w:rsidRPr="00FB6CAC">
        <w:rPr>
          <w:rFonts w:ascii="Times New Roman" w:eastAsia="Times New Roman" w:hAnsi="Times New Roman" w:cs="Times New Roman"/>
          <w:sz w:val="24"/>
          <w:szCs w:val="24"/>
        </w:rPr>
        <w:t xml:space="preserve"> </w:t>
      </w:r>
      <w:r w:rsidR="008B00B1">
        <w:rPr>
          <w:rFonts w:ascii="Times New Roman" w:eastAsia="Times New Roman" w:hAnsi="Times New Roman" w:cs="Times New Roman"/>
          <w:sz w:val="24"/>
          <w:szCs w:val="24"/>
        </w:rPr>
        <w:t xml:space="preserve">2 punktą </w:t>
      </w:r>
      <w:r w:rsidRPr="00FB6CAC">
        <w:rPr>
          <w:rFonts w:ascii="Times New Roman" w:eastAsia="Times New Roman" w:hAnsi="Times New Roman" w:cs="Times New Roman"/>
          <w:sz w:val="24"/>
          <w:szCs w:val="24"/>
        </w:rPr>
        <w:t>ir j</w:t>
      </w:r>
      <w:r w:rsidR="008B00B1">
        <w:rPr>
          <w:rFonts w:ascii="Times New Roman" w:eastAsia="Times New Roman" w:hAnsi="Times New Roman" w:cs="Times New Roman"/>
          <w:sz w:val="24"/>
          <w:szCs w:val="24"/>
        </w:rPr>
        <w:t>į</w:t>
      </w:r>
      <w:r w:rsidRPr="00FB6CAC">
        <w:rPr>
          <w:rFonts w:ascii="Times New Roman" w:eastAsia="Times New Roman" w:hAnsi="Times New Roman" w:cs="Times New Roman"/>
          <w:sz w:val="24"/>
          <w:szCs w:val="24"/>
        </w:rPr>
        <w:t xml:space="preserve"> išdėstyti taip:</w:t>
      </w:r>
    </w:p>
    <w:p w14:paraId="563BC168" w14:textId="2E73F0BF" w:rsidR="00BE4D37" w:rsidRPr="00807C35" w:rsidRDefault="00807C35" w:rsidP="00EF0F14">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E4D37" w:rsidRPr="00807C35">
        <w:rPr>
          <w:rFonts w:ascii="Times New Roman" w:eastAsia="Times New Roman" w:hAnsi="Times New Roman" w:cs="Times New Roman"/>
          <w:sz w:val="24"/>
          <w:szCs w:val="24"/>
        </w:rPr>
        <w:t>2) draudiko pavadinimas</w:t>
      </w:r>
      <w:r>
        <w:rPr>
          <w:rFonts w:ascii="Times New Roman" w:eastAsia="Times New Roman" w:hAnsi="Times New Roman" w:cs="Times New Roman"/>
          <w:b/>
          <w:sz w:val="24"/>
          <w:szCs w:val="24"/>
        </w:rPr>
        <w:t>,</w:t>
      </w:r>
      <w:r w:rsidR="00BE4D37" w:rsidRPr="00807C35">
        <w:rPr>
          <w:rFonts w:ascii="Times New Roman" w:eastAsia="Times New Roman" w:hAnsi="Times New Roman" w:cs="Times New Roman"/>
          <w:sz w:val="24"/>
          <w:szCs w:val="24"/>
        </w:rPr>
        <w:t xml:space="preserve"> </w:t>
      </w:r>
      <w:r w:rsidR="00BE4D37" w:rsidRPr="00807C35">
        <w:rPr>
          <w:rFonts w:ascii="Times New Roman" w:eastAsia="Times New Roman" w:hAnsi="Times New Roman" w:cs="Times New Roman"/>
          <w:strike/>
          <w:sz w:val="24"/>
          <w:szCs w:val="24"/>
        </w:rPr>
        <w:t>ir</w:t>
      </w:r>
      <w:r w:rsidR="00BE4D37" w:rsidRPr="00807C35">
        <w:rPr>
          <w:rFonts w:ascii="Times New Roman" w:eastAsia="Times New Roman" w:hAnsi="Times New Roman" w:cs="Times New Roman"/>
          <w:sz w:val="24"/>
          <w:szCs w:val="24"/>
        </w:rPr>
        <w:t xml:space="preserve"> buveinės adresas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ir elektroninio pristatymo dėžutės adresas</w:t>
      </w:r>
      <w:r w:rsidR="00BE4D37" w:rsidRPr="00807C3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F0F14">
        <w:rPr>
          <w:rFonts w:ascii="Times New Roman" w:eastAsia="Times New Roman" w:hAnsi="Times New Roman" w:cs="Times New Roman"/>
          <w:sz w:val="24"/>
          <w:szCs w:val="24"/>
        </w:rPr>
        <w:t>.</w:t>
      </w:r>
    </w:p>
    <w:p w14:paraId="563BC169" w14:textId="77777777" w:rsidR="00BE4D37" w:rsidRDefault="00BE4D37" w:rsidP="00CC08F8">
      <w:pPr>
        <w:spacing w:after="0" w:line="240" w:lineRule="auto"/>
        <w:ind w:right="-1039" w:firstLine="851"/>
        <w:jc w:val="both"/>
        <w:rPr>
          <w:rFonts w:ascii="Times New Roman" w:eastAsia="Times New Roman" w:hAnsi="Times New Roman" w:cs="Times New Roman"/>
          <w:sz w:val="24"/>
          <w:szCs w:val="24"/>
        </w:rPr>
      </w:pPr>
    </w:p>
    <w:p w14:paraId="563BC16C" w14:textId="236B03F2" w:rsidR="001D2D30" w:rsidRPr="00FB6CAC" w:rsidRDefault="00BD3DE6" w:rsidP="001D2D30">
      <w:pPr>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9B571C">
        <w:rPr>
          <w:rFonts w:ascii="Times New Roman" w:eastAsia="Times New Roman" w:hAnsi="Times New Roman" w:cs="Times New Roman"/>
          <w:b/>
          <w:bCs/>
          <w:sz w:val="24"/>
          <w:szCs w:val="24"/>
        </w:rPr>
        <w:t>3</w:t>
      </w:r>
      <w:r w:rsidR="001D2D30">
        <w:rPr>
          <w:rFonts w:ascii="Times New Roman" w:eastAsia="Times New Roman" w:hAnsi="Times New Roman" w:cs="Times New Roman"/>
          <w:b/>
          <w:bCs/>
          <w:sz w:val="24"/>
          <w:szCs w:val="24"/>
        </w:rPr>
        <w:t xml:space="preserve"> straipsnis</w:t>
      </w:r>
      <w:r w:rsidR="001D2D30" w:rsidRPr="00516A30">
        <w:rPr>
          <w:rFonts w:ascii="Times New Roman" w:eastAsia="Times New Roman" w:hAnsi="Times New Roman" w:cs="Times New Roman"/>
          <w:b/>
          <w:bCs/>
          <w:sz w:val="24"/>
          <w:szCs w:val="24"/>
        </w:rPr>
        <w:t xml:space="preserve">. </w:t>
      </w:r>
      <w:r w:rsidR="001D2D30">
        <w:rPr>
          <w:rFonts w:ascii="Times New Roman" w:hAnsi="Times New Roman" w:cs="Times New Roman"/>
          <w:b/>
          <w:sz w:val="24"/>
          <w:szCs w:val="24"/>
        </w:rPr>
        <w:t>6.993</w:t>
      </w:r>
      <w:r w:rsidR="001D2D30" w:rsidRPr="00516A30">
        <w:rPr>
          <w:rFonts w:ascii="Times New Roman" w:hAnsi="Times New Roman" w:cs="Times New Roman"/>
          <w:b/>
          <w:sz w:val="24"/>
          <w:szCs w:val="24"/>
        </w:rPr>
        <w:t xml:space="preserve"> </w:t>
      </w:r>
      <w:r w:rsidR="001D2D30" w:rsidRPr="00516A30">
        <w:rPr>
          <w:rFonts w:ascii="Times New Roman" w:eastAsia="Times New Roman" w:hAnsi="Times New Roman" w:cs="Times New Roman"/>
          <w:b/>
          <w:bCs/>
          <w:sz w:val="24"/>
          <w:szCs w:val="24"/>
        </w:rPr>
        <w:t>straipsnio</w:t>
      </w:r>
      <w:r w:rsidR="001D2D30" w:rsidRPr="00FB6CAC">
        <w:rPr>
          <w:rFonts w:ascii="Times New Roman" w:eastAsia="Times New Roman" w:hAnsi="Times New Roman" w:cs="Times New Roman"/>
          <w:b/>
          <w:bCs/>
          <w:sz w:val="24"/>
          <w:szCs w:val="24"/>
        </w:rPr>
        <w:t xml:space="preserve"> pakeitimas</w:t>
      </w:r>
    </w:p>
    <w:p w14:paraId="563BC16D" w14:textId="77777777" w:rsidR="001D2D30" w:rsidRDefault="001D2D30" w:rsidP="001D2D30">
      <w:pPr>
        <w:spacing w:after="0" w:line="240" w:lineRule="auto"/>
        <w:ind w:right="-1039" w:firstLine="851"/>
        <w:jc w:val="both"/>
        <w:rPr>
          <w:rFonts w:ascii="Times New Roman" w:eastAsia="Times New Roman" w:hAnsi="Times New Roman" w:cs="Times New Roman"/>
          <w:sz w:val="24"/>
          <w:szCs w:val="24"/>
        </w:rPr>
      </w:pPr>
      <w:r w:rsidRPr="006B6DCF">
        <w:rPr>
          <w:rFonts w:ascii="Times New Roman" w:eastAsia="Times New Roman" w:hAnsi="Times New Roman" w:cs="Times New Roman"/>
          <w:sz w:val="24"/>
          <w:szCs w:val="24"/>
        </w:rPr>
        <w:t xml:space="preserve">Pakeisti </w:t>
      </w:r>
      <w:r w:rsidRPr="006B6DCF">
        <w:rPr>
          <w:rFonts w:ascii="Times New Roman" w:hAnsi="Times New Roman" w:cs="Times New Roman"/>
          <w:sz w:val="24"/>
          <w:szCs w:val="24"/>
        </w:rPr>
        <w:t>6.</w:t>
      </w:r>
      <w:r>
        <w:rPr>
          <w:rFonts w:ascii="Times New Roman" w:hAnsi="Times New Roman" w:cs="Times New Roman"/>
          <w:sz w:val="24"/>
          <w:szCs w:val="24"/>
        </w:rPr>
        <w:t>993</w:t>
      </w:r>
      <w:r w:rsidRPr="006B6DCF">
        <w:rPr>
          <w:rFonts w:ascii="Times New Roman" w:hAnsi="Times New Roman" w:cs="Times New Roman"/>
          <w:sz w:val="24"/>
          <w:szCs w:val="24"/>
        </w:rPr>
        <w:t xml:space="preserve"> </w:t>
      </w:r>
      <w:r w:rsidRPr="006B6DCF">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FB6CAC">
        <w:rPr>
          <w:rFonts w:ascii="Times New Roman" w:eastAsia="Times New Roman" w:hAnsi="Times New Roman" w:cs="Times New Roman"/>
          <w:sz w:val="24"/>
          <w:szCs w:val="24"/>
        </w:rPr>
        <w:t xml:space="preserve"> dalį ir ją išdėstyti taip:</w:t>
      </w:r>
    </w:p>
    <w:p w14:paraId="563BC16E" w14:textId="77777777" w:rsidR="00BE4D37" w:rsidRPr="001D2D30" w:rsidRDefault="001D2D30" w:rsidP="001D2D30">
      <w:pPr>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E4D37" w:rsidRPr="001D2D30">
        <w:rPr>
          <w:rFonts w:ascii="Times New Roman" w:eastAsia="Times New Roman" w:hAnsi="Times New Roman" w:cs="Times New Roman"/>
          <w:sz w:val="24"/>
          <w:szCs w:val="24"/>
        </w:rPr>
        <w:t xml:space="preserve">8. Sudarant draudimo sutartį ir jos galiojimo metu draudikas privalo suteikti draudėjui šią informaciją: draudiko pavadinimą, draudiko įmonės rūšį, adresą, </w:t>
      </w:r>
      <w:r>
        <w:rPr>
          <w:rFonts w:ascii="Times New Roman" w:eastAsia="Times New Roman" w:hAnsi="Times New Roman" w:cs="Times New Roman"/>
          <w:b/>
          <w:sz w:val="24"/>
          <w:szCs w:val="24"/>
        </w:rPr>
        <w:t xml:space="preserve">elektroninio pristatymo dėžutės adresą, </w:t>
      </w:r>
      <w:r w:rsidR="00BE4D37" w:rsidRPr="001D2D30">
        <w:rPr>
          <w:rFonts w:ascii="Times New Roman" w:eastAsia="Times New Roman" w:hAnsi="Times New Roman" w:cs="Times New Roman"/>
          <w:sz w:val="24"/>
          <w:szCs w:val="24"/>
        </w:rPr>
        <w:t>draudiko padalinio ar draudiko atstovo adresą (jei draudimo sutartis sudaroma ne draudiko buveinėje), iš draudimo sutarties kylančių ar su ja susijusių ginčų sprendimo tvarką, draudiko elgesį, kai draudėjas pažeidžia draudimo sutarties sąlygas, galimus draudimo rizikos padidėjimo atvejus bei kitą draudimo veiklą reglamentuojančiuose teisės aktuose nurodytą informaciją.</w:t>
      </w:r>
      <w:r>
        <w:rPr>
          <w:rFonts w:ascii="Times New Roman" w:eastAsia="Times New Roman" w:hAnsi="Times New Roman" w:cs="Times New Roman"/>
          <w:sz w:val="24"/>
          <w:szCs w:val="24"/>
        </w:rPr>
        <w:t>“</w:t>
      </w:r>
    </w:p>
    <w:p w14:paraId="02326D8C" w14:textId="77777777" w:rsidR="00EE522B" w:rsidRDefault="00EE522B" w:rsidP="00CC08F8">
      <w:pPr>
        <w:spacing w:after="0" w:line="240" w:lineRule="auto"/>
        <w:ind w:right="-1039" w:firstLine="851"/>
        <w:jc w:val="both"/>
        <w:rPr>
          <w:rFonts w:ascii="Times New Roman" w:eastAsia="Times New Roman" w:hAnsi="Times New Roman" w:cs="Times New Roman"/>
          <w:sz w:val="24"/>
          <w:szCs w:val="24"/>
        </w:rPr>
      </w:pPr>
    </w:p>
    <w:p w14:paraId="563BC170" w14:textId="4E10EF48" w:rsidR="00312A91" w:rsidRPr="00FB6CAC" w:rsidRDefault="00BD3DE6" w:rsidP="001B67AC">
      <w:pPr>
        <w:spacing w:after="0" w:line="240" w:lineRule="auto"/>
        <w:ind w:right="-1039" w:firstLine="851"/>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1</w:t>
      </w:r>
      <w:r w:rsidR="009B571C">
        <w:rPr>
          <w:rFonts w:ascii="Times New Roman" w:eastAsia="Times New Roman" w:hAnsi="Times New Roman" w:cs="Times New Roman"/>
          <w:b/>
          <w:bCs/>
          <w:sz w:val="24"/>
          <w:szCs w:val="24"/>
        </w:rPr>
        <w:t>4</w:t>
      </w:r>
      <w:r w:rsidR="00C26F2E" w:rsidRPr="00FB6CAC">
        <w:rPr>
          <w:rFonts w:ascii="Times New Roman" w:eastAsia="Times New Roman" w:hAnsi="Times New Roman" w:cs="Times New Roman"/>
          <w:b/>
          <w:bCs/>
          <w:sz w:val="24"/>
          <w:szCs w:val="24"/>
        </w:rPr>
        <w:t xml:space="preserve"> straipsnis. </w:t>
      </w:r>
      <w:r w:rsidR="00C82C6F" w:rsidRPr="00FB6CAC">
        <w:rPr>
          <w:rFonts w:ascii="Times New Roman" w:eastAsia="Times New Roman" w:hAnsi="Times New Roman" w:cs="Times New Roman"/>
          <w:b/>
          <w:bCs/>
          <w:color w:val="000000"/>
          <w:sz w:val="24"/>
          <w:szCs w:val="24"/>
        </w:rPr>
        <w:t xml:space="preserve">Įstatymo įsigaliojimas </w:t>
      </w:r>
      <w:bookmarkStart w:id="22" w:name="part_3da753675b8f40cf87ffe2dc78728da4"/>
      <w:bookmarkEnd w:id="22"/>
      <w:r w:rsidR="00C72518">
        <w:rPr>
          <w:rFonts w:ascii="Times New Roman" w:eastAsia="Times New Roman" w:hAnsi="Times New Roman" w:cs="Times New Roman"/>
          <w:b/>
          <w:bCs/>
          <w:color w:val="000000"/>
          <w:sz w:val="24"/>
          <w:szCs w:val="24"/>
        </w:rPr>
        <w:t>ir įgyvendinimas</w:t>
      </w:r>
    </w:p>
    <w:p w14:paraId="563BC171" w14:textId="29705800" w:rsidR="00312A91" w:rsidRPr="005C6AEB" w:rsidRDefault="00C26F2E" w:rsidP="00C72518">
      <w:pPr>
        <w:pStyle w:val="Sraopastraipa"/>
        <w:keepLines/>
        <w:widowControl w:val="0"/>
        <w:numPr>
          <w:ilvl w:val="0"/>
          <w:numId w:val="6"/>
        </w:numPr>
        <w:tabs>
          <w:tab w:val="left" w:pos="1134"/>
        </w:tabs>
        <w:suppressAutoHyphens/>
        <w:spacing w:after="0" w:line="240" w:lineRule="auto"/>
        <w:ind w:left="0" w:right="-1039" w:firstLine="851"/>
        <w:jc w:val="both"/>
        <w:rPr>
          <w:rFonts w:ascii="Times New Roman" w:eastAsia="Times New Roman" w:hAnsi="Times New Roman" w:cs="Times New Roman"/>
          <w:sz w:val="24"/>
          <w:szCs w:val="24"/>
          <w:lang w:val="lt-LT"/>
        </w:rPr>
      </w:pPr>
      <w:r w:rsidRPr="005C6AEB">
        <w:rPr>
          <w:rFonts w:ascii="Times New Roman" w:eastAsia="Times New Roman" w:hAnsi="Times New Roman" w:cs="Times New Roman"/>
          <w:sz w:val="24"/>
          <w:szCs w:val="24"/>
          <w:lang w:val="lt-LT"/>
        </w:rPr>
        <w:t>Šis įstatymas</w:t>
      </w:r>
      <w:r w:rsidR="005C6AEB" w:rsidRPr="005C6AEB">
        <w:rPr>
          <w:rFonts w:ascii="Times New Roman" w:eastAsia="Times New Roman" w:hAnsi="Times New Roman" w:cs="Times New Roman"/>
          <w:sz w:val="24"/>
          <w:szCs w:val="24"/>
          <w:lang w:val="lt-LT"/>
        </w:rPr>
        <w:t>, išskyrus šio straipsnio 2 dalį,</w:t>
      </w:r>
      <w:r w:rsidR="00C53F78" w:rsidRPr="005C6AEB">
        <w:rPr>
          <w:rFonts w:ascii="Times New Roman" w:eastAsia="Times New Roman" w:hAnsi="Times New Roman" w:cs="Times New Roman"/>
          <w:sz w:val="24"/>
          <w:szCs w:val="24"/>
          <w:lang w:val="lt-LT"/>
        </w:rPr>
        <w:t xml:space="preserve"> įsigalioja 20</w:t>
      </w:r>
      <w:r w:rsidR="0095508C" w:rsidRPr="005C6AEB">
        <w:rPr>
          <w:rFonts w:ascii="Times New Roman" w:eastAsia="Times New Roman" w:hAnsi="Times New Roman" w:cs="Times New Roman"/>
          <w:sz w:val="24"/>
          <w:szCs w:val="24"/>
          <w:lang w:val="lt-LT"/>
        </w:rPr>
        <w:t>2</w:t>
      </w:r>
      <w:r w:rsidR="00C71B93">
        <w:rPr>
          <w:rFonts w:ascii="Times New Roman" w:eastAsia="Times New Roman" w:hAnsi="Times New Roman" w:cs="Times New Roman"/>
          <w:sz w:val="24"/>
          <w:szCs w:val="24"/>
          <w:lang w:val="lt-LT"/>
        </w:rPr>
        <w:t>1</w:t>
      </w:r>
      <w:r w:rsidR="00C82C6F" w:rsidRPr="005C6AEB">
        <w:rPr>
          <w:rFonts w:ascii="Times New Roman" w:eastAsia="Times New Roman" w:hAnsi="Times New Roman" w:cs="Times New Roman"/>
          <w:sz w:val="24"/>
          <w:szCs w:val="24"/>
          <w:lang w:val="lt-LT"/>
        </w:rPr>
        <w:t xml:space="preserve"> m. </w:t>
      </w:r>
      <w:r w:rsidR="001B67AC" w:rsidRPr="005C6AEB">
        <w:rPr>
          <w:rFonts w:ascii="Times New Roman" w:eastAsia="Times New Roman" w:hAnsi="Times New Roman" w:cs="Times New Roman"/>
          <w:sz w:val="24"/>
          <w:szCs w:val="24"/>
          <w:lang w:val="lt-LT"/>
        </w:rPr>
        <w:t>sausio</w:t>
      </w:r>
      <w:r w:rsidR="00880A0C" w:rsidRPr="005C6AEB">
        <w:rPr>
          <w:rFonts w:ascii="Times New Roman" w:eastAsia="Times New Roman" w:hAnsi="Times New Roman" w:cs="Times New Roman"/>
          <w:sz w:val="24"/>
          <w:szCs w:val="24"/>
          <w:lang w:val="lt-LT"/>
        </w:rPr>
        <w:t xml:space="preserve"> </w:t>
      </w:r>
      <w:r w:rsidR="00C82C6F" w:rsidRPr="005C6AEB">
        <w:rPr>
          <w:rFonts w:ascii="Times New Roman" w:eastAsia="Times New Roman" w:hAnsi="Times New Roman" w:cs="Times New Roman"/>
          <w:sz w:val="24"/>
          <w:szCs w:val="24"/>
          <w:lang w:val="lt-LT"/>
        </w:rPr>
        <w:t>1 d</w:t>
      </w:r>
      <w:r w:rsidR="00312A91" w:rsidRPr="005C6AEB">
        <w:rPr>
          <w:rFonts w:ascii="Times New Roman" w:eastAsia="Times New Roman" w:hAnsi="Times New Roman" w:cs="Times New Roman"/>
          <w:sz w:val="24"/>
          <w:szCs w:val="24"/>
          <w:lang w:val="lt-LT"/>
        </w:rPr>
        <w:t>.</w:t>
      </w:r>
    </w:p>
    <w:p w14:paraId="7A8E5742" w14:textId="11D15165" w:rsidR="005C6AEB" w:rsidRPr="005C6AEB" w:rsidRDefault="004B2CCF" w:rsidP="00C72518">
      <w:pPr>
        <w:pStyle w:val="Sraopastraipa"/>
        <w:keepLines/>
        <w:widowControl w:val="0"/>
        <w:numPr>
          <w:ilvl w:val="0"/>
          <w:numId w:val="6"/>
        </w:numPr>
        <w:tabs>
          <w:tab w:val="left" w:pos="1134"/>
        </w:tabs>
        <w:suppressAutoHyphens/>
        <w:spacing w:after="0" w:line="240" w:lineRule="auto"/>
        <w:ind w:left="0" w:right="-1039" w:firstLine="851"/>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Lietuvos Respublikos Vyriausybė</w:t>
      </w:r>
      <w:r w:rsidR="005C6AEB" w:rsidRPr="00B07A25">
        <w:rPr>
          <w:rFonts w:ascii="Times New Roman" w:hAnsi="Times New Roman" w:cs="Times New Roman"/>
          <w:sz w:val="24"/>
          <w:szCs w:val="24"/>
          <w:lang w:val="lt-LT"/>
        </w:rPr>
        <w:t xml:space="preserve"> iki šio įstatymo įsigaliojimo priima šio įstatymo įgyvendinamuosius teisės aktus</w:t>
      </w:r>
      <w:r w:rsidR="005C6AEB">
        <w:rPr>
          <w:rFonts w:ascii="Times New Roman" w:hAnsi="Times New Roman" w:cs="Times New Roman"/>
          <w:sz w:val="24"/>
          <w:szCs w:val="24"/>
          <w:lang w:val="lt-LT"/>
        </w:rPr>
        <w:t>.</w:t>
      </w:r>
    </w:p>
    <w:p w14:paraId="563BC172" w14:textId="77777777" w:rsidR="002D16DC" w:rsidRPr="00FB6CAC" w:rsidRDefault="002D16DC" w:rsidP="007F551C">
      <w:pPr>
        <w:spacing w:after="0" w:line="240" w:lineRule="auto"/>
        <w:ind w:right="-1039"/>
        <w:jc w:val="both"/>
        <w:rPr>
          <w:rFonts w:ascii="Times New Roman" w:hAnsi="Times New Roman" w:cs="Times New Roman"/>
          <w:i/>
          <w:iCs/>
          <w:sz w:val="24"/>
          <w:szCs w:val="24"/>
        </w:rPr>
      </w:pPr>
    </w:p>
    <w:p w14:paraId="563BC173" w14:textId="77777777" w:rsidR="00B96020" w:rsidRDefault="00B96020" w:rsidP="007C71D2">
      <w:pPr>
        <w:spacing w:after="0" w:line="240" w:lineRule="auto"/>
        <w:ind w:right="-1039"/>
        <w:jc w:val="both"/>
        <w:rPr>
          <w:rFonts w:ascii="Times New Roman" w:hAnsi="Times New Roman" w:cs="Times New Roman"/>
          <w:i/>
          <w:iCs/>
          <w:sz w:val="24"/>
          <w:szCs w:val="24"/>
        </w:rPr>
      </w:pPr>
    </w:p>
    <w:p w14:paraId="563BC174" w14:textId="77777777" w:rsidR="001B67AC" w:rsidRPr="00FB6CAC" w:rsidRDefault="001B67AC" w:rsidP="007C71D2">
      <w:pPr>
        <w:spacing w:after="0" w:line="240" w:lineRule="auto"/>
        <w:ind w:right="-1039"/>
        <w:jc w:val="both"/>
        <w:rPr>
          <w:rFonts w:ascii="Times New Roman" w:hAnsi="Times New Roman" w:cs="Times New Roman"/>
          <w:i/>
          <w:iCs/>
          <w:sz w:val="24"/>
          <w:szCs w:val="24"/>
        </w:rPr>
      </w:pPr>
    </w:p>
    <w:p w14:paraId="563BC175" w14:textId="77777777" w:rsidR="00C82C6F" w:rsidRPr="00FB6CAC" w:rsidRDefault="00C82C6F" w:rsidP="00C569FD">
      <w:pPr>
        <w:spacing w:after="0" w:line="240" w:lineRule="auto"/>
        <w:ind w:right="-1039" w:firstLine="851"/>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63BC176" w14:textId="77777777" w:rsidR="001B67AC" w:rsidRDefault="001B67AC" w:rsidP="00C569FD">
      <w:pPr>
        <w:spacing w:after="0" w:line="240" w:lineRule="auto"/>
        <w:ind w:right="-1039" w:firstLine="851"/>
        <w:jc w:val="both"/>
        <w:rPr>
          <w:rFonts w:ascii="Times New Roman" w:eastAsia="Times New Roman" w:hAnsi="Times New Roman" w:cs="Times New Roman"/>
          <w:color w:val="000000"/>
          <w:sz w:val="24"/>
          <w:szCs w:val="24"/>
          <w:lang w:eastAsia="en-GB"/>
        </w:rPr>
      </w:pPr>
    </w:p>
    <w:p w14:paraId="377537D8" w14:textId="643DA434" w:rsidR="004B2CCF" w:rsidRDefault="004B2CCF" w:rsidP="00C569FD">
      <w:pPr>
        <w:spacing w:after="0" w:line="240" w:lineRule="auto"/>
        <w:ind w:right="-1039" w:firstLine="851"/>
        <w:jc w:val="both"/>
        <w:rPr>
          <w:rFonts w:ascii="Times New Roman" w:eastAsia="Times New Roman" w:hAnsi="Times New Roman" w:cs="Times New Roman"/>
          <w:color w:val="000000"/>
          <w:sz w:val="24"/>
          <w:szCs w:val="24"/>
          <w:lang w:eastAsia="en-GB"/>
        </w:rPr>
      </w:pPr>
    </w:p>
    <w:p w14:paraId="2BD14A0A" w14:textId="77777777" w:rsidR="00B45E0A" w:rsidRDefault="00B45E0A" w:rsidP="00C569FD">
      <w:pPr>
        <w:spacing w:after="0" w:line="240" w:lineRule="auto"/>
        <w:ind w:right="-1039" w:firstLine="851"/>
        <w:jc w:val="both"/>
        <w:rPr>
          <w:rFonts w:ascii="Times New Roman" w:eastAsia="Times New Roman" w:hAnsi="Times New Roman" w:cs="Times New Roman"/>
          <w:color w:val="000000"/>
          <w:sz w:val="24"/>
          <w:szCs w:val="24"/>
          <w:lang w:eastAsia="en-GB"/>
        </w:rPr>
      </w:pPr>
    </w:p>
    <w:p w14:paraId="563BC177" w14:textId="77777777" w:rsidR="00C82C6F" w:rsidRPr="00FB6CAC" w:rsidRDefault="00C82C6F" w:rsidP="00BD69C5">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563BC178" w14:textId="77777777" w:rsidR="00B96020" w:rsidRPr="00FB6CAC" w:rsidRDefault="00C82C6F" w:rsidP="00C569FD">
      <w:pPr>
        <w:spacing w:after="0" w:line="240" w:lineRule="auto"/>
        <w:ind w:right="-1039"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 </w:t>
      </w:r>
    </w:p>
    <w:p w14:paraId="563BC179" w14:textId="77777777" w:rsidR="00C82C6F" w:rsidRDefault="00584C18" w:rsidP="007C71D2">
      <w:pPr>
        <w:ind w:right="-103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55EBA">
        <w:rPr>
          <w:rFonts w:ascii="Times New Roman" w:hAnsi="Times New Roman" w:cs="Times New Roman"/>
          <w:sz w:val="24"/>
          <w:szCs w:val="24"/>
        </w:rPr>
        <w:t xml:space="preserve">      </w:t>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p>
    <w:sectPr w:rsidR="00C82C6F" w:rsidSect="008E18F9">
      <w:headerReference w:type="default" r:id="rId8"/>
      <w:pgSz w:w="11906" w:h="16838"/>
      <w:pgMar w:top="426" w:right="1440" w:bottom="1135"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0E5EA" w14:textId="77777777" w:rsidR="00ED7BE7" w:rsidRDefault="00ED7BE7" w:rsidP="00AD413D">
      <w:pPr>
        <w:spacing w:after="0" w:line="240" w:lineRule="auto"/>
      </w:pPr>
      <w:r>
        <w:separator/>
      </w:r>
    </w:p>
  </w:endnote>
  <w:endnote w:type="continuationSeparator" w:id="0">
    <w:p w14:paraId="16CB47C3" w14:textId="77777777" w:rsidR="00ED7BE7" w:rsidRDefault="00ED7BE7"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16DEA" w14:textId="77777777" w:rsidR="00ED7BE7" w:rsidRDefault="00ED7BE7" w:rsidP="00AD413D">
      <w:pPr>
        <w:spacing w:after="0" w:line="240" w:lineRule="auto"/>
      </w:pPr>
      <w:r>
        <w:separator/>
      </w:r>
    </w:p>
  </w:footnote>
  <w:footnote w:type="continuationSeparator" w:id="0">
    <w:p w14:paraId="3CE70C8B" w14:textId="77777777" w:rsidR="00ED7BE7" w:rsidRDefault="00ED7BE7"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660970"/>
      <w:docPartObj>
        <w:docPartGallery w:val="Page Numbers (Top of Page)"/>
        <w:docPartUnique/>
      </w:docPartObj>
    </w:sdtPr>
    <w:sdtEndPr/>
    <w:sdtContent>
      <w:p w14:paraId="2A87F816" w14:textId="24AF8290" w:rsidR="003F5661" w:rsidRDefault="003F5661">
        <w:pPr>
          <w:pStyle w:val="Antrats"/>
          <w:jc w:val="center"/>
        </w:pPr>
        <w:r>
          <w:fldChar w:fldCharType="begin"/>
        </w:r>
        <w:r>
          <w:instrText>PAGE   \* MERGEFORMAT</w:instrText>
        </w:r>
        <w:r>
          <w:fldChar w:fldCharType="separate"/>
        </w:r>
        <w:r w:rsidR="00B00B18">
          <w:rPr>
            <w:noProof/>
          </w:rPr>
          <w:t>2</w:t>
        </w:r>
        <w:r>
          <w:fldChar w:fldCharType="end"/>
        </w:r>
      </w:p>
    </w:sdtContent>
  </w:sdt>
  <w:p w14:paraId="6FF40AB6" w14:textId="77777777" w:rsidR="003F5661" w:rsidRDefault="003F56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2"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05B7E8E"/>
    <w:multiLevelType w:val="hybridMultilevel"/>
    <w:tmpl w:val="2B5496FC"/>
    <w:lvl w:ilvl="0" w:tplc="D9E241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5"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52897"/>
    <w:rsid w:val="00054E14"/>
    <w:rsid w:val="00056C58"/>
    <w:rsid w:val="00060348"/>
    <w:rsid w:val="000723D4"/>
    <w:rsid w:val="00072D0B"/>
    <w:rsid w:val="0008421B"/>
    <w:rsid w:val="00087B13"/>
    <w:rsid w:val="000913B8"/>
    <w:rsid w:val="000A7825"/>
    <w:rsid w:val="000C6D2B"/>
    <w:rsid w:val="000F1FA6"/>
    <w:rsid w:val="000F7DDD"/>
    <w:rsid w:val="001276AA"/>
    <w:rsid w:val="001543FE"/>
    <w:rsid w:val="00162FE5"/>
    <w:rsid w:val="00163897"/>
    <w:rsid w:val="00174E67"/>
    <w:rsid w:val="00182FA1"/>
    <w:rsid w:val="00193EC2"/>
    <w:rsid w:val="001A5066"/>
    <w:rsid w:val="001A56F1"/>
    <w:rsid w:val="001B0F89"/>
    <w:rsid w:val="001B1788"/>
    <w:rsid w:val="001B67AC"/>
    <w:rsid w:val="001B7202"/>
    <w:rsid w:val="001C5483"/>
    <w:rsid w:val="001C7B1D"/>
    <w:rsid w:val="001D2D30"/>
    <w:rsid w:val="001F3082"/>
    <w:rsid w:val="00210A6E"/>
    <w:rsid w:val="002143C9"/>
    <w:rsid w:val="00226516"/>
    <w:rsid w:val="00227095"/>
    <w:rsid w:val="00246917"/>
    <w:rsid w:val="00273CD1"/>
    <w:rsid w:val="0029499D"/>
    <w:rsid w:val="002A5174"/>
    <w:rsid w:val="002C7AF4"/>
    <w:rsid w:val="002D16DC"/>
    <w:rsid w:val="002D4715"/>
    <w:rsid w:val="002F19FF"/>
    <w:rsid w:val="002F77B5"/>
    <w:rsid w:val="00312A91"/>
    <w:rsid w:val="00316B92"/>
    <w:rsid w:val="003370E7"/>
    <w:rsid w:val="0035367D"/>
    <w:rsid w:val="0035406A"/>
    <w:rsid w:val="003827C8"/>
    <w:rsid w:val="003903B8"/>
    <w:rsid w:val="00396E93"/>
    <w:rsid w:val="003C2969"/>
    <w:rsid w:val="003D0CF9"/>
    <w:rsid w:val="003E19A2"/>
    <w:rsid w:val="003F5661"/>
    <w:rsid w:val="00427B8D"/>
    <w:rsid w:val="004375E0"/>
    <w:rsid w:val="00441958"/>
    <w:rsid w:val="004677A2"/>
    <w:rsid w:val="004913D8"/>
    <w:rsid w:val="004A0AB7"/>
    <w:rsid w:val="004B2CCF"/>
    <w:rsid w:val="004B737A"/>
    <w:rsid w:val="004D23D8"/>
    <w:rsid w:val="004D698F"/>
    <w:rsid w:val="004E20A1"/>
    <w:rsid w:val="005026B4"/>
    <w:rsid w:val="00503590"/>
    <w:rsid w:val="0051307D"/>
    <w:rsid w:val="00516A30"/>
    <w:rsid w:val="0053462A"/>
    <w:rsid w:val="00540F8F"/>
    <w:rsid w:val="00560696"/>
    <w:rsid w:val="00563470"/>
    <w:rsid w:val="0058182E"/>
    <w:rsid w:val="00584C18"/>
    <w:rsid w:val="005A19E0"/>
    <w:rsid w:val="005C6AEB"/>
    <w:rsid w:val="005E5DF7"/>
    <w:rsid w:val="005E7AC0"/>
    <w:rsid w:val="005F3992"/>
    <w:rsid w:val="005F540D"/>
    <w:rsid w:val="0060106C"/>
    <w:rsid w:val="0061526D"/>
    <w:rsid w:val="006377BA"/>
    <w:rsid w:val="00651298"/>
    <w:rsid w:val="006670E4"/>
    <w:rsid w:val="006A7E7D"/>
    <w:rsid w:val="006B6DCF"/>
    <w:rsid w:val="006E0BB8"/>
    <w:rsid w:val="006F0087"/>
    <w:rsid w:val="006F5518"/>
    <w:rsid w:val="00703FB6"/>
    <w:rsid w:val="007071F2"/>
    <w:rsid w:val="00740577"/>
    <w:rsid w:val="0074126C"/>
    <w:rsid w:val="00770AC8"/>
    <w:rsid w:val="00791508"/>
    <w:rsid w:val="007922CA"/>
    <w:rsid w:val="007947C5"/>
    <w:rsid w:val="007A3E11"/>
    <w:rsid w:val="007B6E00"/>
    <w:rsid w:val="007B7F3F"/>
    <w:rsid w:val="007C71D2"/>
    <w:rsid w:val="007D7EAB"/>
    <w:rsid w:val="007F551C"/>
    <w:rsid w:val="007F6283"/>
    <w:rsid w:val="00805F7F"/>
    <w:rsid w:val="00807C35"/>
    <w:rsid w:val="00826FD0"/>
    <w:rsid w:val="00837AC2"/>
    <w:rsid w:val="00842E4C"/>
    <w:rsid w:val="00843C39"/>
    <w:rsid w:val="008648F0"/>
    <w:rsid w:val="00867EFF"/>
    <w:rsid w:val="008770F8"/>
    <w:rsid w:val="00880A0C"/>
    <w:rsid w:val="008902E8"/>
    <w:rsid w:val="008919F2"/>
    <w:rsid w:val="008B00B1"/>
    <w:rsid w:val="008B5C61"/>
    <w:rsid w:val="008E18F9"/>
    <w:rsid w:val="008F002D"/>
    <w:rsid w:val="008F05FD"/>
    <w:rsid w:val="00920CF0"/>
    <w:rsid w:val="0095508C"/>
    <w:rsid w:val="00955EBA"/>
    <w:rsid w:val="00975353"/>
    <w:rsid w:val="0097762F"/>
    <w:rsid w:val="009928B4"/>
    <w:rsid w:val="009A0A8B"/>
    <w:rsid w:val="009A2046"/>
    <w:rsid w:val="009B571C"/>
    <w:rsid w:val="009C3997"/>
    <w:rsid w:val="009D6B55"/>
    <w:rsid w:val="00A03FE8"/>
    <w:rsid w:val="00A04D3F"/>
    <w:rsid w:val="00A052CE"/>
    <w:rsid w:val="00A15A46"/>
    <w:rsid w:val="00A23780"/>
    <w:rsid w:val="00A2399C"/>
    <w:rsid w:val="00A269CC"/>
    <w:rsid w:val="00A272FC"/>
    <w:rsid w:val="00A43408"/>
    <w:rsid w:val="00A4545E"/>
    <w:rsid w:val="00A53654"/>
    <w:rsid w:val="00A73E52"/>
    <w:rsid w:val="00A85299"/>
    <w:rsid w:val="00A94716"/>
    <w:rsid w:val="00AD1585"/>
    <w:rsid w:val="00AD413D"/>
    <w:rsid w:val="00AF198B"/>
    <w:rsid w:val="00AF41E4"/>
    <w:rsid w:val="00B00B18"/>
    <w:rsid w:val="00B150B6"/>
    <w:rsid w:val="00B21B20"/>
    <w:rsid w:val="00B26F7C"/>
    <w:rsid w:val="00B45E0A"/>
    <w:rsid w:val="00B50998"/>
    <w:rsid w:val="00B50C7D"/>
    <w:rsid w:val="00B6662C"/>
    <w:rsid w:val="00B84E0C"/>
    <w:rsid w:val="00B91396"/>
    <w:rsid w:val="00B96020"/>
    <w:rsid w:val="00BA2BE9"/>
    <w:rsid w:val="00BB465B"/>
    <w:rsid w:val="00BC7A08"/>
    <w:rsid w:val="00BD3DE6"/>
    <w:rsid w:val="00BD69C5"/>
    <w:rsid w:val="00BE4615"/>
    <w:rsid w:val="00BE4D37"/>
    <w:rsid w:val="00BF58E9"/>
    <w:rsid w:val="00C0560F"/>
    <w:rsid w:val="00C15AEB"/>
    <w:rsid w:val="00C26F2E"/>
    <w:rsid w:val="00C43414"/>
    <w:rsid w:val="00C53F78"/>
    <w:rsid w:val="00C569FD"/>
    <w:rsid w:val="00C620EC"/>
    <w:rsid w:val="00C71B93"/>
    <w:rsid w:val="00C72518"/>
    <w:rsid w:val="00C82C6F"/>
    <w:rsid w:val="00CA3403"/>
    <w:rsid w:val="00CA511B"/>
    <w:rsid w:val="00CB35AE"/>
    <w:rsid w:val="00CC08F8"/>
    <w:rsid w:val="00CD6CB3"/>
    <w:rsid w:val="00CF41C9"/>
    <w:rsid w:val="00D153EF"/>
    <w:rsid w:val="00D27BF7"/>
    <w:rsid w:val="00D631F0"/>
    <w:rsid w:val="00D73C52"/>
    <w:rsid w:val="00D91EC3"/>
    <w:rsid w:val="00D95152"/>
    <w:rsid w:val="00D967CC"/>
    <w:rsid w:val="00DB5191"/>
    <w:rsid w:val="00DC3119"/>
    <w:rsid w:val="00DD0553"/>
    <w:rsid w:val="00DF702E"/>
    <w:rsid w:val="00E365AC"/>
    <w:rsid w:val="00E37160"/>
    <w:rsid w:val="00E46B14"/>
    <w:rsid w:val="00E5125F"/>
    <w:rsid w:val="00E63D95"/>
    <w:rsid w:val="00E67B08"/>
    <w:rsid w:val="00E8445D"/>
    <w:rsid w:val="00E93949"/>
    <w:rsid w:val="00E944FF"/>
    <w:rsid w:val="00EA79D1"/>
    <w:rsid w:val="00EC2ACD"/>
    <w:rsid w:val="00EC3F62"/>
    <w:rsid w:val="00ED7BE7"/>
    <w:rsid w:val="00EE07FC"/>
    <w:rsid w:val="00EE522B"/>
    <w:rsid w:val="00EE5EC6"/>
    <w:rsid w:val="00EF0F14"/>
    <w:rsid w:val="00EF489A"/>
    <w:rsid w:val="00F10FC8"/>
    <w:rsid w:val="00F3217A"/>
    <w:rsid w:val="00F432E3"/>
    <w:rsid w:val="00F46D0F"/>
    <w:rsid w:val="00F60B65"/>
    <w:rsid w:val="00F804CA"/>
    <w:rsid w:val="00FA28D3"/>
    <w:rsid w:val="00FA7437"/>
    <w:rsid w:val="00FB6CAC"/>
    <w:rsid w:val="00FC6F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C0FA"/>
  <w15:docId w15:val="{3FFCE5A7-FE5D-43A9-943A-8781D09C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paragraph" w:styleId="Debesliotekstas">
    <w:name w:val="Balloon Text"/>
    <w:basedOn w:val="prastasis"/>
    <w:link w:val="DebesliotekstasDiagrama"/>
    <w:uiPriority w:val="99"/>
    <w:semiHidden/>
    <w:unhideWhenUsed/>
    <w:rsid w:val="00BB4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465B"/>
    <w:rPr>
      <w:rFonts w:ascii="Segoe UI" w:hAnsi="Segoe UI" w:cs="Segoe UI"/>
      <w:sz w:val="18"/>
      <w:szCs w:val="18"/>
    </w:rPr>
  </w:style>
  <w:style w:type="character" w:styleId="Komentaronuoroda">
    <w:name w:val="annotation reference"/>
    <w:basedOn w:val="Numatytasispastraiposriftas"/>
    <w:uiPriority w:val="99"/>
    <w:semiHidden/>
    <w:unhideWhenUsed/>
    <w:rsid w:val="005A19E0"/>
    <w:rPr>
      <w:sz w:val="16"/>
      <w:szCs w:val="16"/>
    </w:rPr>
  </w:style>
  <w:style w:type="paragraph" w:styleId="Komentarotekstas">
    <w:name w:val="annotation text"/>
    <w:basedOn w:val="prastasis"/>
    <w:link w:val="KomentarotekstasDiagrama"/>
    <w:uiPriority w:val="99"/>
    <w:semiHidden/>
    <w:unhideWhenUsed/>
    <w:rsid w:val="005A19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A19E0"/>
    <w:rPr>
      <w:sz w:val="20"/>
      <w:szCs w:val="20"/>
    </w:rPr>
  </w:style>
  <w:style w:type="paragraph" w:styleId="Komentarotema">
    <w:name w:val="annotation subject"/>
    <w:basedOn w:val="Komentarotekstas"/>
    <w:next w:val="Komentarotekstas"/>
    <w:link w:val="KomentarotemaDiagrama"/>
    <w:uiPriority w:val="99"/>
    <w:semiHidden/>
    <w:unhideWhenUsed/>
    <w:rsid w:val="005A19E0"/>
    <w:rPr>
      <w:b/>
      <w:bCs/>
    </w:rPr>
  </w:style>
  <w:style w:type="character" w:customStyle="1" w:styleId="KomentarotemaDiagrama">
    <w:name w:val="Komentaro tema Diagrama"/>
    <w:basedOn w:val="KomentarotekstasDiagrama"/>
    <w:link w:val="Komentarotema"/>
    <w:uiPriority w:val="99"/>
    <w:semiHidden/>
    <w:rsid w:val="005A19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058086">
      <w:bodyDiv w:val="1"/>
      <w:marLeft w:val="0"/>
      <w:marRight w:val="0"/>
      <w:marTop w:val="0"/>
      <w:marBottom w:val="0"/>
      <w:divBdr>
        <w:top w:val="none" w:sz="0" w:space="0" w:color="auto"/>
        <w:left w:val="none" w:sz="0" w:space="0" w:color="auto"/>
        <w:bottom w:val="none" w:sz="0" w:space="0" w:color="auto"/>
        <w:right w:val="none" w:sz="0" w:space="0" w:color="auto"/>
      </w:divBdr>
      <w:divsChild>
        <w:div w:id="672953399">
          <w:marLeft w:val="0"/>
          <w:marRight w:val="0"/>
          <w:marTop w:val="0"/>
          <w:marBottom w:val="0"/>
          <w:divBdr>
            <w:top w:val="none" w:sz="0" w:space="0" w:color="auto"/>
            <w:left w:val="none" w:sz="0" w:space="0" w:color="auto"/>
            <w:bottom w:val="none" w:sz="0" w:space="0" w:color="auto"/>
            <w:right w:val="none" w:sz="0" w:space="0" w:color="auto"/>
          </w:divBdr>
          <w:divsChild>
            <w:div w:id="1543594132">
              <w:marLeft w:val="0"/>
              <w:marRight w:val="0"/>
              <w:marTop w:val="0"/>
              <w:marBottom w:val="0"/>
              <w:divBdr>
                <w:top w:val="none" w:sz="0" w:space="0" w:color="auto"/>
                <w:left w:val="none" w:sz="0" w:space="0" w:color="auto"/>
                <w:bottom w:val="none" w:sz="0" w:space="0" w:color="auto"/>
                <w:right w:val="none" w:sz="0" w:space="0" w:color="auto"/>
              </w:divBdr>
              <w:divsChild>
                <w:div w:id="1745907956">
                  <w:marLeft w:val="0"/>
                  <w:marRight w:val="0"/>
                  <w:marTop w:val="0"/>
                  <w:marBottom w:val="0"/>
                  <w:divBdr>
                    <w:top w:val="none" w:sz="0" w:space="0" w:color="auto"/>
                    <w:left w:val="none" w:sz="0" w:space="0" w:color="auto"/>
                    <w:bottom w:val="none" w:sz="0" w:space="0" w:color="auto"/>
                    <w:right w:val="none" w:sz="0" w:space="0" w:color="auto"/>
                  </w:divBdr>
                  <w:divsChild>
                    <w:div w:id="34164564">
                      <w:marLeft w:val="0"/>
                      <w:marRight w:val="0"/>
                      <w:marTop w:val="0"/>
                      <w:marBottom w:val="0"/>
                      <w:divBdr>
                        <w:top w:val="none" w:sz="0" w:space="0" w:color="auto"/>
                        <w:left w:val="none" w:sz="0" w:space="0" w:color="auto"/>
                        <w:bottom w:val="none" w:sz="0" w:space="0" w:color="auto"/>
                        <w:right w:val="none" w:sz="0" w:space="0" w:color="auto"/>
                      </w:divBdr>
                      <w:divsChild>
                        <w:div w:id="10193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84108">
      <w:bodyDiv w:val="1"/>
      <w:marLeft w:val="0"/>
      <w:marRight w:val="0"/>
      <w:marTop w:val="0"/>
      <w:marBottom w:val="0"/>
      <w:divBdr>
        <w:top w:val="none" w:sz="0" w:space="0" w:color="auto"/>
        <w:left w:val="none" w:sz="0" w:space="0" w:color="auto"/>
        <w:bottom w:val="none" w:sz="0" w:space="0" w:color="auto"/>
        <w:right w:val="none" w:sz="0" w:space="0" w:color="auto"/>
      </w:divBdr>
      <w:divsChild>
        <w:div w:id="1526601276">
          <w:marLeft w:val="0"/>
          <w:marRight w:val="0"/>
          <w:marTop w:val="0"/>
          <w:marBottom w:val="0"/>
          <w:divBdr>
            <w:top w:val="none" w:sz="0" w:space="0" w:color="auto"/>
            <w:left w:val="none" w:sz="0" w:space="0" w:color="auto"/>
            <w:bottom w:val="none" w:sz="0" w:space="0" w:color="auto"/>
            <w:right w:val="none" w:sz="0" w:space="0" w:color="auto"/>
          </w:divBdr>
          <w:divsChild>
            <w:div w:id="529491847">
              <w:marLeft w:val="0"/>
              <w:marRight w:val="0"/>
              <w:marTop w:val="0"/>
              <w:marBottom w:val="0"/>
              <w:divBdr>
                <w:top w:val="none" w:sz="0" w:space="0" w:color="auto"/>
                <w:left w:val="none" w:sz="0" w:space="0" w:color="auto"/>
                <w:bottom w:val="none" w:sz="0" w:space="0" w:color="auto"/>
                <w:right w:val="none" w:sz="0" w:space="0" w:color="auto"/>
              </w:divBdr>
              <w:divsChild>
                <w:div w:id="568813002">
                  <w:marLeft w:val="0"/>
                  <w:marRight w:val="0"/>
                  <w:marTop w:val="0"/>
                  <w:marBottom w:val="0"/>
                  <w:divBdr>
                    <w:top w:val="none" w:sz="0" w:space="0" w:color="auto"/>
                    <w:left w:val="none" w:sz="0" w:space="0" w:color="auto"/>
                    <w:bottom w:val="none" w:sz="0" w:space="0" w:color="auto"/>
                    <w:right w:val="none" w:sz="0" w:space="0" w:color="auto"/>
                  </w:divBdr>
                  <w:divsChild>
                    <w:div w:id="1984776752">
                      <w:marLeft w:val="0"/>
                      <w:marRight w:val="0"/>
                      <w:marTop w:val="0"/>
                      <w:marBottom w:val="0"/>
                      <w:divBdr>
                        <w:top w:val="none" w:sz="0" w:space="0" w:color="auto"/>
                        <w:left w:val="none" w:sz="0" w:space="0" w:color="auto"/>
                        <w:bottom w:val="none" w:sz="0" w:space="0" w:color="auto"/>
                        <w:right w:val="none" w:sz="0" w:space="0" w:color="auto"/>
                      </w:divBdr>
                      <w:divsChild>
                        <w:div w:id="1475677623">
                          <w:marLeft w:val="0"/>
                          <w:marRight w:val="0"/>
                          <w:marTop w:val="0"/>
                          <w:marBottom w:val="0"/>
                          <w:divBdr>
                            <w:top w:val="none" w:sz="0" w:space="0" w:color="auto"/>
                            <w:left w:val="none" w:sz="0" w:space="0" w:color="auto"/>
                            <w:bottom w:val="none" w:sz="0" w:space="0" w:color="auto"/>
                            <w:right w:val="none" w:sz="0" w:space="0" w:color="auto"/>
                          </w:divBdr>
                          <w:divsChild>
                            <w:div w:id="1724282901">
                              <w:marLeft w:val="0"/>
                              <w:marRight w:val="0"/>
                              <w:marTop w:val="0"/>
                              <w:marBottom w:val="0"/>
                              <w:divBdr>
                                <w:top w:val="none" w:sz="0" w:space="0" w:color="auto"/>
                                <w:left w:val="none" w:sz="0" w:space="0" w:color="auto"/>
                                <w:bottom w:val="none" w:sz="0" w:space="0" w:color="auto"/>
                                <w:right w:val="none" w:sz="0" w:space="0" w:color="auto"/>
                              </w:divBdr>
                            </w:div>
                          </w:divsChild>
                        </w:div>
                        <w:div w:id="654069829">
                          <w:marLeft w:val="0"/>
                          <w:marRight w:val="0"/>
                          <w:marTop w:val="0"/>
                          <w:marBottom w:val="0"/>
                          <w:divBdr>
                            <w:top w:val="none" w:sz="0" w:space="0" w:color="auto"/>
                            <w:left w:val="none" w:sz="0" w:space="0" w:color="auto"/>
                            <w:bottom w:val="none" w:sz="0" w:space="0" w:color="auto"/>
                            <w:right w:val="none" w:sz="0" w:space="0" w:color="auto"/>
                          </w:divBdr>
                          <w:divsChild>
                            <w:div w:id="63375476">
                              <w:marLeft w:val="0"/>
                              <w:marRight w:val="0"/>
                              <w:marTop w:val="0"/>
                              <w:marBottom w:val="0"/>
                              <w:divBdr>
                                <w:top w:val="none" w:sz="0" w:space="0" w:color="auto"/>
                                <w:left w:val="none" w:sz="0" w:space="0" w:color="auto"/>
                                <w:bottom w:val="none" w:sz="0" w:space="0" w:color="auto"/>
                                <w:right w:val="none" w:sz="0" w:space="0" w:color="auto"/>
                              </w:divBdr>
                              <w:divsChild>
                                <w:div w:id="1132941520">
                                  <w:marLeft w:val="0"/>
                                  <w:marRight w:val="0"/>
                                  <w:marTop w:val="0"/>
                                  <w:marBottom w:val="0"/>
                                  <w:divBdr>
                                    <w:top w:val="none" w:sz="0" w:space="0" w:color="auto"/>
                                    <w:left w:val="none" w:sz="0" w:space="0" w:color="auto"/>
                                    <w:bottom w:val="none" w:sz="0" w:space="0" w:color="auto"/>
                                    <w:right w:val="none" w:sz="0" w:space="0" w:color="auto"/>
                                  </w:divBdr>
                                </w:div>
                                <w:div w:id="1641299442">
                                  <w:marLeft w:val="0"/>
                                  <w:marRight w:val="0"/>
                                  <w:marTop w:val="0"/>
                                  <w:marBottom w:val="0"/>
                                  <w:divBdr>
                                    <w:top w:val="none" w:sz="0" w:space="0" w:color="auto"/>
                                    <w:left w:val="none" w:sz="0" w:space="0" w:color="auto"/>
                                    <w:bottom w:val="none" w:sz="0" w:space="0" w:color="auto"/>
                                    <w:right w:val="none" w:sz="0" w:space="0" w:color="auto"/>
                                  </w:divBdr>
                                </w:div>
                                <w:div w:id="2072578608">
                                  <w:marLeft w:val="0"/>
                                  <w:marRight w:val="0"/>
                                  <w:marTop w:val="0"/>
                                  <w:marBottom w:val="0"/>
                                  <w:divBdr>
                                    <w:top w:val="none" w:sz="0" w:space="0" w:color="auto"/>
                                    <w:left w:val="none" w:sz="0" w:space="0" w:color="auto"/>
                                    <w:bottom w:val="none" w:sz="0" w:space="0" w:color="auto"/>
                                    <w:right w:val="none" w:sz="0" w:space="0" w:color="auto"/>
                                  </w:divBdr>
                                </w:div>
                                <w:div w:id="1737125926">
                                  <w:marLeft w:val="0"/>
                                  <w:marRight w:val="0"/>
                                  <w:marTop w:val="0"/>
                                  <w:marBottom w:val="0"/>
                                  <w:divBdr>
                                    <w:top w:val="none" w:sz="0" w:space="0" w:color="auto"/>
                                    <w:left w:val="none" w:sz="0" w:space="0" w:color="auto"/>
                                    <w:bottom w:val="none" w:sz="0" w:space="0" w:color="auto"/>
                                    <w:right w:val="none" w:sz="0" w:space="0" w:color="auto"/>
                                  </w:divBdr>
                                </w:div>
                                <w:div w:id="404569869">
                                  <w:marLeft w:val="0"/>
                                  <w:marRight w:val="0"/>
                                  <w:marTop w:val="0"/>
                                  <w:marBottom w:val="0"/>
                                  <w:divBdr>
                                    <w:top w:val="none" w:sz="0" w:space="0" w:color="auto"/>
                                    <w:left w:val="none" w:sz="0" w:space="0" w:color="auto"/>
                                    <w:bottom w:val="none" w:sz="0" w:space="0" w:color="auto"/>
                                    <w:right w:val="none" w:sz="0" w:space="0" w:color="auto"/>
                                  </w:divBdr>
                                </w:div>
                                <w:div w:id="1726022710">
                                  <w:marLeft w:val="0"/>
                                  <w:marRight w:val="0"/>
                                  <w:marTop w:val="0"/>
                                  <w:marBottom w:val="0"/>
                                  <w:divBdr>
                                    <w:top w:val="none" w:sz="0" w:space="0" w:color="auto"/>
                                    <w:left w:val="none" w:sz="0" w:space="0" w:color="auto"/>
                                    <w:bottom w:val="none" w:sz="0" w:space="0" w:color="auto"/>
                                    <w:right w:val="none" w:sz="0" w:space="0" w:color="auto"/>
                                  </w:divBdr>
                                </w:div>
                              </w:divsChild>
                            </w:div>
                            <w:div w:id="16289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61409810">
      <w:bodyDiv w:val="1"/>
      <w:marLeft w:val="0"/>
      <w:marRight w:val="0"/>
      <w:marTop w:val="0"/>
      <w:marBottom w:val="0"/>
      <w:divBdr>
        <w:top w:val="none" w:sz="0" w:space="0" w:color="auto"/>
        <w:left w:val="none" w:sz="0" w:space="0" w:color="auto"/>
        <w:bottom w:val="none" w:sz="0" w:space="0" w:color="auto"/>
        <w:right w:val="none" w:sz="0" w:space="0" w:color="auto"/>
      </w:divBdr>
      <w:divsChild>
        <w:div w:id="1483504493">
          <w:marLeft w:val="0"/>
          <w:marRight w:val="0"/>
          <w:marTop w:val="0"/>
          <w:marBottom w:val="0"/>
          <w:divBdr>
            <w:top w:val="none" w:sz="0" w:space="0" w:color="auto"/>
            <w:left w:val="none" w:sz="0" w:space="0" w:color="auto"/>
            <w:bottom w:val="none" w:sz="0" w:space="0" w:color="auto"/>
            <w:right w:val="none" w:sz="0" w:space="0" w:color="auto"/>
          </w:divBdr>
          <w:divsChild>
            <w:div w:id="585114011">
              <w:marLeft w:val="0"/>
              <w:marRight w:val="0"/>
              <w:marTop w:val="0"/>
              <w:marBottom w:val="0"/>
              <w:divBdr>
                <w:top w:val="none" w:sz="0" w:space="0" w:color="auto"/>
                <w:left w:val="none" w:sz="0" w:space="0" w:color="auto"/>
                <w:bottom w:val="none" w:sz="0" w:space="0" w:color="auto"/>
                <w:right w:val="none" w:sz="0" w:space="0" w:color="auto"/>
              </w:divBdr>
              <w:divsChild>
                <w:div w:id="1734813720">
                  <w:marLeft w:val="0"/>
                  <w:marRight w:val="0"/>
                  <w:marTop w:val="0"/>
                  <w:marBottom w:val="0"/>
                  <w:divBdr>
                    <w:top w:val="none" w:sz="0" w:space="0" w:color="auto"/>
                    <w:left w:val="none" w:sz="0" w:space="0" w:color="auto"/>
                    <w:bottom w:val="none" w:sz="0" w:space="0" w:color="auto"/>
                    <w:right w:val="none" w:sz="0" w:space="0" w:color="auto"/>
                  </w:divBdr>
                  <w:divsChild>
                    <w:div w:id="903955774">
                      <w:marLeft w:val="0"/>
                      <w:marRight w:val="0"/>
                      <w:marTop w:val="0"/>
                      <w:marBottom w:val="0"/>
                      <w:divBdr>
                        <w:top w:val="none" w:sz="0" w:space="0" w:color="auto"/>
                        <w:left w:val="none" w:sz="0" w:space="0" w:color="auto"/>
                        <w:bottom w:val="none" w:sz="0" w:space="0" w:color="auto"/>
                        <w:right w:val="none" w:sz="0" w:space="0" w:color="auto"/>
                      </w:divBdr>
                      <w:divsChild>
                        <w:div w:id="1725904060">
                          <w:marLeft w:val="0"/>
                          <w:marRight w:val="0"/>
                          <w:marTop w:val="0"/>
                          <w:marBottom w:val="0"/>
                          <w:divBdr>
                            <w:top w:val="none" w:sz="0" w:space="0" w:color="auto"/>
                            <w:left w:val="none" w:sz="0" w:space="0" w:color="auto"/>
                            <w:bottom w:val="none" w:sz="0" w:space="0" w:color="auto"/>
                            <w:right w:val="none" w:sz="0" w:space="0" w:color="auto"/>
                          </w:divBdr>
                          <w:divsChild>
                            <w:div w:id="1448741911">
                              <w:marLeft w:val="0"/>
                              <w:marRight w:val="0"/>
                              <w:marTop w:val="0"/>
                              <w:marBottom w:val="0"/>
                              <w:divBdr>
                                <w:top w:val="none" w:sz="0" w:space="0" w:color="auto"/>
                                <w:left w:val="none" w:sz="0" w:space="0" w:color="auto"/>
                                <w:bottom w:val="none" w:sz="0" w:space="0" w:color="auto"/>
                                <w:right w:val="none" w:sz="0" w:space="0" w:color="auto"/>
                              </w:divBdr>
                            </w:div>
                            <w:div w:id="12596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1077247402">
      <w:bodyDiv w:val="1"/>
      <w:marLeft w:val="0"/>
      <w:marRight w:val="0"/>
      <w:marTop w:val="0"/>
      <w:marBottom w:val="0"/>
      <w:divBdr>
        <w:top w:val="none" w:sz="0" w:space="0" w:color="auto"/>
        <w:left w:val="none" w:sz="0" w:space="0" w:color="auto"/>
        <w:bottom w:val="none" w:sz="0" w:space="0" w:color="auto"/>
        <w:right w:val="none" w:sz="0" w:space="0" w:color="auto"/>
      </w:divBdr>
      <w:divsChild>
        <w:div w:id="1810629540">
          <w:marLeft w:val="0"/>
          <w:marRight w:val="0"/>
          <w:marTop w:val="0"/>
          <w:marBottom w:val="0"/>
          <w:divBdr>
            <w:top w:val="none" w:sz="0" w:space="0" w:color="auto"/>
            <w:left w:val="none" w:sz="0" w:space="0" w:color="auto"/>
            <w:bottom w:val="none" w:sz="0" w:space="0" w:color="auto"/>
            <w:right w:val="none" w:sz="0" w:space="0" w:color="auto"/>
          </w:divBdr>
          <w:divsChild>
            <w:div w:id="622198787">
              <w:marLeft w:val="0"/>
              <w:marRight w:val="0"/>
              <w:marTop w:val="0"/>
              <w:marBottom w:val="0"/>
              <w:divBdr>
                <w:top w:val="none" w:sz="0" w:space="0" w:color="auto"/>
                <w:left w:val="none" w:sz="0" w:space="0" w:color="auto"/>
                <w:bottom w:val="none" w:sz="0" w:space="0" w:color="auto"/>
                <w:right w:val="none" w:sz="0" w:space="0" w:color="auto"/>
              </w:divBdr>
              <w:divsChild>
                <w:div w:id="35858933">
                  <w:marLeft w:val="0"/>
                  <w:marRight w:val="0"/>
                  <w:marTop w:val="0"/>
                  <w:marBottom w:val="0"/>
                  <w:divBdr>
                    <w:top w:val="none" w:sz="0" w:space="0" w:color="auto"/>
                    <w:left w:val="none" w:sz="0" w:space="0" w:color="auto"/>
                    <w:bottom w:val="none" w:sz="0" w:space="0" w:color="auto"/>
                    <w:right w:val="none" w:sz="0" w:space="0" w:color="auto"/>
                  </w:divBdr>
                  <w:divsChild>
                    <w:div w:id="1508014796">
                      <w:marLeft w:val="0"/>
                      <w:marRight w:val="0"/>
                      <w:marTop w:val="0"/>
                      <w:marBottom w:val="0"/>
                      <w:divBdr>
                        <w:top w:val="none" w:sz="0" w:space="0" w:color="auto"/>
                        <w:left w:val="none" w:sz="0" w:space="0" w:color="auto"/>
                        <w:bottom w:val="none" w:sz="0" w:space="0" w:color="auto"/>
                        <w:right w:val="none" w:sz="0" w:space="0" w:color="auto"/>
                      </w:divBdr>
                      <w:divsChild>
                        <w:div w:id="16453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130622">
      <w:bodyDiv w:val="1"/>
      <w:marLeft w:val="0"/>
      <w:marRight w:val="0"/>
      <w:marTop w:val="0"/>
      <w:marBottom w:val="0"/>
      <w:divBdr>
        <w:top w:val="none" w:sz="0" w:space="0" w:color="auto"/>
        <w:left w:val="none" w:sz="0" w:space="0" w:color="auto"/>
        <w:bottom w:val="none" w:sz="0" w:space="0" w:color="auto"/>
        <w:right w:val="none" w:sz="0" w:space="0" w:color="auto"/>
      </w:divBdr>
      <w:divsChild>
        <w:div w:id="2074308037">
          <w:marLeft w:val="0"/>
          <w:marRight w:val="0"/>
          <w:marTop w:val="0"/>
          <w:marBottom w:val="0"/>
          <w:divBdr>
            <w:top w:val="none" w:sz="0" w:space="0" w:color="auto"/>
            <w:left w:val="none" w:sz="0" w:space="0" w:color="auto"/>
            <w:bottom w:val="none" w:sz="0" w:space="0" w:color="auto"/>
            <w:right w:val="none" w:sz="0" w:space="0" w:color="auto"/>
          </w:divBdr>
          <w:divsChild>
            <w:div w:id="782188138">
              <w:marLeft w:val="0"/>
              <w:marRight w:val="0"/>
              <w:marTop w:val="0"/>
              <w:marBottom w:val="0"/>
              <w:divBdr>
                <w:top w:val="none" w:sz="0" w:space="0" w:color="auto"/>
                <w:left w:val="none" w:sz="0" w:space="0" w:color="auto"/>
                <w:bottom w:val="none" w:sz="0" w:space="0" w:color="auto"/>
                <w:right w:val="none" w:sz="0" w:space="0" w:color="auto"/>
              </w:divBdr>
              <w:divsChild>
                <w:div w:id="1652363680">
                  <w:marLeft w:val="0"/>
                  <w:marRight w:val="0"/>
                  <w:marTop w:val="0"/>
                  <w:marBottom w:val="0"/>
                  <w:divBdr>
                    <w:top w:val="none" w:sz="0" w:space="0" w:color="auto"/>
                    <w:left w:val="none" w:sz="0" w:space="0" w:color="auto"/>
                    <w:bottom w:val="none" w:sz="0" w:space="0" w:color="auto"/>
                    <w:right w:val="none" w:sz="0" w:space="0" w:color="auto"/>
                  </w:divBdr>
                  <w:divsChild>
                    <w:div w:id="522324054">
                      <w:marLeft w:val="0"/>
                      <w:marRight w:val="0"/>
                      <w:marTop w:val="0"/>
                      <w:marBottom w:val="0"/>
                      <w:divBdr>
                        <w:top w:val="none" w:sz="0" w:space="0" w:color="auto"/>
                        <w:left w:val="none" w:sz="0" w:space="0" w:color="auto"/>
                        <w:bottom w:val="none" w:sz="0" w:space="0" w:color="auto"/>
                        <w:right w:val="none" w:sz="0" w:space="0" w:color="auto"/>
                      </w:divBdr>
                      <w:divsChild>
                        <w:div w:id="1792282559">
                          <w:marLeft w:val="0"/>
                          <w:marRight w:val="0"/>
                          <w:marTop w:val="0"/>
                          <w:marBottom w:val="0"/>
                          <w:divBdr>
                            <w:top w:val="none" w:sz="0" w:space="0" w:color="auto"/>
                            <w:left w:val="none" w:sz="0" w:space="0" w:color="auto"/>
                            <w:bottom w:val="none" w:sz="0" w:space="0" w:color="auto"/>
                            <w:right w:val="none" w:sz="0" w:space="0" w:color="auto"/>
                          </w:divBdr>
                          <w:divsChild>
                            <w:div w:id="1468931997">
                              <w:marLeft w:val="0"/>
                              <w:marRight w:val="0"/>
                              <w:marTop w:val="0"/>
                              <w:marBottom w:val="0"/>
                              <w:divBdr>
                                <w:top w:val="none" w:sz="0" w:space="0" w:color="auto"/>
                                <w:left w:val="none" w:sz="0" w:space="0" w:color="auto"/>
                                <w:bottom w:val="none" w:sz="0" w:space="0" w:color="auto"/>
                                <w:right w:val="none" w:sz="0" w:space="0" w:color="auto"/>
                              </w:divBdr>
                            </w:div>
                            <w:div w:id="15950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55390-45B7-4403-9F3C-5E876820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1111</Words>
  <Characters>6335</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2019-09-30T11:05:00Z</dcterms:created>
  <dc:creator>Giedrius</dc:creator>
  <cp:lastModifiedBy>Asta Balevičiūtė</cp:lastModifiedBy>
  <cp:lastPrinted>2018-04-18T07:18:00Z</cp:lastPrinted>
  <dcterms:modified xsi:type="dcterms:W3CDTF">2019-10-10T06:59:00Z</dcterms:modified>
  <cp:revision>4</cp:revision>
</cp:coreProperties>
</file>