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7A" w:rsidRDefault="00AE687A" w:rsidP="001C399D">
      <w:pPr>
        <w:rPr>
          <w:lang w:eastAsia="lt-LT"/>
        </w:rPr>
      </w:pPr>
    </w:p>
    <w:p w:rsidR="00DC2DF1" w:rsidRDefault="00DC2DF1" w:rsidP="00DC2DF1">
      <w:pPr>
        <w:rPr>
          <w:b/>
        </w:rPr>
      </w:pPr>
      <w:r>
        <w:rPr>
          <w:b/>
        </w:rPr>
        <w:t xml:space="preserve">                                                                                                                  Projekto </w:t>
      </w:r>
    </w:p>
    <w:p w:rsidR="00DC2DF1" w:rsidRDefault="00DC2DF1" w:rsidP="00DC2DF1">
      <w:pPr>
        <w:ind w:left="1673"/>
        <w:rPr>
          <w:b/>
        </w:rPr>
      </w:pPr>
      <w:r>
        <w:rPr>
          <w:b/>
        </w:rPr>
        <w:t xml:space="preserve">                                                                                      lyginamasis variantas</w:t>
      </w:r>
    </w:p>
    <w:p w:rsidR="00AE687A" w:rsidRDefault="00AE687A">
      <w:pPr>
        <w:tabs>
          <w:tab w:val="center" w:pos="4153"/>
          <w:tab w:val="right" w:pos="8306"/>
        </w:tabs>
        <w:rPr>
          <w:lang w:eastAsia="lt-LT"/>
        </w:rPr>
      </w:pPr>
    </w:p>
    <w:p w:rsidR="00AE687A" w:rsidRDefault="00AE687A">
      <w:pPr>
        <w:tabs>
          <w:tab w:val="left" w:pos="6237"/>
          <w:tab w:val="right" w:pos="8306"/>
        </w:tabs>
        <w:rPr>
          <w:color w:val="000000"/>
          <w:lang w:eastAsia="lt-LT"/>
        </w:rPr>
      </w:pPr>
    </w:p>
    <w:p w:rsidR="00DC2DF1" w:rsidRPr="00DC2DF1" w:rsidRDefault="00DC2DF1" w:rsidP="00DC2DF1">
      <w:pPr>
        <w:jc w:val="center"/>
        <w:rPr>
          <w:color w:val="000000"/>
          <w:sz w:val="27"/>
          <w:szCs w:val="27"/>
          <w:lang w:val="en-US"/>
        </w:rPr>
      </w:pPr>
      <w:r w:rsidRPr="00DC2DF1">
        <w:rPr>
          <w:color w:val="000000"/>
          <w:sz w:val="27"/>
          <w:szCs w:val="27"/>
        </w:rPr>
        <w:t> </w:t>
      </w:r>
    </w:p>
    <w:p w:rsidR="00DC2DF1" w:rsidRPr="00DC2DF1" w:rsidRDefault="00DC2DF1" w:rsidP="00DC2DF1">
      <w:pPr>
        <w:jc w:val="center"/>
        <w:rPr>
          <w:color w:val="000000"/>
          <w:sz w:val="27"/>
          <w:szCs w:val="27"/>
          <w:lang w:val="en-US"/>
        </w:rPr>
      </w:pPr>
      <w:r w:rsidRPr="00DC2DF1">
        <w:rPr>
          <w:b/>
          <w:bCs/>
          <w:caps/>
          <w:color w:val="000000"/>
          <w:sz w:val="27"/>
          <w:szCs w:val="27"/>
        </w:rPr>
        <w:t>LIETUVOS RESPUBLIKOS VYRIAUSYBĖ</w:t>
      </w:r>
    </w:p>
    <w:p w:rsidR="00DC2DF1" w:rsidRPr="00DC2DF1" w:rsidRDefault="00DC2DF1" w:rsidP="00DC2DF1">
      <w:pPr>
        <w:jc w:val="center"/>
        <w:rPr>
          <w:color w:val="000000"/>
          <w:sz w:val="27"/>
          <w:szCs w:val="27"/>
          <w:lang w:val="en-US"/>
        </w:rPr>
      </w:pPr>
      <w:r w:rsidRPr="00DC2DF1">
        <w:rPr>
          <w:b/>
          <w:bCs/>
          <w:caps/>
          <w:color w:val="000000"/>
          <w:sz w:val="27"/>
          <w:szCs w:val="27"/>
        </w:rPr>
        <w:t> </w:t>
      </w:r>
    </w:p>
    <w:p w:rsidR="00DC2DF1" w:rsidRPr="00DC2DF1" w:rsidRDefault="00DC2DF1" w:rsidP="00DC2DF1">
      <w:pPr>
        <w:jc w:val="center"/>
        <w:rPr>
          <w:color w:val="000000"/>
          <w:sz w:val="27"/>
          <w:szCs w:val="27"/>
          <w:lang w:val="en-US"/>
        </w:rPr>
      </w:pPr>
      <w:r w:rsidRPr="00DC2DF1">
        <w:rPr>
          <w:b/>
          <w:bCs/>
          <w:caps/>
          <w:color w:val="000000"/>
          <w:sz w:val="27"/>
          <w:szCs w:val="27"/>
        </w:rPr>
        <w:t>NUTARIMAS</w:t>
      </w:r>
    </w:p>
    <w:p w:rsidR="00867316" w:rsidRDefault="00F1021D" w:rsidP="00DC2DF1">
      <w:pPr>
        <w:jc w:val="center"/>
        <w:rPr>
          <w:b/>
          <w:bCs/>
          <w:color w:val="000000"/>
          <w:sz w:val="27"/>
          <w:szCs w:val="27"/>
        </w:rPr>
      </w:pPr>
      <w:r w:rsidRPr="00DC2DF1">
        <w:rPr>
          <w:b/>
          <w:bCs/>
          <w:caps/>
          <w:color w:val="000000"/>
          <w:sz w:val="27"/>
          <w:szCs w:val="27"/>
        </w:rPr>
        <w:t>DĖL LIETUVOS RESPUBLIKOS VYRIAUSYBĖS</w:t>
      </w:r>
    </w:p>
    <w:p w:rsidR="00DC2DF1" w:rsidRPr="00DC2DF1" w:rsidRDefault="00F1021D" w:rsidP="00DC2DF1">
      <w:pPr>
        <w:jc w:val="center"/>
        <w:rPr>
          <w:color w:val="000000"/>
          <w:sz w:val="27"/>
          <w:szCs w:val="27"/>
          <w:lang w:val="en-US"/>
        </w:rPr>
      </w:pPr>
      <w:r w:rsidRPr="00DC2DF1">
        <w:rPr>
          <w:b/>
          <w:bCs/>
          <w:color w:val="000000"/>
          <w:sz w:val="27"/>
          <w:szCs w:val="27"/>
        </w:rPr>
        <w:t xml:space="preserve"> </w:t>
      </w:r>
      <w:r>
        <w:rPr>
          <w:b/>
          <w:bCs/>
          <w:color w:val="000000"/>
          <w:sz w:val="27"/>
          <w:szCs w:val="27"/>
        </w:rPr>
        <w:t>2014</w:t>
      </w:r>
      <w:r w:rsidRPr="00DC2DF1">
        <w:rPr>
          <w:b/>
          <w:bCs/>
          <w:color w:val="000000"/>
          <w:sz w:val="27"/>
          <w:szCs w:val="27"/>
        </w:rPr>
        <w:t xml:space="preserve"> M.</w:t>
      </w:r>
      <w:r>
        <w:rPr>
          <w:b/>
          <w:bCs/>
          <w:color w:val="000000"/>
          <w:sz w:val="27"/>
          <w:szCs w:val="27"/>
        </w:rPr>
        <w:t xml:space="preserve"> BIRŽELIO 11</w:t>
      </w:r>
      <w:r w:rsidR="00867316">
        <w:rPr>
          <w:b/>
          <w:bCs/>
          <w:color w:val="000000"/>
          <w:sz w:val="27"/>
          <w:szCs w:val="27"/>
        </w:rPr>
        <w:t xml:space="preserve"> </w:t>
      </w:r>
      <w:r w:rsidRPr="00DC2DF1">
        <w:rPr>
          <w:b/>
          <w:bCs/>
          <w:color w:val="000000"/>
          <w:sz w:val="27"/>
          <w:szCs w:val="27"/>
        </w:rPr>
        <w:t xml:space="preserve">D. NUTARIMO NR. </w:t>
      </w:r>
      <w:r>
        <w:rPr>
          <w:b/>
          <w:bCs/>
          <w:color w:val="000000"/>
          <w:sz w:val="27"/>
          <w:szCs w:val="27"/>
        </w:rPr>
        <w:t>525 „</w:t>
      </w:r>
      <w:r w:rsidR="00DC2DF1" w:rsidRPr="00DC2DF1">
        <w:rPr>
          <w:b/>
          <w:bCs/>
          <w:color w:val="000000"/>
          <w:sz w:val="27"/>
          <w:szCs w:val="27"/>
        </w:rPr>
        <w:t xml:space="preserve">DĖL </w:t>
      </w:r>
      <w:r>
        <w:rPr>
          <w:b/>
          <w:bCs/>
          <w:color w:val="000000"/>
          <w:sz w:val="27"/>
          <w:szCs w:val="27"/>
        </w:rPr>
        <w:t xml:space="preserve">VIEŠOSIOS GELEŽINKELIŲ INFRASTRUKTŪROS OBJEKTŲ NUOMOS TVARKOS APRAŠO PATVIRTINIMO“ </w:t>
      </w:r>
      <w:r w:rsidR="00DC2DF1" w:rsidRPr="00DC2DF1">
        <w:rPr>
          <w:b/>
          <w:bCs/>
          <w:color w:val="000000"/>
          <w:sz w:val="27"/>
          <w:szCs w:val="27"/>
        </w:rPr>
        <w:t>PAKEITIMO</w:t>
      </w:r>
    </w:p>
    <w:p w:rsidR="00DC2DF1" w:rsidRPr="00DC2DF1" w:rsidRDefault="00DC2DF1" w:rsidP="00DC2DF1">
      <w:pPr>
        <w:rPr>
          <w:color w:val="000000"/>
          <w:sz w:val="27"/>
          <w:szCs w:val="27"/>
          <w:lang w:val="en-US"/>
        </w:rPr>
      </w:pPr>
      <w:r w:rsidRPr="00DC2DF1">
        <w:rPr>
          <w:b/>
          <w:bCs/>
          <w:color w:val="000000"/>
          <w:sz w:val="27"/>
          <w:szCs w:val="27"/>
        </w:rPr>
        <w:t> </w:t>
      </w:r>
    </w:p>
    <w:p w:rsidR="00DC2DF1" w:rsidRPr="00DC2DF1" w:rsidRDefault="00867316" w:rsidP="00DC2DF1">
      <w:pPr>
        <w:jc w:val="center"/>
        <w:rPr>
          <w:color w:val="000000"/>
          <w:szCs w:val="24"/>
          <w:lang w:val="en-US"/>
        </w:rPr>
      </w:pPr>
      <w:r>
        <w:rPr>
          <w:color w:val="000000"/>
          <w:szCs w:val="24"/>
        </w:rPr>
        <w:t>201</w:t>
      </w:r>
      <w:r w:rsidR="00C75272">
        <w:rPr>
          <w:color w:val="000000"/>
          <w:szCs w:val="24"/>
        </w:rPr>
        <w:t>9</w:t>
      </w:r>
      <w:r w:rsidR="00DC2DF1" w:rsidRPr="00DC2DF1">
        <w:rPr>
          <w:color w:val="000000"/>
          <w:szCs w:val="24"/>
        </w:rPr>
        <w:t xml:space="preserve"> m.                        d. Nr.   </w:t>
      </w:r>
      <w:r w:rsidR="00DC2DF1" w:rsidRPr="00DC2DF1">
        <w:rPr>
          <w:color w:val="000000"/>
          <w:szCs w:val="24"/>
        </w:rPr>
        <w:br/>
        <w:t>Vilnius</w:t>
      </w:r>
    </w:p>
    <w:p w:rsidR="00DC2DF1" w:rsidRPr="00DC2DF1" w:rsidRDefault="00DC2DF1" w:rsidP="00DC2DF1">
      <w:pPr>
        <w:jc w:val="center"/>
        <w:rPr>
          <w:color w:val="000000"/>
          <w:sz w:val="27"/>
          <w:szCs w:val="27"/>
          <w:lang w:val="en-US"/>
        </w:rPr>
      </w:pPr>
      <w:r w:rsidRPr="00DC2DF1">
        <w:rPr>
          <w:color w:val="000000"/>
          <w:sz w:val="27"/>
          <w:szCs w:val="27"/>
        </w:rPr>
        <w:t> </w:t>
      </w:r>
    </w:p>
    <w:p w:rsidR="00DC2DF1" w:rsidRPr="00945E40" w:rsidRDefault="00DC2DF1" w:rsidP="00945E40">
      <w:pPr>
        <w:tabs>
          <w:tab w:val="left" w:pos="993"/>
        </w:tabs>
        <w:ind w:firstLine="720"/>
        <w:jc w:val="both"/>
        <w:rPr>
          <w:color w:val="000000"/>
          <w:szCs w:val="24"/>
        </w:rPr>
      </w:pPr>
      <w:bookmarkStart w:id="0" w:name="part_a7b67dc78ed745758dca4bf8489efae2"/>
      <w:bookmarkEnd w:id="0"/>
      <w:r w:rsidRPr="00945E40">
        <w:rPr>
          <w:color w:val="000000"/>
          <w:szCs w:val="24"/>
        </w:rPr>
        <w:t>Lietuvos Respublikos Vyriausybė</w:t>
      </w:r>
      <w:r w:rsidRPr="00945E40">
        <w:rPr>
          <w:color w:val="000000"/>
          <w:spacing w:val="100"/>
          <w:szCs w:val="24"/>
        </w:rPr>
        <w:t> nutari</w:t>
      </w:r>
      <w:r w:rsidRPr="00945E40">
        <w:rPr>
          <w:color w:val="000000"/>
          <w:szCs w:val="24"/>
        </w:rPr>
        <w:t>a:</w:t>
      </w:r>
    </w:p>
    <w:p w:rsidR="006773F3" w:rsidRPr="00945E40" w:rsidRDefault="006773F3" w:rsidP="00555D6F">
      <w:pPr>
        <w:pStyle w:val="Sraopastraipa"/>
        <w:numPr>
          <w:ilvl w:val="0"/>
          <w:numId w:val="1"/>
        </w:numPr>
        <w:tabs>
          <w:tab w:val="left" w:pos="993"/>
        </w:tabs>
        <w:ind w:left="0" w:firstLine="720"/>
        <w:jc w:val="both"/>
        <w:rPr>
          <w:color w:val="000000"/>
          <w:szCs w:val="24"/>
        </w:rPr>
      </w:pPr>
      <w:r w:rsidRPr="00555D6F">
        <w:rPr>
          <w:color w:val="000000"/>
          <w:szCs w:val="24"/>
        </w:rPr>
        <w:t>Pakeisti Lietuvos Respublikos Vyriausybės 2014 m. birželio 11 d. nutarimą Nr. 525 „Dėl Viešosios geležinkelių infrastruktūros objektų nuomos tvarkos aprašo patvirtinimo“</w:t>
      </w:r>
      <w:r w:rsidR="00FE7173" w:rsidRPr="00945E40">
        <w:rPr>
          <w:color w:val="000000"/>
          <w:szCs w:val="24"/>
        </w:rPr>
        <w:t xml:space="preserve"> ir jį išdėstyti nauja redakcija (Viešosios geležinkelių infrastruktūros objektų nuomos tvarkos aprašas nauja redakcija nedėstomas)</w:t>
      </w:r>
      <w:r w:rsidRPr="00555D6F">
        <w:rPr>
          <w:color w:val="000000"/>
          <w:szCs w:val="24"/>
        </w:rPr>
        <w:t>:</w:t>
      </w:r>
    </w:p>
    <w:p w:rsidR="00FE7173" w:rsidRPr="00555D6F" w:rsidRDefault="00FE7173">
      <w:pPr>
        <w:keepNext/>
        <w:tabs>
          <w:tab w:val="left" w:pos="993"/>
        </w:tabs>
        <w:ind w:firstLine="720"/>
        <w:jc w:val="center"/>
        <w:rPr>
          <w:caps/>
          <w:szCs w:val="24"/>
          <w:lang w:eastAsia="lt-LT"/>
        </w:rPr>
      </w:pPr>
      <w:r w:rsidRPr="00945E40">
        <w:rPr>
          <w:color w:val="000000"/>
          <w:szCs w:val="24"/>
        </w:rPr>
        <w:t>„</w:t>
      </w:r>
      <w:r w:rsidRPr="00555D6F">
        <w:rPr>
          <w:caps/>
          <w:szCs w:val="24"/>
          <w:lang w:eastAsia="lt-LT"/>
        </w:rPr>
        <w:t>Lietuvos Respublikos Vyriausybė</w:t>
      </w:r>
    </w:p>
    <w:p w:rsidR="00FE7173" w:rsidRPr="00555D6F" w:rsidRDefault="00FE7173">
      <w:pPr>
        <w:tabs>
          <w:tab w:val="left" w:pos="993"/>
        </w:tabs>
        <w:ind w:firstLine="720"/>
        <w:jc w:val="center"/>
        <w:rPr>
          <w:caps/>
          <w:szCs w:val="24"/>
          <w:lang w:eastAsia="lt-LT"/>
        </w:rPr>
      </w:pPr>
    </w:p>
    <w:p w:rsidR="00FE7173" w:rsidRPr="00555D6F" w:rsidRDefault="00FE7173">
      <w:pPr>
        <w:tabs>
          <w:tab w:val="left" w:pos="993"/>
        </w:tabs>
        <w:ind w:firstLine="720"/>
        <w:jc w:val="center"/>
        <w:rPr>
          <w:caps/>
          <w:szCs w:val="24"/>
          <w:lang w:eastAsia="lt-LT"/>
        </w:rPr>
      </w:pPr>
      <w:r w:rsidRPr="00555D6F">
        <w:rPr>
          <w:caps/>
          <w:szCs w:val="24"/>
          <w:lang w:eastAsia="lt-LT"/>
        </w:rPr>
        <w:t>nutarimas</w:t>
      </w:r>
    </w:p>
    <w:p w:rsidR="00FE7173" w:rsidRPr="00E938DD" w:rsidRDefault="00FE7173">
      <w:pPr>
        <w:tabs>
          <w:tab w:val="left" w:pos="993"/>
          <w:tab w:val="left" w:pos="6804"/>
        </w:tabs>
        <w:ind w:firstLine="720"/>
        <w:jc w:val="center"/>
        <w:rPr>
          <w:b/>
          <w:caps/>
          <w:szCs w:val="24"/>
          <w:lang w:eastAsia="lt-LT"/>
        </w:rPr>
      </w:pPr>
      <w:r w:rsidRPr="00555D6F">
        <w:rPr>
          <w:caps/>
          <w:szCs w:val="24"/>
          <w:lang w:eastAsia="lt-LT"/>
        </w:rPr>
        <w:t xml:space="preserve">Dėl </w:t>
      </w:r>
      <w:r w:rsidRPr="00555D6F">
        <w:rPr>
          <w:szCs w:val="24"/>
          <w:lang w:eastAsia="lt-LT"/>
        </w:rPr>
        <w:t>VIEŠOSIOS GELEŽINKELIŲ INFRASTRUKTŪROS OBJEKTŲ NUOMOS TVARKOS APRAŠO PATVIRTINIMO</w:t>
      </w:r>
      <w:r w:rsidR="00DC1DE2">
        <w:rPr>
          <w:szCs w:val="24"/>
          <w:lang w:eastAsia="lt-LT"/>
        </w:rPr>
        <w:t xml:space="preserve"> </w:t>
      </w:r>
      <w:r w:rsidR="00DC1DE2" w:rsidRPr="00E938DD">
        <w:rPr>
          <w:b/>
          <w:szCs w:val="24"/>
          <w:lang w:eastAsia="lt-LT"/>
        </w:rPr>
        <w:t>IR LIETUVOS VALSTYBEI NUOSAVYBĖS TEISE PRIKLAUSANČIŲ GELEŽINKELIŲ PASLAUGŲ ĮRENGINIŲ NUOMOS</w:t>
      </w:r>
    </w:p>
    <w:p w:rsidR="00FE7173" w:rsidRPr="00555D6F" w:rsidRDefault="00FE7173" w:rsidP="00555D6F">
      <w:pPr>
        <w:tabs>
          <w:tab w:val="left" w:pos="993"/>
          <w:tab w:val="left" w:pos="6237"/>
        </w:tabs>
        <w:ind w:firstLine="720"/>
        <w:rPr>
          <w:color w:val="000000"/>
          <w:szCs w:val="24"/>
          <w:lang w:eastAsia="lt-LT"/>
        </w:rPr>
      </w:pPr>
    </w:p>
    <w:p w:rsidR="00FE7173" w:rsidRPr="00945E40" w:rsidRDefault="00FE7173" w:rsidP="00A25B59">
      <w:pPr>
        <w:tabs>
          <w:tab w:val="left" w:pos="993"/>
        </w:tabs>
        <w:ind w:firstLine="720"/>
        <w:jc w:val="both"/>
        <w:rPr>
          <w:szCs w:val="24"/>
          <w:lang w:eastAsia="lt-LT"/>
        </w:rPr>
      </w:pPr>
      <w:r w:rsidRPr="00945E40">
        <w:rPr>
          <w:szCs w:val="24"/>
          <w:lang w:eastAsia="lt-LT"/>
        </w:rPr>
        <w:t xml:space="preserve">Vadovaudamasi Lietuvos Respublikos geležinkelių transporto kodekso 23 straipsnio 6 ir 9 dalimis, </w:t>
      </w:r>
      <w:r w:rsidRPr="00555D6F">
        <w:rPr>
          <w:b/>
          <w:szCs w:val="24"/>
        </w:rPr>
        <w:t>30</w:t>
      </w:r>
      <w:r w:rsidRPr="00555D6F">
        <w:rPr>
          <w:b/>
          <w:szCs w:val="24"/>
          <w:vertAlign w:val="superscript"/>
        </w:rPr>
        <w:t>2</w:t>
      </w:r>
      <w:r w:rsidRPr="00555D6F">
        <w:rPr>
          <w:b/>
          <w:szCs w:val="24"/>
        </w:rPr>
        <w:t xml:space="preserve"> straipsnio 10 dalimi</w:t>
      </w:r>
      <w:r w:rsidRPr="00555D6F">
        <w:rPr>
          <w:b/>
          <w:szCs w:val="24"/>
          <w:lang w:eastAsia="lt-LT"/>
        </w:rPr>
        <w:t>,</w:t>
      </w:r>
      <w:r w:rsidRPr="00945E40">
        <w:rPr>
          <w:szCs w:val="24"/>
          <w:lang w:eastAsia="lt-LT"/>
        </w:rPr>
        <w:t xml:space="preserve"> Lietuvos Respublikos Vyriausybė</w:t>
      </w:r>
      <w:r w:rsidRPr="00945E40">
        <w:rPr>
          <w:spacing w:val="100"/>
          <w:szCs w:val="24"/>
          <w:lang w:eastAsia="lt-LT"/>
        </w:rPr>
        <w:t xml:space="preserve"> nutari</w:t>
      </w:r>
      <w:r w:rsidRPr="00945E40">
        <w:rPr>
          <w:szCs w:val="24"/>
          <w:lang w:eastAsia="lt-LT"/>
        </w:rPr>
        <w:t>a:</w:t>
      </w:r>
      <w:r w:rsidRPr="00555D6F">
        <w:rPr>
          <w:szCs w:val="24"/>
        </w:rPr>
        <w:t xml:space="preserve"> </w:t>
      </w:r>
    </w:p>
    <w:p w:rsidR="00F2186F" w:rsidRDefault="00FE7173" w:rsidP="00E73671">
      <w:pPr>
        <w:pStyle w:val="Sraopastraipa"/>
        <w:numPr>
          <w:ilvl w:val="0"/>
          <w:numId w:val="2"/>
        </w:numPr>
        <w:tabs>
          <w:tab w:val="left" w:pos="993"/>
        </w:tabs>
        <w:ind w:left="0" w:firstLine="720"/>
        <w:jc w:val="both"/>
        <w:rPr>
          <w:szCs w:val="24"/>
          <w:lang w:eastAsia="lt-LT"/>
        </w:rPr>
      </w:pPr>
      <w:r w:rsidRPr="00555D6F">
        <w:rPr>
          <w:szCs w:val="24"/>
          <w:lang w:eastAsia="lt-LT"/>
        </w:rPr>
        <w:t>Patvirtinti Viešosios geležinkelių infrastruktūros objektų nuomos tvarkos aprašą (pridedama).</w:t>
      </w:r>
    </w:p>
    <w:p w:rsidR="00FE7173" w:rsidRPr="00F2186F" w:rsidRDefault="00F2186F" w:rsidP="00E73671">
      <w:pPr>
        <w:pStyle w:val="Sraopastraipa"/>
        <w:numPr>
          <w:ilvl w:val="0"/>
          <w:numId w:val="2"/>
        </w:numPr>
        <w:tabs>
          <w:tab w:val="left" w:pos="993"/>
        </w:tabs>
        <w:ind w:left="0" w:firstLine="709"/>
        <w:jc w:val="both"/>
        <w:rPr>
          <w:color w:val="000000"/>
          <w:szCs w:val="24"/>
        </w:rPr>
      </w:pPr>
      <w:r w:rsidRPr="00E73671">
        <w:rPr>
          <w:b/>
          <w:szCs w:val="24"/>
          <w:lang w:eastAsia="lt-LT"/>
        </w:rPr>
        <w:t>Nustatyti, kad</w:t>
      </w:r>
      <w:r w:rsidR="00400DD7">
        <w:rPr>
          <w:b/>
          <w:szCs w:val="24"/>
          <w:lang w:eastAsia="lt-LT"/>
        </w:rPr>
        <w:t>,</w:t>
      </w:r>
      <w:r w:rsidRPr="00F2186F">
        <w:rPr>
          <w:szCs w:val="24"/>
          <w:lang w:eastAsia="lt-LT"/>
        </w:rPr>
        <w:t xml:space="preserve"> </w:t>
      </w:r>
      <w:r w:rsidR="00E73671">
        <w:rPr>
          <w:b/>
          <w:szCs w:val="24"/>
          <w:lang w:val="en-US" w:eastAsia="lt-LT"/>
        </w:rPr>
        <w:t>v</w:t>
      </w:r>
      <w:r w:rsidRPr="00F2186F">
        <w:rPr>
          <w:b/>
          <w:szCs w:val="24"/>
          <w:lang w:val="en-US" w:eastAsia="lt-LT"/>
        </w:rPr>
        <w:t>ie</w:t>
      </w:r>
      <w:proofErr w:type="spellStart"/>
      <w:r w:rsidRPr="00F2186F">
        <w:rPr>
          <w:b/>
          <w:szCs w:val="24"/>
          <w:lang w:eastAsia="lt-LT"/>
        </w:rPr>
        <w:t>šosios</w:t>
      </w:r>
      <w:proofErr w:type="spellEnd"/>
      <w:r w:rsidRPr="00F2186F">
        <w:rPr>
          <w:b/>
          <w:szCs w:val="24"/>
          <w:lang w:eastAsia="lt-LT"/>
        </w:rPr>
        <w:t xml:space="preserve"> geležinkelių infrastruktūros valdytojui nuomojant Lietuvos valstybei nuosavybės teise prikla</w:t>
      </w:r>
      <w:r w:rsidRPr="00A021F0">
        <w:rPr>
          <w:b/>
          <w:szCs w:val="24"/>
          <w:lang w:eastAsia="lt-LT"/>
        </w:rPr>
        <w:t>usančius geležinkelių paslaugų įrenginius,</w:t>
      </w:r>
      <w:r w:rsidRPr="00F2186F">
        <w:rPr>
          <w:b/>
          <w:szCs w:val="24"/>
          <w:lang w:eastAsia="lt-LT"/>
        </w:rPr>
        <w:t xml:space="preserve"> </w:t>
      </w:r>
      <w:proofErr w:type="spellStart"/>
      <w:r w:rsidRPr="00F2186F">
        <w:rPr>
          <w:b/>
          <w:i/>
          <w:szCs w:val="24"/>
          <w:lang w:eastAsia="lt-LT"/>
        </w:rPr>
        <w:t>mutatis</w:t>
      </w:r>
      <w:proofErr w:type="spellEnd"/>
      <w:r w:rsidRPr="00F2186F">
        <w:rPr>
          <w:b/>
          <w:i/>
          <w:szCs w:val="24"/>
          <w:lang w:eastAsia="lt-LT"/>
        </w:rPr>
        <w:t xml:space="preserve"> </w:t>
      </w:r>
      <w:proofErr w:type="spellStart"/>
      <w:r w:rsidRPr="00F2186F">
        <w:rPr>
          <w:b/>
          <w:i/>
          <w:szCs w:val="24"/>
          <w:lang w:eastAsia="lt-LT"/>
        </w:rPr>
        <w:t>mutandis</w:t>
      </w:r>
      <w:proofErr w:type="spellEnd"/>
      <w:r w:rsidRPr="00A25B59">
        <w:rPr>
          <w:b/>
          <w:szCs w:val="24"/>
          <w:lang w:eastAsia="lt-LT"/>
        </w:rPr>
        <w:t xml:space="preserve"> taikomos ši</w:t>
      </w:r>
      <w:r w:rsidR="003E737F">
        <w:rPr>
          <w:b/>
          <w:szCs w:val="24"/>
          <w:lang w:eastAsia="lt-LT"/>
        </w:rPr>
        <w:t>u</w:t>
      </w:r>
      <w:r w:rsidRPr="00A25B59">
        <w:rPr>
          <w:b/>
          <w:szCs w:val="24"/>
          <w:lang w:eastAsia="lt-LT"/>
        </w:rPr>
        <w:t xml:space="preserve">o </w:t>
      </w:r>
      <w:r w:rsidR="003E737F" w:rsidRPr="00A25B59">
        <w:rPr>
          <w:b/>
          <w:szCs w:val="24"/>
          <w:lang w:eastAsia="lt-LT"/>
        </w:rPr>
        <w:t>nutarim</w:t>
      </w:r>
      <w:r w:rsidR="003E737F">
        <w:rPr>
          <w:b/>
          <w:szCs w:val="24"/>
          <w:lang w:eastAsia="lt-LT"/>
        </w:rPr>
        <w:t>u</w:t>
      </w:r>
      <w:r w:rsidR="003E737F" w:rsidRPr="00A25B59">
        <w:rPr>
          <w:b/>
          <w:szCs w:val="24"/>
          <w:lang w:eastAsia="lt-LT"/>
        </w:rPr>
        <w:t xml:space="preserve"> </w:t>
      </w:r>
      <w:proofErr w:type="spellStart"/>
      <w:r w:rsidRPr="00A25B59">
        <w:rPr>
          <w:b/>
          <w:szCs w:val="24"/>
          <w:lang w:val="en-US" w:eastAsia="lt-LT"/>
        </w:rPr>
        <w:t>patvirtinto</w:t>
      </w:r>
      <w:proofErr w:type="spellEnd"/>
      <w:r w:rsidRPr="00A25B59">
        <w:rPr>
          <w:b/>
          <w:szCs w:val="24"/>
          <w:lang w:val="en-US" w:eastAsia="lt-LT"/>
        </w:rPr>
        <w:t xml:space="preserve"> </w:t>
      </w:r>
      <w:r w:rsidR="003E737F" w:rsidRPr="003E737F">
        <w:rPr>
          <w:b/>
          <w:szCs w:val="24"/>
          <w:lang w:eastAsia="lt-LT"/>
        </w:rPr>
        <w:t xml:space="preserve">Viešosios geležinkelių infrastruktūros objektų nuomos tvarkos </w:t>
      </w:r>
      <w:r w:rsidRPr="00E73671">
        <w:rPr>
          <w:b/>
          <w:szCs w:val="24"/>
          <w:lang w:eastAsia="lt-LT"/>
        </w:rPr>
        <w:t>a</w:t>
      </w:r>
      <w:r w:rsidRPr="00F2186F">
        <w:rPr>
          <w:b/>
          <w:szCs w:val="24"/>
          <w:lang w:eastAsia="lt-LT"/>
        </w:rPr>
        <w:t>prašo nuostatos, reglamentuojančios viešosios geležinkelių infrastruktūros objektų, nenaudojamų viešosios geležinkelių infrastruktūros valdytojo funkcijoms atlikti, nuomą.</w:t>
      </w:r>
      <w:r w:rsidR="00FE7173" w:rsidRPr="00F2186F">
        <w:rPr>
          <w:szCs w:val="24"/>
          <w:lang w:eastAsia="lt-LT"/>
        </w:rPr>
        <w:t>“</w:t>
      </w:r>
    </w:p>
    <w:p w:rsidR="00BE068A" w:rsidRPr="00555D6F" w:rsidRDefault="00FE7173" w:rsidP="00555D6F">
      <w:pPr>
        <w:pStyle w:val="Sraopastraipa"/>
        <w:tabs>
          <w:tab w:val="left" w:pos="993"/>
        </w:tabs>
        <w:ind w:left="0" w:firstLine="720"/>
        <w:jc w:val="both"/>
        <w:rPr>
          <w:szCs w:val="24"/>
        </w:rPr>
      </w:pPr>
      <w:r w:rsidRPr="00945E40">
        <w:rPr>
          <w:szCs w:val="24"/>
          <w:lang w:val="en-US" w:eastAsia="lt-LT"/>
        </w:rPr>
        <w:t xml:space="preserve">2. </w:t>
      </w:r>
      <w:proofErr w:type="spellStart"/>
      <w:r w:rsidR="006773F3" w:rsidRPr="00945E40">
        <w:rPr>
          <w:szCs w:val="24"/>
          <w:lang w:val="en-US" w:eastAsia="lt-LT"/>
        </w:rPr>
        <w:t>Pakeisti</w:t>
      </w:r>
      <w:proofErr w:type="spellEnd"/>
      <w:r w:rsidR="006773F3" w:rsidRPr="00945E40">
        <w:rPr>
          <w:szCs w:val="24"/>
          <w:lang w:val="en-US" w:eastAsia="lt-LT"/>
        </w:rPr>
        <w:t xml:space="preserve"> </w:t>
      </w:r>
      <w:proofErr w:type="spellStart"/>
      <w:r w:rsidR="006773F3" w:rsidRPr="00945E40">
        <w:rPr>
          <w:szCs w:val="24"/>
          <w:lang w:val="en-US" w:eastAsia="lt-LT"/>
        </w:rPr>
        <w:t>nurodytu</w:t>
      </w:r>
      <w:proofErr w:type="spellEnd"/>
      <w:r w:rsidR="006773F3" w:rsidRPr="00945E40">
        <w:rPr>
          <w:szCs w:val="24"/>
          <w:lang w:val="en-US" w:eastAsia="lt-LT"/>
        </w:rPr>
        <w:t xml:space="preserve"> </w:t>
      </w:r>
      <w:proofErr w:type="spellStart"/>
      <w:r w:rsidR="006773F3" w:rsidRPr="00945E40">
        <w:rPr>
          <w:szCs w:val="24"/>
          <w:lang w:val="en-US" w:eastAsia="lt-LT"/>
        </w:rPr>
        <w:t>nutarimu</w:t>
      </w:r>
      <w:proofErr w:type="spellEnd"/>
      <w:r w:rsidR="006773F3" w:rsidRPr="00945E40">
        <w:rPr>
          <w:szCs w:val="24"/>
          <w:lang w:val="en-US" w:eastAsia="lt-LT"/>
        </w:rPr>
        <w:t xml:space="preserve"> </w:t>
      </w:r>
      <w:proofErr w:type="spellStart"/>
      <w:r w:rsidR="006773F3" w:rsidRPr="00945E40">
        <w:rPr>
          <w:szCs w:val="24"/>
          <w:lang w:val="en-US" w:eastAsia="lt-LT"/>
        </w:rPr>
        <w:t>patvirtint</w:t>
      </w:r>
      <w:proofErr w:type="spellEnd"/>
      <w:r w:rsidR="006773F3" w:rsidRPr="00945E40">
        <w:rPr>
          <w:szCs w:val="24"/>
          <w:lang w:eastAsia="lt-LT"/>
        </w:rPr>
        <w:t xml:space="preserve">ą </w:t>
      </w:r>
      <w:bookmarkStart w:id="1" w:name="part_ee67bdf3b1ee4c429ee78559407a3ef3"/>
      <w:bookmarkEnd w:id="1"/>
      <w:r w:rsidR="00447DC7" w:rsidRPr="00555D6F">
        <w:rPr>
          <w:szCs w:val="24"/>
        </w:rPr>
        <w:t>Viešosios geležinkelių infrastruktūros objektų</w:t>
      </w:r>
      <w:r w:rsidR="003E737F">
        <w:rPr>
          <w:szCs w:val="24"/>
        </w:rPr>
        <w:t xml:space="preserve"> </w:t>
      </w:r>
      <w:r w:rsidR="00447DC7" w:rsidRPr="00555D6F">
        <w:rPr>
          <w:szCs w:val="24"/>
        </w:rPr>
        <w:t xml:space="preserve">nuomos tvarkos </w:t>
      </w:r>
      <w:r w:rsidR="00DC2DF1" w:rsidRPr="00555D6F">
        <w:rPr>
          <w:szCs w:val="24"/>
        </w:rPr>
        <w:t>aprašą</w:t>
      </w:r>
      <w:r w:rsidR="006773F3" w:rsidRPr="00555D6F">
        <w:rPr>
          <w:szCs w:val="24"/>
        </w:rPr>
        <w:t>:</w:t>
      </w:r>
    </w:p>
    <w:p w:rsidR="00DC2DF1" w:rsidRPr="00945E40" w:rsidRDefault="00F72D52">
      <w:pPr>
        <w:tabs>
          <w:tab w:val="left" w:pos="993"/>
        </w:tabs>
        <w:ind w:firstLine="720"/>
        <w:jc w:val="both"/>
        <w:rPr>
          <w:color w:val="000000"/>
          <w:szCs w:val="24"/>
        </w:rPr>
      </w:pPr>
      <w:bookmarkStart w:id="2" w:name="part_0bc0950b5e394e0b891ea46cc86b8cdd"/>
      <w:bookmarkEnd w:id="2"/>
      <w:r w:rsidRPr="00945E40">
        <w:rPr>
          <w:color w:val="000000"/>
          <w:szCs w:val="24"/>
          <w:lang w:val="en-US"/>
        </w:rPr>
        <w:t>2.</w:t>
      </w:r>
      <w:r w:rsidR="00F55520">
        <w:rPr>
          <w:color w:val="000000"/>
          <w:szCs w:val="24"/>
          <w:lang w:val="en-US"/>
        </w:rPr>
        <w:t>1</w:t>
      </w:r>
      <w:r w:rsidRPr="00945E40">
        <w:rPr>
          <w:color w:val="000000"/>
          <w:szCs w:val="24"/>
          <w:lang w:val="en-US"/>
        </w:rPr>
        <w:t xml:space="preserve">. </w:t>
      </w:r>
      <w:r w:rsidR="00DC2DF1" w:rsidRPr="00945E40">
        <w:rPr>
          <w:color w:val="000000"/>
          <w:szCs w:val="24"/>
        </w:rPr>
        <w:t>Pakeisti 6 punktą ir jį išdėstyti taip:</w:t>
      </w:r>
    </w:p>
    <w:p w:rsidR="00DC2DF1" w:rsidRPr="00555D6F" w:rsidRDefault="00DC2DF1">
      <w:pPr>
        <w:tabs>
          <w:tab w:val="left" w:pos="993"/>
        </w:tabs>
        <w:ind w:firstLine="720"/>
        <w:jc w:val="both"/>
        <w:rPr>
          <w:color w:val="000000"/>
          <w:szCs w:val="24"/>
        </w:rPr>
      </w:pPr>
      <w:r w:rsidRPr="00945E40">
        <w:rPr>
          <w:szCs w:val="24"/>
          <w:lang w:eastAsia="lt-LT"/>
        </w:rPr>
        <w:t xml:space="preserve">„6. Apie aukcioną ne vėliau kaip prieš </w:t>
      </w:r>
      <w:r w:rsidRPr="00945E40">
        <w:rPr>
          <w:strike/>
          <w:szCs w:val="24"/>
          <w:lang w:eastAsia="lt-LT"/>
        </w:rPr>
        <w:t>10</w:t>
      </w:r>
      <w:r w:rsidRPr="00945E40">
        <w:rPr>
          <w:szCs w:val="24"/>
          <w:lang w:eastAsia="lt-LT"/>
        </w:rPr>
        <w:t xml:space="preserve"> </w:t>
      </w:r>
      <w:r w:rsidRPr="00945E40">
        <w:rPr>
          <w:b/>
          <w:szCs w:val="24"/>
          <w:lang w:eastAsia="lt-LT"/>
        </w:rPr>
        <w:t>5</w:t>
      </w:r>
      <w:r w:rsidRPr="00945E40">
        <w:rPr>
          <w:szCs w:val="24"/>
          <w:lang w:eastAsia="lt-LT"/>
        </w:rPr>
        <w:t xml:space="preserve"> darbo </w:t>
      </w:r>
      <w:r w:rsidRPr="001C399D">
        <w:rPr>
          <w:strike/>
          <w:szCs w:val="24"/>
          <w:lang w:eastAsia="lt-LT"/>
        </w:rPr>
        <w:t>dienų</w:t>
      </w:r>
      <w:r w:rsidR="00FA3ABC">
        <w:rPr>
          <w:szCs w:val="24"/>
          <w:lang w:eastAsia="lt-LT"/>
        </w:rPr>
        <w:t xml:space="preserve"> </w:t>
      </w:r>
      <w:r w:rsidR="00FA3ABC">
        <w:rPr>
          <w:b/>
          <w:szCs w:val="24"/>
          <w:lang w:eastAsia="lt-LT"/>
        </w:rPr>
        <w:t>dienas</w:t>
      </w:r>
      <w:r w:rsidRPr="00945E40">
        <w:rPr>
          <w:szCs w:val="24"/>
          <w:lang w:eastAsia="lt-LT"/>
        </w:rPr>
        <w:t xml:space="preserve">, bet ne anksčiau kaip prieš </w:t>
      </w:r>
      <w:r w:rsidRPr="00945E40">
        <w:rPr>
          <w:strike/>
          <w:szCs w:val="24"/>
          <w:lang w:eastAsia="lt-LT"/>
        </w:rPr>
        <w:t>20</w:t>
      </w:r>
      <w:r w:rsidRPr="00945E40">
        <w:rPr>
          <w:szCs w:val="24"/>
          <w:lang w:eastAsia="lt-LT"/>
        </w:rPr>
        <w:t xml:space="preserve"> </w:t>
      </w:r>
      <w:r w:rsidRPr="00945E40">
        <w:rPr>
          <w:b/>
          <w:szCs w:val="24"/>
          <w:lang w:eastAsia="lt-LT"/>
        </w:rPr>
        <w:t>10</w:t>
      </w:r>
      <w:r w:rsidRPr="00945E40">
        <w:rPr>
          <w:szCs w:val="24"/>
          <w:lang w:eastAsia="lt-LT"/>
        </w:rPr>
        <w:t> </w:t>
      </w:r>
      <w:r w:rsidR="00FA3ABC">
        <w:rPr>
          <w:b/>
          <w:szCs w:val="24"/>
          <w:lang w:eastAsia="lt-LT"/>
        </w:rPr>
        <w:t xml:space="preserve">darbo </w:t>
      </w:r>
      <w:r w:rsidRPr="00945E40">
        <w:rPr>
          <w:szCs w:val="24"/>
          <w:lang w:eastAsia="lt-LT"/>
        </w:rPr>
        <w:t xml:space="preserve">dienų iki </w:t>
      </w:r>
      <w:r w:rsidRPr="00945E40">
        <w:rPr>
          <w:strike/>
          <w:szCs w:val="24"/>
          <w:lang w:eastAsia="lt-LT"/>
        </w:rPr>
        <w:t xml:space="preserve">pateikimo aukciono dalyvių </w:t>
      </w:r>
      <w:r w:rsidRPr="00945E40">
        <w:rPr>
          <w:b/>
          <w:szCs w:val="24"/>
          <w:lang w:eastAsia="lt-LT"/>
        </w:rPr>
        <w:t>dokumentų</w:t>
      </w:r>
      <w:r w:rsidRPr="00945E40">
        <w:rPr>
          <w:szCs w:val="24"/>
          <w:lang w:eastAsia="lt-LT"/>
        </w:rPr>
        <w:t xml:space="preserve"> </w:t>
      </w:r>
      <w:r w:rsidRPr="00945E40">
        <w:rPr>
          <w:b/>
          <w:szCs w:val="24"/>
          <w:lang w:eastAsia="lt-LT"/>
        </w:rPr>
        <w:t>registravimo termino</w:t>
      </w:r>
      <w:r w:rsidRPr="00945E40">
        <w:rPr>
          <w:szCs w:val="24"/>
          <w:lang w:eastAsia="lt-LT"/>
        </w:rPr>
        <w:t xml:space="preserve"> pradžios komisija skelbia viešosios geležinkelių infrastruktūros valdytojo interneto svetainėje ir bent vienoje vietinėje (pagal viešosios geležinkelių infrastruktūros objekto buvimo vietą) informavimo priemonėje. Skelbime turi būti nurodyta:</w:t>
      </w:r>
    </w:p>
    <w:p w:rsidR="00DC2DF1" w:rsidRPr="00945E40" w:rsidRDefault="00DC2DF1">
      <w:pPr>
        <w:tabs>
          <w:tab w:val="left" w:pos="993"/>
        </w:tabs>
        <w:ind w:firstLine="720"/>
        <w:jc w:val="both"/>
        <w:rPr>
          <w:szCs w:val="24"/>
          <w:lang w:eastAsia="lt-LT"/>
        </w:rPr>
      </w:pPr>
      <w:r w:rsidRPr="00945E40">
        <w:rPr>
          <w:szCs w:val="24"/>
          <w:lang w:eastAsia="lt-LT"/>
        </w:rPr>
        <w:t>6.1. informacija apie nuomojamą viešosios geležinkelių infrastruktūros objektą (viešosios geležinkelių infrastruktūros objekto pavadinimas, kadastro numeris, adresas, kiti viešosios geležinkelių infrastruktūros objektą identifikuojantys duomenys);</w:t>
      </w:r>
    </w:p>
    <w:p w:rsidR="00DC2DF1" w:rsidRPr="00945E40" w:rsidRDefault="00DC2DF1">
      <w:pPr>
        <w:tabs>
          <w:tab w:val="left" w:pos="993"/>
        </w:tabs>
        <w:ind w:firstLine="720"/>
        <w:jc w:val="both"/>
        <w:rPr>
          <w:szCs w:val="24"/>
          <w:lang w:eastAsia="lt-LT"/>
        </w:rPr>
      </w:pPr>
      <w:r w:rsidRPr="00945E40">
        <w:rPr>
          <w:szCs w:val="24"/>
          <w:lang w:eastAsia="lt-LT"/>
        </w:rPr>
        <w:t>6.2. viešosios geležinkelių infrastruktūros objekto naudojimo sąlygos;</w:t>
      </w:r>
    </w:p>
    <w:p w:rsidR="00DC2DF1" w:rsidRPr="00945E40" w:rsidRDefault="00DC2DF1">
      <w:pPr>
        <w:tabs>
          <w:tab w:val="left" w:pos="993"/>
        </w:tabs>
        <w:ind w:firstLine="720"/>
        <w:jc w:val="both"/>
        <w:rPr>
          <w:szCs w:val="24"/>
          <w:lang w:eastAsia="lt-LT"/>
        </w:rPr>
      </w:pPr>
      <w:r w:rsidRPr="00945E40">
        <w:rPr>
          <w:szCs w:val="24"/>
          <w:lang w:eastAsia="lt-LT"/>
        </w:rPr>
        <w:lastRenderedPageBreak/>
        <w:t>6.3. pradinis viešosios geležinkelių infrastruktūros objekto nuompinigių dydis ir pridėtinės vertės mokestis (toliau – PVM), jeigu jis turi būti skaičiuojamas, nuompinigių mokėjimo grafikas;</w:t>
      </w:r>
    </w:p>
    <w:p w:rsidR="00DC2DF1" w:rsidRPr="00945E40" w:rsidRDefault="00DC2DF1">
      <w:pPr>
        <w:tabs>
          <w:tab w:val="left" w:pos="993"/>
        </w:tabs>
        <w:ind w:firstLine="720"/>
        <w:jc w:val="both"/>
        <w:rPr>
          <w:szCs w:val="24"/>
          <w:lang w:eastAsia="lt-LT"/>
        </w:rPr>
      </w:pPr>
      <w:r w:rsidRPr="00945E40">
        <w:rPr>
          <w:szCs w:val="24"/>
          <w:lang w:eastAsia="lt-LT"/>
        </w:rPr>
        <w:t>6.4. viešosios geležinkelių infrastruktūros objekto nuomos sutarties (toliau – nuomos sutartis) trukmė (terminas);</w:t>
      </w:r>
    </w:p>
    <w:p w:rsidR="00026D0B" w:rsidRPr="00945E40" w:rsidRDefault="00026D0B">
      <w:pPr>
        <w:tabs>
          <w:tab w:val="left" w:pos="993"/>
        </w:tabs>
        <w:ind w:firstLine="720"/>
        <w:jc w:val="both"/>
        <w:rPr>
          <w:b/>
          <w:szCs w:val="24"/>
        </w:rPr>
      </w:pPr>
      <w:r w:rsidRPr="00945E40">
        <w:rPr>
          <w:b/>
          <w:szCs w:val="24"/>
        </w:rPr>
        <w:t>6.5</w:t>
      </w:r>
      <w:r w:rsidRPr="00945E40">
        <w:rPr>
          <w:szCs w:val="24"/>
        </w:rPr>
        <w:t xml:space="preserve">. </w:t>
      </w:r>
      <w:r w:rsidRPr="00945E40">
        <w:rPr>
          <w:b/>
          <w:szCs w:val="24"/>
        </w:rPr>
        <w:t xml:space="preserve">minimalus </w:t>
      </w:r>
      <w:r w:rsidR="00A02CB1" w:rsidRPr="00945E40">
        <w:rPr>
          <w:b/>
          <w:szCs w:val="24"/>
        </w:rPr>
        <w:t xml:space="preserve">viešosios geležinkelių infrastruktūros objekto nuompinigių dydžio </w:t>
      </w:r>
      <w:r w:rsidRPr="00945E40">
        <w:rPr>
          <w:b/>
          <w:szCs w:val="24"/>
        </w:rPr>
        <w:t>didinimo intervalas</w:t>
      </w:r>
      <w:r w:rsidR="00980226" w:rsidRPr="00945E40">
        <w:rPr>
          <w:b/>
          <w:szCs w:val="24"/>
        </w:rPr>
        <w:t xml:space="preserve"> aukciono metu</w:t>
      </w:r>
      <w:r w:rsidRPr="00945E40">
        <w:rPr>
          <w:b/>
          <w:szCs w:val="24"/>
        </w:rPr>
        <w:t>;</w:t>
      </w:r>
    </w:p>
    <w:p w:rsidR="00DC2DF1" w:rsidRPr="00945E40" w:rsidRDefault="00DC2DF1">
      <w:pPr>
        <w:tabs>
          <w:tab w:val="left" w:pos="993"/>
        </w:tabs>
        <w:ind w:firstLine="720"/>
        <w:jc w:val="both"/>
        <w:rPr>
          <w:szCs w:val="24"/>
          <w:lang w:eastAsia="lt-LT"/>
        </w:rPr>
      </w:pPr>
      <w:r w:rsidRPr="00945E40">
        <w:rPr>
          <w:szCs w:val="24"/>
          <w:lang w:eastAsia="lt-LT"/>
        </w:rPr>
        <w:t>6.</w:t>
      </w:r>
      <w:r w:rsidRPr="00945E40">
        <w:rPr>
          <w:strike/>
          <w:szCs w:val="24"/>
          <w:lang w:eastAsia="lt-LT"/>
        </w:rPr>
        <w:t>5</w:t>
      </w:r>
      <w:r w:rsidR="00026D0B" w:rsidRPr="00945E40">
        <w:rPr>
          <w:b/>
          <w:szCs w:val="24"/>
          <w:lang w:eastAsia="lt-LT"/>
        </w:rPr>
        <w:t>6</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vieta, data ir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pradžios ir pabaigos laikas;</w:t>
      </w:r>
    </w:p>
    <w:p w:rsidR="00DC2DF1" w:rsidRDefault="00DC2DF1">
      <w:pPr>
        <w:tabs>
          <w:tab w:val="left" w:pos="993"/>
        </w:tabs>
        <w:ind w:firstLine="720"/>
        <w:jc w:val="both"/>
        <w:rPr>
          <w:szCs w:val="24"/>
          <w:lang w:eastAsia="lt-LT"/>
        </w:rPr>
      </w:pPr>
      <w:r w:rsidRPr="00945E40">
        <w:rPr>
          <w:szCs w:val="24"/>
          <w:lang w:eastAsia="lt-LT"/>
        </w:rPr>
        <w:t>6.</w:t>
      </w:r>
      <w:r w:rsidRPr="00945E40">
        <w:rPr>
          <w:strike/>
          <w:szCs w:val="24"/>
          <w:lang w:eastAsia="lt-LT"/>
        </w:rPr>
        <w:t>6</w:t>
      </w:r>
      <w:r w:rsidR="00026D0B" w:rsidRPr="00945E40">
        <w:rPr>
          <w:b/>
          <w:szCs w:val="24"/>
          <w:lang w:eastAsia="lt-LT"/>
        </w:rPr>
        <w:t>7</w:t>
      </w:r>
      <w:r w:rsidRPr="00945E40">
        <w:rPr>
          <w:szCs w:val="24"/>
          <w:lang w:eastAsia="lt-LT"/>
        </w:rPr>
        <w:t xml:space="preserve">. </w:t>
      </w:r>
      <w:r w:rsidRPr="00E73671">
        <w:rPr>
          <w:strike/>
          <w:szCs w:val="24"/>
          <w:lang w:eastAsia="lt-LT"/>
        </w:rPr>
        <w:t xml:space="preserve">aukciono numeris, </w:t>
      </w:r>
      <w:r w:rsidR="008D682E" w:rsidRPr="00E73671">
        <w:rPr>
          <w:szCs w:val="24"/>
          <w:lang w:eastAsia="lt-LT"/>
        </w:rPr>
        <w:t xml:space="preserve"> </w:t>
      </w:r>
      <w:proofErr w:type="spellStart"/>
      <w:r w:rsidR="008D682E" w:rsidRPr="001C399D">
        <w:rPr>
          <w:b/>
          <w:szCs w:val="24"/>
          <w:lang w:val="en-US" w:eastAsia="lt-LT"/>
        </w:rPr>
        <w:t>vok</w:t>
      </w:r>
      <w:proofErr w:type="spellEnd"/>
      <w:r w:rsidR="008D682E" w:rsidRPr="001C399D">
        <w:rPr>
          <w:b/>
          <w:szCs w:val="24"/>
          <w:lang w:eastAsia="lt-LT"/>
        </w:rPr>
        <w:t xml:space="preserve">ų </w:t>
      </w:r>
      <w:r w:rsidR="008D682E" w:rsidRPr="00945E40">
        <w:rPr>
          <w:b/>
          <w:szCs w:val="24"/>
          <w:lang w:eastAsia="lt-LT"/>
        </w:rPr>
        <w:t>su dokumentais atplėšim</w:t>
      </w:r>
      <w:r w:rsidR="008D682E">
        <w:rPr>
          <w:b/>
          <w:szCs w:val="24"/>
          <w:lang w:eastAsia="lt-LT"/>
        </w:rPr>
        <w:t>o,</w:t>
      </w:r>
      <w:r w:rsidR="008D682E" w:rsidRPr="00945E40">
        <w:rPr>
          <w:b/>
          <w:szCs w:val="24"/>
          <w:lang w:eastAsia="lt-LT"/>
        </w:rPr>
        <w:t xml:space="preserve"> vertinim</w:t>
      </w:r>
      <w:r w:rsidR="008D682E">
        <w:rPr>
          <w:b/>
          <w:szCs w:val="24"/>
          <w:lang w:eastAsia="lt-LT"/>
        </w:rPr>
        <w:t>o ir aukciono</w:t>
      </w:r>
      <w:r w:rsidR="008D682E" w:rsidRPr="00D24409">
        <w:rPr>
          <w:b/>
          <w:szCs w:val="24"/>
          <w:lang w:eastAsia="lt-LT"/>
        </w:rPr>
        <w:t xml:space="preserve"> </w:t>
      </w:r>
      <w:r w:rsidRPr="00945E40">
        <w:rPr>
          <w:szCs w:val="24"/>
          <w:lang w:eastAsia="lt-LT"/>
        </w:rPr>
        <w:t>vieta, data ir laikas</w:t>
      </w:r>
      <w:r w:rsidR="008D682E">
        <w:rPr>
          <w:b/>
          <w:szCs w:val="24"/>
          <w:lang w:eastAsia="lt-LT"/>
        </w:rPr>
        <w:t>, aukciono numeris</w:t>
      </w:r>
      <w:r w:rsidRPr="00945E40">
        <w:rPr>
          <w:szCs w:val="24"/>
          <w:lang w:eastAsia="lt-LT"/>
        </w:rPr>
        <w:t>; </w:t>
      </w:r>
    </w:p>
    <w:p w:rsidR="00DC2DF1" w:rsidRPr="00945E40" w:rsidRDefault="00DC2DF1">
      <w:pPr>
        <w:tabs>
          <w:tab w:val="left" w:pos="993"/>
        </w:tabs>
        <w:ind w:firstLine="720"/>
        <w:jc w:val="both"/>
        <w:rPr>
          <w:szCs w:val="24"/>
          <w:lang w:eastAsia="lt-LT"/>
        </w:rPr>
      </w:pPr>
      <w:r w:rsidRPr="00945E40">
        <w:rPr>
          <w:szCs w:val="24"/>
          <w:lang w:eastAsia="lt-LT"/>
        </w:rPr>
        <w:t>6.</w:t>
      </w:r>
      <w:r w:rsidR="00FE097D" w:rsidRPr="00945E40">
        <w:rPr>
          <w:strike/>
          <w:szCs w:val="24"/>
          <w:lang w:eastAsia="lt-LT"/>
        </w:rPr>
        <w:t>7</w:t>
      </w:r>
      <w:r w:rsidR="00FE097D">
        <w:rPr>
          <w:b/>
          <w:szCs w:val="24"/>
          <w:lang w:val="en-US" w:eastAsia="lt-LT"/>
        </w:rPr>
        <w:t>8</w:t>
      </w:r>
      <w:r w:rsidRPr="00945E40">
        <w:rPr>
          <w:szCs w:val="24"/>
          <w:lang w:eastAsia="lt-LT"/>
        </w:rPr>
        <w:t>. asmens, atsakingo už Aprašo 7 punkte nurodytos apžiūros organizavimą, vardas, pavardė, telefono numeris, elektroninio pašto adresas, šios apžiūros tiksli data ir laikas;</w:t>
      </w:r>
    </w:p>
    <w:p w:rsidR="00DC2DF1" w:rsidRDefault="00DC2DF1">
      <w:pPr>
        <w:tabs>
          <w:tab w:val="left" w:pos="993"/>
        </w:tabs>
        <w:ind w:firstLine="720"/>
        <w:jc w:val="both"/>
        <w:rPr>
          <w:szCs w:val="24"/>
          <w:lang w:eastAsia="lt-LT"/>
        </w:rPr>
      </w:pPr>
      <w:r w:rsidRPr="00945E40">
        <w:rPr>
          <w:szCs w:val="24"/>
          <w:lang w:eastAsia="lt-LT"/>
        </w:rPr>
        <w:t>6.</w:t>
      </w:r>
      <w:r w:rsidR="00FE097D" w:rsidRPr="004C38EF">
        <w:rPr>
          <w:strike/>
          <w:szCs w:val="24"/>
          <w:lang w:eastAsia="lt-LT"/>
        </w:rPr>
        <w:t>8</w:t>
      </w:r>
      <w:r w:rsidR="00FE097D">
        <w:rPr>
          <w:b/>
          <w:szCs w:val="24"/>
          <w:lang w:eastAsia="lt-LT"/>
        </w:rPr>
        <w:t>9</w:t>
      </w:r>
      <w:r w:rsidRPr="00945E40">
        <w:rPr>
          <w:szCs w:val="24"/>
          <w:lang w:eastAsia="lt-LT"/>
        </w:rPr>
        <w:t>. finansų įstaigos (skyriaus, filialo), kuriai prieš atvykstant registruotis aukciono dalyviu turi būti sumokėtas pradinis įnašas, pavadinimas, kodas, adresas ir sąskaitos numeris, taip pat Aprašo 8 punkte nurodyta informacija;</w:t>
      </w:r>
    </w:p>
    <w:p w:rsidR="00DC2DF1" w:rsidRPr="00945E40" w:rsidRDefault="00DC2DF1">
      <w:pPr>
        <w:tabs>
          <w:tab w:val="left" w:pos="993"/>
        </w:tabs>
        <w:ind w:firstLine="720"/>
        <w:jc w:val="both"/>
        <w:rPr>
          <w:szCs w:val="24"/>
          <w:lang w:eastAsia="lt-LT"/>
        </w:rPr>
      </w:pPr>
      <w:r w:rsidRPr="00945E40">
        <w:rPr>
          <w:szCs w:val="24"/>
          <w:lang w:eastAsia="lt-LT"/>
        </w:rPr>
        <w:t>6.</w:t>
      </w:r>
      <w:r w:rsidR="00FE097D" w:rsidRPr="00945E40">
        <w:rPr>
          <w:strike/>
          <w:szCs w:val="24"/>
          <w:lang w:eastAsia="lt-LT"/>
        </w:rPr>
        <w:t>9</w:t>
      </w:r>
      <w:r w:rsidR="00FE097D" w:rsidRPr="00945E40">
        <w:rPr>
          <w:b/>
          <w:szCs w:val="24"/>
          <w:lang w:eastAsia="lt-LT"/>
        </w:rPr>
        <w:t>1</w:t>
      </w:r>
      <w:r w:rsidR="00FE097D">
        <w:rPr>
          <w:b/>
          <w:szCs w:val="24"/>
          <w:lang w:eastAsia="lt-LT"/>
        </w:rPr>
        <w:t>0</w:t>
      </w:r>
      <w:r w:rsidRPr="00945E40">
        <w:rPr>
          <w:szCs w:val="24"/>
          <w:lang w:eastAsia="lt-LT"/>
        </w:rPr>
        <w:t>. informacija apie tai, kad aukciono laimėtojui atsisakius sudaryti nuomos sutartį arba neatvykus pasirašyti nuomos sutarties pradinis įnašas jam nebus grąžinamas, o aukciono laimėtoju bus pripažintas kitas pagal eilę aukciono dalyvis, pateikęs Aprašo 9 punkte nurodytus dokumentus ir pasiūlęs didžiausią viešosios geležinkelių infrastruktūros objekto nuompinigių dydį.“</w:t>
      </w:r>
    </w:p>
    <w:p w:rsidR="00DC2DF1" w:rsidRPr="00945E40" w:rsidRDefault="00EB6D37" w:rsidP="00555D6F">
      <w:pPr>
        <w:tabs>
          <w:tab w:val="left" w:pos="993"/>
        </w:tabs>
        <w:ind w:firstLine="720"/>
        <w:jc w:val="both"/>
        <w:rPr>
          <w:color w:val="000000"/>
          <w:szCs w:val="24"/>
          <w:lang w:val="en-US"/>
        </w:rPr>
      </w:pPr>
      <w:bookmarkStart w:id="3" w:name="part_5839623009d04422a5c964bcf97e8b20"/>
      <w:bookmarkStart w:id="4" w:name="part_8982cf6277cc43638b0bad779445ec7e"/>
      <w:bookmarkStart w:id="5" w:name="part_1b159456fb074996b0898613b3e285f9"/>
      <w:bookmarkEnd w:id="3"/>
      <w:bookmarkEnd w:id="4"/>
      <w:bookmarkEnd w:id="5"/>
      <w:r w:rsidRPr="00945E40">
        <w:rPr>
          <w:color w:val="000000"/>
          <w:szCs w:val="24"/>
        </w:rPr>
        <w:t>2.</w:t>
      </w:r>
      <w:r w:rsidR="00F55520">
        <w:rPr>
          <w:color w:val="000000"/>
          <w:szCs w:val="24"/>
        </w:rPr>
        <w:t>2</w:t>
      </w:r>
      <w:r w:rsidR="00F72D52" w:rsidRPr="00945E40">
        <w:rPr>
          <w:color w:val="000000"/>
          <w:szCs w:val="24"/>
        </w:rPr>
        <w:t>.</w:t>
      </w:r>
      <w:r w:rsidR="00DC2DF1" w:rsidRPr="00945E40">
        <w:rPr>
          <w:color w:val="000000"/>
          <w:szCs w:val="24"/>
        </w:rPr>
        <w:t xml:space="preserve"> Pakeisti 7 punktą ir jį išdėstyti taip:</w:t>
      </w:r>
    </w:p>
    <w:p w:rsidR="00DC2DF1" w:rsidRPr="00945E40" w:rsidRDefault="00DC2DF1">
      <w:pPr>
        <w:tabs>
          <w:tab w:val="left" w:pos="993"/>
        </w:tabs>
        <w:ind w:firstLine="720"/>
        <w:jc w:val="both"/>
        <w:rPr>
          <w:szCs w:val="24"/>
          <w:lang w:eastAsia="lt-LT"/>
        </w:rPr>
      </w:pPr>
      <w:bookmarkStart w:id="6" w:name="part_43a047833acf45b7beb02d4179cc1ffc"/>
      <w:bookmarkStart w:id="7" w:name="part_3c72baf7a04c4698aa48eba60394e892"/>
      <w:bookmarkEnd w:id="6"/>
      <w:bookmarkEnd w:id="7"/>
      <w:r w:rsidRPr="00945E40">
        <w:rPr>
          <w:color w:val="000000"/>
          <w:szCs w:val="24"/>
        </w:rPr>
        <w:t xml:space="preserve">„7. </w:t>
      </w:r>
      <w:r w:rsidRPr="00945E40">
        <w:rPr>
          <w:szCs w:val="24"/>
          <w:lang w:eastAsia="lt-LT"/>
        </w:rPr>
        <w:t xml:space="preserve">Numatomą išnuomoti viešosios geležinkelių infrastruktūros objektą asmenys gali apžiūrėti skelbime nurodytu laiku arba kitu laiku, suderintu su asmeniu, atsakingu už viešosios geležinkelių infrastruktūros objektų apžiūros organizavimą, bet ne vėliau kaip likus 3 darbo dienoms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pradžios.“</w:t>
      </w:r>
    </w:p>
    <w:p w:rsidR="00DC2DF1" w:rsidRPr="00945E40" w:rsidRDefault="00F72D52">
      <w:pPr>
        <w:tabs>
          <w:tab w:val="left" w:pos="993"/>
        </w:tabs>
        <w:ind w:firstLine="720"/>
        <w:jc w:val="both"/>
        <w:rPr>
          <w:color w:val="000000"/>
          <w:szCs w:val="24"/>
          <w:lang w:val="en-US"/>
        </w:rPr>
      </w:pPr>
      <w:r w:rsidRPr="00945E40">
        <w:rPr>
          <w:color w:val="000000"/>
          <w:szCs w:val="24"/>
        </w:rPr>
        <w:t>2.</w:t>
      </w:r>
      <w:r w:rsidR="00F55520">
        <w:rPr>
          <w:color w:val="000000"/>
          <w:szCs w:val="24"/>
        </w:rPr>
        <w:t>3</w:t>
      </w:r>
      <w:r w:rsidR="00EB6D37" w:rsidRPr="00945E40">
        <w:rPr>
          <w:color w:val="000000"/>
          <w:szCs w:val="24"/>
        </w:rPr>
        <w:t>.</w:t>
      </w:r>
      <w:r w:rsidR="00DC2DF1" w:rsidRPr="00945E40">
        <w:rPr>
          <w:color w:val="000000"/>
          <w:szCs w:val="24"/>
        </w:rPr>
        <w:t xml:space="preserve"> Pakeisti antrojo skirsnio pavadinimą ir jį išdėstyti taip:</w:t>
      </w:r>
    </w:p>
    <w:p w:rsidR="00867316" w:rsidRPr="00945E40" w:rsidRDefault="00DC2DF1">
      <w:pPr>
        <w:tabs>
          <w:tab w:val="left" w:pos="993"/>
        </w:tabs>
        <w:ind w:firstLine="720"/>
        <w:jc w:val="center"/>
        <w:rPr>
          <w:bCs/>
          <w:szCs w:val="24"/>
          <w:lang w:eastAsia="lt-LT"/>
        </w:rPr>
      </w:pPr>
      <w:r w:rsidRPr="00945E40">
        <w:rPr>
          <w:color w:val="000000"/>
          <w:szCs w:val="24"/>
        </w:rPr>
        <w:t>„</w:t>
      </w:r>
      <w:r w:rsidRPr="00945E40">
        <w:rPr>
          <w:bCs/>
          <w:szCs w:val="24"/>
          <w:lang w:eastAsia="lt-LT"/>
        </w:rPr>
        <w:t>ANTRASIS SKIRSNIS</w:t>
      </w:r>
    </w:p>
    <w:p w:rsidR="00DC2DF1" w:rsidRPr="00945E40" w:rsidRDefault="00DC2DF1">
      <w:pPr>
        <w:tabs>
          <w:tab w:val="left" w:pos="993"/>
        </w:tabs>
        <w:ind w:firstLine="720"/>
        <w:jc w:val="center"/>
        <w:rPr>
          <w:b/>
          <w:szCs w:val="24"/>
          <w:lang w:eastAsia="lt-LT"/>
        </w:rPr>
      </w:pPr>
      <w:r w:rsidRPr="00945E40">
        <w:rPr>
          <w:b/>
          <w:szCs w:val="24"/>
          <w:lang w:eastAsia="lt-LT"/>
        </w:rPr>
        <w:t xml:space="preserve"> </w:t>
      </w:r>
      <w:r w:rsidRPr="00945E40">
        <w:rPr>
          <w:bCs/>
          <w:strike/>
          <w:szCs w:val="24"/>
          <w:lang w:eastAsia="lt-LT"/>
        </w:rPr>
        <w:t>AUKCIONO DALYVIŲ</w:t>
      </w:r>
      <w:r w:rsidRPr="00945E40">
        <w:rPr>
          <w:b/>
          <w:bCs/>
          <w:szCs w:val="24"/>
          <w:lang w:eastAsia="lt-LT"/>
        </w:rPr>
        <w:t xml:space="preserve"> DOKUMENTŲ </w:t>
      </w:r>
      <w:r w:rsidRPr="00945E40">
        <w:rPr>
          <w:bCs/>
          <w:szCs w:val="24"/>
          <w:lang w:eastAsia="lt-LT"/>
        </w:rPr>
        <w:t>REGISTRAVIMAS</w:t>
      </w:r>
      <w:r w:rsidR="00915BCC">
        <w:rPr>
          <w:b/>
          <w:bCs/>
          <w:szCs w:val="24"/>
          <w:lang w:eastAsia="lt-LT"/>
        </w:rPr>
        <w:t>, AUKCIONO VYKDYMAS, NUOMOS SUTARTIES SUDARYMAS</w:t>
      </w:r>
      <w:r w:rsidRPr="00945E40">
        <w:rPr>
          <w:szCs w:val="24"/>
          <w:lang w:eastAsia="lt-LT"/>
        </w:rPr>
        <w:t>“</w:t>
      </w:r>
      <w:r w:rsidR="00F72D52" w:rsidRPr="00945E40">
        <w:rPr>
          <w:szCs w:val="24"/>
          <w:lang w:eastAsia="lt-LT"/>
        </w:rPr>
        <w:t xml:space="preserve">. </w:t>
      </w:r>
    </w:p>
    <w:p w:rsidR="00DC2DF1"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4</w:t>
      </w:r>
      <w:r w:rsidRPr="00945E40">
        <w:rPr>
          <w:color w:val="000000"/>
          <w:szCs w:val="24"/>
        </w:rPr>
        <w:t>.</w:t>
      </w:r>
      <w:r w:rsidR="00DC2DF1" w:rsidRPr="00945E40">
        <w:rPr>
          <w:color w:val="000000"/>
          <w:szCs w:val="24"/>
        </w:rPr>
        <w:t xml:space="preserve"> Pakeisti 9 punktą ir jį išdėstyti taip:</w:t>
      </w:r>
    </w:p>
    <w:p w:rsidR="00DC2DF1" w:rsidRPr="00945E40" w:rsidRDefault="00DC2DF1">
      <w:pPr>
        <w:tabs>
          <w:tab w:val="left" w:pos="993"/>
        </w:tabs>
        <w:ind w:firstLine="720"/>
        <w:jc w:val="both"/>
        <w:rPr>
          <w:szCs w:val="24"/>
          <w:lang w:eastAsia="lt-LT"/>
        </w:rPr>
      </w:pPr>
      <w:r w:rsidRPr="00945E40">
        <w:rPr>
          <w:color w:val="000000"/>
          <w:szCs w:val="24"/>
        </w:rPr>
        <w:t>„</w:t>
      </w:r>
      <w:r w:rsidRPr="00945E40">
        <w:rPr>
          <w:szCs w:val="24"/>
          <w:lang w:eastAsia="lt-LT"/>
        </w:rPr>
        <w:t>9. Asmuo, ketinantis dalyvauti aukcione, arba jo įgaliotas atstovas ne vėliau kaip iki paskutinės skelbime nurodyto</w:t>
      </w:r>
      <w:r w:rsidR="009A4F77" w:rsidRPr="00945E40">
        <w:rPr>
          <w:szCs w:val="24"/>
          <w:lang w:eastAsia="lt-LT"/>
        </w:rPr>
        <w:t>s</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komisijai turi pateikti šiuos dokumentus:</w:t>
      </w:r>
    </w:p>
    <w:p w:rsidR="00DC2DF1" w:rsidRPr="00945E40" w:rsidRDefault="00DC2DF1">
      <w:pPr>
        <w:tabs>
          <w:tab w:val="left" w:pos="993"/>
        </w:tabs>
        <w:ind w:firstLine="720"/>
        <w:jc w:val="both"/>
        <w:rPr>
          <w:szCs w:val="24"/>
          <w:lang w:eastAsia="lt-LT"/>
        </w:rPr>
      </w:pPr>
      <w:r w:rsidRPr="00945E40">
        <w:rPr>
          <w:szCs w:val="24"/>
          <w:lang w:eastAsia="lt-LT"/>
        </w:rPr>
        <w:t>9.1. paraišką dalyvauti aukcione (toliau – paraiška), kurioje nurodoma asmens, ketinančio dalyvauti aukcione, ar jo įgalioto atstovo vardas, pavardė ir gyvenamosios vietos adresas (šie reikalavimai taikomi fiziniams asmenims), asmens teisinė forma, pavadinimas, kodas ir buveinės adresas (šie reikalavimai taikomi juridiniams asmenims ar kitoms organizacijoms), kontaktinio asmens telefono numeris, elektroninio pašto adresas, finansų įstaigos (skyriaus, filialo) sąskaitos, į kurią komisija turi pervesti grąžinamą pradinį įnašą, numeris, finansų įstaigos (skyriaus, filialo) pavadinimas, kodas ir adresas, siūlomas viešosios geležinkelių infrastruktūros objekto nuompinigių dydis;</w:t>
      </w:r>
    </w:p>
    <w:p w:rsidR="00DC2DF1" w:rsidRPr="00945E40" w:rsidRDefault="00DC2DF1">
      <w:pPr>
        <w:tabs>
          <w:tab w:val="left" w:pos="993"/>
        </w:tabs>
        <w:ind w:firstLine="720"/>
        <w:jc w:val="both"/>
        <w:rPr>
          <w:szCs w:val="24"/>
          <w:lang w:eastAsia="lt-LT"/>
        </w:rPr>
      </w:pPr>
      <w:r w:rsidRPr="00945E40">
        <w:rPr>
          <w:szCs w:val="24"/>
          <w:lang w:eastAsia="lt-LT"/>
        </w:rPr>
        <w:t>9.2. įgaliojimą, jeigu asmeniui, ketinančiam dalyvauti aukcione, atstovauja jo įgaliotas atstovas;</w:t>
      </w:r>
    </w:p>
    <w:p w:rsidR="00DC2DF1" w:rsidRPr="00945E40" w:rsidRDefault="00DC2DF1">
      <w:pPr>
        <w:tabs>
          <w:tab w:val="left" w:pos="993"/>
        </w:tabs>
        <w:ind w:firstLine="720"/>
        <w:jc w:val="both"/>
        <w:rPr>
          <w:szCs w:val="24"/>
          <w:lang w:eastAsia="lt-LT"/>
        </w:rPr>
      </w:pPr>
      <w:r w:rsidRPr="00945E40">
        <w:rPr>
          <w:szCs w:val="24"/>
          <w:lang w:eastAsia="lt-LT"/>
        </w:rPr>
        <w:t>9.</w:t>
      </w:r>
      <w:r w:rsidR="00EB6D37" w:rsidRPr="00945E40">
        <w:rPr>
          <w:szCs w:val="24"/>
          <w:lang w:eastAsia="lt-LT"/>
        </w:rPr>
        <w:t xml:space="preserve">3. </w:t>
      </w:r>
      <w:r w:rsidRPr="00945E40">
        <w:rPr>
          <w:szCs w:val="24"/>
          <w:lang w:eastAsia="lt-LT"/>
        </w:rPr>
        <w:t xml:space="preserve">fizinio asmens tapatybę patvirtinantį dokumentą (šis reikalavimas taikomas fiziniams asmenims), Lietuvos Respublikos arba užsienio juridinio asmens ar kitos organizacijos registravimo dokumento, jeigu pagal asmens registravimo vietos įstatymus toks asmuo privalo juos turėti, patvirtintą kopiją (šis reikalavimas taikomas juridiniams asmenims); jeigu minėtas dokumentas nepateikiamas, tačiau komisija po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atplėšusi vokus, jį gauna pati </w:t>
      </w:r>
      <w:r w:rsidRPr="00945E40">
        <w:rPr>
          <w:b/>
          <w:szCs w:val="24"/>
          <w:lang w:eastAsia="lt-LT"/>
        </w:rPr>
        <w:t>be atskiro prašymo pateikti trūkstamus dokumentus</w:t>
      </w:r>
      <w:r w:rsidRPr="00945E40">
        <w:rPr>
          <w:szCs w:val="24"/>
          <w:lang w:eastAsia="lt-LT"/>
        </w:rPr>
        <w:t xml:space="preserve"> </w:t>
      </w:r>
      <w:r w:rsidRPr="00945E40">
        <w:rPr>
          <w:b/>
          <w:szCs w:val="24"/>
          <w:lang w:eastAsia="lt-LT"/>
        </w:rPr>
        <w:t>(ši išimtis taikoma juridinių asmenų atveju)</w:t>
      </w:r>
      <w:r w:rsidRPr="00945E40">
        <w:rPr>
          <w:szCs w:val="24"/>
          <w:lang w:eastAsia="lt-LT"/>
        </w:rPr>
        <w:t>, laikoma, kad šiame papunktyje nustatytas reikalavimas įvykdytas;</w:t>
      </w:r>
    </w:p>
    <w:p w:rsidR="00DC2DF1" w:rsidRPr="00945E40" w:rsidRDefault="00EB6D37">
      <w:pPr>
        <w:tabs>
          <w:tab w:val="left" w:pos="993"/>
        </w:tabs>
        <w:ind w:firstLine="720"/>
        <w:jc w:val="both"/>
        <w:rPr>
          <w:szCs w:val="24"/>
          <w:lang w:eastAsia="lt-LT"/>
        </w:rPr>
      </w:pPr>
      <w:r w:rsidRPr="00945E40">
        <w:rPr>
          <w:szCs w:val="24"/>
          <w:lang w:eastAsia="lt-LT"/>
        </w:rPr>
        <w:lastRenderedPageBreak/>
        <w:t xml:space="preserve">9.4. </w:t>
      </w:r>
      <w:r w:rsidR="00DC2DF1" w:rsidRPr="00945E40">
        <w:rPr>
          <w:szCs w:val="24"/>
          <w:lang w:eastAsia="lt-LT"/>
        </w:rPr>
        <w:t xml:space="preserve">finansų įstaigos (skyriaus, filialo) išduotus dokumentus, kuriais patvirtinama, kad sumokėtas pradinis įnašas; jeigu minėtas dokumentas nepateikiamas, tačiau komisija po </w:t>
      </w:r>
      <w:r w:rsidR="00DC2DF1" w:rsidRPr="00945E40">
        <w:rPr>
          <w:strike/>
          <w:szCs w:val="24"/>
          <w:lang w:eastAsia="lt-LT"/>
        </w:rPr>
        <w:t>aukciono dalyvių</w:t>
      </w:r>
      <w:r w:rsidR="00DC2DF1" w:rsidRPr="00945E40">
        <w:rPr>
          <w:szCs w:val="24"/>
          <w:lang w:eastAsia="lt-LT"/>
        </w:rPr>
        <w:t xml:space="preserve"> </w:t>
      </w:r>
      <w:r w:rsidR="00DC2DF1" w:rsidRPr="00945E40">
        <w:rPr>
          <w:b/>
          <w:szCs w:val="24"/>
          <w:lang w:eastAsia="lt-LT"/>
        </w:rPr>
        <w:t>dokumentų</w:t>
      </w:r>
      <w:r w:rsidR="00DC2DF1" w:rsidRPr="00945E40">
        <w:rPr>
          <w:szCs w:val="24"/>
          <w:lang w:eastAsia="lt-LT"/>
        </w:rPr>
        <w:t xml:space="preserve"> registravimo termino pabaigos, atplėšusi vokus, nustato, kad pradinis įnašas gautas, laikoma, kad šiame papunktyje nustatytas reikalavimas įvykdytas.“</w:t>
      </w:r>
    </w:p>
    <w:p w:rsidR="00DC2DF1"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5</w:t>
      </w:r>
      <w:r w:rsidRPr="00945E40">
        <w:rPr>
          <w:color w:val="000000"/>
          <w:szCs w:val="24"/>
        </w:rPr>
        <w:t>.</w:t>
      </w:r>
      <w:r w:rsidR="00DC2DF1" w:rsidRPr="00945E40">
        <w:rPr>
          <w:color w:val="000000"/>
          <w:szCs w:val="24"/>
        </w:rPr>
        <w:t xml:space="preserve"> Pakeisti </w:t>
      </w:r>
      <w:r w:rsidR="00447DC7" w:rsidRPr="00945E40">
        <w:rPr>
          <w:color w:val="000000"/>
          <w:szCs w:val="24"/>
        </w:rPr>
        <w:t>11</w:t>
      </w:r>
      <w:r w:rsidR="00DC2DF1" w:rsidRPr="00945E40">
        <w:rPr>
          <w:color w:val="000000"/>
          <w:szCs w:val="24"/>
        </w:rPr>
        <w:t xml:space="preserve"> punktą ir jį išdėstyti taip:</w:t>
      </w:r>
    </w:p>
    <w:p w:rsidR="00447DC7" w:rsidRPr="00945E40" w:rsidRDefault="00447DC7">
      <w:pPr>
        <w:tabs>
          <w:tab w:val="left" w:pos="993"/>
        </w:tabs>
        <w:ind w:firstLine="720"/>
        <w:jc w:val="both"/>
        <w:rPr>
          <w:szCs w:val="24"/>
          <w:lang w:eastAsia="lt-LT"/>
        </w:rPr>
      </w:pPr>
      <w:r w:rsidRPr="00945E40">
        <w:rPr>
          <w:color w:val="000000"/>
          <w:szCs w:val="24"/>
        </w:rPr>
        <w:t>„</w:t>
      </w:r>
      <w:r w:rsidRPr="00945E40">
        <w:rPr>
          <w:szCs w:val="24"/>
          <w:lang w:eastAsia="lt-LT"/>
        </w:rPr>
        <w:t xml:space="preserve">11. </w:t>
      </w:r>
      <w:r w:rsidRPr="00945E40">
        <w:rPr>
          <w:spacing w:val="2"/>
          <w:szCs w:val="24"/>
          <w:lang w:eastAsia="lt-LT"/>
        </w:rPr>
        <w:t>Asmuo, atsakingas už dokumentų registravimą, gautus vokus su dokumentais registruoja pažymoje ir nurodo</w:t>
      </w:r>
      <w:r w:rsidRPr="00945E40">
        <w:rPr>
          <w:szCs w:val="24"/>
          <w:lang w:eastAsia="lt-LT"/>
        </w:rPr>
        <w:t xml:space="preserve"> voko gavimo datą, tikslų laiką (minutės tikslumu). Minėti duomenys užrašomi ir ant gauto užklijuoto voko su dokumentais. Pažymoje neregistruojami neužklijuoti vokai, vokai, pagal užrašą ant kurių neįmanoma nustatyti norimo išsinuomoti viešosios geležinkelių infrastruktūros objekto, jeigu minėti trūkumai neištaisyti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metu, ir vokai, išsiųsti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išskyrus tą atvejį, kai vokas įteiktas universaliosios pašto paslaugos teikėjui iki paskutinės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24 valandos.“</w:t>
      </w:r>
    </w:p>
    <w:p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6</w:t>
      </w:r>
      <w:r w:rsidRPr="00945E40">
        <w:rPr>
          <w:color w:val="000000"/>
          <w:szCs w:val="24"/>
        </w:rPr>
        <w:t>.</w:t>
      </w:r>
      <w:r w:rsidR="00447DC7" w:rsidRPr="00945E40">
        <w:rPr>
          <w:color w:val="000000"/>
          <w:szCs w:val="24"/>
        </w:rPr>
        <w:t xml:space="preserve"> Pakeisti 12 punktą ir jį išdėstyti taip:</w:t>
      </w:r>
    </w:p>
    <w:p w:rsidR="00447DC7" w:rsidRPr="00945E40" w:rsidRDefault="00447DC7">
      <w:pPr>
        <w:tabs>
          <w:tab w:val="left" w:pos="993"/>
        </w:tabs>
        <w:ind w:firstLine="720"/>
        <w:jc w:val="both"/>
        <w:rPr>
          <w:szCs w:val="24"/>
          <w:lang w:eastAsia="lt-LT"/>
        </w:rPr>
      </w:pPr>
      <w:r w:rsidRPr="00945E40">
        <w:rPr>
          <w:color w:val="000000"/>
          <w:szCs w:val="24"/>
        </w:rPr>
        <w:t>„</w:t>
      </w:r>
      <w:r w:rsidRPr="00945E40">
        <w:rPr>
          <w:szCs w:val="24"/>
          <w:lang w:eastAsia="lt-LT"/>
        </w:rPr>
        <w:t xml:space="preserve">12. Gautus neužklijuotus vokus, vokus, pagal užrašą ant kurių neįmanoma nustatyti norimo išsinuomoti viešosios geležinkelių infrastruktūros objekto, jeigu minėti trūkumai neištaisyti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metu, ir vokus, kurie gauti paštu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išskyrus tą atvejį, kai vokas įteiktas universaliosios pašto paslaugos teikėjui iki paskutinės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24 valandos, ne vėliau kaip kitą darbo dieną po jų gavimo asmuo, atsakingas už dokumentų registravimą, išsiunčia registruotąja pašto siunta asmeniui, pateikusiam dokumentus, ir nurodo priežastis, dėl kurių dokumentai grąžinti.“</w:t>
      </w:r>
    </w:p>
    <w:p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7</w:t>
      </w:r>
      <w:r w:rsidRPr="00945E40">
        <w:rPr>
          <w:color w:val="000000"/>
          <w:szCs w:val="24"/>
        </w:rPr>
        <w:t>.</w:t>
      </w:r>
      <w:r w:rsidR="00447DC7" w:rsidRPr="00945E40">
        <w:rPr>
          <w:color w:val="000000"/>
          <w:szCs w:val="24"/>
        </w:rPr>
        <w:t xml:space="preserve"> Pakeisti 13 punktą ir jį išdėstyti taip:</w:t>
      </w:r>
    </w:p>
    <w:p w:rsidR="00447DC7" w:rsidRPr="00945E40" w:rsidRDefault="00447DC7">
      <w:pPr>
        <w:tabs>
          <w:tab w:val="left" w:pos="993"/>
        </w:tabs>
        <w:ind w:firstLine="720"/>
        <w:jc w:val="both"/>
        <w:rPr>
          <w:szCs w:val="24"/>
          <w:lang w:eastAsia="lt-LT"/>
        </w:rPr>
      </w:pPr>
      <w:r w:rsidRPr="00945E40">
        <w:rPr>
          <w:color w:val="000000"/>
          <w:szCs w:val="24"/>
        </w:rPr>
        <w:t>„</w:t>
      </w:r>
      <w:r w:rsidR="00EB6D37" w:rsidRPr="00945E40">
        <w:rPr>
          <w:szCs w:val="24"/>
          <w:lang w:eastAsia="lt-LT"/>
        </w:rPr>
        <w:t xml:space="preserve">13. </w:t>
      </w:r>
      <w:r w:rsidRPr="00945E40">
        <w:rPr>
          <w:szCs w:val="24"/>
          <w:lang w:eastAsia="lt-LT"/>
        </w:rPr>
        <w:t xml:space="preserve">Asmuo, ketinantis dalyvauti aukcione, ar jo įgaliotas atstovas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turi teisę atsisakyti dalyvauti aukcione – pateikti komisijai prašymą grąžinti voką su dokumentais. Komisija pažymoje turi įrašyti apie asmens atsisakymą dalyvauti aukcione, nurodyti atsisakymo datą ir laiką, pasirašyti. Asmeniui, atsisakiusiam dalyvauti aukcione, dokumentai grąžinami įvykus aukcionui arba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jeigu dalyvauti aukcione neįsiregistruoja nė vienas kitas asmuo. Pradinis įnašas grąžinamas į atsisakiusio dalyvauti aukcione asmens nurodytą finansų įstaigos (skyriaus, filialo) sąskaitą per 5 darbo dienas po aukciono arba per 5 darbo dienas po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jeigu dalyvauti aukcione neįsiregistruoja nė vienas kitas asmuo.“</w:t>
      </w:r>
    </w:p>
    <w:p w:rsidR="00447DC7" w:rsidRPr="00945E40" w:rsidRDefault="00F72D52">
      <w:pPr>
        <w:tabs>
          <w:tab w:val="left" w:pos="993"/>
        </w:tabs>
        <w:ind w:firstLine="720"/>
        <w:jc w:val="both"/>
        <w:rPr>
          <w:color w:val="000000"/>
          <w:szCs w:val="24"/>
        </w:rPr>
      </w:pPr>
      <w:r w:rsidRPr="00945E40">
        <w:rPr>
          <w:color w:val="000000"/>
          <w:szCs w:val="24"/>
        </w:rPr>
        <w:t>2.</w:t>
      </w:r>
      <w:r w:rsidR="00F55520">
        <w:rPr>
          <w:color w:val="000000"/>
          <w:szCs w:val="24"/>
        </w:rPr>
        <w:t>8</w:t>
      </w:r>
      <w:r w:rsidR="00EB6D37" w:rsidRPr="00945E40">
        <w:rPr>
          <w:color w:val="000000"/>
          <w:szCs w:val="24"/>
        </w:rPr>
        <w:t>.</w:t>
      </w:r>
      <w:r w:rsidR="00447DC7" w:rsidRPr="00945E40">
        <w:rPr>
          <w:color w:val="000000"/>
          <w:szCs w:val="24"/>
        </w:rPr>
        <w:t xml:space="preserve"> Pakeisti 14 punktą ir jį išdėstyti taip:</w:t>
      </w:r>
    </w:p>
    <w:p w:rsidR="00447DC7" w:rsidRPr="00945E40" w:rsidRDefault="00447DC7">
      <w:pPr>
        <w:tabs>
          <w:tab w:val="left" w:pos="993"/>
        </w:tabs>
        <w:ind w:firstLine="720"/>
        <w:jc w:val="both"/>
        <w:rPr>
          <w:szCs w:val="24"/>
          <w:lang w:eastAsia="lt-LT"/>
        </w:rPr>
      </w:pPr>
      <w:r w:rsidRPr="00945E40">
        <w:rPr>
          <w:szCs w:val="24"/>
          <w:lang w:eastAsia="lt-LT"/>
        </w:rPr>
        <w:t xml:space="preserve">„14. Asmuo, ketinantis dalyvauti aukcione, ar jo įgaliotas atstovas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turi teisę </w:t>
      </w:r>
      <w:r w:rsidRPr="001C399D">
        <w:rPr>
          <w:strike/>
          <w:szCs w:val="24"/>
          <w:lang w:eastAsia="lt-LT"/>
        </w:rPr>
        <w:t>atšaukti pateiktą parai</w:t>
      </w:r>
      <w:r w:rsidR="00EB6D37" w:rsidRPr="001C399D">
        <w:rPr>
          <w:strike/>
          <w:szCs w:val="24"/>
          <w:lang w:eastAsia="lt-LT"/>
        </w:rPr>
        <w:t>šką ir</w:t>
      </w:r>
      <w:r w:rsidR="00EB6D37" w:rsidRPr="00945E40">
        <w:rPr>
          <w:szCs w:val="24"/>
          <w:lang w:eastAsia="lt-LT"/>
        </w:rPr>
        <w:t xml:space="preserve"> pateikti naujus Aprašo 9 </w:t>
      </w:r>
      <w:r w:rsidRPr="00945E40">
        <w:rPr>
          <w:szCs w:val="24"/>
          <w:lang w:eastAsia="lt-LT"/>
        </w:rPr>
        <w:t xml:space="preserve">punkte nurodytus dokumentus. Tokiu atveju pažymoje įrašoma, kad ankstesnė paraiška atšaukta ir, jeigu pateiktas naujas vokas, nurodoma naujo voko pateikimo data ir laikas. Aukciono dalyviui, pateikusiam voką su naujais dokumentais, ankstesni dokumentai negrąžinami. </w:t>
      </w:r>
      <w:r w:rsidRPr="00555D6F">
        <w:rPr>
          <w:strike/>
          <w:szCs w:val="24"/>
          <w:lang w:eastAsia="lt-LT"/>
        </w:rPr>
        <w:t>Asmuo, pateikęs kitą paraišką dalyvauti aukcione ir neatšaukęs ankstesnės paraiškos, aukciono dalyviu nelaikomas</w:t>
      </w:r>
      <w:r w:rsidRPr="00555D6F">
        <w:rPr>
          <w:b/>
          <w:szCs w:val="24"/>
          <w:lang w:eastAsia="lt-LT"/>
        </w:rPr>
        <w:t>.</w:t>
      </w:r>
      <w:r w:rsidRPr="003F2932">
        <w:rPr>
          <w:szCs w:val="24"/>
          <w:lang w:eastAsia="lt-LT"/>
        </w:rPr>
        <w:t>“</w:t>
      </w:r>
    </w:p>
    <w:p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9</w:t>
      </w:r>
      <w:r w:rsidRPr="00945E40">
        <w:rPr>
          <w:color w:val="000000"/>
          <w:szCs w:val="24"/>
        </w:rPr>
        <w:t>.</w:t>
      </w:r>
      <w:r w:rsidR="00447DC7" w:rsidRPr="00945E40">
        <w:rPr>
          <w:color w:val="000000"/>
          <w:szCs w:val="24"/>
        </w:rPr>
        <w:t xml:space="preserve"> Pakeisti 15 punktą ir jį išdėstyti taip:</w:t>
      </w:r>
    </w:p>
    <w:p w:rsidR="00367056" w:rsidRDefault="00447DC7">
      <w:pPr>
        <w:tabs>
          <w:tab w:val="left" w:pos="993"/>
        </w:tabs>
        <w:ind w:firstLine="720"/>
        <w:jc w:val="both"/>
        <w:rPr>
          <w:szCs w:val="24"/>
          <w:lang w:eastAsia="lt-LT"/>
        </w:rPr>
      </w:pPr>
      <w:r w:rsidRPr="00945E40">
        <w:rPr>
          <w:szCs w:val="24"/>
          <w:lang w:eastAsia="lt-LT"/>
        </w:rPr>
        <w:t xml:space="preserve">„15. Komisija </w:t>
      </w:r>
      <w:r w:rsidRPr="00E73671">
        <w:rPr>
          <w:strike/>
          <w:szCs w:val="24"/>
          <w:lang w:eastAsia="lt-LT"/>
        </w:rPr>
        <w:t>ne vėliau kaip per 3 darbo dienas po</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00160677" w:rsidRPr="004078C7">
        <w:rPr>
          <w:b/>
          <w:szCs w:val="24"/>
          <w:lang w:eastAsia="lt-LT"/>
        </w:rPr>
        <w:t>Aprašo 6.6</w:t>
      </w:r>
      <w:r w:rsidR="00160677">
        <w:rPr>
          <w:b/>
          <w:szCs w:val="24"/>
          <w:lang w:eastAsia="lt-LT"/>
        </w:rPr>
        <w:t> </w:t>
      </w:r>
      <w:r w:rsidR="00160677" w:rsidRPr="00E73671">
        <w:rPr>
          <w:b/>
          <w:szCs w:val="24"/>
          <w:lang w:eastAsia="lt-LT"/>
        </w:rPr>
        <w:t>papunktyje nurodytą dieną, kuri yra ne vėlesnė kaip 3 darbo dienos po</w:t>
      </w:r>
      <w:r w:rsidR="00160677" w:rsidRPr="004078C7">
        <w:rPr>
          <w:b/>
          <w:szCs w:val="24"/>
          <w:lang w:eastAsia="lt-LT"/>
        </w:rPr>
        <w:t xml:space="preserve"> </w:t>
      </w:r>
      <w:r w:rsidRPr="00945E40">
        <w:rPr>
          <w:b/>
          <w:szCs w:val="24"/>
          <w:lang w:eastAsia="lt-LT"/>
        </w:rPr>
        <w:t>dokumentų</w:t>
      </w:r>
      <w:r w:rsidRPr="00945E40">
        <w:rPr>
          <w:szCs w:val="24"/>
          <w:lang w:eastAsia="lt-LT"/>
        </w:rPr>
        <w:t xml:space="preserve"> registravimo termino pabaigos</w:t>
      </w:r>
      <w:r w:rsidR="00160677">
        <w:rPr>
          <w:b/>
          <w:szCs w:val="24"/>
          <w:lang w:eastAsia="lt-LT"/>
        </w:rPr>
        <w:t>,</w:t>
      </w:r>
      <w:r w:rsidRPr="00945E40">
        <w:rPr>
          <w:szCs w:val="24"/>
          <w:lang w:eastAsia="lt-LT"/>
        </w:rPr>
        <w:t xml:space="preserve"> atplėšia vokus su dokumentais ir įvertinusi asmenų, ketinančių </w:t>
      </w:r>
      <w:r w:rsidRPr="002414C1">
        <w:rPr>
          <w:szCs w:val="24"/>
          <w:lang w:eastAsia="lt-LT"/>
        </w:rPr>
        <w:t xml:space="preserve">dalyvauti aukcione, pateiktus dokumentus, pripažinusi juos tinkamais ir nustačiusi, kad pradinis įnašas gautas, </w:t>
      </w:r>
      <w:r w:rsidRPr="00E73671">
        <w:rPr>
          <w:strike/>
          <w:szCs w:val="24"/>
          <w:lang w:eastAsia="lt-LT"/>
        </w:rPr>
        <w:t>asmenis, ketinančius dalyvauti aukcione,</w:t>
      </w:r>
      <w:r w:rsidRPr="002414C1">
        <w:rPr>
          <w:szCs w:val="24"/>
          <w:lang w:eastAsia="lt-LT"/>
        </w:rPr>
        <w:t xml:space="preserve"> įregistruoja </w:t>
      </w:r>
      <w:r w:rsidR="00FE097D" w:rsidRPr="00E73671">
        <w:rPr>
          <w:b/>
          <w:szCs w:val="24"/>
          <w:lang w:eastAsia="lt-LT"/>
        </w:rPr>
        <w:t>šiuos</w:t>
      </w:r>
      <w:r w:rsidR="00FE097D">
        <w:rPr>
          <w:szCs w:val="24"/>
          <w:lang w:eastAsia="lt-LT"/>
        </w:rPr>
        <w:t xml:space="preserve"> </w:t>
      </w:r>
      <w:r w:rsidR="00FE097D">
        <w:rPr>
          <w:b/>
          <w:szCs w:val="24"/>
          <w:lang w:eastAsia="lt-LT"/>
        </w:rPr>
        <w:t xml:space="preserve">asmenis </w:t>
      </w:r>
      <w:r w:rsidRPr="002414C1">
        <w:rPr>
          <w:szCs w:val="24"/>
          <w:lang w:eastAsia="lt-LT"/>
        </w:rPr>
        <w:t>aukciono dalyviais</w:t>
      </w:r>
      <w:r w:rsidR="00160677">
        <w:rPr>
          <w:szCs w:val="24"/>
          <w:lang w:eastAsia="lt-LT"/>
        </w:rPr>
        <w:t xml:space="preserve"> </w:t>
      </w:r>
      <w:r w:rsidR="00160677">
        <w:rPr>
          <w:b/>
          <w:szCs w:val="24"/>
          <w:lang w:eastAsia="lt-LT"/>
        </w:rPr>
        <w:t>ir pradeda aukcioną</w:t>
      </w:r>
      <w:r w:rsidR="00FE097D">
        <w:rPr>
          <w:szCs w:val="24"/>
          <w:lang w:eastAsia="lt-LT"/>
        </w:rPr>
        <w:t>.</w:t>
      </w:r>
      <w:r w:rsidR="002414C1" w:rsidRPr="001C399D">
        <w:rPr>
          <w:szCs w:val="24"/>
          <w:lang w:eastAsia="lt-LT"/>
        </w:rPr>
        <w:t xml:space="preserve"> </w:t>
      </w:r>
    </w:p>
    <w:p w:rsidR="00447DC7" w:rsidRDefault="00447DC7">
      <w:pPr>
        <w:tabs>
          <w:tab w:val="left" w:pos="993"/>
        </w:tabs>
        <w:ind w:firstLine="720"/>
        <w:jc w:val="both"/>
        <w:rPr>
          <w:szCs w:val="24"/>
          <w:lang w:eastAsia="lt-LT"/>
        </w:rPr>
      </w:pPr>
      <w:r w:rsidRPr="001C399D">
        <w:rPr>
          <w:strike/>
          <w:szCs w:val="24"/>
          <w:lang w:eastAsia="lt-LT"/>
        </w:rPr>
        <w:t>Aukciono dalyviams ne vėliau kaip kitą darbo dieną po to, kai jie įregistruojami aukciono dalyviais, paštu išsiunčiamas aukciono dalyvio pažymėjimas. Jame nurodomas aukciono dalyvio registracijos eilės numeris, voko gavimo data ir laikas (minutės tikslumu), aukciono vieta (adresas), data ir tikslus laikas.</w:t>
      </w:r>
      <w:r w:rsidRPr="002414C1">
        <w:rPr>
          <w:szCs w:val="24"/>
          <w:lang w:eastAsia="lt-LT"/>
        </w:rPr>
        <w:t xml:space="preserve">“ </w:t>
      </w:r>
    </w:p>
    <w:p w:rsidR="00916F2A" w:rsidRDefault="00916F2A" w:rsidP="00E73671">
      <w:pPr>
        <w:ind w:firstLine="720"/>
        <w:jc w:val="both"/>
        <w:rPr>
          <w:szCs w:val="24"/>
          <w:lang w:eastAsia="lt-LT"/>
        </w:rPr>
      </w:pPr>
      <w:r>
        <w:rPr>
          <w:szCs w:val="24"/>
          <w:lang w:eastAsia="lt-LT"/>
        </w:rPr>
        <w:lastRenderedPageBreak/>
        <w:t>2.10.</w:t>
      </w:r>
      <w:r w:rsidR="00FE097D">
        <w:rPr>
          <w:szCs w:val="24"/>
          <w:lang w:eastAsia="lt-LT"/>
        </w:rPr>
        <w:t xml:space="preserve"> Pakeisti 16 punktą ir jį išdėstyti taip:</w:t>
      </w:r>
    </w:p>
    <w:p w:rsidR="001C4BE3" w:rsidRDefault="00FE097D" w:rsidP="00E73671">
      <w:pPr>
        <w:ind w:firstLine="720"/>
        <w:jc w:val="both"/>
        <w:rPr>
          <w:szCs w:val="24"/>
          <w:lang w:eastAsia="lt-LT"/>
        </w:rPr>
      </w:pPr>
      <w:r>
        <w:rPr>
          <w:szCs w:val="24"/>
          <w:lang w:eastAsia="lt-LT"/>
        </w:rPr>
        <w:t>„</w:t>
      </w:r>
      <w:r w:rsidR="001C4BE3">
        <w:rPr>
          <w:szCs w:val="24"/>
          <w:lang w:eastAsia="lt-LT"/>
        </w:rPr>
        <w:t xml:space="preserve">16. </w:t>
      </w:r>
      <w:r w:rsidR="001C4BE3" w:rsidRPr="00E73671">
        <w:rPr>
          <w:strike/>
          <w:szCs w:val="24"/>
          <w:lang w:eastAsia="lt-LT"/>
        </w:rPr>
        <w:t xml:space="preserve">Komisija asmenis, neįregistruotus aukciono dalyviais, ne vėliau kaip kitą darbo dieną nuo atsisakymo juos įregistruoti aukciono dalyviais informuoja apie tai raštu ir nurodo priežastį, dėl kurios jie neįregistruoti aukciono dalyviais. </w:t>
      </w:r>
      <w:r w:rsidR="001C4BE3">
        <w:rPr>
          <w:szCs w:val="24"/>
          <w:lang w:eastAsia="lt-LT"/>
        </w:rPr>
        <w:t xml:space="preserve">Pradinis įnašas asmenims, neįregistruotiems aukciono dalyviais, grąžinamas </w:t>
      </w:r>
      <w:proofErr w:type="spellStart"/>
      <w:r w:rsidR="001C4BE3" w:rsidRPr="00E73671">
        <w:rPr>
          <w:szCs w:val="24"/>
          <w:lang w:eastAsia="lt-LT"/>
        </w:rPr>
        <w:t>mutatis</w:t>
      </w:r>
      <w:proofErr w:type="spellEnd"/>
      <w:r w:rsidR="001C4BE3" w:rsidRPr="00E73671">
        <w:rPr>
          <w:szCs w:val="24"/>
          <w:lang w:eastAsia="lt-LT"/>
        </w:rPr>
        <w:t xml:space="preserve"> </w:t>
      </w:r>
      <w:proofErr w:type="spellStart"/>
      <w:r w:rsidR="001C4BE3" w:rsidRPr="00E73671">
        <w:rPr>
          <w:szCs w:val="24"/>
          <w:lang w:eastAsia="lt-LT"/>
        </w:rPr>
        <w:t>mutandis</w:t>
      </w:r>
      <w:proofErr w:type="spellEnd"/>
      <w:r w:rsidR="001C4BE3">
        <w:rPr>
          <w:szCs w:val="24"/>
          <w:lang w:eastAsia="lt-LT"/>
        </w:rPr>
        <w:t xml:space="preserve"> Aprašo 13 punkte nustatyta tvarka.</w:t>
      </w:r>
      <w:r>
        <w:rPr>
          <w:szCs w:val="24"/>
          <w:lang w:eastAsia="lt-LT"/>
        </w:rPr>
        <w:t>“</w:t>
      </w:r>
    </w:p>
    <w:p w:rsidR="00916F2A" w:rsidRDefault="00916F2A" w:rsidP="00E73671">
      <w:pPr>
        <w:ind w:firstLine="720"/>
        <w:jc w:val="both"/>
        <w:rPr>
          <w:szCs w:val="24"/>
          <w:lang w:eastAsia="lt-LT"/>
        </w:rPr>
      </w:pPr>
      <w:r>
        <w:rPr>
          <w:szCs w:val="24"/>
          <w:lang w:eastAsia="lt-LT"/>
        </w:rPr>
        <w:t xml:space="preserve">2.11. Pripažinti netekusiu galios trečiojo skirsnio pavadinimą. </w:t>
      </w:r>
    </w:p>
    <w:p w:rsidR="00916F2A" w:rsidRPr="00E73671" w:rsidRDefault="00916F2A" w:rsidP="004078C7">
      <w:pPr>
        <w:jc w:val="center"/>
        <w:rPr>
          <w:strike/>
          <w:sz w:val="22"/>
          <w:szCs w:val="22"/>
          <w:lang w:eastAsia="lt-LT"/>
        </w:rPr>
      </w:pPr>
      <w:r w:rsidRPr="00E73671">
        <w:rPr>
          <w:bCs/>
          <w:strike/>
          <w:sz w:val="22"/>
          <w:szCs w:val="22"/>
          <w:lang w:eastAsia="lt-LT"/>
        </w:rPr>
        <w:t>TREČIASIS SKIRSNIS</w:t>
      </w:r>
    </w:p>
    <w:p w:rsidR="001C4BE3" w:rsidRPr="00E73671" w:rsidRDefault="00916F2A" w:rsidP="00E73671">
      <w:pPr>
        <w:jc w:val="center"/>
        <w:rPr>
          <w:strike/>
          <w:sz w:val="22"/>
          <w:szCs w:val="22"/>
          <w:lang w:eastAsia="lt-LT"/>
        </w:rPr>
      </w:pPr>
      <w:r w:rsidRPr="00E73671">
        <w:rPr>
          <w:bCs/>
          <w:strike/>
          <w:sz w:val="22"/>
          <w:szCs w:val="22"/>
          <w:lang w:eastAsia="lt-LT"/>
        </w:rPr>
        <w:t>AUKCIONO VYKDYMAS, AUKCIONO LAIMĖTOJO PRIPAŽINIMAS, NUOMOS SUTARTIES SUDARYMAS</w:t>
      </w:r>
    </w:p>
    <w:p w:rsidR="00DC2DF1" w:rsidRPr="004078C7" w:rsidRDefault="00F72D52" w:rsidP="004078C7">
      <w:pPr>
        <w:tabs>
          <w:tab w:val="left" w:pos="993"/>
        </w:tabs>
        <w:ind w:firstLine="720"/>
        <w:jc w:val="both"/>
        <w:rPr>
          <w:color w:val="000000"/>
          <w:szCs w:val="24"/>
        </w:rPr>
      </w:pPr>
      <w:r w:rsidRPr="004078C7">
        <w:rPr>
          <w:color w:val="000000"/>
          <w:szCs w:val="24"/>
        </w:rPr>
        <w:t>2</w:t>
      </w:r>
      <w:r w:rsidR="00EB6D37" w:rsidRPr="004078C7">
        <w:rPr>
          <w:color w:val="000000"/>
          <w:szCs w:val="24"/>
        </w:rPr>
        <w:t>.</w:t>
      </w:r>
      <w:r w:rsidR="00F55520" w:rsidRPr="00E73671">
        <w:rPr>
          <w:color w:val="000000"/>
          <w:szCs w:val="24"/>
        </w:rPr>
        <w:t>1</w:t>
      </w:r>
      <w:r w:rsidR="00FE097D" w:rsidRPr="00E73671">
        <w:rPr>
          <w:color w:val="000000"/>
          <w:szCs w:val="24"/>
        </w:rPr>
        <w:t>2</w:t>
      </w:r>
      <w:r w:rsidRPr="004078C7">
        <w:rPr>
          <w:color w:val="000000"/>
          <w:szCs w:val="24"/>
        </w:rPr>
        <w:t>.</w:t>
      </w:r>
      <w:r w:rsidR="00447DC7" w:rsidRPr="004078C7">
        <w:rPr>
          <w:color w:val="000000"/>
          <w:szCs w:val="24"/>
        </w:rPr>
        <w:t xml:space="preserve"> </w:t>
      </w:r>
      <w:r w:rsidR="00160677" w:rsidRPr="00E73671">
        <w:rPr>
          <w:color w:val="000000"/>
          <w:szCs w:val="24"/>
        </w:rPr>
        <w:t xml:space="preserve">Pripažinti netekusiu galios </w:t>
      </w:r>
      <w:r w:rsidR="00447DC7" w:rsidRPr="004078C7">
        <w:rPr>
          <w:color w:val="000000"/>
          <w:szCs w:val="24"/>
        </w:rPr>
        <w:t>17 punktą</w:t>
      </w:r>
      <w:r w:rsidR="00160677" w:rsidRPr="00E73671">
        <w:rPr>
          <w:color w:val="000000"/>
          <w:szCs w:val="24"/>
        </w:rPr>
        <w:t xml:space="preserve">. </w:t>
      </w:r>
    </w:p>
    <w:p w:rsidR="00AE687A" w:rsidRPr="00E73671" w:rsidRDefault="00C525B1">
      <w:pPr>
        <w:tabs>
          <w:tab w:val="left" w:pos="993"/>
        </w:tabs>
        <w:ind w:firstLine="720"/>
        <w:jc w:val="both"/>
        <w:rPr>
          <w:b/>
          <w:strike/>
          <w:szCs w:val="24"/>
          <w:lang w:eastAsia="lt-LT"/>
        </w:rPr>
      </w:pPr>
      <w:r w:rsidRPr="00E73671">
        <w:rPr>
          <w:strike/>
          <w:szCs w:val="24"/>
          <w:lang w:eastAsia="lt-LT"/>
        </w:rPr>
        <w:t xml:space="preserve">17. Aukcionas turi būti surengtas ne vėliau kaip per </w:t>
      </w:r>
      <w:r w:rsidRPr="004078C7">
        <w:rPr>
          <w:strike/>
          <w:szCs w:val="24"/>
          <w:lang w:eastAsia="lt-LT"/>
        </w:rPr>
        <w:t>10</w:t>
      </w:r>
      <w:r w:rsidRPr="00E73671">
        <w:rPr>
          <w:strike/>
          <w:szCs w:val="24"/>
          <w:lang w:eastAsia="lt-LT"/>
        </w:rPr>
        <w:t xml:space="preserve"> </w:t>
      </w:r>
      <w:r w:rsidR="00814212" w:rsidRPr="00E73671">
        <w:rPr>
          <w:strike/>
          <w:szCs w:val="24"/>
          <w:lang w:eastAsia="lt-LT"/>
        </w:rPr>
        <w:t xml:space="preserve"> </w:t>
      </w:r>
      <w:r w:rsidRPr="00E73671">
        <w:rPr>
          <w:strike/>
          <w:szCs w:val="24"/>
          <w:lang w:eastAsia="lt-LT"/>
        </w:rPr>
        <w:t xml:space="preserve">darbo </w:t>
      </w:r>
      <w:r w:rsidRPr="004078C7">
        <w:rPr>
          <w:strike/>
          <w:szCs w:val="24"/>
          <w:lang w:eastAsia="lt-LT"/>
        </w:rPr>
        <w:t>dienų</w:t>
      </w:r>
      <w:r w:rsidRPr="00E73671">
        <w:rPr>
          <w:strike/>
          <w:szCs w:val="24"/>
          <w:lang w:eastAsia="lt-LT"/>
        </w:rPr>
        <w:t xml:space="preserve"> nuo </w:t>
      </w:r>
      <w:r w:rsidRPr="004078C7">
        <w:rPr>
          <w:strike/>
          <w:szCs w:val="24"/>
          <w:lang w:eastAsia="lt-LT"/>
        </w:rPr>
        <w:t>aukciono dalyvių</w:t>
      </w:r>
      <w:r w:rsidR="00C73BCA" w:rsidRPr="00E73671">
        <w:rPr>
          <w:b/>
          <w:strike/>
          <w:szCs w:val="24"/>
          <w:lang w:eastAsia="lt-LT"/>
        </w:rPr>
        <w:t xml:space="preserve"> </w:t>
      </w:r>
      <w:r w:rsidRPr="00E73671">
        <w:rPr>
          <w:strike/>
          <w:szCs w:val="24"/>
          <w:lang w:eastAsia="lt-LT"/>
        </w:rPr>
        <w:t xml:space="preserve">registravimo termino pabaigos. </w:t>
      </w:r>
      <w:r w:rsidRPr="004078C7">
        <w:rPr>
          <w:strike/>
          <w:szCs w:val="24"/>
          <w:lang w:eastAsia="lt-LT"/>
        </w:rPr>
        <w:t xml:space="preserve">Aukcionas vyksta skelbime nurodytu laiku ir vietoje, jeigu dalyvauti jame užregistruojamas bent vienas aukciono </w:t>
      </w:r>
      <w:r w:rsidRPr="00E73671">
        <w:rPr>
          <w:strike/>
          <w:szCs w:val="24"/>
          <w:lang w:eastAsia="lt-LT"/>
        </w:rPr>
        <w:t>dalyvis.</w:t>
      </w:r>
    </w:p>
    <w:p w:rsidR="00026D0B" w:rsidRPr="00945E40" w:rsidRDefault="00F72D52">
      <w:pPr>
        <w:tabs>
          <w:tab w:val="left" w:pos="993"/>
        </w:tabs>
        <w:ind w:firstLine="720"/>
        <w:jc w:val="both"/>
        <w:rPr>
          <w:szCs w:val="24"/>
          <w:lang w:eastAsia="lt-LT"/>
        </w:rPr>
      </w:pPr>
      <w:r w:rsidRPr="00945E40">
        <w:rPr>
          <w:szCs w:val="24"/>
          <w:lang w:eastAsia="lt-LT"/>
        </w:rPr>
        <w:t>2</w:t>
      </w:r>
      <w:r w:rsidR="00026D0B" w:rsidRPr="00945E40">
        <w:rPr>
          <w:szCs w:val="24"/>
          <w:lang w:eastAsia="lt-LT"/>
        </w:rPr>
        <w:t>.</w:t>
      </w:r>
      <w:r w:rsidR="00F55520" w:rsidRPr="00945E40">
        <w:rPr>
          <w:szCs w:val="24"/>
          <w:lang w:eastAsia="lt-LT"/>
        </w:rPr>
        <w:t>1</w:t>
      </w:r>
      <w:r w:rsidR="00FE097D">
        <w:rPr>
          <w:szCs w:val="24"/>
          <w:lang w:eastAsia="lt-LT"/>
        </w:rPr>
        <w:t>3</w:t>
      </w:r>
      <w:r w:rsidRPr="00945E40">
        <w:rPr>
          <w:szCs w:val="24"/>
          <w:lang w:eastAsia="lt-LT"/>
        </w:rPr>
        <w:t>.</w:t>
      </w:r>
      <w:r w:rsidR="00026D0B" w:rsidRPr="00945E40">
        <w:rPr>
          <w:szCs w:val="24"/>
          <w:lang w:eastAsia="lt-LT"/>
        </w:rPr>
        <w:t xml:space="preserve"> Pakeisti 20 punktą ir jį išdėstyti taip:</w:t>
      </w:r>
    </w:p>
    <w:p w:rsidR="00026D0B" w:rsidRPr="00945E40" w:rsidRDefault="00026D0B">
      <w:pPr>
        <w:tabs>
          <w:tab w:val="left" w:pos="993"/>
        </w:tabs>
        <w:ind w:firstLine="720"/>
        <w:jc w:val="both"/>
        <w:rPr>
          <w:szCs w:val="24"/>
        </w:rPr>
      </w:pPr>
      <w:r w:rsidRPr="00945E40">
        <w:rPr>
          <w:szCs w:val="24"/>
        </w:rPr>
        <w:t>„20. Atlikęs Aprašo 19 punkte nurodytus veiksmus, komisijos pirmininkas paskelbia aukciono dalyvių registracijos numerius ir vokuose nurodytą didžiausią viešosios geležinkelių infrastruktūros objekto nuompinigių dydį, kuris laikomas pradiniu viešosios geležinkelių infrastruktūros objekto nuompinigių dydžiu</w:t>
      </w:r>
      <w:r w:rsidRPr="00945E40">
        <w:rPr>
          <w:b/>
          <w:szCs w:val="24"/>
        </w:rPr>
        <w:t>, minimalų kainos didinimo intervalą</w:t>
      </w:r>
      <w:r w:rsidRPr="00945E40">
        <w:rPr>
          <w:szCs w:val="24"/>
        </w:rPr>
        <w:t>. Aukciono dalyviams suteikiama teisė toliau varžytis – didinti viešosios geležinkelių infrastruktūros objekto nuompinigių dydį, ir plaktuko dūžiu komisijos pirmininkas fiksuoja aukciono pradžią.“</w:t>
      </w:r>
    </w:p>
    <w:p w:rsidR="00026D0B" w:rsidRPr="00945E40" w:rsidRDefault="00F72D52">
      <w:pPr>
        <w:tabs>
          <w:tab w:val="left" w:pos="993"/>
        </w:tabs>
        <w:ind w:firstLine="720"/>
        <w:jc w:val="both"/>
        <w:rPr>
          <w:szCs w:val="24"/>
        </w:rPr>
      </w:pPr>
      <w:r w:rsidRPr="00945E40">
        <w:rPr>
          <w:szCs w:val="24"/>
        </w:rPr>
        <w:t>2</w:t>
      </w:r>
      <w:r w:rsidR="00026D0B" w:rsidRPr="00945E40">
        <w:rPr>
          <w:szCs w:val="24"/>
        </w:rPr>
        <w:t>.</w:t>
      </w:r>
      <w:r w:rsidR="00F55520" w:rsidRPr="00945E40">
        <w:rPr>
          <w:szCs w:val="24"/>
        </w:rPr>
        <w:t>1</w:t>
      </w:r>
      <w:r w:rsidR="00FE097D">
        <w:rPr>
          <w:szCs w:val="24"/>
        </w:rPr>
        <w:t>4</w:t>
      </w:r>
      <w:r w:rsidRPr="00945E40">
        <w:rPr>
          <w:szCs w:val="24"/>
        </w:rPr>
        <w:t>.</w:t>
      </w:r>
      <w:r w:rsidR="00026D0B" w:rsidRPr="00945E40">
        <w:rPr>
          <w:szCs w:val="24"/>
        </w:rPr>
        <w:t xml:space="preserve"> Pakeisti 21 punktą ir jį išdėstyt</w:t>
      </w:r>
      <w:r w:rsidR="006C0DF9" w:rsidRPr="00945E40">
        <w:rPr>
          <w:szCs w:val="24"/>
        </w:rPr>
        <w:t>i</w:t>
      </w:r>
      <w:r w:rsidR="00026D0B" w:rsidRPr="00945E40">
        <w:rPr>
          <w:szCs w:val="24"/>
        </w:rPr>
        <w:t xml:space="preserve"> taip:</w:t>
      </w:r>
    </w:p>
    <w:p w:rsidR="00026D0B" w:rsidRPr="00945E40" w:rsidRDefault="00026D0B">
      <w:pPr>
        <w:tabs>
          <w:tab w:val="left" w:pos="993"/>
        </w:tabs>
        <w:ind w:firstLine="720"/>
        <w:jc w:val="both"/>
        <w:rPr>
          <w:szCs w:val="24"/>
        </w:rPr>
      </w:pPr>
      <w:r w:rsidRPr="00945E40">
        <w:rPr>
          <w:szCs w:val="24"/>
        </w:rPr>
        <w:t xml:space="preserve">„21. Aukciono dalyviai, siūlydami viešosios geležinkelių infrastruktūros objekto nuompinigių dydį, turi garsiai skelbti savo siūlomą viešosios geležinkelių infrastruktūros objekto nuompinigių dydį. </w:t>
      </w:r>
      <w:r w:rsidRPr="00945E40">
        <w:rPr>
          <w:b/>
          <w:szCs w:val="24"/>
        </w:rPr>
        <w:t>Aukciono dalyvių siūlo</w:t>
      </w:r>
      <w:r w:rsidR="00D976C1" w:rsidRPr="00945E40">
        <w:rPr>
          <w:b/>
          <w:szCs w:val="24"/>
        </w:rPr>
        <w:t>mas</w:t>
      </w:r>
      <w:r w:rsidR="00A02CB1" w:rsidRPr="00945E40">
        <w:rPr>
          <w:b/>
          <w:szCs w:val="24"/>
        </w:rPr>
        <w:t xml:space="preserve"> viešosios geležinkelių infrastruktūros objekto nuompinigių dydis </w:t>
      </w:r>
      <w:r w:rsidRPr="00945E40">
        <w:rPr>
          <w:b/>
          <w:szCs w:val="24"/>
        </w:rPr>
        <w:t xml:space="preserve">turi būti </w:t>
      </w:r>
      <w:r w:rsidR="00A02CB1" w:rsidRPr="00945E40">
        <w:rPr>
          <w:b/>
          <w:szCs w:val="24"/>
        </w:rPr>
        <w:t>didesnis</w:t>
      </w:r>
      <w:r w:rsidRPr="00945E40">
        <w:rPr>
          <w:b/>
          <w:szCs w:val="24"/>
        </w:rPr>
        <w:t xml:space="preserve"> už prieš tai pasiūlytą </w:t>
      </w:r>
      <w:r w:rsidR="00A02CB1" w:rsidRPr="00945E40">
        <w:rPr>
          <w:b/>
          <w:szCs w:val="24"/>
        </w:rPr>
        <w:t>šių nuompinigių dydį</w:t>
      </w:r>
      <w:r w:rsidRPr="00945E40">
        <w:rPr>
          <w:b/>
          <w:szCs w:val="24"/>
        </w:rPr>
        <w:t xml:space="preserve"> ne maž</w:t>
      </w:r>
      <w:r w:rsidR="00D976C1" w:rsidRPr="00945E40">
        <w:rPr>
          <w:b/>
          <w:szCs w:val="24"/>
        </w:rPr>
        <w:t>esniu k</w:t>
      </w:r>
      <w:r w:rsidRPr="00945E40">
        <w:rPr>
          <w:b/>
          <w:szCs w:val="24"/>
        </w:rPr>
        <w:t>aip aukciono s</w:t>
      </w:r>
      <w:r w:rsidR="00D976C1" w:rsidRPr="00945E40">
        <w:rPr>
          <w:b/>
          <w:szCs w:val="24"/>
        </w:rPr>
        <w:t>kelbime</w:t>
      </w:r>
      <w:r w:rsidRPr="00945E40">
        <w:rPr>
          <w:b/>
          <w:szCs w:val="24"/>
        </w:rPr>
        <w:t xml:space="preserve"> nu</w:t>
      </w:r>
      <w:r w:rsidR="00D976C1" w:rsidRPr="00945E40">
        <w:rPr>
          <w:b/>
          <w:szCs w:val="24"/>
        </w:rPr>
        <w:t>rodytu</w:t>
      </w:r>
      <w:r w:rsidRPr="00945E40">
        <w:rPr>
          <w:b/>
          <w:szCs w:val="24"/>
        </w:rPr>
        <w:t xml:space="preserve"> minimaliu </w:t>
      </w:r>
      <w:r w:rsidR="00D976C1" w:rsidRPr="00945E40">
        <w:rPr>
          <w:b/>
          <w:szCs w:val="24"/>
        </w:rPr>
        <w:t xml:space="preserve">viešosios geležinkelių infrastruktūros </w:t>
      </w:r>
      <w:proofErr w:type="spellStart"/>
      <w:r w:rsidR="00D976C1" w:rsidRPr="00945E40">
        <w:rPr>
          <w:b/>
          <w:szCs w:val="24"/>
        </w:rPr>
        <w:t>nuompiningių</w:t>
      </w:r>
      <w:proofErr w:type="spellEnd"/>
      <w:r w:rsidR="00D976C1" w:rsidRPr="00945E40">
        <w:rPr>
          <w:b/>
          <w:szCs w:val="24"/>
        </w:rPr>
        <w:t xml:space="preserve"> dydžio </w:t>
      </w:r>
      <w:r w:rsidRPr="00945E40">
        <w:rPr>
          <w:b/>
          <w:szCs w:val="24"/>
        </w:rPr>
        <w:t xml:space="preserve">didinimo intervalu. </w:t>
      </w:r>
      <w:r w:rsidR="00D976C1" w:rsidRPr="00945E40">
        <w:rPr>
          <w:b/>
          <w:szCs w:val="24"/>
        </w:rPr>
        <w:t>Jeigu a</w:t>
      </w:r>
      <w:r w:rsidRPr="00945E40">
        <w:rPr>
          <w:b/>
          <w:szCs w:val="24"/>
        </w:rPr>
        <w:t>ukciono dalyvio pasiūlyta</w:t>
      </w:r>
      <w:r w:rsidR="00D976C1" w:rsidRPr="00945E40">
        <w:rPr>
          <w:b/>
          <w:szCs w:val="24"/>
        </w:rPr>
        <w:t>s</w:t>
      </w:r>
      <w:r w:rsidRPr="00945E40">
        <w:rPr>
          <w:b/>
          <w:szCs w:val="24"/>
        </w:rPr>
        <w:t xml:space="preserve"> </w:t>
      </w:r>
      <w:r w:rsidR="00D976C1" w:rsidRPr="00945E40">
        <w:rPr>
          <w:b/>
          <w:szCs w:val="24"/>
        </w:rPr>
        <w:t>viešosios geležinkelių infrastruktūros objekto nuompinigių dydis</w:t>
      </w:r>
      <w:r w:rsidRPr="00945E40">
        <w:rPr>
          <w:b/>
          <w:szCs w:val="24"/>
        </w:rPr>
        <w:t xml:space="preserve"> neatitinka </w:t>
      </w:r>
      <w:r w:rsidR="00D976C1" w:rsidRPr="00945E40">
        <w:rPr>
          <w:b/>
          <w:szCs w:val="24"/>
        </w:rPr>
        <w:t xml:space="preserve">aukciono skelbime nurodyto </w:t>
      </w:r>
      <w:r w:rsidRPr="00945E40">
        <w:rPr>
          <w:b/>
          <w:szCs w:val="24"/>
        </w:rPr>
        <w:t xml:space="preserve">minimalaus </w:t>
      </w:r>
      <w:r w:rsidR="00D976C1" w:rsidRPr="00945E40">
        <w:rPr>
          <w:b/>
          <w:szCs w:val="24"/>
        </w:rPr>
        <w:t xml:space="preserve">šio dydžio </w:t>
      </w:r>
      <w:r w:rsidRPr="00945E40">
        <w:rPr>
          <w:b/>
          <w:szCs w:val="24"/>
        </w:rPr>
        <w:t xml:space="preserve">didinimo intervalo, </w:t>
      </w:r>
      <w:r w:rsidR="00D976C1" w:rsidRPr="00945E40">
        <w:rPr>
          <w:b/>
          <w:szCs w:val="24"/>
        </w:rPr>
        <w:t xml:space="preserve">šis pasiūlymas </w:t>
      </w:r>
      <w:r w:rsidRPr="00945E40">
        <w:rPr>
          <w:b/>
          <w:szCs w:val="24"/>
        </w:rPr>
        <w:t>nepriimama</w:t>
      </w:r>
      <w:r w:rsidR="00D976C1" w:rsidRPr="00945E40">
        <w:rPr>
          <w:b/>
          <w:szCs w:val="24"/>
        </w:rPr>
        <w:t>s</w:t>
      </w:r>
      <w:r w:rsidRPr="00945E40">
        <w:rPr>
          <w:b/>
          <w:szCs w:val="24"/>
        </w:rPr>
        <w:t xml:space="preserve"> komisijos pirmininkui balsu </w:t>
      </w:r>
      <w:r w:rsidR="00D976C1" w:rsidRPr="00945E40">
        <w:rPr>
          <w:b/>
          <w:szCs w:val="24"/>
        </w:rPr>
        <w:t>apie tai pranešus visiems aukciono dalyviams</w:t>
      </w:r>
      <w:r w:rsidRPr="00945E40">
        <w:rPr>
          <w:b/>
          <w:szCs w:val="24"/>
        </w:rPr>
        <w:t>, o</w:t>
      </w:r>
      <w:r w:rsidR="00D976C1" w:rsidRPr="00945E40">
        <w:rPr>
          <w:b/>
          <w:szCs w:val="24"/>
        </w:rPr>
        <w:t xml:space="preserve"> aukcionas tęsiamas nu</w:t>
      </w:r>
      <w:r w:rsidR="0099286A" w:rsidRPr="00945E40">
        <w:rPr>
          <w:b/>
          <w:szCs w:val="24"/>
        </w:rPr>
        <w:t>o</w:t>
      </w:r>
      <w:r w:rsidR="00D976C1" w:rsidRPr="00945E40">
        <w:rPr>
          <w:b/>
          <w:szCs w:val="24"/>
        </w:rPr>
        <w:t xml:space="preserve"> </w:t>
      </w:r>
      <w:r w:rsidR="002414C1">
        <w:rPr>
          <w:b/>
          <w:szCs w:val="24"/>
        </w:rPr>
        <w:t xml:space="preserve">paskutinio pasiūlyto ir Aprašo </w:t>
      </w:r>
      <w:r w:rsidR="002414C1">
        <w:rPr>
          <w:b/>
          <w:szCs w:val="24"/>
          <w:lang w:val="en-US"/>
        </w:rPr>
        <w:t xml:space="preserve">6.5 </w:t>
      </w:r>
      <w:proofErr w:type="spellStart"/>
      <w:r w:rsidR="002414C1">
        <w:rPr>
          <w:b/>
          <w:szCs w:val="24"/>
          <w:lang w:val="en-US"/>
        </w:rPr>
        <w:t>papunkčio</w:t>
      </w:r>
      <w:proofErr w:type="spellEnd"/>
      <w:r w:rsidR="002414C1">
        <w:rPr>
          <w:b/>
          <w:szCs w:val="24"/>
          <w:lang w:val="en-US"/>
        </w:rPr>
        <w:t xml:space="preserve"> </w:t>
      </w:r>
      <w:proofErr w:type="spellStart"/>
      <w:r w:rsidR="002414C1">
        <w:rPr>
          <w:b/>
          <w:szCs w:val="24"/>
          <w:lang w:val="en-US"/>
        </w:rPr>
        <w:t>reikalavimus</w:t>
      </w:r>
      <w:proofErr w:type="spellEnd"/>
      <w:r w:rsidR="002414C1">
        <w:rPr>
          <w:b/>
          <w:szCs w:val="24"/>
          <w:lang w:val="en-US"/>
        </w:rPr>
        <w:t xml:space="preserve"> </w:t>
      </w:r>
      <w:proofErr w:type="spellStart"/>
      <w:r w:rsidR="002414C1">
        <w:rPr>
          <w:b/>
          <w:szCs w:val="24"/>
          <w:lang w:val="en-US"/>
        </w:rPr>
        <w:t>atitinkan</w:t>
      </w:r>
      <w:r w:rsidR="002414C1">
        <w:rPr>
          <w:b/>
          <w:szCs w:val="24"/>
        </w:rPr>
        <w:t>čio</w:t>
      </w:r>
      <w:proofErr w:type="spellEnd"/>
      <w:r w:rsidR="002414C1">
        <w:rPr>
          <w:b/>
          <w:szCs w:val="24"/>
        </w:rPr>
        <w:t xml:space="preserve"> minimalaus viešosios </w:t>
      </w:r>
      <w:r w:rsidR="00400DD7">
        <w:rPr>
          <w:b/>
          <w:szCs w:val="24"/>
        </w:rPr>
        <w:t xml:space="preserve">geležinkelių </w:t>
      </w:r>
      <w:r w:rsidR="002414C1">
        <w:rPr>
          <w:b/>
          <w:szCs w:val="24"/>
        </w:rPr>
        <w:t xml:space="preserve">infrastruktūros </w:t>
      </w:r>
      <w:r w:rsidR="00FA3ABC">
        <w:rPr>
          <w:b/>
          <w:szCs w:val="24"/>
        </w:rPr>
        <w:t xml:space="preserve">objekto </w:t>
      </w:r>
      <w:r w:rsidR="002414C1">
        <w:rPr>
          <w:b/>
          <w:szCs w:val="24"/>
        </w:rPr>
        <w:t>nuompinigių dydžio</w:t>
      </w:r>
      <w:r w:rsidRPr="00945E40">
        <w:rPr>
          <w:b/>
          <w:szCs w:val="24"/>
        </w:rPr>
        <w:t>.</w:t>
      </w:r>
      <w:r w:rsidRPr="00945E40">
        <w:rPr>
          <w:szCs w:val="24"/>
        </w:rPr>
        <w:t xml:space="preserve"> Komisijos pirmininkas pakartoja kiekvieną </w:t>
      </w:r>
      <w:r w:rsidR="00D976C1" w:rsidRPr="00945E40">
        <w:rPr>
          <w:b/>
          <w:szCs w:val="24"/>
        </w:rPr>
        <w:t>šiame</w:t>
      </w:r>
      <w:r w:rsidR="00D976C1" w:rsidRPr="00945E40">
        <w:rPr>
          <w:szCs w:val="24"/>
        </w:rPr>
        <w:t xml:space="preserve"> </w:t>
      </w:r>
      <w:r w:rsidR="00D976C1" w:rsidRPr="00945E40">
        <w:rPr>
          <w:b/>
          <w:szCs w:val="24"/>
        </w:rPr>
        <w:t>Aprašo punkte</w:t>
      </w:r>
      <w:r w:rsidRPr="00945E40">
        <w:rPr>
          <w:szCs w:val="24"/>
        </w:rPr>
        <w:t xml:space="preserve"> </w:t>
      </w:r>
      <w:r w:rsidR="00D976C1" w:rsidRPr="00945E40">
        <w:rPr>
          <w:b/>
          <w:szCs w:val="24"/>
        </w:rPr>
        <w:t>nustatyta tvarka</w:t>
      </w:r>
      <w:r w:rsidR="00D976C1" w:rsidRPr="00945E40">
        <w:rPr>
          <w:szCs w:val="24"/>
        </w:rPr>
        <w:t xml:space="preserve"> </w:t>
      </w:r>
      <w:r w:rsidRPr="00945E40">
        <w:rPr>
          <w:szCs w:val="24"/>
        </w:rPr>
        <w:t xml:space="preserve">pasiūlytą viešosios geležinkelių infrastruktūros objekto nuompinigių dydį, fiksuodamas jį plaktuko dūžiu. Jeigu nė vienas iš dalyvių nebesiūlo didesnio viešosios geležinkelių infrastruktūros objekto nuompinigių dydžio, komisijos pirmininkas skelbia galutinį didžiausią siūlomą viešosios geležinkelių infrastruktūros objekto nuompinigių dydį, jį </w:t>
      </w:r>
      <w:r w:rsidR="002414C1">
        <w:rPr>
          <w:b/>
          <w:szCs w:val="24"/>
        </w:rPr>
        <w:t xml:space="preserve">pasiūliusio aukciono dalyvio registracijos </w:t>
      </w:r>
      <w:proofErr w:type="spellStart"/>
      <w:r w:rsidR="002414C1">
        <w:rPr>
          <w:b/>
          <w:szCs w:val="24"/>
        </w:rPr>
        <w:t>numerį</w:t>
      </w:r>
      <w:r w:rsidRPr="001C399D">
        <w:rPr>
          <w:strike/>
          <w:szCs w:val="24"/>
        </w:rPr>
        <w:t>pasiūliusio</w:t>
      </w:r>
      <w:proofErr w:type="spellEnd"/>
      <w:r w:rsidRPr="001C399D">
        <w:rPr>
          <w:strike/>
          <w:szCs w:val="24"/>
        </w:rPr>
        <w:t xml:space="preserve"> aukciono dalyvio pažymėjimo numerį</w:t>
      </w:r>
      <w:r w:rsidRPr="00945E40">
        <w:rPr>
          <w:szCs w:val="24"/>
        </w:rPr>
        <w:t>, pasiūlytą sumą pakartoja 3 kartus, fiksuodamas 3 plaktuko dūžiais. Nuskambėjus trečiajam plaktuko dūžiui, didžiausią viešosios geležinkelių infrastruktūros objekto nuompinigių dydį pasiūlęs aukciono dalyvis pripažįstamas aukciono laimėtoju. Didžiausias pasiūlytas viešosios geležinkelių infrastruktūros objekto nuompinigių dydis ir jį pasiūliusio aukciono dalyvio</w:t>
      </w:r>
      <w:r w:rsidR="002414C1">
        <w:rPr>
          <w:b/>
          <w:szCs w:val="24"/>
        </w:rPr>
        <w:t xml:space="preserve"> registracijos</w:t>
      </w:r>
      <w:r w:rsidRPr="00945E40">
        <w:rPr>
          <w:szCs w:val="24"/>
        </w:rPr>
        <w:t xml:space="preserve"> numeris įrašomi į aukciono protokolą.“</w:t>
      </w:r>
    </w:p>
    <w:p w:rsidR="00447DC7" w:rsidRPr="00945E40" w:rsidRDefault="00504294">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sidRPr="00945E40">
        <w:rPr>
          <w:color w:val="000000"/>
          <w:szCs w:val="24"/>
        </w:rPr>
        <w:t>1</w:t>
      </w:r>
      <w:r w:rsidR="00FE097D">
        <w:rPr>
          <w:color w:val="000000"/>
          <w:szCs w:val="24"/>
        </w:rPr>
        <w:t>5</w:t>
      </w:r>
      <w:r w:rsidRPr="00945E40">
        <w:rPr>
          <w:color w:val="000000"/>
          <w:szCs w:val="24"/>
        </w:rPr>
        <w:t>.</w:t>
      </w:r>
      <w:r w:rsidR="00447DC7" w:rsidRPr="00945E40">
        <w:rPr>
          <w:color w:val="000000"/>
          <w:szCs w:val="24"/>
        </w:rPr>
        <w:t xml:space="preserve"> Pakeisti 22 punktą ir jį išdėstyti taip:</w:t>
      </w:r>
    </w:p>
    <w:p w:rsidR="00AE687A" w:rsidRPr="00555D6F" w:rsidRDefault="00447DC7">
      <w:pPr>
        <w:tabs>
          <w:tab w:val="left" w:pos="993"/>
        </w:tabs>
        <w:ind w:firstLine="720"/>
        <w:jc w:val="both"/>
        <w:rPr>
          <w:b/>
          <w:szCs w:val="24"/>
          <w:lang w:eastAsia="lt-LT"/>
        </w:rPr>
      </w:pPr>
      <w:r w:rsidRPr="00945E40">
        <w:rPr>
          <w:szCs w:val="24"/>
          <w:lang w:eastAsia="lt-LT"/>
        </w:rPr>
        <w:t>„</w:t>
      </w:r>
      <w:r w:rsidR="00EB6D37" w:rsidRPr="00945E40">
        <w:rPr>
          <w:szCs w:val="24"/>
          <w:lang w:eastAsia="lt-LT"/>
        </w:rPr>
        <w:t xml:space="preserve">22. </w:t>
      </w:r>
      <w:r w:rsidR="00C525B1" w:rsidRPr="00945E40">
        <w:rPr>
          <w:szCs w:val="24"/>
          <w:lang w:eastAsia="lt-LT"/>
        </w:rPr>
        <w:t xml:space="preserve">Didžiausią viešosios geležinkelių infrastruktūros objekto nuompinigių dydį pasiūlęs aukciono dalyvis komisijai turi nedelsdamas pateikti </w:t>
      </w:r>
      <w:r w:rsidR="00C21E21" w:rsidRPr="00C21E21">
        <w:rPr>
          <w:b/>
          <w:szCs w:val="24"/>
          <w:lang w:eastAsia="lt-LT"/>
        </w:rPr>
        <w:t>asmens</w:t>
      </w:r>
      <w:r w:rsidR="00FB752C" w:rsidRPr="00C21E21">
        <w:rPr>
          <w:b/>
          <w:szCs w:val="24"/>
          <w:lang w:eastAsia="lt-LT"/>
        </w:rPr>
        <w:t xml:space="preserve"> tapatybę</w:t>
      </w:r>
      <w:r w:rsidR="00C05A9E" w:rsidRPr="00C21E21">
        <w:rPr>
          <w:b/>
          <w:szCs w:val="24"/>
          <w:lang w:eastAsia="lt-LT"/>
        </w:rPr>
        <w:t xml:space="preserve"> </w:t>
      </w:r>
      <w:r w:rsidR="00FB752C" w:rsidRPr="00C21E21">
        <w:rPr>
          <w:b/>
          <w:szCs w:val="24"/>
          <w:lang w:eastAsia="lt-LT"/>
        </w:rPr>
        <w:t>patvirtinantį dokumentą</w:t>
      </w:r>
      <w:r w:rsidR="00D93968" w:rsidRPr="00C21E21">
        <w:rPr>
          <w:szCs w:val="24"/>
          <w:lang w:eastAsia="lt-LT"/>
        </w:rPr>
        <w:t xml:space="preserve"> </w:t>
      </w:r>
      <w:r w:rsidR="00C525B1" w:rsidRPr="00C21E21">
        <w:rPr>
          <w:szCs w:val="24"/>
          <w:lang w:eastAsia="lt-LT"/>
        </w:rPr>
        <w:t>ir parašu</w:t>
      </w:r>
      <w:r w:rsidR="00C525B1" w:rsidRPr="00945E40">
        <w:rPr>
          <w:szCs w:val="24"/>
          <w:lang w:eastAsia="lt-LT"/>
        </w:rPr>
        <w:t xml:space="preserve"> patvirtinti, kad galutinis nuompinigių dydis, nurodytas aukciono protokole, atitinka jo pasiūlytąjį. Jeigu aukciono dalyvis </w:t>
      </w:r>
      <w:r w:rsidR="00C525B1" w:rsidRPr="001C399D">
        <w:rPr>
          <w:szCs w:val="24"/>
          <w:lang w:eastAsia="lt-LT"/>
        </w:rPr>
        <w:t>nepateikia</w:t>
      </w:r>
      <w:r w:rsidR="002414C1" w:rsidRPr="001C399D">
        <w:rPr>
          <w:szCs w:val="24"/>
          <w:lang w:eastAsia="lt-LT"/>
        </w:rPr>
        <w:t xml:space="preserve"> </w:t>
      </w:r>
      <w:r w:rsidR="002414C1" w:rsidRPr="001C399D">
        <w:rPr>
          <w:b/>
          <w:szCs w:val="24"/>
          <w:lang w:eastAsia="lt-LT"/>
        </w:rPr>
        <w:t>asmens tapatybę patvirtinančio dokumento</w:t>
      </w:r>
      <w:r w:rsidR="00C525B1" w:rsidRPr="00945E40">
        <w:rPr>
          <w:strike/>
          <w:szCs w:val="24"/>
          <w:lang w:eastAsia="lt-LT"/>
        </w:rPr>
        <w:t xml:space="preserve"> aukciono dalyvio </w:t>
      </w:r>
      <w:r w:rsidR="00C525B1" w:rsidRPr="001C399D">
        <w:rPr>
          <w:strike/>
          <w:szCs w:val="24"/>
          <w:lang w:eastAsia="lt-LT"/>
        </w:rPr>
        <w:t xml:space="preserve">pažymėjimo </w:t>
      </w:r>
      <w:r w:rsidR="00C525B1" w:rsidRPr="001C399D">
        <w:rPr>
          <w:szCs w:val="24"/>
          <w:lang w:eastAsia="lt-LT"/>
        </w:rPr>
        <w:t>arba nepasirašo protokolo, aukciono laimėtoju laikomas aukciono dalyvis, kuris pasiūlė didžiausią nuompinigių dydį po aukciono dalyvio, kuris nepateikė</w:t>
      </w:r>
      <w:r w:rsidR="002414C1" w:rsidRPr="001C399D">
        <w:rPr>
          <w:b/>
          <w:szCs w:val="24"/>
          <w:lang w:eastAsia="lt-LT"/>
        </w:rPr>
        <w:t xml:space="preserve"> asmens tapatybę patvirtinančio dokumento</w:t>
      </w:r>
      <w:r w:rsidR="00C525B1" w:rsidRPr="001C399D">
        <w:rPr>
          <w:b/>
          <w:szCs w:val="24"/>
          <w:lang w:eastAsia="lt-LT"/>
        </w:rPr>
        <w:t xml:space="preserve"> </w:t>
      </w:r>
      <w:r w:rsidR="00C525B1" w:rsidRPr="001C399D">
        <w:rPr>
          <w:strike/>
          <w:szCs w:val="24"/>
          <w:lang w:eastAsia="lt-LT"/>
        </w:rPr>
        <w:t xml:space="preserve">aukciono </w:t>
      </w:r>
      <w:r w:rsidR="00C525B1" w:rsidRPr="001C399D">
        <w:rPr>
          <w:strike/>
          <w:szCs w:val="24"/>
          <w:lang w:eastAsia="lt-LT"/>
        </w:rPr>
        <w:lastRenderedPageBreak/>
        <w:t xml:space="preserve">dalyvio pažymėjimo </w:t>
      </w:r>
      <w:r w:rsidR="00C525B1" w:rsidRPr="001C399D">
        <w:rPr>
          <w:szCs w:val="24"/>
          <w:lang w:eastAsia="lt-LT"/>
        </w:rPr>
        <w:t xml:space="preserve">arba nepasirašė protokolo. Aukciono </w:t>
      </w:r>
      <w:r w:rsidR="00C525B1" w:rsidRPr="001C399D">
        <w:rPr>
          <w:strike/>
          <w:szCs w:val="24"/>
          <w:lang w:eastAsia="lt-LT"/>
        </w:rPr>
        <w:t>dalyvis</w:t>
      </w:r>
      <w:r w:rsidR="00D22AA0" w:rsidRPr="001C399D">
        <w:rPr>
          <w:szCs w:val="24"/>
          <w:lang w:eastAsia="lt-LT"/>
        </w:rPr>
        <w:t xml:space="preserve"> </w:t>
      </w:r>
      <w:r w:rsidR="00D22AA0" w:rsidRPr="001C399D">
        <w:rPr>
          <w:b/>
          <w:szCs w:val="24"/>
          <w:lang w:eastAsia="lt-LT"/>
        </w:rPr>
        <w:t>dalyviui</w:t>
      </w:r>
      <w:r w:rsidR="00C525B1" w:rsidRPr="001C399D">
        <w:rPr>
          <w:szCs w:val="24"/>
          <w:lang w:eastAsia="lt-LT"/>
        </w:rPr>
        <w:t xml:space="preserve">, kuris </w:t>
      </w:r>
      <w:r w:rsidR="00D22AA0" w:rsidRPr="001C399D">
        <w:rPr>
          <w:b/>
          <w:szCs w:val="24"/>
          <w:lang w:eastAsia="lt-LT"/>
        </w:rPr>
        <w:t>dalyvavo aukcione ir</w:t>
      </w:r>
      <w:r w:rsidR="00D22AA0" w:rsidRPr="001C399D">
        <w:rPr>
          <w:szCs w:val="24"/>
          <w:lang w:eastAsia="lt-LT"/>
        </w:rPr>
        <w:t xml:space="preserve"> </w:t>
      </w:r>
      <w:r w:rsidR="00C525B1" w:rsidRPr="001C399D">
        <w:rPr>
          <w:szCs w:val="24"/>
          <w:lang w:eastAsia="lt-LT"/>
        </w:rPr>
        <w:t>nepateikė</w:t>
      </w:r>
      <w:r w:rsidR="002414C1" w:rsidRPr="001C399D">
        <w:rPr>
          <w:b/>
          <w:szCs w:val="24"/>
          <w:lang w:eastAsia="lt-LT"/>
        </w:rPr>
        <w:t xml:space="preserve"> asmens tapatybę patvirtinančio dokumento</w:t>
      </w:r>
      <w:r w:rsidR="00C525B1" w:rsidRPr="001C399D">
        <w:rPr>
          <w:strike/>
          <w:szCs w:val="24"/>
          <w:lang w:eastAsia="lt-LT"/>
        </w:rPr>
        <w:t xml:space="preserve"> aukciono dalyvio pažymėjimo </w:t>
      </w:r>
      <w:r w:rsidR="00C525B1" w:rsidRPr="001C399D">
        <w:rPr>
          <w:szCs w:val="24"/>
          <w:lang w:eastAsia="lt-LT"/>
        </w:rPr>
        <w:t xml:space="preserve">arba nepasirašė protokolo, </w:t>
      </w:r>
      <w:r w:rsidR="00C525B1" w:rsidRPr="001C399D">
        <w:rPr>
          <w:strike/>
          <w:szCs w:val="24"/>
          <w:lang w:eastAsia="lt-LT"/>
        </w:rPr>
        <w:t>išbraukiamas iš pažymos ir</w:t>
      </w:r>
      <w:r w:rsidR="00C525B1" w:rsidRPr="001C399D">
        <w:rPr>
          <w:szCs w:val="24"/>
          <w:lang w:eastAsia="lt-LT"/>
        </w:rPr>
        <w:t xml:space="preserve"> pradinis įnašas </w:t>
      </w:r>
      <w:r w:rsidR="00C525B1" w:rsidRPr="001C399D">
        <w:rPr>
          <w:strike/>
          <w:szCs w:val="24"/>
          <w:lang w:eastAsia="lt-LT"/>
        </w:rPr>
        <w:t>jam</w:t>
      </w:r>
      <w:r w:rsidR="00C525B1" w:rsidRPr="001C399D">
        <w:rPr>
          <w:szCs w:val="24"/>
          <w:lang w:eastAsia="lt-LT"/>
        </w:rPr>
        <w:t xml:space="preserve"> negrąžinamas.</w:t>
      </w:r>
      <w:r w:rsidRPr="001C399D">
        <w:rPr>
          <w:szCs w:val="24"/>
          <w:lang w:eastAsia="lt-LT"/>
        </w:rPr>
        <w:t>“</w:t>
      </w:r>
      <w:r w:rsidR="00C525B1" w:rsidRPr="00945E40">
        <w:rPr>
          <w:szCs w:val="24"/>
          <w:lang w:eastAsia="lt-LT"/>
        </w:rPr>
        <w:t xml:space="preserve"> </w:t>
      </w:r>
    </w:p>
    <w:p w:rsidR="00447DC7" w:rsidRPr="00945E40" w:rsidRDefault="00504294">
      <w:pPr>
        <w:tabs>
          <w:tab w:val="left" w:pos="993"/>
        </w:tabs>
        <w:ind w:firstLine="720"/>
        <w:jc w:val="both"/>
        <w:rPr>
          <w:color w:val="000000"/>
          <w:szCs w:val="24"/>
        </w:rPr>
      </w:pPr>
      <w:r w:rsidRPr="00945E40">
        <w:rPr>
          <w:color w:val="000000"/>
          <w:szCs w:val="24"/>
        </w:rPr>
        <w:t>2.</w:t>
      </w:r>
      <w:r w:rsidR="00F55520" w:rsidRPr="00945E40">
        <w:rPr>
          <w:color w:val="000000"/>
          <w:szCs w:val="24"/>
        </w:rPr>
        <w:t>1</w:t>
      </w:r>
      <w:r w:rsidR="00FE097D">
        <w:rPr>
          <w:color w:val="000000"/>
          <w:szCs w:val="24"/>
        </w:rPr>
        <w:t>6</w:t>
      </w:r>
      <w:r w:rsidR="00EB6D37" w:rsidRPr="00945E40">
        <w:rPr>
          <w:color w:val="000000"/>
          <w:szCs w:val="24"/>
        </w:rPr>
        <w:t>.</w:t>
      </w:r>
      <w:r w:rsidR="00447DC7" w:rsidRPr="00945E40">
        <w:rPr>
          <w:color w:val="000000"/>
          <w:szCs w:val="24"/>
        </w:rPr>
        <w:t xml:space="preserve"> Pakeisti 25 punktą ir jį išdėstyti taip:</w:t>
      </w:r>
    </w:p>
    <w:p w:rsidR="008F7790" w:rsidRDefault="00447DC7" w:rsidP="001C399D">
      <w:pPr>
        <w:pStyle w:val="Komentarotekstas"/>
        <w:ind w:firstLine="709"/>
        <w:jc w:val="both"/>
        <w:rPr>
          <w:sz w:val="24"/>
          <w:szCs w:val="24"/>
          <w:lang w:eastAsia="lt-LT"/>
        </w:rPr>
      </w:pPr>
      <w:r w:rsidRPr="002414C1">
        <w:rPr>
          <w:sz w:val="24"/>
          <w:szCs w:val="24"/>
          <w:lang w:eastAsia="lt-LT"/>
        </w:rPr>
        <w:t>„</w:t>
      </w:r>
      <w:r w:rsidR="00C525B1" w:rsidRPr="002414C1">
        <w:rPr>
          <w:sz w:val="24"/>
          <w:szCs w:val="24"/>
          <w:lang w:eastAsia="lt-LT"/>
        </w:rPr>
        <w:t xml:space="preserve">25. Aukcionas laikomas neįvykusiu, jeigu pasibaigus </w:t>
      </w:r>
      <w:r w:rsidR="00C525B1" w:rsidRPr="002414C1">
        <w:rPr>
          <w:strike/>
          <w:sz w:val="24"/>
          <w:szCs w:val="24"/>
          <w:lang w:eastAsia="lt-LT"/>
        </w:rPr>
        <w:t>aukciono dalyvių</w:t>
      </w:r>
      <w:r w:rsidR="00C525B1" w:rsidRPr="002414C1">
        <w:rPr>
          <w:sz w:val="24"/>
          <w:szCs w:val="24"/>
          <w:lang w:eastAsia="lt-LT"/>
        </w:rPr>
        <w:t xml:space="preserve"> </w:t>
      </w:r>
      <w:r w:rsidR="00C73BCA" w:rsidRPr="002414C1">
        <w:rPr>
          <w:b/>
          <w:sz w:val="24"/>
          <w:szCs w:val="24"/>
          <w:lang w:eastAsia="lt-LT"/>
        </w:rPr>
        <w:t>dokumentų</w:t>
      </w:r>
      <w:r w:rsidR="00C73BCA" w:rsidRPr="002414C1">
        <w:rPr>
          <w:sz w:val="24"/>
          <w:szCs w:val="24"/>
          <w:lang w:eastAsia="lt-LT"/>
        </w:rPr>
        <w:t xml:space="preserve"> </w:t>
      </w:r>
      <w:r w:rsidR="00C525B1" w:rsidRPr="002414C1">
        <w:rPr>
          <w:sz w:val="24"/>
          <w:szCs w:val="24"/>
          <w:lang w:eastAsia="lt-LT"/>
        </w:rPr>
        <w:t xml:space="preserve">registravimo terminui negaunama nė vienos paraiškos, nustatoma, kad nė vienas aukciono dalyvis nepateikė visų Aprašo 9 punkte nurodytų dokumentų ir (arba) nesumokėjo pradinio </w:t>
      </w:r>
      <w:r w:rsidR="00C525B1" w:rsidRPr="008F7790">
        <w:rPr>
          <w:sz w:val="24"/>
          <w:szCs w:val="24"/>
          <w:lang w:eastAsia="lt-LT"/>
        </w:rPr>
        <w:t>įnašo, nė vienas aukciono dalyvis neatvyksta dalyvauti aukcione</w:t>
      </w:r>
      <w:r w:rsidR="008F7790">
        <w:rPr>
          <w:sz w:val="24"/>
          <w:szCs w:val="24"/>
          <w:lang w:eastAsia="lt-LT"/>
        </w:rPr>
        <w:t xml:space="preserve">, </w:t>
      </w:r>
      <w:r w:rsidR="008F7790">
        <w:rPr>
          <w:b/>
          <w:sz w:val="24"/>
          <w:szCs w:val="24"/>
          <w:lang w:eastAsia="lt-LT"/>
        </w:rPr>
        <w:t>išskyrus šio punkto antrojoje pastraipoje nurodytą atvejį</w:t>
      </w:r>
      <w:r w:rsidR="00C525B1" w:rsidRPr="008F7790">
        <w:rPr>
          <w:sz w:val="24"/>
          <w:szCs w:val="24"/>
          <w:lang w:eastAsia="lt-LT"/>
        </w:rPr>
        <w:t xml:space="preserve"> </w:t>
      </w:r>
      <w:r w:rsidR="00C525B1" w:rsidRPr="002414C1">
        <w:rPr>
          <w:strike/>
          <w:sz w:val="24"/>
          <w:szCs w:val="24"/>
          <w:lang w:eastAsia="lt-LT"/>
        </w:rPr>
        <w:t>arba aukciono laimėtojas atsisako sudaryti nuomos sutartį</w:t>
      </w:r>
      <w:r w:rsidR="00C525B1" w:rsidRPr="002414C1">
        <w:rPr>
          <w:sz w:val="24"/>
          <w:szCs w:val="24"/>
          <w:lang w:eastAsia="lt-LT"/>
        </w:rPr>
        <w:t>. Tokiu atveju komisija</w:t>
      </w:r>
      <w:r w:rsidR="00CC40AC" w:rsidRPr="002414C1">
        <w:rPr>
          <w:sz w:val="24"/>
          <w:szCs w:val="24"/>
          <w:lang w:eastAsia="lt-LT"/>
        </w:rPr>
        <w:t xml:space="preserve"> </w:t>
      </w:r>
      <w:r w:rsidR="00C525B1" w:rsidRPr="002414C1">
        <w:rPr>
          <w:strike/>
          <w:sz w:val="24"/>
          <w:szCs w:val="24"/>
          <w:lang w:eastAsia="lt-LT"/>
        </w:rPr>
        <w:t>pažymoje</w:t>
      </w:r>
      <w:r w:rsidR="00C525B1" w:rsidRPr="002414C1">
        <w:rPr>
          <w:sz w:val="24"/>
          <w:szCs w:val="24"/>
          <w:lang w:eastAsia="lt-LT"/>
        </w:rPr>
        <w:t xml:space="preserve"> </w:t>
      </w:r>
      <w:r w:rsidR="00CC40AC" w:rsidRPr="002414C1">
        <w:rPr>
          <w:b/>
          <w:sz w:val="24"/>
          <w:szCs w:val="24"/>
          <w:lang w:eastAsia="lt-LT"/>
        </w:rPr>
        <w:t>protokole</w:t>
      </w:r>
      <w:r w:rsidR="00CC40AC" w:rsidRPr="002414C1">
        <w:rPr>
          <w:sz w:val="24"/>
          <w:szCs w:val="24"/>
          <w:lang w:eastAsia="lt-LT"/>
        </w:rPr>
        <w:t xml:space="preserve"> </w:t>
      </w:r>
      <w:r w:rsidR="00C525B1" w:rsidRPr="002414C1">
        <w:rPr>
          <w:sz w:val="24"/>
          <w:szCs w:val="24"/>
          <w:lang w:eastAsia="lt-LT"/>
        </w:rPr>
        <w:t xml:space="preserve">padaro įrašą „Aukcionas neįvyko“ ir pasirašo. Naujas to paties viešosios geležinkelių </w:t>
      </w:r>
      <w:r w:rsidR="00C525B1" w:rsidRPr="00ED4A3A">
        <w:rPr>
          <w:sz w:val="24"/>
          <w:szCs w:val="24"/>
          <w:lang w:eastAsia="lt-LT"/>
        </w:rPr>
        <w:t xml:space="preserve">infrastruktūros objekto nuomos aukcionas gali būti skelbiamas ne vėliau kaip prieš 10 darbo dienų iki </w:t>
      </w:r>
      <w:r w:rsidR="00C525B1" w:rsidRPr="00ED4A3A">
        <w:rPr>
          <w:strike/>
          <w:sz w:val="24"/>
          <w:szCs w:val="24"/>
          <w:lang w:eastAsia="lt-LT"/>
        </w:rPr>
        <w:t>aukciono dalyvių</w:t>
      </w:r>
      <w:r w:rsidR="00C73BCA" w:rsidRPr="00ED4A3A">
        <w:rPr>
          <w:b/>
          <w:sz w:val="24"/>
          <w:szCs w:val="24"/>
          <w:lang w:eastAsia="lt-LT"/>
        </w:rPr>
        <w:t xml:space="preserve"> dokumentų</w:t>
      </w:r>
      <w:r w:rsidR="00C525B1" w:rsidRPr="00ED4A3A">
        <w:rPr>
          <w:sz w:val="24"/>
          <w:szCs w:val="24"/>
          <w:lang w:eastAsia="lt-LT"/>
        </w:rPr>
        <w:t xml:space="preserve"> registravimo pradžios.</w:t>
      </w:r>
      <w:r w:rsidR="002F3015" w:rsidRPr="00ED4A3A">
        <w:rPr>
          <w:sz w:val="24"/>
          <w:szCs w:val="24"/>
          <w:lang w:eastAsia="lt-LT"/>
        </w:rPr>
        <w:t xml:space="preserve"> </w:t>
      </w:r>
    </w:p>
    <w:p w:rsidR="00AE687A" w:rsidRPr="001C399D" w:rsidRDefault="002F3015" w:rsidP="001C399D">
      <w:pPr>
        <w:pStyle w:val="Komentarotekstas"/>
        <w:ind w:firstLine="709"/>
        <w:jc w:val="both"/>
        <w:rPr>
          <w:szCs w:val="24"/>
          <w:highlight w:val="yellow"/>
        </w:rPr>
      </w:pPr>
      <w:r w:rsidRPr="00ED4A3A">
        <w:rPr>
          <w:b/>
          <w:sz w:val="24"/>
          <w:szCs w:val="24"/>
          <w:lang w:eastAsia="lt-LT"/>
        </w:rPr>
        <w:t xml:space="preserve">Aukcionas laikomas </w:t>
      </w:r>
      <w:r w:rsidR="00CC40AC" w:rsidRPr="00ED4A3A">
        <w:rPr>
          <w:b/>
          <w:sz w:val="24"/>
          <w:szCs w:val="24"/>
          <w:lang w:eastAsia="lt-LT"/>
        </w:rPr>
        <w:t xml:space="preserve">įvykusiu, kai </w:t>
      </w:r>
      <w:r w:rsidR="00AC0CB3" w:rsidRPr="00ED4A3A">
        <w:rPr>
          <w:b/>
          <w:sz w:val="24"/>
          <w:szCs w:val="24"/>
          <w:lang w:eastAsia="lt-LT"/>
        </w:rPr>
        <w:t>į aukcioną neatvyksta dalyvauti vienas užsiregistravęs dalyvis</w:t>
      </w:r>
      <w:r w:rsidR="00CC40AC" w:rsidRPr="00ED4A3A">
        <w:rPr>
          <w:b/>
          <w:sz w:val="24"/>
          <w:szCs w:val="24"/>
          <w:lang w:eastAsia="lt-LT"/>
        </w:rPr>
        <w:t xml:space="preserve">, tačiau </w:t>
      </w:r>
      <w:r w:rsidR="00572D9C" w:rsidRPr="00ED4A3A">
        <w:rPr>
          <w:b/>
          <w:sz w:val="24"/>
          <w:szCs w:val="24"/>
          <w:lang w:eastAsia="lt-LT"/>
        </w:rPr>
        <w:t xml:space="preserve">iki dokumentų registravimo termino pabaigos </w:t>
      </w:r>
      <w:r w:rsidR="00CC40AC" w:rsidRPr="00ED4A3A">
        <w:rPr>
          <w:b/>
          <w:sz w:val="24"/>
          <w:szCs w:val="24"/>
          <w:lang w:eastAsia="lt-LT"/>
        </w:rPr>
        <w:t>yra pateikt</w:t>
      </w:r>
      <w:r w:rsidR="004D56DF" w:rsidRPr="00ED4A3A">
        <w:rPr>
          <w:b/>
          <w:sz w:val="24"/>
          <w:szCs w:val="24"/>
          <w:lang w:eastAsia="lt-LT"/>
        </w:rPr>
        <w:t>as</w:t>
      </w:r>
      <w:r w:rsidR="00CC40AC" w:rsidRPr="00ED4A3A">
        <w:rPr>
          <w:b/>
          <w:sz w:val="24"/>
          <w:szCs w:val="24"/>
          <w:lang w:eastAsia="lt-LT"/>
        </w:rPr>
        <w:t xml:space="preserve"> voka</w:t>
      </w:r>
      <w:r w:rsidR="004D56DF" w:rsidRPr="00ED4A3A">
        <w:rPr>
          <w:b/>
          <w:sz w:val="24"/>
          <w:szCs w:val="24"/>
          <w:lang w:eastAsia="lt-LT"/>
        </w:rPr>
        <w:t>s</w:t>
      </w:r>
      <w:r w:rsidR="00CC40AC" w:rsidRPr="00ED4A3A">
        <w:rPr>
          <w:b/>
          <w:sz w:val="24"/>
          <w:szCs w:val="24"/>
          <w:lang w:eastAsia="lt-LT"/>
        </w:rPr>
        <w:t xml:space="preserve"> su </w:t>
      </w:r>
      <w:r w:rsidR="002414C1" w:rsidRPr="00ED4A3A">
        <w:rPr>
          <w:b/>
          <w:sz w:val="24"/>
          <w:szCs w:val="24"/>
          <w:lang w:eastAsia="lt-LT"/>
        </w:rPr>
        <w:t xml:space="preserve">Aprašo 9 punkte nurodytais </w:t>
      </w:r>
      <w:r w:rsidR="00CC40AC" w:rsidRPr="00ED4A3A">
        <w:rPr>
          <w:b/>
          <w:sz w:val="24"/>
          <w:szCs w:val="24"/>
          <w:lang w:eastAsia="lt-LT"/>
        </w:rPr>
        <w:t>dokumentais</w:t>
      </w:r>
      <w:r w:rsidR="002414C1" w:rsidRPr="00ED4A3A">
        <w:rPr>
          <w:b/>
          <w:sz w:val="24"/>
          <w:szCs w:val="24"/>
          <w:lang w:eastAsia="lt-LT"/>
        </w:rPr>
        <w:t xml:space="preserve"> ir </w:t>
      </w:r>
      <w:r w:rsidR="002414C1" w:rsidRPr="001C399D">
        <w:rPr>
          <w:b/>
          <w:sz w:val="24"/>
          <w:szCs w:val="24"/>
          <w:lang w:eastAsia="lt-LT"/>
        </w:rPr>
        <w:t>siūlomas viešosios geležinkelių infrastruktūros objekto nuompinigių dydis yra ne mažesnis nei pradinis viešosios geležinkelių infrastruktūros objekto nuompinigių dydis</w:t>
      </w:r>
      <w:r w:rsidR="00CC40AC" w:rsidRPr="00ED4A3A">
        <w:rPr>
          <w:b/>
          <w:sz w:val="24"/>
          <w:szCs w:val="24"/>
          <w:lang w:eastAsia="lt-LT"/>
        </w:rPr>
        <w:t>.</w:t>
      </w:r>
      <w:r w:rsidR="00447DC7" w:rsidRPr="00ED4A3A">
        <w:rPr>
          <w:b/>
          <w:sz w:val="24"/>
          <w:szCs w:val="24"/>
          <w:lang w:eastAsia="lt-LT"/>
        </w:rPr>
        <w:t>“</w:t>
      </w:r>
    </w:p>
    <w:p w:rsidR="00447DC7" w:rsidRPr="00945E40" w:rsidRDefault="00504294">
      <w:pPr>
        <w:tabs>
          <w:tab w:val="left" w:pos="993"/>
        </w:tabs>
        <w:ind w:firstLine="720"/>
        <w:jc w:val="both"/>
        <w:rPr>
          <w:b/>
          <w:szCs w:val="24"/>
          <w:lang w:eastAsia="lt-LT"/>
        </w:rPr>
      </w:pPr>
      <w:r w:rsidRPr="00ED4A3A">
        <w:rPr>
          <w:szCs w:val="24"/>
          <w:lang w:eastAsia="lt-LT"/>
        </w:rPr>
        <w:t>2.</w:t>
      </w:r>
      <w:r w:rsidR="00F55520" w:rsidRPr="00ED4A3A">
        <w:rPr>
          <w:szCs w:val="24"/>
          <w:lang w:eastAsia="lt-LT"/>
        </w:rPr>
        <w:t>1</w:t>
      </w:r>
      <w:r w:rsidR="00FE097D">
        <w:rPr>
          <w:szCs w:val="24"/>
          <w:lang w:eastAsia="lt-LT"/>
        </w:rPr>
        <w:t>7</w:t>
      </w:r>
      <w:r w:rsidR="00447DC7" w:rsidRPr="00ED4A3A">
        <w:rPr>
          <w:szCs w:val="24"/>
          <w:lang w:eastAsia="lt-LT"/>
        </w:rPr>
        <w:t>.</w:t>
      </w:r>
      <w:r w:rsidR="00447DC7" w:rsidRPr="00ED4A3A">
        <w:rPr>
          <w:b/>
          <w:szCs w:val="24"/>
          <w:lang w:eastAsia="lt-LT"/>
        </w:rPr>
        <w:t xml:space="preserve"> </w:t>
      </w:r>
      <w:r w:rsidR="00447DC7" w:rsidRPr="00ED4A3A">
        <w:rPr>
          <w:color w:val="000000"/>
          <w:szCs w:val="24"/>
        </w:rPr>
        <w:t>Pakeisti 26 punktą ir jį išdėstyti taip:</w:t>
      </w:r>
    </w:p>
    <w:p w:rsidR="00AE687A" w:rsidRPr="00945E40" w:rsidRDefault="00447DC7">
      <w:pPr>
        <w:tabs>
          <w:tab w:val="left" w:pos="993"/>
        </w:tabs>
        <w:ind w:firstLine="720"/>
        <w:jc w:val="both"/>
        <w:rPr>
          <w:szCs w:val="24"/>
          <w:lang w:eastAsia="lt-LT"/>
        </w:rPr>
      </w:pPr>
      <w:r w:rsidRPr="00945E40">
        <w:rPr>
          <w:szCs w:val="24"/>
          <w:lang w:eastAsia="lt-LT"/>
        </w:rPr>
        <w:t>„</w:t>
      </w:r>
      <w:r w:rsidR="00C525B1" w:rsidRPr="00945E40">
        <w:rPr>
          <w:szCs w:val="24"/>
          <w:lang w:eastAsia="lt-LT"/>
        </w:rPr>
        <w:t xml:space="preserve">26. </w:t>
      </w:r>
      <w:r w:rsidR="00C525B1" w:rsidRPr="00945E40">
        <w:rPr>
          <w:strike/>
          <w:szCs w:val="24"/>
          <w:lang w:eastAsia="lt-LT"/>
        </w:rPr>
        <w:t>Ne vėliau kaip kitą darbo dieną po aukciono</w:t>
      </w:r>
      <w:r w:rsidR="00C525B1" w:rsidRPr="00945E40">
        <w:rPr>
          <w:szCs w:val="24"/>
          <w:lang w:eastAsia="lt-LT"/>
        </w:rPr>
        <w:t xml:space="preserve"> </w:t>
      </w:r>
      <w:proofErr w:type="spellStart"/>
      <w:r w:rsidR="00C73BCA" w:rsidRPr="00945E40">
        <w:rPr>
          <w:b/>
          <w:szCs w:val="24"/>
          <w:lang w:eastAsia="lt-LT"/>
        </w:rPr>
        <w:t>Aukciono</w:t>
      </w:r>
      <w:proofErr w:type="spellEnd"/>
      <w:r w:rsidR="00C73BCA" w:rsidRPr="00945E40">
        <w:rPr>
          <w:b/>
          <w:szCs w:val="24"/>
          <w:lang w:eastAsia="lt-LT"/>
        </w:rPr>
        <w:t xml:space="preserve"> metu</w:t>
      </w:r>
      <w:r w:rsidR="00C73BCA" w:rsidRPr="00945E40">
        <w:rPr>
          <w:szCs w:val="24"/>
          <w:lang w:eastAsia="lt-LT"/>
        </w:rPr>
        <w:t xml:space="preserve"> </w:t>
      </w:r>
      <w:r w:rsidR="00C525B1" w:rsidRPr="00945E40">
        <w:rPr>
          <w:szCs w:val="24"/>
          <w:lang w:eastAsia="lt-LT"/>
        </w:rPr>
        <w:t>surašomas aukciono protokolas. Aukciono protokolą pasirašo komisijos nariai ir aukciono laimėtojas, jeigu jis buvo atvykęs į aukcioną.</w:t>
      </w:r>
      <w:r w:rsidRPr="00945E40">
        <w:rPr>
          <w:szCs w:val="24"/>
          <w:lang w:eastAsia="lt-LT"/>
        </w:rPr>
        <w:t>“</w:t>
      </w:r>
    </w:p>
    <w:p w:rsidR="00447DC7" w:rsidRPr="00945E40" w:rsidRDefault="00945E40">
      <w:pPr>
        <w:tabs>
          <w:tab w:val="left" w:pos="993"/>
        </w:tabs>
        <w:ind w:firstLine="720"/>
        <w:jc w:val="both"/>
        <w:rPr>
          <w:b/>
          <w:szCs w:val="24"/>
          <w:lang w:eastAsia="lt-LT"/>
        </w:rPr>
      </w:pPr>
      <w:r w:rsidRPr="00945E40">
        <w:rPr>
          <w:szCs w:val="24"/>
          <w:lang w:eastAsia="lt-LT"/>
        </w:rPr>
        <w:t>2</w:t>
      </w:r>
      <w:r w:rsidR="00447DC7" w:rsidRPr="00945E40">
        <w:rPr>
          <w:szCs w:val="24"/>
          <w:lang w:eastAsia="lt-LT"/>
        </w:rPr>
        <w:t>.</w:t>
      </w:r>
      <w:r w:rsidR="00F55520" w:rsidRPr="00945E40">
        <w:rPr>
          <w:szCs w:val="24"/>
          <w:lang w:eastAsia="lt-LT"/>
        </w:rPr>
        <w:t>1</w:t>
      </w:r>
      <w:r w:rsidR="00FE097D">
        <w:rPr>
          <w:szCs w:val="24"/>
          <w:lang w:eastAsia="lt-LT"/>
        </w:rPr>
        <w:t>8</w:t>
      </w:r>
      <w:r w:rsidRPr="00945E40">
        <w:rPr>
          <w:szCs w:val="24"/>
          <w:lang w:eastAsia="lt-LT"/>
        </w:rPr>
        <w:t>.</w:t>
      </w:r>
      <w:r w:rsidR="00447DC7" w:rsidRPr="00945E40">
        <w:rPr>
          <w:b/>
          <w:szCs w:val="24"/>
          <w:lang w:eastAsia="lt-LT"/>
        </w:rPr>
        <w:t xml:space="preserve"> </w:t>
      </w:r>
      <w:r w:rsidR="00447DC7" w:rsidRPr="00945E40">
        <w:rPr>
          <w:color w:val="000000"/>
          <w:szCs w:val="24"/>
        </w:rPr>
        <w:t>Pakeisti 29 punktą ir jį išdėstyti taip:</w:t>
      </w:r>
    </w:p>
    <w:p w:rsidR="00C9614F" w:rsidRPr="00E938DD" w:rsidRDefault="00447DC7" w:rsidP="00E938DD">
      <w:pPr>
        <w:tabs>
          <w:tab w:val="left" w:pos="993"/>
        </w:tabs>
        <w:ind w:firstLine="720"/>
        <w:jc w:val="both"/>
        <w:rPr>
          <w:b/>
          <w:szCs w:val="24"/>
        </w:rPr>
      </w:pPr>
      <w:r w:rsidRPr="00945E40">
        <w:rPr>
          <w:szCs w:val="24"/>
          <w:lang w:eastAsia="lt-LT"/>
        </w:rPr>
        <w:t>„</w:t>
      </w:r>
      <w:r w:rsidR="00C525B1" w:rsidRPr="00945E40">
        <w:rPr>
          <w:szCs w:val="24"/>
          <w:lang w:eastAsia="lt-LT"/>
        </w:rPr>
        <w:t>29. Aukciono laimėtojo pradinis įnašas įskaitomas į viešosios geležinkelių infra</w:t>
      </w:r>
      <w:r w:rsidRPr="00945E40">
        <w:rPr>
          <w:szCs w:val="24"/>
          <w:lang w:eastAsia="lt-LT"/>
        </w:rPr>
        <w:t xml:space="preserve">struktūros objekto nuompinigius </w:t>
      </w:r>
      <w:r w:rsidRPr="00555D6F">
        <w:rPr>
          <w:b/>
          <w:szCs w:val="24"/>
          <w:lang w:eastAsia="lt-LT"/>
        </w:rPr>
        <w:t>arba</w:t>
      </w:r>
      <w:r w:rsidRPr="00555D6F">
        <w:rPr>
          <w:b/>
          <w:szCs w:val="24"/>
        </w:rPr>
        <w:t xml:space="preserve"> į sumą, skirtą </w:t>
      </w:r>
      <w:r w:rsidR="002777AC">
        <w:rPr>
          <w:b/>
          <w:szCs w:val="24"/>
        </w:rPr>
        <w:t>nuomos s</w:t>
      </w:r>
      <w:r w:rsidRPr="00555D6F">
        <w:rPr>
          <w:b/>
          <w:szCs w:val="24"/>
        </w:rPr>
        <w:t>utarties įvykdymui užtikrinti</w:t>
      </w:r>
      <w:r w:rsidR="002414C1">
        <w:rPr>
          <w:b/>
          <w:szCs w:val="24"/>
          <w:lang w:eastAsia="lt-LT"/>
        </w:rPr>
        <w:t xml:space="preserve">, kuri </w:t>
      </w:r>
      <w:r w:rsidR="00AC0CB3" w:rsidRPr="008A253B">
        <w:rPr>
          <w:b/>
          <w:szCs w:val="24"/>
          <w:lang w:eastAsia="lt-LT"/>
        </w:rPr>
        <w:t>nuomininkui įvykdžius nuomos sutartyje numatytus įsipareigojimus</w:t>
      </w:r>
      <w:r w:rsidR="002414C1">
        <w:rPr>
          <w:b/>
          <w:szCs w:val="24"/>
          <w:lang w:eastAsia="lt-LT"/>
        </w:rPr>
        <w:t xml:space="preserve"> </w:t>
      </w:r>
      <w:r w:rsidR="00AC0CB3" w:rsidRPr="008A253B">
        <w:rPr>
          <w:b/>
          <w:szCs w:val="24"/>
          <w:lang w:eastAsia="lt-LT"/>
        </w:rPr>
        <w:t>yra grąžinama pasibaigus nuomos sutarties galiojimui</w:t>
      </w:r>
      <w:r w:rsidRPr="00555D6F">
        <w:rPr>
          <w:b/>
          <w:szCs w:val="24"/>
        </w:rPr>
        <w:t>.</w:t>
      </w:r>
      <w:r w:rsidRPr="00555D6F">
        <w:rPr>
          <w:szCs w:val="24"/>
        </w:rPr>
        <w:t>“</w:t>
      </w:r>
      <w:bookmarkStart w:id="8" w:name="_GoBack"/>
      <w:bookmarkEnd w:id="8"/>
    </w:p>
    <w:p w:rsidR="00400DD7" w:rsidRPr="00F0268F" w:rsidRDefault="00400DD7" w:rsidP="00400DD7">
      <w:pPr>
        <w:pStyle w:val="Sraopastraipa"/>
        <w:numPr>
          <w:ilvl w:val="0"/>
          <w:numId w:val="2"/>
        </w:numPr>
        <w:tabs>
          <w:tab w:val="left" w:pos="1134"/>
        </w:tabs>
        <w:ind w:left="0" w:firstLine="720"/>
        <w:jc w:val="both"/>
        <w:rPr>
          <w:szCs w:val="24"/>
        </w:rPr>
      </w:pPr>
      <w:r>
        <w:rPr>
          <w:szCs w:val="24"/>
        </w:rPr>
        <w:t>Nustatyti, kad</w:t>
      </w:r>
      <w:proofErr w:type="spellStart"/>
      <w:r w:rsidR="001B10BB">
        <w:rPr>
          <w:szCs w:val="24"/>
          <w:lang w:val="en-US"/>
        </w:rPr>
        <w:t>i</w:t>
      </w:r>
      <w:r w:rsidR="001B10BB" w:rsidRPr="004078C7">
        <w:rPr>
          <w:szCs w:val="24"/>
          <w:lang w:val="en-US"/>
        </w:rPr>
        <w:t>ki</w:t>
      </w:r>
      <w:proofErr w:type="spellEnd"/>
      <w:r w:rsidR="001B10BB" w:rsidRPr="004078C7">
        <w:rPr>
          <w:szCs w:val="24"/>
          <w:lang w:val="en-US"/>
        </w:rPr>
        <w:t xml:space="preserve"> </w:t>
      </w:r>
      <w:r w:rsidR="001B10BB" w:rsidRPr="004078C7">
        <w:rPr>
          <w:szCs w:val="24"/>
        </w:rPr>
        <w:t xml:space="preserve">šio </w:t>
      </w:r>
      <w:r w:rsidR="001B10BB" w:rsidRPr="003F2932">
        <w:rPr>
          <w:szCs w:val="24"/>
        </w:rPr>
        <w:t xml:space="preserve">nutarimo įsigaliojimo pradėtos, tačiau nebaigtos </w:t>
      </w:r>
      <w:r w:rsidR="001B10BB" w:rsidRPr="003F2932">
        <w:rPr>
          <w:szCs w:val="24"/>
          <w:lang w:eastAsia="lt-LT"/>
        </w:rPr>
        <w:t>viešosios geležinkelių infrastruktūros objektų, nenaudojamų viešosios geležinkelių infrastruktūros valdytojo funkcijoms atlikti, nuomos</w:t>
      </w:r>
      <w:r w:rsidR="001B10BB">
        <w:rPr>
          <w:szCs w:val="24"/>
          <w:lang w:eastAsia="lt-LT"/>
        </w:rPr>
        <w:t xml:space="preserve"> </w:t>
      </w:r>
      <w:r w:rsidR="001B10BB" w:rsidRPr="004078C7">
        <w:rPr>
          <w:szCs w:val="24"/>
        </w:rPr>
        <w:t>aukciono procedūros baigiamos pagal iki šio nutarimo įsigaliojimo dienos galiojusią tvarką.</w:t>
      </w:r>
    </w:p>
    <w:p w:rsidR="00400DD7" w:rsidRPr="00C9614F" w:rsidRDefault="001B10BB" w:rsidP="00E938DD">
      <w:pPr>
        <w:pStyle w:val="Sraopastraipa"/>
        <w:tabs>
          <w:tab w:val="left" w:pos="1134"/>
        </w:tabs>
        <w:jc w:val="both"/>
        <w:rPr>
          <w:szCs w:val="24"/>
          <w:lang w:val="en-US"/>
        </w:rPr>
      </w:pPr>
      <w:r>
        <w:rPr>
          <w:szCs w:val="24"/>
          <w:lang w:val="en-US"/>
        </w:rPr>
        <w:t xml:space="preserve">4. </w:t>
      </w:r>
      <w:r>
        <w:rPr>
          <w:szCs w:val="24"/>
        </w:rPr>
        <w:t>Š</w:t>
      </w:r>
      <w:r w:rsidRPr="00400DD7">
        <w:rPr>
          <w:szCs w:val="24"/>
        </w:rPr>
        <w:t xml:space="preserve">is </w:t>
      </w:r>
      <w:r w:rsidR="00400DD7" w:rsidRPr="00400DD7">
        <w:rPr>
          <w:szCs w:val="24"/>
        </w:rPr>
        <w:t xml:space="preserve">nutarimas įsigalioja </w:t>
      </w:r>
      <w:r w:rsidR="00400DD7" w:rsidRPr="00400DD7">
        <w:rPr>
          <w:szCs w:val="24"/>
          <w:lang w:val="en-US"/>
        </w:rPr>
        <w:t xml:space="preserve">2019 m. </w:t>
      </w:r>
      <w:proofErr w:type="spellStart"/>
      <w:r w:rsidR="00400DD7" w:rsidRPr="00400DD7">
        <w:rPr>
          <w:szCs w:val="24"/>
          <w:lang w:val="en-US"/>
        </w:rPr>
        <w:t>birželio</w:t>
      </w:r>
      <w:proofErr w:type="spellEnd"/>
      <w:r w:rsidR="00400DD7" w:rsidRPr="00400DD7">
        <w:rPr>
          <w:szCs w:val="24"/>
        </w:rPr>
        <w:t xml:space="preserve"> </w:t>
      </w:r>
      <w:r w:rsidR="00400DD7" w:rsidRPr="00C9614F">
        <w:rPr>
          <w:szCs w:val="24"/>
          <w:lang w:val="en-US"/>
        </w:rPr>
        <w:t>1 d.</w:t>
      </w:r>
    </w:p>
    <w:p w:rsidR="00400DD7" w:rsidRPr="004078C7" w:rsidRDefault="00400DD7" w:rsidP="00400DD7">
      <w:pPr>
        <w:pStyle w:val="Sraopastraipa"/>
        <w:tabs>
          <w:tab w:val="left" w:pos="1134"/>
        </w:tabs>
        <w:ind w:left="0" w:firstLine="720"/>
        <w:jc w:val="both"/>
        <w:rPr>
          <w:szCs w:val="24"/>
        </w:rPr>
      </w:pPr>
    </w:p>
    <w:p w:rsidR="004078C7" w:rsidRPr="00E73671" w:rsidRDefault="004078C7" w:rsidP="00E73671">
      <w:pPr>
        <w:pStyle w:val="Sraopastraipa"/>
        <w:tabs>
          <w:tab w:val="left" w:pos="993"/>
        </w:tabs>
        <w:ind w:left="1770"/>
        <w:jc w:val="both"/>
        <w:rPr>
          <w:szCs w:val="24"/>
          <w:lang w:val="en-US"/>
        </w:rPr>
      </w:pPr>
    </w:p>
    <w:p w:rsidR="00AE687A" w:rsidRDefault="00026D0B" w:rsidP="00026D0B">
      <w:pPr>
        <w:rPr>
          <w:b/>
        </w:rPr>
      </w:pPr>
      <w:r w:rsidRPr="00F1021D">
        <w:rPr>
          <w:color w:val="000000"/>
          <w:szCs w:val="24"/>
        </w:rPr>
        <w:t> </w:t>
      </w:r>
    </w:p>
    <w:p w:rsidR="00F1021D" w:rsidRPr="00F1021D" w:rsidRDefault="00F1021D" w:rsidP="00F1021D">
      <w:pPr>
        <w:rPr>
          <w:color w:val="000000"/>
          <w:szCs w:val="24"/>
          <w:lang w:val="en-US"/>
        </w:rPr>
      </w:pPr>
      <w:r w:rsidRPr="00F1021D">
        <w:rPr>
          <w:color w:val="000000"/>
          <w:szCs w:val="24"/>
        </w:rPr>
        <w:t> </w:t>
      </w:r>
    </w:p>
    <w:p w:rsidR="00F1021D" w:rsidRPr="00F1021D" w:rsidRDefault="00F1021D" w:rsidP="00F1021D">
      <w:pPr>
        <w:rPr>
          <w:color w:val="000000"/>
          <w:szCs w:val="24"/>
          <w:lang w:val="en-US"/>
        </w:rPr>
      </w:pPr>
      <w:r w:rsidRPr="00F1021D">
        <w:rPr>
          <w:color w:val="000000"/>
          <w:szCs w:val="24"/>
        </w:rPr>
        <w:t> </w:t>
      </w:r>
    </w:p>
    <w:p w:rsidR="00F1021D" w:rsidRPr="00F1021D" w:rsidRDefault="00F1021D" w:rsidP="00F1021D">
      <w:pPr>
        <w:rPr>
          <w:color w:val="000000"/>
          <w:szCs w:val="24"/>
          <w:lang w:val="en-US"/>
        </w:rPr>
      </w:pPr>
      <w:bookmarkStart w:id="9" w:name="part_267fdcd6387249a489a4377ca236f64e"/>
      <w:bookmarkEnd w:id="9"/>
      <w:r w:rsidRPr="00F1021D">
        <w:rPr>
          <w:color w:val="000000"/>
          <w:szCs w:val="24"/>
        </w:rPr>
        <w:t>Ministras Pirmininkas</w:t>
      </w:r>
    </w:p>
    <w:p w:rsidR="00F1021D" w:rsidRPr="00F1021D" w:rsidRDefault="00F1021D" w:rsidP="00F1021D">
      <w:pPr>
        <w:rPr>
          <w:color w:val="000000"/>
          <w:szCs w:val="24"/>
          <w:lang w:val="en-US"/>
        </w:rPr>
      </w:pPr>
      <w:r w:rsidRPr="00F1021D">
        <w:rPr>
          <w:color w:val="000000"/>
          <w:szCs w:val="24"/>
        </w:rPr>
        <w:t> </w:t>
      </w:r>
    </w:p>
    <w:p w:rsidR="00F1021D" w:rsidRPr="00F1021D" w:rsidRDefault="00F1021D" w:rsidP="00F1021D">
      <w:pPr>
        <w:rPr>
          <w:color w:val="000000"/>
          <w:szCs w:val="24"/>
          <w:lang w:val="en-US"/>
        </w:rPr>
      </w:pPr>
      <w:r w:rsidRPr="00F1021D">
        <w:rPr>
          <w:color w:val="000000"/>
          <w:szCs w:val="24"/>
        </w:rPr>
        <w:t> </w:t>
      </w:r>
    </w:p>
    <w:p w:rsidR="00F1021D" w:rsidRPr="00F1021D" w:rsidRDefault="00672E5C" w:rsidP="00F1021D">
      <w:pPr>
        <w:rPr>
          <w:color w:val="000000"/>
          <w:szCs w:val="24"/>
          <w:lang w:val="en-US"/>
        </w:rPr>
      </w:pPr>
      <w:r>
        <w:rPr>
          <w:color w:val="000000"/>
          <w:szCs w:val="24"/>
        </w:rPr>
        <w:t xml:space="preserve">Susisiekimo </w:t>
      </w:r>
      <w:r w:rsidR="00F1021D" w:rsidRPr="00F1021D">
        <w:rPr>
          <w:color w:val="000000"/>
          <w:szCs w:val="24"/>
        </w:rPr>
        <w:t>ministras</w:t>
      </w:r>
    </w:p>
    <w:p w:rsidR="00AE687A" w:rsidRDefault="00AE687A">
      <w:pPr>
        <w:tabs>
          <w:tab w:val="left" w:pos="6237"/>
          <w:tab w:val="right" w:pos="8306"/>
        </w:tabs>
        <w:jc w:val="center"/>
        <w:rPr>
          <w:lang w:eastAsia="lt-LT"/>
        </w:rPr>
      </w:pPr>
    </w:p>
    <w:sectPr w:rsidR="00AE687A" w:rsidSect="00867316">
      <w:headerReference w:type="even" r:id="rId9"/>
      <w:headerReference w:type="default" r:id="rId10"/>
      <w:footerReference w:type="even" r:id="rId11"/>
      <w:footerReference w:type="default" r:id="rId12"/>
      <w:headerReference w:type="first" r:id="rId13"/>
      <w:footerReference w:type="first" r:id="rId14"/>
      <w:pgSz w:w="11906" w:h="16838" w:code="9"/>
      <w:pgMar w:top="42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7110F" w15:done="0"/>
  <w15:commentEx w15:paraId="63CFB5B6" w15:done="0"/>
  <w15:commentEx w15:paraId="0420A0BD" w15:done="0"/>
  <w15:commentEx w15:paraId="2AE0A1F3" w15:done="0"/>
  <w15:commentEx w15:paraId="1D89DB72" w15:done="0"/>
  <w15:commentEx w15:paraId="6A78688D" w15:done="0"/>
  <w15:commentEx w15:paraId="0403A68E" w15:done="0"/>
  <w15:commentEx w15:paraId="036CAAD3" w15:done="0"/>
  <w15:commentEx w15:paraId="06220ED2" w15:done="0"/>
  <w15:commentEx w15:paraId="2B5A0A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A6" w:rsidRDefault="002B40A6">
      <w:pPr>
        <w:rPr>
          <w:lang w:eastAsia="lt-LT"/>
        </w:rPr>
      </w:pPr>
      <w:r>
        <w:rPr>
          <w:lang w:eastAsia="lt-LT"/>
        </w:rPr>
        <w:separator/>
      </w:r>
    </w:p>
  </w:endnote>
  <w:endnote w:type="continuationSeparator" w:id="0">
    <w:p w:rsidR="002B40A6" w:rsidRDefault="002B40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AE687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AE687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AE687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A6" w:rsidRDefault="002B40A6">
      <w:pPr>
        <w:rPr>
          <w:lang w:eastAsia="lt-LT"/>
        </w:rPr>
      </w:pPr>
      <w:r>
        <w:rPr>
          <w:lang w:eastAsia="lt-LT"/>
        </w:rPr>
        <w:separator/>
      </w:r>
    </w:p>
  </w:footnote>
  <w:footnote w:type="continuationSeparator" w:id="0">
    <w:p w:rsidR="002B40A6" w:rsidRDefault="002B40A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AE687A" w:rsidRDefault="00AE687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E938DD">
      <w:rPr>
        <w:noProof/>
        <w:lang w:eastAsia="lt-LT"/>
      </w:rPr>
      <w:t>5</w:t>
    </w:r>
    <w:r>
      <w:rPr>
        <w:lang w:eastAsia="lt-LT"/>
      </w:rPr>
      <w:fldChar w:fldCharType="end"/>
    </w:r>
  </w:p>
  <w:p w:rsidR="00AE687A" w:rsidRDefault="00AE687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7A" w:rsidRDefault="00AE687A">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546"/>
    <w:multiLevelType w:val="hybridMultilevel"/>
    <w:tmpl w:val="3968D232"/>
    <w:lvl w:ilvl="0" w:tplc="43D6E300">
      <w:start w:val="1"/>
      <w:numFmt w:val="decimal"/>
      <w:lvlText w:val="%1."/>
      <w:lvlJc w:val="left"/>
      <w:pPr>
        <w:ind w:left="1770" w:hanging="105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E150333"/>
    <w:multiLevelType w:val="multilevel"/>
    <w:tmpl w:val="7C624FA4"/>
    <w:lvl w:ilvl="0">
      <w:start w:val="1"/>
      <w:numFmt w:val="decimal"/>
      <w:lvlText w:val="%1."/>
      <w:lvlJc w:val="left"/>
      <w:pPr>
        <w:ind w:left="1695" w:hanging="975"/>
      </w:pPr>
      <w:rPr>
        <w:rFonts w:hint="default"/>
      </w:rPr>
    </w:lvl>
    <w:lvl w:ilvl="1">
      <w:start w:val="1"/>
      <w:numFmt w:val="decimal"/>
      <w:isLgl/>
      <w:lvlText w:val="%1.%2."/>
      <w:lvlJc w:val="left"/>
      <w:pPr>
        <w:ind w:left="2115" w:hanging="4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67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8985" w:hanging="1440"/>
      </w:pPr>
      <w:rPr>
        <w:rFonts w:hint="default"/>
      </w:rPr>
    </w:lvl>
    <w:lvl w:ilvl="8">
      <w:start w:val="1"/>
      <w:numFmt w:val="decimal"/>
      <w:isLgl/>
      <w:lvlText w:val="%1.%2.%3.%4.%5.%6.%7.%8.%9."/>
      <w:lvlJc w:val="left"/>
      <w:pPr>
        <w:ind w:left="10320" w:hanging="1800"/>
      </w:pPr>
      <w:rPr>
        <w:rFonts w:hint="default"/>
      </w:rPr>
    </w:lvl>
  </w:abstractNum>
  <w:abstractNum w:abstractNumId="2">
    <w:nsid w:val="70814932"/>
    <w:multiLevelType w:val="multilevel"/>
    <w:tmpl w:val="6894695A"/>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vita Razgutė">
    <w15:presenceInfo w15:providerId="None" w15:userId="Jovita Razgu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26D0B"/>
    <w:rsid w:val="000917F4"/>
    <w:rsid w:val="00094C3A"/>
    <w:rsid w:val="000B0933"/>
    <w:rsid w:val="000E6BFA"/>
    <w:rsid w:val="000E7789"/>
    <w:rsid w:val="00103BC1"/>
    <w:rsid w:val="0010452D"/>
    <w:rsid w:val="00104DEB"/>
    <w:rsid w:val="00105912"/>
    <w:rsid w:val="00115AC3"/>
    <w:rsid w:val="001442C2"/>
    <w:rsid w:val="00147C84"/>
    <w:rsid w:val="00160677"/>
    <w:rsid w:val="0017352F"/>
    <w:rsid w:val="001B10BB"/>
    <w:rsid w:val="001C399D"/>
    <w:rsid w:val="001C4BE3"/>
    <w:rsid w:val="001D1B12"/>
    <w:rsid w:val="001D274A"/>
    <w:rsid w:val="002414C1"/>
    <w:rsid w:val="002445BB"/>
    <w:rsid w:val="002452C1"/>
    <w:rsid w:val="002777AC"/>
    <w:rsid w:val="00280F06"/>
    <w:rsid w:val="002B3A4E"/>
    <w:rsid w:val="002B40A6"/>
    <w:rsid w:val="002C2656"/>
    <w:rsid w:val="002D04FA"/>
    <w:rsid w:val="002D1791"/>
    <w:rsid w:val="002F3015"/>
    <w:rsid w:val="00315560"/>
    <w:rsid w:val="003266B1"/>
    <w:rsid w:val="003558EC"/>
    <w:rsid w:val="00367056"/>
    <w:rsid w:val="003677A8"/>
    <w:rsid w:val="0039462A"/>
    <w:rsid w:val="003C0325"/>
    <w:rsid w:val="003D2D7F"/>
    <w:rsid w:val="003D6D08"/>
    <w:rsid w:val="003E737F"/>
    <w:rsid w:val="003F014E"/>
    <w:rsid w:val="003F2932"/>
    <w:rsid w:val="00400DD7"/>
    <w:rsid w:val="004078C7"/>
    <w:rsid w:val="00424357"/>
    <w:rsid w:val="00441961"/>
    <w:rsid w:val="00447DC7"/>
    <w:rsid w:val="00457A46"/>
    <w:rsid w:val="00473AFA"/>
    <w:rsid w:val="004925F3"/>
    <w:rsid w:val="00493E34"/>
    <w:rsid w:val="004B2FF5"/>
    <w:rsid w:val="004B7841"/>
    <w:rsid w:val="004C38EF"/>
    <w:rsid w:val="004C66E7"/>
    <w:rsid w:val="004D3F3A"/>
    <w:rsid w:val="004D56DF"/>
    <w:rsid w:val="00504294"/>
    <w:rsid w:val="00504D98"/>
    <w:rsid w:val="00507EDB"/>
    <w:rsid w:val="00530DA0"/>
    <w:rsid w:val="00532F19"/>
    <w:rsid w:val="0055169A"/>
    <w:rsid w:val="00555D6F"/>
    <w:rsid w:val="00572D9C"/>
    <w:rsid w:val="0057584B"/>
    <w:rsid w:val="005861E2"/>
    <w:rsid w:val="005B089C"/>
    <w:rsid w:val="005B1A88"/>
    <w:rsid w:val="005F214D"/>
    <w:rsid w:val="00603E8D"/>
    <w:rsid w:val="0061403A"/>
    <w:rsid w:val="00617A2E"/>
    <w:rsid w:val="00663F7B"/>
    <w:rsid w:val="00672E5C"/>
    <w:rsid w:val="006773F3"/>
    <w:rsid w:val="00690E45"/>
    <w:rsid w:val="006C01EB"/>
    <w:rsid w:val="006C0DF9"/>
    <w:rsid w:val="006D003C"/>
    <w:rsid w:val="00742AB1"/>
    <w:rsid w:val="00745760"/>
    <w:rsid w:val="00786915"/>
    <w:rsid w:val="007B0788"/>
    <w:rsid w:val="007B1702"/>
    <w:rsid w:val="007C59EF"/>
    <w:rsid w:val="007D64B5"/>
    <w:rsid w:val="00814212"/>
    <w:rsid w:val="008164C1"/>
    <w:rsid w:val="00833F81"/>
    <w:rsid w:val="00866FD9"/>
    <w:rsid w:val="00867316"/>
    <w:rsid w:val="00876136"/>
    <w:rsid w:val="008A253B"/>
    <w:rsid w:val="008B68D3"/>
    <w:rsid w:val="008B7353"/>
    <w:rsid w:val="008D5580"/>
    <w:rsid w:val="008D65FD"/>
    <w:rsid w:val="008D682E"/>
    <w:rsid w:val="008E4E0C"/>
    <w:rsid w:val="008F7790"/>
    <w:rsid w:val="00906FB8"/>
    <w:rsid w:val="009117DC"/>
    <w:rsid w:val="00915BCC"/>
    <w:rsid w:val="00916F2A"/>
    <w:rsid w:val="00920D9A"/>
    <w:rsid w:val="00921FC7"/>
    <w:rsid w:val="00945E40"/>
    <w:rsid w:val="00950352"/>
    <w:rsid w:val="0095629B"/>
    <w:rsid w:val="00963764"/>
    <w:rsid w:val="00980226"/>
    <w:rsid w:val="0099286A"/>
    <w:rsid w:val="009A0933"/>
    <w:rsid w:val="009A1587"/>
    <w:rsid w:val="009A4F77"/>
    <w:rsid w:val="009B78F6"/>
    <w:rsid w:val="009D3F65"/>
    <w:rsid w:val="009E76B1"/>
    <w:rsid w:val="009F74EA"/>
    <w:rsid w:val="00A01813"/>
    <w:rsid w:val="00A021F0"/>
    <w:rsid w:val="00A02CB1"/>
    <w:rsid w:val="00A0727A"/>
    <w:rsid w:val="00A11F14"/>
    <w:rsid w:val="00A1393B"/>
    <w:rsid w:val="00A14B46"/>
    <w:rsid w:val="00A2070A"/>
    <w:rsid w:val="00A25B59"/>
    <w:rsid w:val="00A30C0B"/>
    <w:rsid w:val="00A6666B"/>
    <w:rsid w:val="00A779E3"/>
    <w:rsid w:val="00AA1042"/>
    <w:rsid w:val="00AB6B76"/>
    <w:rsid w:val="00AC0CB3"/>
    <w:rsid w:val="00AE687A"/>
    <w:rsid w:val="00AF4E1A"/>
    <w:rsid w:val="00B013DB"/>
    <w:rsid w:val="00B25201"/>
    <w:rsid w:val="00B67D4E"/>
    <w:rsid w:val="00B7579A"/>
    <w:rsid w:val="00B76321"/>
    <w:rsid w:val="00B76D7A"/>
    <w:rsid w:val="00B858C2"/>
    <w:rsid w:val="00B94315"/>
    <w:rsid w:val="00BC26C1"/>
    <w:rsid w:val="00BC2987"/>
    <w:rsid w:val="00BE068A"/>
    <w:rsid w:val="00BE5FCA"/>
    <w:rsid w:val="00C05A9E"/>
    <w:rsid w:val="00C21E21"/>
    <w:rsid w:val="00C41072"/>
    <w:rsid w:val="00C45B5B"/>
    <w:rsid w:val="00C525B1"/>
    <w:rsid w:val="00C65BAC"/>
    <w:rsid w:val="00C73BCA"/>
    <w:rsid w:val="00C75272"/>
    <w:rsid w:val="00C9614F"/>
    <w:rsid w:val="00CC40AC"/>
    <w:rsid w:val="00CC6AE4"/>
    <w:rsid w:val="00CE4E86"/>
    <w:rsid w:val="00CE72A8"/>
    <w:rsid w:val="00CE7F4C"/>
    <w:rsid w:val="00D0286A"/>
    <w:rsid w:val="00D22AA0"/>
    <w:rsid w:val="00D22C8D"/>
    <w:rsid w:val="00D24409"/>
    <w:rsid w:val="00D550ED"/>
    <w:rsid w:val="00D677BD"/>
    <w:rsid w:val="00D90862"/>
    <w:rsid w:val="00D93968"/>
    <w:rsid w:val="00D93AE7"/>
    <w:rsid w:val="00D976C1"/>
    <w:rsid w:val="00DC1DE2"/>
    <w:rsid w:val="00DC2DF1"/>
    <w:rsid w:val="00DE5D84"/>
    <w:rsid w:val="00DE6049"/>
    <w:rsid w:val="00E03928"/>
    <w:rsid w:val="00E1246D"/>
    <w:rsid w:val="00E33A5D"/>
    <w:rsid w:val="00E34D78"/>
    <w:rsid w:val="00E66982"/>
    <w:rsid w:val="00E73671"/>
    <w:rsid w:val="00E938DD"/>
    <w:rsid w:val="00EA7F20"/>
    <w:rsid w:val="00EB6D37"/>
    <w:rsid w:val="00EC323A"/>
    <w:rsid w:val="00ED4A3A"/>
    <w:rsid w:val="00ED657A"/>
    <w:rsid w:val="00EF0CBC"/>
    <w:rsid w:val="00F1021D"/>
    <w:rsid w:val="00F1104C"/>
    <w:rsid w:val="00F2186F"/>
    <w:rsid w:val="00F2698B"/>
    <w:rsid w:val="00F55520"/>
    <w:rsid w:val="00F71497"/>
    <w:rsid w:val="00F72D12"/>
    <w:rsid w:val="00F72D52"/>
    <w:rsid w:val="00F85A2A"/>
    <w:rsid w:val="00FA0F84"/>
    <w:rsid w:val="00FA3ABC"/>
    <w:rsid w:val="00FB4B9F"/>
    <w:rsid w:val="00FB752C"/>
    <w:rsid w:val="00FC186F"/>
    <w:rsid w:val="00FE097D"/>
    <w:rsid w:val="00FE3DAD"/>
    <w:rsid w:val="00FE56A6"/>
    <w:rsid w:val="00FE7173"/>
    <w:rsid w:val="00FF1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rsid w:val="00CE7F4C"/>
    <w:rPr>
      <w:sz w:val="16"/>
      <w:szCs w:val="16"/>
    </w:rPr>
  </w:style>
  <w:style w:type="paragraph" w:styleId="Komentarotekstas">
    <w:name w:val="annotation text"/>
    <w:basedOn w:val="prastasis"/>
    <w:link w:val="KomentarotekstasDiagrama"/>
    <w:rsid w:val="00CE7F4C"/>
    <w:rPr>
      <w:sz w:val="20"/>
    </w:rPr>
  </w:style>
  <w:style w:type="character" w:customStyle="1" w:styleId="KomentarotekstasDiagrama">
    <w:name w:val="Komentaro tekstas Diagrama"/>
    <w:basedOn w:val="Numatytasispastraiposriftas"/>
    <w:link w:val="Komentarotekstas"/>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rsid w:val="00CE7F4C"/>
    <w:rPr>
      <w:sz w:val="16"/>
      <w:szCs w:val="16"/>
    </w:rPr>
  </w:style>
  <w:style w:type="paragraph" w:styleId="Komentarotekstas">
    <w:name w:val="annotation text"/>
    <w:basedOn w:val="prastasis"/>
    <w:link w:val="KomentarotekstasDiagrama"/>
    <w:rsid w:val="00CE7F4C"/>
    <w:rPr>
      <w:sz w:val="20"/>
    </w:rPr>
  </w:style>
  <w:style w:type="character" w:customStyle="1" w:styleId="KomentarotekstasDiagrama">
    <w:name w:val="Komentaro tekstas Diagrama"/>
    <w:basedOn w:val="Numatytasispastraiposriftas"/>
    <w:link w:val="Komentarotekstas"/>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28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12645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651624">
      <w:bodyDiv w:val="1"/>
      <w:marLeft w:val="0"/>
      <w:marRight w:val="0"/>
      <w:marTop w:val="0"/>
      <w:marBottom w:val="0"/>
      <w:divBdr>
        <w:top w:val="none" w:sz="0" w:space="0" w:color="auto"/>
        <w:left w:val="none" w:sz="0" w:space="0" w:color="auto"/>
        <w:bottom w:val="none" w:sz="0" w:space="0" w:color="auto"/>
        <w:right w:val="none" w:sz="0" w:space="0" w:color="auto"/>
      </w:divBdr>
      <w:divsChild>
        <w:div w:id="58290808">
          <w:marLeft w:val="0"/>
          <w:marRight w:val="0"/>
          <w:marTop w:val="0"/>
          <w:marBottom w:val="0"/>
          <w:divBdr>
            <w:top w:val="none" w:sz="0" w:space="0" w:color="auto"/>
            <w:left w:val="none" w:sz="0" w:space="0" w:color="auto"/>
            <w:bottom w:val="none" w:sz="0" w:space="0" w:color="auto"/>
            <w:right w:val="none" w:sz="0" w:space="0" w:color="auto"/>
          </w:divBdr>
        </w:div>
        <w:div w:id="1740135234">
          <w:marLeft w:val="0"/>
          <w:marRight w:val="0"/>
          <w:marTop w:val="0"/>
          <w:marBottom w:val="0"/>
          <w:divBdr>
            <w:top w:val="none" w:sz="0" w:space="0" w:color="auto"/>
            <w:left w:val="none" w:sz="0" w:space="0" w:color="auto"/>
            <w:bottom w:val="none" w:sz="0" w:space="0" w:color="auto"/>
            <w:right w:val="none" w:sz="0" w:space="0" w:color="auto"/>
          </w:divBdr>
          <w:divsChild>
            <w:div w:id="142502999">
              <w:marLeft w:val="0"/>
              <w:marRight w:val="0"/>
              <w:marTop w:val="0"/>
              <w:marBottom w:val="0"/>
              <w:divBdr>
                <w:top w:val="none" w:sz="0" w:space="0" w:color="auto"/>
                <w:left w:val="none" w:sz="0" w:space="0" w:color="auto"/>
                <w:bottom w:val="none" w:sz="0" w:space="0" w:color="auto"/>
                <w:right w:val="none" w:sz="0" w:space="0" w:color="auto"/>
              </w:divBdr>
              <w:divsChild>
                <w:div w:id="1420760509">
                  <w:marLeft w:val="0"/>
                  <w:marRight w:val="0"/>
                  <w:marTop w:val="0"/>
                  <w:marBottom w:val="0"/>
                  <w:divBdr>
                    <w:top w:val="none" w:sz="0" w:space="0" w:color="auto"/>
                    <w:left w:val="none" w:sz="0" w:space="0" w:color="auto"/>
                    <w:bottom w:val="none" w:sz="0" w:space="0" w:color="auto"/>
                    <w:right w:val="none" w:sz="0" w:space="0" w:color="auto"/>
                  </w:divBdr>
                  <w:divsChild>
                    <w:div w:id="761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7">
              <w:marLeft w:val="0"/>
              <w:marRight w:val="0"/>
              <w:marTop w:val="0"/>
              <w:marBottom w:val="0"/>
              <w:divBdr>
                <w:top w:val="none" w:sz="0" w:space="0" w:color="auto"/>
                <w:left w:val="none" w:sz="0" w:space="0" w:color="auto"/>
                <w:bottom w:val="none" w:sz="0" w:space="0" w:color="auto"/>
                <w:right w:val="none" w:sz="0" w:space="0" w:color="auto"/>
              </w:divBdr>
              <w:divsChild>
                <w:div w:id="1401245559">
                  <w:marLeft w:val="0"/>
                  <w:marRight w:val="0"/>
                  <w:marTop w:val="0"/>
                  <w:marBottom w:val="0"/>
                  <w:divBdr>
                    <w:top w:val="none" w:sz="0" w:space="0" w:color="auto"/>
                    <w:left w:val="none" w:sz="0" w:space="0" w:color="auto"/>
                    <w:bottom w:val="none" w:sz="0" w:space="0" w:color="auto"/>
                    <w:right w:val="none" w:sz="0" w:space="0" w:color="auto"/>
                  </w:divBdr>
                  <w:divsChild>
                    <w:div w:id="5689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0684323">
      <w:bodyDiv w:val="1"/>
      <w:marLeft w:val="0"/>
      <w:marRight w:val="0"/>
      <w:marTop w:val="0"/>
      <w:marBottom w:val="0"/>
      <w:divBdr>
        <w:top w:val="none" w:sz="0" w:space="0" w:color="auto"/>
        <w:left w:val="none" w:sz="0" w:space="0" w:color="auto"/>
        <w:bottom w:val="none" w:sz="0" w:space="0" w:color="auto"/>
        <w:right w:val="none" w:sz="0" w:space="0" w:color="auto"/>
      </w:divBdr>
    </w:div>
    <w:div w:id="93089523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1951389">
      <w:bodyDiv w:val="1"/>
      <w:marLeft w:val="0"/>
      <w:marRight w:val="0"/>
      <w:marTop w:val="0"/>
      <w:marBottom w:val="0"/>
      <w:divBdr>
        <w:top w:val="none" w:sz="0" w:space="0" w:color="auto"/>
        <w:left w:val="none" w:sz="0" w:space="0" w:color="auto"/>
        <w:bottom w:val="none" w:sz="0" w:space="0" w:color="auto"/>
        <w:right w:val="none" w:sz="0" w:space="0" w:color="auto"/>
      </w:divBdr>
      <w:divsChild>
        <w:div w:id="21126873">
          <w:marLeft w:val="0"/>
          <w:marRight w:val="0"/>
          <w:marTop w:val="0"/>
          <w:marBottom w:val="0"/>
          <w:divBdr>
            <w:top w:val="none" w:sz="0" w:space="0" w:color="auto"/>
            <w:left w:val="none" w:sz="0" w:space="0" w:color="auto"/>
            <w:bottom w:val="none" w:sz="0" w:space="0" w:color="auto"/>
            <w:right w:val="none" w:sz="0" w:space="0" w:color="auto"/>
          </w:divBdr>
        </w:div>
        <w:div w:id="1744331826">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7344280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2098931">
      <w:bodyDiv w:val="1"/>
      <w:marLeft w:val="0"/>
      <w:marRight w:val="0"/>
      <w:marTop w:val="0"/>
      <w:marBottom w:val="0"/>
      <w:divBdr>
        <w:top w:val="none" w:sz="0" w:space="0" w:color="auto"/>
        <w:left w:val="none" w:sz="0" w:space="0" w:color="auto"/>
        <w:bottom w:val="none" w:sz="0" w:space="0" w:color="auto"/>
        <w:right w:val="none" w:sz="0" w:space="0" w:color="auto"/>
      </w:divBdr>
      <w:divsChild>
        <w:div w:id="1343898285">
          <w:marLeft w:val="0"/>
          <w:marRight w:val="0"/>
          <w:marTop w:val="0"/>
          <w:marBottom w:val="0"/>
          <w:divBdr>
            <w:top w:val="none" w:sz="0" w:space="0" w:color="auto"/>
            <w:left w:val="none" w:sz="0" w:space="0" w:color="auto"/>
            <w:bottom w:val="none" w:sz="0" w:space="0" w:color="auto"/>
            <w:right w:val="none" w:sz="0" w:space="0" w:color="auto"/>
          </w:divBdr>
          <w:divsChild>
            <w:div w:id="830365037">
              <w:marLeft w:val="0"/>
              <w:marRight w:val="0"/>
              <w:marTop w:val="0"/>
              <w:marBottom w:val="0"/>
              <w:divBdr>
                <w:top w:val="none" w:sz="0" w:space="0" w:color="auto"/>
                <w:left w:val="none" w:sz="0" w:space="0" w:color="auto"/>
                <w:bottom w:val="none" w:sz="0" w:space="0" w:color="auto"/>
                <w:right w:val="none" w:sz="0" w:space="0" w:color="auto"/>
              </w:divBdr>
              <w:divsChild>
                <w:div w:id="1098404714">
                  <w:marLeft w:val="0"/>
                  <w:marRight w:val="0"/>
                  <w:marTop w:val="0"/>
                  <w:marBottom w:val="0"/>
                  <w:divBdr>
                    <w:top w:val="none" w:sz="0" w:space="0" w:color="auto"/>
                    <w:left w:val="none" w:sz="0" w:space="0" w:color="auto"/>
                    <w:bottom w:val="none" w:sz="0" w:space="0" w:color="auto"/>
                    <w:right w:val="none" w:sz="0" w:space="0" w:color="auto"/>
                  </w:divBdr>
                  <w:divsChild>
                    <w:div w:id="1628274081">
                      <w:marLeft w:val="0"/>
                      <w:marRight w:val="0"/>
                      <w:marTop w:val="0"/>
                      <w:marBottom w:val="0"/>
                      <w:divBdr>
                        <w:top w:val="none" w:sz="0" w:space="0" w:color="auto"/>
                        <w:left w:val="none" w:sz="0" w:space="0" w:color="auto"/>
                        <w:bottom w:val="none" w:sz="0" w:space="0" w:color="auto"/>
                        <w:right w:val="none" w:sz="0" w:space="0" w:color="auto"/>
                      </w:divBdr>
                      <w:divsChild>
                        <w:div w:id="448429457">
                          <w:marLeft w:val="0"/>
                          <w:marRight w:val="0"/>
                          <w:marTop w:val="0"/>
                          <w:marBottom w:val="0"/>
                          <w:divBdr>
                            <w:top w:val="none" w:sz="0" w:space="0" w:color="auto"/>
                            <w:left w:val="none" w:sz="0" w:space="0" w:color="auto"/>
                            <w:bottom w:val="none" w:sz="0" w:space="0" w:color="auto"/>
                            <w:right w:val="none" w:sz="0" w:space="0" w:color="auto"/>
                          </w:divBdr>
                          <w:divsChild>
                            <w:div w:id="1102728427">
                              <w:marLeft w:val="0"/>
                              <w:marRight w:val="0"/>
                              <w:marTop w:val="0"/>
                              <w:marBottom w:val="0"/>
                              <w:divBdr>
                                <w:top w:val="none" w:sz="0" w:space="0" w:color="auto"/>
                                <w:left w:val="none" w:sz="0" w:space="0" w:color="auto"/>
                                <w:bottom w:val="none" w:sz="0" w:space="0" w:color="auto"/>
                                <w:right w:val="none" w:sz="0" w:space="0" w:color="auto"/>
                              </w:divBdr>
                            </w:div>
                            <w:div w:id="1824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2307-101A-4E26-A8F0-03A04C6D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10825</Words>
  <Characters>6171</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16963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2019-04-02T18:24:00Z</dcterms:created>
  <dc:creator>lrvk</dc:creator>
  <cp:lastModifiedBy>Gintarė Vizbaraitė</cp:lastModifiedBy>
  <cp:lastPrinted>2016-08-31T06:14:00Z</cp:lastPrinted>
  <dcterms:modified xsi:type="dcterms:W3CDTF">2019-04-02T18:24:00Z</dcterms:modified>
  <cp:revision>2</cp:revision>
</cp:coreProperties>
</file>