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D93A509" w14:textId="77777777" w:rsidR="006A0821" w:rsidRDefault="006A0821" w:rsidP="006A0821">
      <w:pPr>
        <w:pStyle w:val="Antrats"/>
        <w:jc w:val="center"/>
        <w:rPr>
          <w:noProof/>
        </w:rPr>
      </w:pPr>
      <w:r>
        <w:rPr>
          <w:noProof/>
        </w:rPr>
        <w:object w:dxaOrig="811" w:dyaOrig="961" w14:anchorId="102C9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9" o:title=""/>
          </v:shape>
          <o:OLEObject Type="Embed" ProgID="Word.Picture.8" ShapeID="_x0000_i1025" DrawAspect="Content" ObjectID="_1658758165" r:id="rId10"/>
        </w:object>
      </w:r>
    </w:p>
    <w:p w14:paraId="382CDCCB" w14:textId="77777777" w:rsidR="006A0821" w:rsidRDefault="006A0821" w:rsidP="006A0821">
      <w:pPr>
        <w:pStyle w:val="Antrats"/>
        <w:jc w:val="center"/>
        <w:rPr>
          <w:sz w:val="20"/>
          <w:szCs w:val="20"/>
        </w:rPr>
      </w:pPr>
    </w:p>
    <w:p w14:paraId="2C1F168A" w14:textId="77777777" w:rsidR="006A0821" w:rsidRDefault="006A0821" w:rsidP="006A0821">
      <w:pPr>
        <w:pStyle w:val="Antrats"/>
        <w:jc w:val="center"/>
        <w:rPr>
          <w:b/>
          <w:bCs/>
          <w:sz w:val="28"/>
          <w:szCs w:val="28"/>
        </w:rPr>
      </w:pPr>
      <w:r w:rsidRPr="001E5D3A">
        <w:rPr>
          <w:b/>
          <w:bCs/>
          <w:sz w:val="28"/>
          <w:szCs w:val="28"/>
        </w:rPr>
        <w:t>LIETUVOS RESPUBLIKOS SVEIKATOS APSAUGOS MINISTERIJA</w:t>
      </w:r>
    </w:p>
    <w:p w14:paraId="3FB067DA" w14:textId="77777777" w:rsidR="006A0821" w:rsidRDefault="006A0821" w:rsidP="006A0821">
      <w:pPr>
        <w:pStyle w:val="Antrats"/>
        <w:jc w:val="center"/>
        <w:rPr>
          <w:sz w:val="16"/>
          <w:szCs w:val="16"/>
        </w:rPr>
      </w:pPr>
    </w:p>
    <w:p w14:paraId="6D8CE71E" w14:textId="77777777" w:rsidR="006A0821" w:rsidRDefault="006A0821" w:rsidP="006A0821">
      <w:pPr>
        <w:pBdr>
          <w:bottom w:val="single" w:sz="6" w:space="2" w:color="auto"/>
        </w:pBdr>
        <w:tabs>
          <w:tab w:val="left" w:pos="1560"/>
          <w:tab w:val="left" w:pos="3686"/>
        </w:tabs>
        <w:spacing w:line="216" w:lineRule="exact"/>
        <w:ind w:left="-284" w:right="-113"/>
        <w:jc w:val="center"/>
        <w:rPr>
          <w:sz w:val="18"/>
          <w:szCs w:val="18"/>
        </w:rPr>
      </w:pPr>
      <w:r>
        <w:rPr>
          <w:sz w:val="18"/>
          <w:szCs w:val="18"/>
        </w:rPr>
        <w:t>Biudžetinė įstaiga, Vilniaus g. 33, LT-01506 Vilnius, tel. (8 5) 266 1400,</w:t>
      </w:r>
    </w:p>
    <w:p w14:paraId="518B4A55" w14:textId="77777777" w:rsidR="006A0821" w:rsidRDefault="006A0821" w:rsidP="006A0821">
      <w:pPr>
        <w:pBdr>
          <w:bottom w:val="single" w:sz="6" w:space="2" w:color="auto"/>
        </w:pBdr>
        <w:tabs>
          <w:tab w:val="left" w:pos="1560"/>
          <w:tab w:val="left" w:pos="3686"/>
        </w:tabs>
        <w:spacing w:line="216" w:lineRule="exact"/>
        <w:ind w:left="-284" w:right="-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faks. (8 5) 266 1402, el. p. </w:t>
      </w:r>
      <w:r w:rsidRPr="00A60EDB">
        <w:rPr>
          <w:rStyle w:val="Hipersaitas"/>
          <w:sz w:val="18"/>
          <w:szCs w:val="18"/>
        </w:rPr>
        <w:t>ministerija@sam.lt</w:t>
      </w:r>
      <w:r>
        <w:rPr>
          <w:sz w:val="18"/>
          <w:szCs w:val="18"/>
        </w:rPr>
        <w:t>, http://</w:t>
      </w:r>
      <w:hyperlink r:id="rId11" w:history="1">
        <w:r w:rsidRPr="00F12A4C">
          <w:rPr>
            <w:rStyle w:val="Hipersaitas"/>
            <w:sz w:val="18"/>
            <w:szCs w:val="18"/>
          </w:rPr>
          <w:t>www.sam.lt</w:t>
        </w:r>
      </w:hyperlink>
      <w:r>
        <w:rPr>
          <w:sz w:val="18"/>
          <w:szCs w:val="18"/>
        </w:rPr>
        <w:t>.</w:t>
      </w:r>
    </w:p>
    <w:p w14:paraId="67AF7006" w14:textId="77777777" w:rsidR="006A0821" w:rsidRDefault="006A0821" w:rsidP="006A0821">
      <w:pPr>
        <w:pBdr>
          <w:bottom w:val="single" w:sz="6" w:space="2" w:color="auto"/>
        </w:pBdr>
        <w:tabs>
          <w:tab w:val="left" w:pos="1560"/>
          <w:tab w:val="left" w:pos="3686"/>
        </w:tabs>
        <w:spacing w:line="216" w:lineRule="exact"/>
        <w:ind w:left="-284" w:right="-113"/>
        <w:jc w:val="center"/>
        <w:rPr>
          <w:sz w:val="18"/>
          <w:szCs w:val="18"/>
        </w:rPr>
      </w:pPr>
      <w:r>
        <w:rPr>
          <w:sz w:val="18"/>
          <w:szCs w:val="18"/>
        </w:rPr>
        <w:t>Duomenys kaupiami ir saugomi</w:t>
      </w:r>
      <w:r w:rsidRPr="00464B88">
        <w:rPr>
          <w:sz w:val="18"/>
          <w:szCs w:val="18"/>
        </w:rPr>
        <w:t xml:space="preserve"> </w:t>
      </w:r>
      <w:r>
        <w:rPr>
          <w:sz w:val="18"/>
          <w:szCs w:val="18"/>
        </w:rPr>
        <w:t>Juridinių asmenų registre, kodas 188603472</w:t>
      </w:r>
    </w:p>
    <w:tbl>
      <w:tblPr>
        <w:tblW w:w="97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162"/>
        <w:gridCol w:w="2347"/>
        <w:gridCol w:w="182"/>
      </w:tblGrid>
      <w:tr w:rsidR="00362F4C" w:rsidRPr="00E41E4A" w14:paraId="652E2197" w14:textId="77777777" w:rsidTr="00284A2B">
        <w:trPr>
          <w:gridAfter w:val="1"/>
          <w:wAfter w:w="182" w:type="dxa"/>
          <w:cantSplit/>
          <w:trHeight w:val="270"/>
          <w:jc w:val="center"/>
        </w:trPr>
        <w:tc>
          <w:tcPr>
            <w:tcW w:w="5670" w:type="dxa"/>
            <w:vMerge w:val="restart"/>
          </w:tcPr>
          <w:p w14:paraId="50698B84" w14:textId="0F282CDE" w:rsidR="00362F4C" w:rsidRDefault="00362F4C" w:rsidP="00CA5177">
            <w:pPr>
              <w:rPr>
                <w:sz w:val="18"/>
                <w:szCs w:val="18"/>
              </w:rPr>
            </w:pPr>
          </w:p>
          <w:p w14:paraId="134DF5DA" w14:textId="77777777" w:rsidR="00CE1F04" w:rsidRPr="00C56F4A" w:rsidRDefault="00CE1F04" w:rsidP="00CA5177">
            <w:pPr>
              <w:rPr>
                <w:sz w:val="18"/>
                <w:szCs w:val="18"/>
              </w:rPr>
            </w:pPr>
          </w:p>
          <w:p w14:paraId="7C1A3206" w14:textId="77777777" w:rsidR="002B043F" w:rsidRPr="00E41E4A" w:rsidRDefault="00245CF4" w:rsidP="00CA5177">
            <w:r w:rsidRPr="00E41E4A">
              <w:t xml:space="preserve">Lietuvos Respublikos </w:t>
            </w:r>
            <w:r w:rsidR="0093313C">
              <w:t>socialinės apsaugos ir darbo</w:t>
            </w:r>
            <w:r w:rsidR="00E41E4A" w:rsidRPr="00E41E4A">
              <w:t xml:space="preserve"> ministerijai</w:t>
            </w:r>
          </w:p>
          <w:p w14:paraId="13FDFFAD" w14:textId="77777777" w:rsidR="00362F4C" w:rsidRPr="00E41E4A" w:rsidRDefault="00362F4C" w:rsidP="00CA5177">
            <w:pPr>
              <w:jc w:val="center"/>
            </w:pPr>
          </w:p>
          <w:p w14:paraId="12464E1E" w14:textId="77777777" w:rsidR="002B043F" w:rsidRPr="00E41E4A" w:rsidRDefault="002B043F" w:rsidP="00CA5177">
            <w:pPr>
              <w:jc w:val="center"/>
            </w:pPr>
          </w:p>
          <w:p w14:paraId="2E2F8634" w14:textId="77777777" w:rsidR="002B043F" w:rsidRPr="00E41E4A" w:rsidRDefault="002B043F" w:rsidP="00CA5177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703C404B" w14:textId="77777777" w:rsidR="00362F4C" w:rsidRPr="00C56F4A" w:rsidRDefault="00362F4C" w:rsidP="00CA5177">
            <w:pPr>
              <w:rPr>
                <w:sz w:val="18"/>
                <w:szCs w:val="18"/>
              </w:rPr>
            </w:pPr>
          </w:p>
          <w:p w14:paraId="527B816B" w14:textId="06E0F730" w:rsidR="00362F4C" w:rsidRPr="00E41E4A" w:rsidRDefault="00362F4C" w:rsidP="003E1254">
            <w:r w:rsidRPr="00E41E4A">
              <w:t>20</w:t>
            </w:r>
            <w:r w:rsidR="00345F08">
              <w:t>20</w:t>
            </w:r>
            <w:r w:rsidRPr="00E41E4A">
              <w:t>-</w:t>
            </w:r>
            <w:r w:rsidR="0093313C">
              <w:t>08</w:t>
            </w:r>
            <w:r w:rsidRPr="00E41E4A">
              <w:t>-</w:t>
            </w:r>
          </w:p>
        </w:tc>
        <w:tc>
          <w:tcPr>
            <w:tcW w:w="2509" w:type="dxa"/>
            <w:gridSpan w:val="2"/>
          </w:tcPr>
          <w:p w14:paraId="6720CF98" w14:textId="77777777" w:rsidR="00362F4C" w:rsidRPr="00C56F4A" w:rsidRDefault="00362F4C" w:rsidP="00CA5177">
            <w:pPr>
              <w:rPr>
                <w:sz w:val="18"/>
                <w:szCs w:val="18"/>
              </w:rPr>
            </w:pPr>
          </w:p>
          <w:p w14:paraId="70C8DF5F" w14:textId="7F77A800" w:rsidR="00362F4C" w:rsidRPr="00E41E4A" w:rsidRDefault="00362F4C" w:rsidP="00CA5177">
            <w:r w:rsidRPr="00E41E4A">
              <w:t>Nr.</w:t>
            </w:r>
            <w:r w:rsidR="00284A2B">
              <w:t xml:space="preserve"> (10.2.4.1</w:t>
            </w:r>
            <w:r w:rsidR="00345F08">
              <w:t>E</w:t>
            </w:r>
            <w:r w:rsidR="00284A2B">
              <w:t>-412)10-</w:t>
            </w:r>
          </w:p>
        </w:tc>
      </w:tr>
      <w:tr w:rsidR="00362F4C" w:rsidRPr="00E41E4A" w14:paraId="6BD311F7" w14:textId="77777777" w:rsidTr="00284A2B">
        <w:trPr>
          <w:gridAfter w:val="1"/>
          <w:wAfter w:w="182" w:type="dxa"/>
          <w:cantSplit/>
          <w:trHeight w:val="270"/>
          <w:jc w:val="center"/>
        </w:trPr>
        <w:tc>
          <w:tcPr>
            <w:tcW w:w="5670" w:type="dxa"/>
            <w:vMerge/>
          </w:tcPr>
          <w:p w14:paraId="35CB9538" w14:textId="77777777" w:rsidR="00362F4C" w:rsidRPr="00E41E4A" w:rsidRDefault="00362F4C" w:rsidP="00CA5177">
            <w:pPr>
              <w:ind w:right="708"/>
            </w:pPr>
          </w:p>
        </w:tc>
        <w:tc>
          <w:tcPr>
            <w:tcW w:w="1418" w:type="dxa"/>
            <w:tcBorders>
              <w:left w:val="nil"/>
            </w:tcBorders>
          </w:tcPr>
          <w:p w14:paraId="5E284661" w14:textId="37577811" w:rsidR="00362F4C" w:rsidRPr="00E41E4A" w:rsidRDefault="00362F4C" w:rsidP="00245CF4">
            <w:pPr>
              <w:ind w:right="-142"/>
            </w:pPr>
            <w:r w:rsidRPr="00E41E4A">
              <w:t>Į 20</w:t>
            </w:r>
            <w:r w:rsidR="00345F08">
              <w:t>20</w:t>
            </w:r>
            <w:r w:rsidRPr="00E41E4A">
              <w:t>-</w:t>
            </w:r>
            <w:r w:rsidR="0093313C">
              <w:t>08</w:t>
            </w:r>
            <w:r w:rsidR="002B043F" w:rsidRPr="00E41E4A">
              <w:t>-</w:t>
            </w:r>
            <w:r w:rsidR="00245CF4" w:rsidRPr="00E41E4A">
              <w:t>0</w:t>
            </w:r>
            <w:r w:rsidR="00345F08">
              <w:t>7</w:t>
            </w:r>
          </w:p>
        </w:tc>
        <w:tc>
          <w:tcPr>
            <w:tcW w:w="2509" w:type="dxa"/>
            <w:gridSpan w:val="2"/>
          </w:tcPr>
          <w:p w14:paraId="4A20EA8D" w14:textId="5858DA2A" w:rsidR="00362F4C" w:rsidRPr="00E41E4A" w:rsidRDefault="00362F4C" w:rsidP="00E41E4A">
            <w:r w:rsidRPr="00E41E4A">
              <w:t>Nr.</w:t>
            </w:r>
            <w:r w:rsidR="002B043F" w:rsidRPr="00E41E4A">
              <w:t xml:space="preserve"> </w:t>
            </w:r>
            <w:r w:rsidR="00015D32">
              <w:t>(1</w:t>
            </w:r>
            <w:r w:rsidR="0093313C">
              <w:t>5.1-</w:t>
            </w:r>
            <w:r w:rsidR="00345F08">
              <w:t>24</w:t>
            </w:r>
            <w:r w:rsidR="00015D32">
              <w:t>)</w:t>
            </w:r>
            <w:r w:rsidR="0093313C">
              <w:t>S</w:t>
            </w:r>
            <w:r w:rsidR="00345F08">
              <w:t>TAP</w:t>
            </w:r>
            <w:r w:rsidR="0093313C">
              <w:t>-6</w:t>
            </w:r>
            <w:r w:rsidR="00345F08">
              <w:t>13</w:t>
            </w:r>
          </w:p>
        </w:tc>
      </w:tr>
      <w:tr w:rsidR="007F3F14" w:rsidRPr="00E41E4A" w14:paraId="1D2737EB" w14:textId="77777777" w:rsidTr="00284A2B">
        <w:trPr>
          <w:cantSplit/>
          <w:trHeight w:val="270"/>
          <w:jc w:val="center"/>
        </w:trPr>
        <w:tc>
          <w:tcPr>
            <w:tcW w:w="5670" w:type="dxa"/>
            <w:vMerge/>
          </w:tcPr>
          <w:p w14:paraId="1B651C68" w14:textId="77777777" w:rsidR="007F3F14" w:rsidRPr="00E41E4A" w:rsidRDefault="007F3F14" w:rsidP="00CA5177">
            <w:pPr>
              <w:ind w:right="708"/>
            </w:pPr>
          </w:p>
        </w:tc>
        <w:tc>
          <w:tcPr>
            <w:tcW w:w="1418" w:type="dxa"/>
          </w:tcPr>
          <w:p w14:paraId="10FF7602" w14:textId="77777777" w:rsidR="007F3F14" w:rsidRPr="00E41E4A" w:rsidRDefault="007F3F14" w:rsidP="00CA5177">
            <w:pPr>
              <w:ind w:right="-142"/>
            </w:pPr>
          </w:p>
        </w:tc>
        <w:tc>
          <w:tcPr>
            <w:tcW w:w="162" w:type="dxa"/>
          </w:tcPr>
          <w:p w14:paraId="335EF55B" w14:textId="77777777" w:rsidR="007F3F14" w:rsidRPr="00E41E4A" w:rsidRDefault="007F3F14" w:rsidP="00CA5177"/>
        </w:tc>
        <w:tc>
          <w:tcPr>
            <w:tcW w:w="2529" w:type="dxa"/>
            <w:gridSpan w:val="2"/>
          </w:tcPr>
          <w:p w14:paraId="5CF77A99" w14:textId="77777777" w:rsidR="007F3F14" w:rsidRPr="00E41E4A" w:rsidRDefault="007F3F14" w:rsidP="00CA5177"/>
        </w:tc>
      </w:tr>
    </w:tbl>
    <w:p w14:paraId="04990146" w14:textId="57ED11BA" w:rsidR="007F3F14" w:rsidRPr="00E41E4A" w:rsidRDefault="007F3F14" w:rsidP="007F3F14">
      <w:pPr>
        <w:pStyle w:val="Pagrindinistekstas"/>
        <w:rPr>
          <w:b/>
          <w:bCs/>
          <w:caps/>
        </w:rPr>
      </w:pPr>
      <w:r w:rsidRPr="00E41E4A">
        <w:rPr>
          <w:b/>
          <w:bCs/>
          <w:caps/>
        </w:rPr>
        <w:t xml:space="preserve">DĖL </w:t>
      </w:r>
      <w:r w:rsidR="00111A3C">
        <w:rPr>
          <w:b/>
          <w:bCs/>
          <w:caps/>
        </w:rPr>
        <w:t>ĮSTATYMO</w:t>
      </w:r>
      <w:r w:rsidRPr="00E41E4A">
        <w:rPr>
          <w:b/>
          <w:bCs/>
          <w:caps/>
        </w:rPr>
        <w:t xml:space="preserve"> PROJEKT</w:t>
      </w:r>
      <w:r w:rsidR="00E41E4A" w:rsidRPr="00E41E4A">
        <w:rPr>
          <w:b/>
          <w:bCs/>
          <w:caps/>
        </w:rPr>
        <w:t>o</w:t>
      </w:r>
    </w:p>
    <w:p w14:paraId="7CD2982B" w14:textId="77777777" w:rsidR="00521BB1" w:rsidRDefault="00521BB1" w:rsidP="007F3F14">
      <w:pPr>
        <w:pStyle w:val="Pagrindinistekstas"/>
        <w:ind w:firstLine="709"/>
      </w:pPr>
    </w:p>
    <w:p w14:paraId="36249D3D" w14:textId="77777777" w:rsidR="00453C83" w:rsidRDefault="00453C83" w:rsidP="007F3F14">
      <w:pPr>
        <w:pStyle w:val="Pagrindinistekstas"/>
        <w:ind w:firstLine="709"/>
      </w:pPr>
    </w:p>
    <w:p w14:paraId="35B0EB20" w14:textId="1C5F44B4" w:rsidR="00453C83" w:rsidRDefault="003B79A7" w:rsidP="00FC20C5">
      <w:pPr>
        <w:pStyle w:val="Pagrindinistekstas"/>
        <w:spacing w:line="360" w:lineRule="auto"/>
        <w:ind w:firstLine="851"/>
      </w:pPr>
      <w:r>
        <w:t>Sveikatos apsaugos ministerija pagal kompetenciją išnagrinėj</w:t>
      </w:r>
      <w:r w:rsidR="009E12F6">
        <w:t>o</w:t>
      </w:r>
      <w:r>
        <w:t xml:space="preserve"> </w:t>
      </w:r>
      <w:r>
        <w:rPr>
          <w:lang w:eastAsia="lt-LT"/>
        </w:rPr>
        <w:t>Lietuvos Respublikos Seimo teisės aktų projektų informacinės sistemos (TAIS) Projektų registravimo posistemėje paskelbt</w:t>
      </w:r>
      <w:r w:rsidR="00D43CD4">
        <w:rPr>
          <w:lang w:eastAsia="lt-LT"/>
        </w:rPr>
        <w:t>ą</w:t>
      </w:r>
      <w:r w:rsidR="00F1750B">
        <w:rPr>
          <w:lang w:eastAsia="lt-LT"/>
        </w:rPr>
        <w:t xml:space="preserve"> Lietuvos Respublikos Vyriausybės nutarimo </w:t>
      </w:r>
      <w:r w:rsidR="00D43CD4">
        <w:rPr>
          <w:lang w:eastAsia="lt-LT"/>
        </w:rPr>
        <w:t>„D</w:t>
      </w:r>
      <w:r w:rsidR="00F1750B">
        <w:rPr>
          <w:lang w:eastAsia="lt-LT"/>
        </w:rPr>
        <w:t>ėl L</w:t>
      </w:r>
      <w:r>
        <w:rPr>
          <w:lang w:eastAsia="lt-LT"/>
        </w:rPr>
        <w:t xml:space="preserve">ietuvos Respublikos </w:t>
      </w:r>
      <w:r w:rsidR="009E12F6">
        <w:rPr>
          <w:lang w:eastAsia="lt-LT"/>
        </w:rPr>
        <w:t xml:space="preserve">socialinės paramos mokiniams įstatymo Nr. X-686 </w:t>
      </w:r>
      <w:r w:rsidR="00D43CD4">
        <w:rPr>
          <w:lang w:eastAsia="lt-LT"/>
        </w:rPr>
        <w:t>5,</w:t>
      </w:r>
      <w:r w:rsidR="001E0C48">
        <w:rPr>
          <w:lang w:eastAsia="lt-LT"/>
        </w:rPr>
        <w:t xml:space="preserve"> </w:t>
      </w:r>
      <w:r w:rsidR="00D43CD4">
        <w:rPr>
          <w:lang w:eastAsia="lt-LT"/>
        </w:rPr>
        <w:t>10,</w:t>
      </w:r>
      <w:r w:rsidR="001E0C48">
        <w:rPr>
          <w:lang w:eastAsia="lt-LT"/>
        </w:rPr>
        <w:t xml:space="preserve"> </w:t>
      </w:r>
      <w:r w:rsidR="00D43CD4">
        <w:rPr>
          <w:lang w:eastAsia="lt-LT"/>
        </w:rPr>
        <w:t>11</w:t>
      </w:r>
      <w:r w:rsidR="001E0C48">
        <w:rPr>
          <w:lang w:eastAsia="lt-LT"/>
        </w:rPr>
        <w:t xml:space="preserve"> ir 15 straipsnių </w:t>
      </w:r>
      <w:r w:rsidR="009E12F6">
        <w:rPr>
          <w:lang w:eastAsia="lt-LT"/>
        </w:rPr>
        <w:t xml:space="preserve">pakeitimo įstatymo </w:t>
      </w:r>
      <w:r>
        <w:rPr>
          <w:lang w:eastAsia="lt-LT"/>
        </w:rPr>
        <w:t>projekt</w:t>
      </w:r>
      <w:r w:rsidR="00F1750B">
        <w:rPr>
          <w:lang w:eastAsia="lt-LT"/>
        </w:rPr>
        <w:t>o pateikimo Lietuvos Respublikos Seimui</w:t>
      </w:r>
      <w:r w:rsidR="005949C9">
        <w:rPr>
          <w:lang w:eastAsia="lt-LT"/>
        </w:rPr>
        <w:t>“</w:t>
      </w:r>
      <w:r w:rsidR="00215A63">
        <w:rPr>
          <w:lang w:eastAsia="lt-LT"/>
        </w:rPr>
        <w:t xml:space="preserve"> </w:t>
      </w:r>
      <w:r w:rsidR="00F1750B">
        <w:rPr>
          <w:lang w:eastAsia="lt-LT"/>
        </w:rPr>
        <w:t xml:space="preserve">projektą </w:t>
      </w:r>
      <w:r w:rsidR="00A16860">
        <w:rPr>
          <w:lang w:eastAsia="lt-LT"/>
        </w:rPr>
        <w:t xml:space="preserve">(toliau – </w:t>
      </w:r>
      <w:r w:rsidR="00CE7A91">
        <w:rPr>
          <w:lang w:eastAsia="lt-LT"/>
        </w:rPr>
        <w:t>projekt</w:t>
      </w:r>
      <w:r w:rsidR="00763C2D">
        <w:rPr>
          <w:lang w:eastAsia="lt-LT"/>
        </w:rPr>
        <w:t>as</w:t>
      </w:r>
      <w:r w:rsidR="00CE7A91">
        <w:rPr>
          <w:lang w:eastAsia="lt-LT"/>
        </w:rPr>
        <w:t>)</w:t>
      </w:r>
      <w:r w:rsidR="00A16860">
        <w:rPr>
          <w:lang w:eastAsia="lt-LT"/>
        </w:rPr>
        <w:t xml:space="preserve"> </w:t>
      </w:r>
      <w:r>
        <w:rPr>
          <w:lang w:eastAsia="lt-LT"/>
        </w:rPr>
        <w:t xml:space="preserve">Nr. </w:t>
      </w:r>
      <w:r w:rsidR="00D14340">
        <w:rPr>
          <w:lang w:eastAsia="lt-LT"/>
        </w:rPr>
        <w:t>20</w:t>
      </w:r>
      <w:r>
        <w:rPr>
          <w:lang w:eastAsia="lt-LT"/>
        </w:rPr>
        <w:t>-</w:t>
      </w:r>
      <w:r w:rsidR="00F1750B">
        <w:rPr>
          <w:lang w:eastAsia="lt-LT"/>
        </w:rPr>
        <w:t>1</w:t>
      </w:r>
      <w:r w:rsidR="00D14340">
        <w:rPr>
          <w:lang w:eastAsia="lt-LT"/>
        </w:rPr>
        <w:t>0757</w:t>
      </w:r>
      <w:r w:rsidR="00F1750B">
        <w:rPr>
          <w:lang w:eastAsia="lt-LT"/>
        </w:rPr>
        <w:t xml:space="preserve"> </w:t>
      </w:r>
      <w:r w:rsidR="00CE1F04">
        <w:rPr>
          <w:lang w:eastAsia="lt-LT"/>
        </w:rPr>
        <w:t>ir</w:t>
      </w:r>
      <w:r w:rsidR="00F1750B">
        <w:rPr>
          <w:lang w:eastAsia="lt-LT"/>
        </w:rPr>
        <w:t xml:space="preserve"> informuoja, kad pastabų </w:t>
      </w:r>
      <w:r w:rsidR="00CE1F04">
        <w:rPr>
          <w:lang w:eastAsia="lt-LT"/>
        </w:rPr>
        <w:t>projektui</w:t>
      </w:r>
      <w:r w:rsidR="00F1750B">
        <w:rPr>
          <w:lang w:eastAsia="lt-LT"/>
        </w:rPr>
        <w:t xml:space="preserve"> neturi.</w:t>
      </w:r>
    </w:p>
    <w:p w14:paraId="5F390CC8" w14:textId="77777777" w:rsidR="002B043F" w:rsidRDefault="002B043F" w:rsidP="002B043F">
      <w:pPr>
        <w:jc w:val="both"/>
      </w:pPr>
    </w:p>
    <w:p w14:paraId="2AAC2C8C" w14:textId="77777777" w:rsidR="002B043F" w:rsidRDefault="002B043F" w:rsidP="002B043F">
      <w:pPr>
        <w:jc w:val="both"/>
      </w:pPr>
    </w:p>
    <w:p w14:paraId="2A35D32C" w14:textId="77777777" w:rsidR="00F1750B" w:rsidRDefault="00F1750B" w:rsidP="002B043F">
      <w:pPr>
        <w:jc w:val="both"/>
      </w:pPr>
    </w:p>
    <w:p w14:paraId="6DF3106E" w14:textId="77777777" w:rsidR="007F3F14" w:rsidRDefault="00F1750B" w:rsidP="007F3F14">
      <w:pPr>
        <w:tabs>
          <w:tab w:val="left" w:pos="6540"/>
        </w:tabs>
      </w:pPr>
      <w:r>
        <w:t>Viceministras</w:t>
      </w:r>
      <w:r w:rsidR="00211DC6">
        <w:t xml:space="preserve"> </w:t>
      </w:r>
      <w:r w:rsidR="00545B56">
        <w:t xml:space="preserve">                                                       </w:t>
      </w:r>
      <w:r>
        <w:t xml:space="preserve">   </w:t>
      </w:r>
      <w:r w:rsidR="00545B56">
        <w:t xml:space="preserve">                     </w:t>
      </w:r>
      <w:r w:rsidR="00211DC6">
        <w:t xml:space="preserve"> </w:t>
      </w:r>
      <w:r w:rsidR="00545B56">
        <w:t xml:space="preserve">                           </w:t>
      </w:r>
      <w:r w:rsidR="00211DC6">
        <w:t>A</w:t>
      </w:r>
      <w:r>
        <w:t xml:space="preserve">lgirdas </w:t>
      </w:r>
      <w:r w:rsidR="00211DC6">
        <w:t xml:space="preserve"> Š</w:t>
      </w:r>
      <w:r>
        <w:t>ešelgis</w:t>
      </w:r>
    </w:p>
    <w:p w14:paraId="20CA36D0" w14:textId="77777777" w:rsidR="00545B56" w:rsidRDefault="00545B56" w:rsidP="007F3F14">
      <w:pPr>
        <w:tabs>
          <w:tab w:val="right" w:pos="9498"/>
        </w:tabs>
      </w:pPr>
    </w:p>
    <w:p w14:paraId="08A57DF1" w14:textId="77777777" w:rsidR="00F1750B" w:rsidRDefault="00F1750B" w:rsidP="007F3F14">
      <w:pPr>
        <w:tabs>
          <w:tab w:val="right" w:pos="9498"/>
        </w:tabs>
      </w:pPr>
    </w:p>
    <w:p w14:paraId="4FDD38C1" w14:textId="77777777" w:rsidR="00F1750B" w:rsidRDefault="00F1750B" w:rsidP="007F3F14">
      <w:pPr>
        <w:tabs>
          <w:tab w:val="right" w:pos="9498"/>
        </w:tabs>
      </w:pPr>
    </w:p>
    <w:p w14:paraId="74D71269" w14:textId="77777777" w:rsidR="00F1750B" w:rsidRDefault="00F1750B" w:rsidP="007F3F14">
      <w:pPr>
        <w:tabs>
          <w:tab w:val="right" w:pos="9498"/>
        </w:tabs>
      </w:pPr>
    </w:p>
    <w:p w14:paraId="79EA3F3A" w14:textId="77777777" w:rsidR="00F1750B" w:rsidRDefault="00F1750B" w:rsidP="007F3F14">
      <w:pPr>
        <w:tabs>
          <w:tab w:val="right" w:pos="9498"/>
        </w:tabs>
      </w:pPr>
    </w:p>
    <w:p w14:paraId="2A88824B" w14:textId="77777777" w:rsidR="00F1750B" w:rsidRDefault="00F1750B" w:rsidP="007F3F14">
      <w:pPr>
        <w:tabs>
          <w:tab w:val="right" w:pos="9498"/>
        </w:tabs>
      </w:pPr>
    </w:p>
    <w:p w14:paraId="51FB3237" w14:textId="77777777" w:rsidR="00F1750B" w:rsidRDefault="00F1750B" w:rsidP="007F3F14">
      <w:pPr>
        <w:tabs>
          <w:tab w:val="right" w:pos="9498"/>
        </w:tabs>
      </w:pPr>
    </w:p>
    <w:p w14:paraId="2CC23FF3" w14:textId="77777777" w:rsidR="00F1750B" w:rsidRDefault="00F1750B" w:rsidP="007F3F14">
      <w:pPr>
        <w:tabs>
          <w:tab w:val="right" w:pos="9498"/>
        </w:tabs>
      </w:pPr>
    </w:p>
    <w:p w14:paraId="331C0A32" w14:textId="77777777" w:rsidR="00F1750B" w:rsidRDefault="00F1750B" w:rsidP="007F3F14">
      <w:pPr>
        <w:tabs>
          <w:tab w:val="right" w:pos="9498"/>
        </w:tabs>
      </w:pPr>
    </w:p>
    <w:p w14:paraId="55BFED7D" w14:textId="77777777" w:rsidR="00F1750B" w:rsidRDefault="00F1750B" w:rsidP="007F3F14">
      <w:pPr>
        <w:tabs>
          <w:tab w:val="right" w:pos="9498"/>
        </w:tabs>
      </w:pPr>
    </w:p>
    <w:p w14:paraId="3F06BFA2" w14:textId="77777777" w:rsidR="00F1750B" w:rsidRDefault="00F1750B" w:rsidP="007F3F14">
      <w:pPr>
        <w:tabs>
          <w:tab w:val="right" w:pos="9498"/>
        </w:tabs>
      </w:pPr>
    </w:p>
    <w:p w14:paraId="00F280EC" w14:textId="77777777" w:rsidR="00F1750B" w:rsidRDefault="00F1750B" w:rsidP="007F3F14">
      <w:pPr>
        <w:tabs>
          <w:tab w:val="right" w:pos="9498"/>
        </w:tabs>
      </w:pPr>
    </w:p>
    <w:p w14:paraId="655951E4" w14:textId="77777777" w:rsidR="00F1750B" w:rsidRDefault="00F1750B" w:rsidP="007F3F14">
      <w:pPr>
        <w:tabs>
          <w:tab w:val="right" w:pos="9498"/>
        </w:tabs>
      </w:pPr>
    </w:p>
    <w:p w14:paraId="2EA78A18" w14:textId="77777777" w:rsidR="00F1750B" w:rsidRDefault="00F1750B" w:rsidP="007F3F14">
      <w:pPr>
        <w:tabs>
          <w:tab w:val="right" w:pos="9498"/>
        </w:tabs>
      </w:pPr>
    </w:p>
    <w:p w14:paraId="6C6994A1" w14:textId="77777777" w:rsidR="00D22700" w:rsidRDefault="00D22700" w:rsidP="007F3F14">
      <w:pPr>
        <w:tabs>
          <w:tab w:val="right" w:pos="9498"/>
        </w:tabs>
      </w:pPr>
    </w:p>
    <w:p w14:paraId="2977E37E" w14:textId="77777777" w:rsidR="00F1750B" w:rsidRDefault="00F1750B" w:rsidP="007F3F14">
      <w:pPr>
        <w:tabs>
          <w:tab w:val="right" w:pos="9498"/>
        </w:tabs>
      </w:pPr>
    </w:p>
    <w:p w14:paraId="775F2E1D" w14:textId="77777777" w:rsidR="00F1750B" w:rsidRDefault="00F1750B" w:rsidP="007F3F14">
      <w:pPr>
        <w:tabs>
          <w:tab w:val="right" w:pos="9498"/>
        </w:tabs>
      </w:pPr>
    </w:p>
    <w:p w14:paraId="19790A78" w14:textId="77777777" w:rsidR="00F1750B" w:rsidRDefault="00F1750B" w:rsidP="007F3F14">
      <w:pPr>
        <w:tabs>
          <w:tab w:val="right" w:pos="9498"/>
        </w:tabs>
      </w:pPr>
    </w:p>
    <w:p w14:paraId="539361DA" w14:textId="180F0901" w:rsidR="00211DC6" w:rsidRPr="00FC20C5" w:rsidRDefault="00211DC6" w:rsidP="002B043F">
      <w:pPr>
        <w:tabs>
          <w:tab w:val="left" w:pos="5400"/>
        </w:tabs>
        <w:rPr>
          <w:noProof/>
          <w:sz w:val="22"/>
          <w:szCs w:val="22"/>
          <w:lang w:eastAsia="lt-LT"/>
        </w:rPr>
      </w:pPr>
      <w:r w:rsidRPr="00211DC6">
        <w:rPr>
          <w:noProof/>
          <w:sz w:val="22"/>
          <w:szCs w:val="22"/>
          <w:lang w:eastAsia="lt-LT"/>
        </w:rPr>
        <w:t>I. Gudanavičienė, tel. (8 5) 2193343, el.</w:t>
      </w:r>
      <w:r>
        <w:rPr>
          <w:noProof/>
          <w:sz w:val="22"/>
          <w:szCs w:val="22"/>
          <w:lang w:eastAsia="lt-LT"/>
        </w:rPr>
        <w:t xml:space="preserve"> </w:t>
      </w:r>
      <w:r w:rsidRPr="00211DC6">
        <w:rPr>
          <w:noProof/>
          <w:sz w:val="22"/>
          <w:szCs w:val="22"/>
          <w:lang w:eastAsia="lt-LT"/>
        </w:rPr>
        <w:t xml:space="preserve">p. </w:t>
      </w:r>
      <w:hyperlink r:id="rId12" w:history="1">
        <w:r w:rsidR="0033712C" w:rsidRPr="00194401">
          <w:rPr>
            <w:rStyle w:val="Hipersaitas"/>
            <w:noProof/>
            <w:sz w:val="22"/>
            <w:szCs w:val="22"/>
            <w:lang w:eastAsia="lt-LT"/>
          </w:rPr>
          <w:t>ieva.gudanaviciene</w:t>
        </w:r>
        <w:r w:rsidR="0033712C" w:rsidRPr="00194401">
          <w:rPr>
            <w:rStyle w:val="Hipersaitas"/>
            <w:noProof/>
            <w:sz w:val="22"/>
            <w:szCs w:val="22"/>
            <w:lang w:val="en-US" w:eastAsia="lt-LT"/>
          </w:rPr>
          <w:t>@sam.lt</w:t>
        </w:r>
        <w:r w:rsidR="0033712C" w:rsidRPr="00194401">
          <w:rPr>
            <w:rStyle w:val="Hipersaitas"/>
            <w:noProof/>
            <w:lang w:eastAsia="lt-LT"/>
          </w:rPr>
          <w:t xml:space="preserve">                                      </w:t>
        </w:r>
        <w:r w:rsidR="0033712C" w:rsidRPr="00194401">
          <w:rPr>
            <w:rStyle w:val="Hipersaitas"/>
            <w:noProof/>
            <w:lang w:eastAsia="lt-LT"/>
          </w:rPr>
          <w:drawing>
            <wp:inline distT="0" distB="0" distL="0" distR="0" wp14:anchorId="2D30B681" wp14:editId="40D62BCF">
              <wp:extent cx="714375" cy="593928"/>
              <wp:effectExtent l="0" t="0" r="0" b="0"/>
              <wp:docPr id="5" name="Paveikslėlis 5" descr="C:\Users\gurskis\Desktop\ISO 9001 sp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gurskis\Desktop\ISO 9001 sp.jpg"/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424" cy="6031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sectPr w:rsidR="00211DC6" w:rsidRPr="00FC20C5" w:rsidSect="00A901F2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E20F6" w14:textId="77777777" w:rsidR="0077192F" w:rsidRDefault="0077192F">
      <w:r>
        <w:separator/>
      </w:r>
    </w:p>
  </w:endnote>
  <w:endnote w:type="continuationSeparator" w:id="0">
    <w:p w14:paraId="40CF2C35" w14:textId="77777777" w:rsidR="0077192F" w:rsidRDefault="007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487E2" w14:textId="77777777" w:rsidR="0077192F" w:rsidRDefault="0077192F">
      <w:r>
        <w:separator/>
      </w:r>
    </w:p>
  </w:footnote>
  <w:footnote w:type="continuationSeparator" w:id="0">
    <w:p w14:paraId="04C4A144" w14:textId="77777777" w:rsidR="0077192F" w:rsidRDefault="0077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281478"/>
      <w:docPartObj>
        <w:docPartGallery w:val="Page Numbers (Top of Page)"/>
        <w:docPartUnique/>
      </w:docPartObj>
    </w:sdtPr>
    <w:sdtEndPr/>
    <w:sdtContent>
      <w:p w14:paraId="0E4E2141" w14:textId="77777777" w:rsidR="00A901F2" w:rsidRDefault="00FA36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4A">
          <w:rPr>
            <w:noProof/>
          </w:rPr>
          <w:t>2</w:t>
        </w:r>
        <w:r>
          <w:fldChar w:fldCharType="end"/>
        </w:r>
      </w:p>
    </w:sdtContent>
  </w:sdt>
  <w:p w14:paraId="665E713C" w14:textId="77777777" w:rsidR="00A901F2" w:rsidRDefault="007719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3A39"/>
    <w:multiLevelType w:val="hybridMultilevel"/>
    <w:tmpl w:val="09265BF2"/>
    <w:lvl w:ilvl="0" w:tplc="D9ECC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0A"/>
    <w:rsid w:val="00015D32"/>
    <w:rsid w:val="00045A93"/>
    <w:rsid w:val="00060000"/>
    <w:rsid w:val="0008389A"/>
    <w:rsid w:val="00091BDB"/>
    <w:rsid w:val="0009225A"/>
    <w:rsid w:val="00111A3C"/>
    <w:rsid w:val="00130AAF"/>
    <w:rsid w:val="00161710"/>
    <w:rsid w:val="00182B32"/>
    <w:rsid w:val="001E0C48"/>
    <w:rsid w:val="00211DC6"/>
    <w:rsid w:val="00215A63"/>
    <w:rsid w:val="0022131D"/>
    <w:rsid w:val="00222B29"/>
    <w:rsid w:val="00234625"/>
    <w:rsid w:val="00245CF4"/>
    <w:rsid w:val="0024787A"/>
    <w:rsid w:val="00252BE1"/>
    <w:rsid w:val="00282086"/>
    <w:rsid w:val="0028415F"/>
    <w:rsid w:val="00284A2B"/>
    <w:rsid w:val="002B043F"/>
    <w:rsid w:val="00316263"/>
    <w:rsid w:val="003323E8"/>
    <w:rsid w:val="0033712C"/>
    <w:rsid w:val="00345F08"/>
    <w:rsid w:val="00362F4C"/>
    <w:rsid w:val="00374D3E"/>
    <w:rsid w:val="00376B28"/>
    <w:rsid w:val="00376FD9"/>
    <w:rsid w:val="003B79A7"/>
    <w:rsid w:val="003E1254"/>
    <w:rsid w:val="004215C4"/>
    <w:rsid w:val="00453C83"/>
    <w:rsid w:val="004B5FC2"/>
    <w:rsid w:val="004C36D6"/>
    <w:rsid w:val="004D1B4B"/>
    <w:rsid w:val="00521BB1"/>
    <w:rsid w:val="00533992"/>
    <w:rsid w:val="005350E4"/>
    <w:rsid w:val="005370FF"/>
    <w:rsid w:val="00545B56"/>
    <w:rsid w:val="00554591"/>
    <w:rsid w:val="00566D87"/>
    <w:rsid w:val="0058591F"/>
    <w:rsid w:val="005938F1"/>
    <w:rsid w:val="005949C9"/>
    <w:rsid w:val="005A383E"/>
    <w:rsid w:val="005A3D34"/>
    <w:rsid w:val="005E7767"/>
    <w:rsid w:val="005F3C62"/>
    <w:rsid w:val="00613B1E"/>
    <w:rsid w:val="00644151"/>
    <w:rsid w:val="006A0821"/>
    <w:rsid w:val="006A480A"/>
    <w:rsid w:val="00763C2D"/>
    <w:rsid w:val="0077192F"/>
    <w:rsid w:val="00773795"/>
    <w:rsid w:val="007B27C3"/>
    <w:rsid w:val="007B4C94"/>
    <w:rsid w:val="007D206D"/>
    <w:rsid w:val="007D6118"/>
    <w:rsid w:val="007F3F14"/>
    <w:rsid w:val="00810ECB"/>
    <w:rsid w:val="00832768"/>
    <w:rsid w:val="00843944"/>
    <w:rsid w:val="008558E8"/>
    <w:rsid w:val="008A6297"/>
    <w:rsid w:val="008D48DD"/>
    <w:rsid w:val="00914516"/>
    <w:rsid w:val="00914D1E"/>
    <w:rsid w:val="0093313C"/>
    <w:rsid w:val="00951C6B"/>
    <w:rsid w:val="009E12F6"/>
    <w:rsid w:val="009E79B2"/>
    <w:rsid w:val="00A16860"/>
    <w:rsid w:val="00A842D9"/>
    <w:rsid w:val="00A8774A"/>
    <w:rsid w:val="00AC186B"/>
    <w:rsid w:val="00AF47FD"/>
    <w:rsid w:val="00B16090"/>
    <w:rsid w:val="00C20D2A"/>
    <w:rsid w:val="00C56F4A"/>
    <w:rsid w:val="00C94979"/>
    <w:rsid w:val="00C97F33"/>
    <w:rsid w:val="00CA5552"/>
    <w:rsid w:val="00CB4330"/>
    <w:rsid w:val="00CB50BB"/>
    <w:rsid w:val="00CE0FD4"/>
    <w:rsid w:val="00CE1F04"/>
    <w:rsid w:val="00CE7A91"/>
    <w:rsid w:val="00D14340"/>
    <w:rsid w:val="00D22700"/>
    <w:rsid w:val="00D43CD4"/>
    <w:rsid w:val="00D45ED5"/>
    <w:rsid w:val="00D7201C"/>
    <w:rsid w:val="00D77D6B"/>
    <w:rsid w:val="00D87B9B"/>
    <w:rsid w:val="00DA3745"/>
    <w:rsid w:val="00DB04B1"/>
    <w:rsid w:val="00DE1852"/>
    <w:rsid w:val="00DF7442"/>
    <w:rsid w:val="00E00B74"/>
    <w:rsid w:val="00E15205"/>
    <w:rsid w:val="00E41E4A"/>
    <w:rsid w:val="00E5359E"/>
    <w:rsid w:val="00E61841"/>
    <w:rsid w:val="00E81047"/>
    <w:rsid w:val="00EB2B9F"/>
    <w:rsid w:val="00EC5839"/>
    <w:rsid w:val="00EE1317"/>
    <w:rsid w:val="00F00E1B"/>
    <w:rsid w:val="00F07D50"/>
    <w:rsid w:val="00F1750B"/>
    <w:rsid w:val="00F51D0C"/>
    <w:rsid w:val="00FA36F4"/>
    <w:rsid w:val="00FC20C5"/>
    <w:rsid w:val="00FD224C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6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3F1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3F14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7F3F14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uiPriority w:val="99"/>
    <w:rsid w:val="007F3F14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F3F14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04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04B1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1DC6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211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3F1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3F14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7F3F14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uiPriority w:val="99"/>
    <w:rsid w:val="007F3F14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F3F14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04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04B1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1DC6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211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http://www.sam.lt" TargetMode="External"
                 Type="http://schemas.openxmlformats.org/officeDocument/2006/relationships/hyperlink"/>
   <Relationship Id="rId12"
                 Target="mailto:ieva.gudanaviciene@sam.lt%20%20%20%20%20%20%20%20%20%20%20%20%20%20%20%20%20%20%20%20%20%20%20%20%20%20%20%20%20%20%20%20%20%20%20%20%20%20"
                 TargetMode="External"
                 Type="http://schemas.openxmlformats.org/officeDocument/2006/relationships/hyperlink"/>
   <Relationship Id="rId13" Target="media/image2.jpeg"
                 Type="http://schemas.openxmlformats.org/officeDocument/2006/relationships/image"/>
   <Relationship Id="rId14" Target="header1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0CBF-082E-407F-B12A-E394FFE4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2020-08-12T14:23:00Z</dcterms:created>
  <dc:creator>Narimantas Satkus</dc:creator>
  <cp:lastModifiedBy>Rima Kurlianskienė</cp:lastModifiedBy>
  <cp:lastPrinted>2020-08-11T12:36:00Z</cp:lastPrinted>
  <dcterms:modified xsi:type="dcterms:W3CDTF">2020-08-12T14:23:00Z</dcterms:modified>
  <cp:revision>2</cp:revision>
</cp:coreProperties>
</file>