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33BF8" w14:textId="2432871C" w:rsidR="00AE3AB9" w:rsidRPr="00AE3AB9" w:rsidRDefault="00D00DE0" w:rsidP="00AE3AB9">
      <w:pPr>
        <w:spacing w:after="0"/>
        <w:jc w:val="center"/>
        <w:rPr>
          <w:rFonts w:ascii="Times New Roman" w:hAnsi="Times New Roman" w:cs="Times New Roman"/>
          <w:b/>
          <w:sz w:val="24"/>
          <w:szCs w:val="24"/>
          <w:lang w:eastAsia="lt-LT"/>
        </w:rPr>
      </w:pPr>
      <w:r>
        <w:rPr>
          <w:rFonts w:ascii="Times New Roman" w:hAnsi="Times New Roman" w:cs="Times New Roman"/>
          <w:b/>
          <w:caps/>
          <w:sz w:val="24"/>
          <w:szCs w:val="24"/>
        </w:rPr>
        <w:t xml:space="preserve">lietuvos respublikos įstatymo </w:t>
      </w:r>
      <w:r w:rsidRPr="00D00DE0">
        <w:rPr>
          <w:rFonts w:ascii="Times New Roman" w:hAnsi="Times New Roman" w:cs="Times New Roman"/>
          <w:b/>
          <w:caps/>
          <w:sz w:val="24"/>
          <w:szCs w:val="24"/>
        </w:rPr>
        <w:t>„Dėl Protokolo, kuriuo iš dalies keičiama Konvencija dėl asmenų apsaugos ryšium su asmens duomenų automatizuotu tvarkymu, ratifikavimo“</w:t>
      </w:r>
      <w:r w:rsidR="008E1D52" w:rsidRPr="00AE3AB9">
        <w:rPr>
          <w:rFonts w:ascii="Times New Roman" w:hAnsi="Times New Roman" w:cs="Times New Roman"/>
          <w:b/>
          <w:caps/>
          <w:sz w:val="24"/>
          <w:szCs w:val="24"/>
        </w:rPr>
        <w:t xml:space="preserve">, </w:t>
      </w:r>
      <w:r w:rsidR="006F3084" w:rsidRPr="00AE3AB9">
        <w:rPr>
          <w:rFonts w:ascii="Times New Roman" w:hAnsi="Times New Roman" w:cs="Times New Roman"/>
          <w:b/>
          <w:caps/>
          <w:sz w:val="24"/>
          <w:szCs w:val="24"/>
        </w:rPr>
        <w:t xml:space="preserve"> LIETUVOS RESPUBLIKOS ASMENS DUOMENŲ </w:t>
      </w:r>
      <w:r w:rsidR="006F3084" w:rsidRPr="00AE3AB9">
        <w:rPr>
          <w:rFonts w:ascii="Times New Roman" w:hAnsi="Times New Roman" w:cs="Times New Roman"/>
          <w:b/>
          <w:sz w:val="24"/>
          <w:szCs w:val="24"/>
        </w:rPr>
        <w:t xml:space="preserve">TEISINĖS APSAUGOS ĮSTATYMO NR. I-1374 11 STRAIPSNIO PAKEITIMO ĮSTATYMO </w:t>
      </w:r>
      <w:r w:rsidR="00AE3AB9" w:rsidRPr="00AE3AB9">
        <w:rPr>
          <w:rFonts w:ascii="Times New Roman" w:hAnsi="Times New Roman" w:cs="Times New Roman"/>
          <w:b/>
          <w:sz w:val="24"/>
          <w:szCs w:val="24"/>
        </w:rPr>
        <w:t xml:space="preserve">IR </w:t>
      </w:r>
      <w:r w:rsidR="00AE3AB9" w:rsidRPr="00AE3AB9">
        <w:rPr>
          <w:rFonts w:ascii="Times New Roman" w:hAnsi="Times New Roman" w:cs="Times New Roman"/>
          <w:b/>
          <w:sz w:val="24"/>
          <w:szCs w:val="24"/>
          <w:lang w:eastAsia="lt-LT"/>
        </w:rPr>
        <w:t>LIETUVOS RESPUBLIKOS</w:t>
      </w:r>
    </w:p>
    <w:p w14:paraId="6D507D45" w14:textId="77777777" w:rsidR="00AE3AB9" w:rsidRPr="00AE3AB9" w:rsidRDefault="00AE3AB9" w:rsidP="00AE3AB9">
      <w:pPr>
        <w:spacing w:after="0"/>
        <w:jc w:val="center"/>
        <w:rPr>
          <w:rFonts w:ascii="Times New Roman" w:hAnsi="Times New Roman" w:cs="Times New Roman"/>
          <w:sz w:val="24"/>
          <w:szCs w:val="24"/>
        </w:rPr>
      </w:pPr>
      <w:r w:rsidRPr="00AE3AB9">
        <w:rPr>
          <w:rFonts w:ascii="Times New Roman" w:hAnsi="Times New Roman" w:cs="Times New Roman"/>
          <w:b/>
          <w:sz w:val="24"/>
          <w:szCs w:val="24"/>
          <w:lang w:eastAsia="lt-LT"/>
        </w:rPr>
        <w:t xml:space="preserve">VISUOMENĖS INFORMAVIMO ĮSTATYMO </w:t>
      </w:r>
      <w:r w:rsidRPr="00AE3AB9">
        <w:rPr>
          <w:rFonts w:ascii="Times New Roman" w:hAnsi="Times New Roman" w:cs="Times New Roman"/>
          <w:b/>
          <w:bCs/>
          <w:caps/>
          <w:sz w:val="24"/>
          <w:szCs w:val="24"/>
        </w:rPr>
        <w:t xml:space="preserve">NR. I-1418 50 STRAIPSNIO </w:t>
      </w:r>
      <w:r w:rsidRPr="00AE3AB9">
        <w:rPr>
          <w:rFonts w:ascii="Times New Roman" w:hAnsi="Times New Roman" w:cs="Times New Roman"/>
          <w:b/>
          <w:sz w:val="24"/>
          <w:szCs w:val="24"/>
          <w:lang w:eastAsia="lt-LT"/>
        </w:rPr>
        <w:t>PAKEITIMO</w:t>
      </w:r>
    </w:p>
    <w:p w14:paraId="1E2556F9" w14:textId="4175F046" w:rsidR="006F3084" w:rsidRPr="00AE3AB9" w:rsidRDefault="00AE3AB9" w:rsidP="00AE3AB9">
      <w:pPr>
        <w:spacing w:after="0"/>
        <w:jc w:val="center"/>
        <w:rPr>
          <w:rFonts w:ascii="Times New Roman" w:hAnsi="Times New Roman" w:cs="Times New Roman"/>
          <w:b/>
          <w:caps/>
          <w:sz w:val="24"/>
          <w:szCs w:val="24"/>
        </w:rPr>
      </w:pPr>
      <w:r w:rsidRPr="00AE3AB9">
        <w:rPr>
          <w:rFonts w:ascii="Times New Roman" w:hAnsi="Times New Roman" w:cs="Times New Roman"/>
          <w:b/>
          <w:sz w:val="24"/>
          <w:szCs w:val="24"/>
          <w:lang w:eastAsia="lt-LT"/>
        </w:rPr>
        <w:t xml:space="preserve">ĮSTATYMO </w:t>
      </w:r>
      <w:r w:rsidR="00D00DE0" w:rsidRPr="00AE3AB9">
        <w:rPr>
          <w:rFonts w:ascii="Times New Roman" w:hAnsi="Times New Roman" w:cs="Times New Roman"/>
          <w:b/>
          <w:caps/>
          <w:sz w:val="24"/>
          <w:szCs w:val="24"/>
        </w:rPr>
        <w:t>projekt</w:t>
      </w:r>
      <w:r w:rsidRPr="00AE3AB9">
        <w:rPr>
          <w:rFonts w:ascii="Times New Roman" w:hAnsi="Times New Roman" w:cs="Times New Roman"/>
          <w:b/>
          <w:caps/>
          <w:sz w:val="24"/>
          <w:szCs w:val="24"/>
        </w:rPr>
        <w:t>ų</w:t>
      </w:r>
      <w:r w:rsidR="00D00DE0" w:rsidRPr="00AE3AB9">
        <w:rPr>
          <w:rFonts w:ascii="Times New Roman" w:hAnsi="Times New Roman" w:cs="Times New Roman"/>
          <w:b/>
          <w:caps/>
          <w:sz w:val="24"/>
          <w:szCs w:val="24"/>
        </w:rPr>
        <w:t xml:space="preserve"> </w:t>
      </w:r>
    </w:p>
    <w:p w14:paraId="19865A70" w14:textId="77777777" w:rsidR="00CA721E" w:rsidRPr="006F3084" w:rsidRDefault="00CA721E" w:rsidP="00AE3AB9">
      <w:pPr>
        <w:suppressAutoHyphens/>
        <w:spacing w:after="0" w:line="240" w:lineRule="auto"/>
        <w:jc w:val="center"/>
        <w:textAlignment w:val="baseline"/>
        <w:rPr>
          <w:rFonts w:ascii="Times New Roman" w:hAnsi="Times New Roman" w:cs="Times New Roman"/>
          <w:b/>
          <w:caps/>
          <w:sz w:val="24"/>
          <w:szCs w:val="24"/>
        </w:rPr>
      </w:pPr>
      <w:r w:rsidRPr="006F3084">
        <w:rPr>
          <w:rFonts w:ascii="Times New Roman" w:hAnsi="Times New Roman" w:cs="Times New Roman"/>
          <w:b/>
          <w:caps/>
          <w:sz w:val="24"/>
          <w:szCs w:val="24"/>
        </w:rPr>
        <w:t>AIŠKINAMASIS RAŠTAS</w:t>
      </w:r>
    </w:p>
    <w:p w14:paraId="52483535" w14:textId="77777777" w:rsidR="000123A0" w:rsidRPr="00C4692B" w:rsidRDefault="000123A0" w:rsidP="0098384C">
      <w:pPr>
        <w:pStyle w:val="Betarp"/>
        <w:jc w:val="both"/>
        <w:rPr>
          <w:rFonts w:ascii="Times New Roman" w:hAnsi="Times New Roman" w:cs="Times New Roman"/>
          <w:b/>
          <w:sz w:val="24"/>
          <w:szCs w:val="24"/>
          <w:lang w:eastAsia="en-GB"/>
        </w:rPr>
      </w:pPr>
    </w:p>
    <w:p w14:paraId="372E06C6" w14:textId="5C0C5B73" w:rsidR="00CA721E" w:rsidRPr="00C4692B" w:rsidRDefault="00476606"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Įstatym</w:t>
      </w:r>
      <w:r w:rsidR="00AE3AB9">
        <w:rPr>
          <w:rFonts w:ascii="Times New Roman" w:eastAsia="Times New Roman" w:hAnsi="Times New Roman" w:cs="Times New Roman"/>
          <w:b/>
          <w:bCs/>
          <w:sz w:val="24"/>
          <w:szCs w:val="24"/>
          <w:lang w:eastAsia="en-GB"/>
        </w:rPr>
        <w:t>ų</w:t>
      </w:r>
      <w:r w:rsidRPr="00C4692B">
        <w:rPr>
          <w:rFonts w:ascii="Times New Roman" w:eastAsia="Times New Roman" w:hAnsi="Times New Roman" w:cs="Times New Roman"/>
          <w:b/>
          <w:bCs/>
          <w:sz w:val="24"/>
          <w:szCs w:val="24"/>
          <w:lang w:eastAsia="en-GB"/>
        </w:rPr>
        <w:t xml:space="preserve"> projekt</w:t>
      </w:r>
      <w:r w:rsidR="00AE3AB9">
        <w:rPr>
          <w:rFonts w:ascii="Times New Roman" w:eastAsia="Times New Roman" w:hAnsi="Times New Roman" w:cs="Times New Roman"/>
          <w:b/>
          <w:bCs/>
          <w:sz w:val="24"/>
          <w:szCs w:val="24"/>
          <w:lang w:eastAsia="en-GB"/>
        </w:rPr>
        <w:t>ų</w:t>
      </w:r>
      <w:r w:rsidRPr="00C4692B">
        <w:rPr>
          <w:rFonts w:ascii="Times New Roman" w:eastAsia="Times New Roman" w:hAnsi="Times New Roman" w:cs="Times New Roman"/>
          <w:b/>
          <w:bCs/>
          <w:sz w:val="24"/>
          <w:szCs w:val="24"/>
          <w:lang w:eastAsia="en-GB"/>
        </w:rPr>
        <w:t xml:space="preserve"> rengimą pa</w:t>
      </w:r>
      <w:r w:rsidR="002B5342" w:rsidRPr="00C4692B">
        <w:rPr>
          <w:rFonts w:ascii="Times New Roman" w:eastAsia="Times New Roman" w:hAnsi="Times New Roman" w:cs="Times New Roman"/>
          <w:b/>
          <w:bCs/>
          <w:sz w:val="24"/>
          <w:szCs w:val="24"/>
          <w:lang w:eastAsia="en-GB"/>
        </w:rPr>
        <w:t>skatinusios priežastys, parengt</w:t>
      </w:r>
      <w:r w:rsidR="00AE3AB9">
        <w:rPr>
          <w:rFonts w:ascii="Times New Roman" w:eastAsia="Times New Roman" w:hAnsi="Times New Roman" w:cs="Times New Roman"/>
          <w:b/>
          <w:bCs/>
          <w:sz w:val="24"/>
          <w:szCs w:val="24"/>
          <w:lang w:eastAsia="en-GB"/>
        </w:rPr>
        <w:t>ų</w:t>
      </w:r>
      <w:r w:rsidR="002B5342" w:rsidRPr="00C4692B">
        <w:rPr>
          <w:rFonts w:ascii="Times New Roman" w:eastAsia="Times New Roman" w:hAnsi="Times New Roman" w:cs="Times New Roman"/>
          <w:b/>
          <w:bCs/>
          <w:sz w:val="24"/>
          <w:szCs w:val="24"/>
          <w:lang w:eastAsia="en-GB"/>
        </w:rPr>
        <w:t xml:space="preserve"> projekt</w:t>
      </w:r>
      <w:r w:rsidR="00AE3AB9">
        <w:rPr>
          <w:rFonts w:ascii="Times New Roman" w:eastAsia="Times New Roman" w:hAnsi="Times New Roman" w:cs="Times New Roman"/>
          <w:b/>
          <w:bCs/>
          <w:sz w:val="24"/>
          <w:szCs w:val="24"/>
          <w:lang w:eastAsia="en-GB"/>
        </w:rPr>
        <w:t>ų</w:t>
      </w:r>
      <w:r w:rsidRPr="00C4692B">
        <w:rPr>
          <w:rFonts w:ascii="Times New Roman" w:eastAsia="Times New Roman" w:hAnsi="Times New Roman" w:cs="Times New Roman"/>
          <w:b/>
          <w:bCs/>
          <w:sz w:val="24"/>
          <w:szCs w:val="24"/>
          <w:lang w:eastAsia="en-GB"/>
        </w:rPr>
        <w:t xml:space="preserve"> tikslai ir uždaviniai</w:t>
      </w:r>
    </w:p>
    <w:p w14:paraId="7BC6AF92" w14:textId="12DE149D" w:rsidR="008E7D3F" w:rsidRDefault="00AE3AB9" w:rsidP="008E3619">
      <w:pPr>
        <w:tabs>
          <w:tab w:val="left" w:pos="1134"/>
        </w:tabs>
        <w:spacing w:after="0"/>
        <w:ind w:right="-1" w:firstLine="567"/>
        <w:jc w:val="both"/>
        <w:rPr>
          <w:rFonts w:ascii="Times New Roman" w:hAnsi="Times New Roman" w:cs="Times New Roman"/>
          <w:sz w:val="24"/>
          <w:szCs w:val="24"/>
        </w:rPr>
      </w:pPr>
      <w:r>
        <w:rPr>
          <w:rFonts w:ascii="Times New Roman" w:hAnsi="Times New Roman" w:cs="Times New Roman"/>
          <w:sz w:val="24"/>
          <w:szCs w:val="24"/>
        </w:rPr>
        <w:t xml:space="preserve">Lietuvos Respublikos įstatymo „Dėl Protokolo, kuriuo iš dalies keičiama Konvencija dėl asmenų apsaugos ryšium su asmens duomenų automatizuotu tvarkymu, ratifikavimo“ projektas – (toliau – Ratifikavimo </w:t>
      </w:r>
      <w:r w:rsidR="008E7D3F" w:rsidRPr="008E7D3F">
        <w:rPr>
          <w:rFonts w:ascii="Times New Roman" w:hAnsi="Times New Roman" w:cs="Times New Roman"/>
          <w:sz w:val="24"/>
          <w:szCs w:val="24"/>
        </w:rPr>
        <w:t>įstatymo projektas</w:t>
      </w:r>
      <w:r>
        <w:rPr>
          <w:rFonts w:ascii="Times New Roman" w:hAnsi="Times New Roman" w:cs="Times New Roman"/>
          <w:sz w:val="24"/>
          <w:szCs w:val="24"/>
        </w:rPr>
        <w:t>)</w:t>
      </w:r>
      <w:r w:rsidR="008E7D3F" w:rsidRPr="008E7D3F">
        <w:rPr>
          <w:rFonts w:ascii="Times New Roman" w:hAnsi="Times New Roman" w:cs="Times New Roman"/>
          <w:sz w:val="24"/>
          <w:szCs w:val="24"/>
        </w:rPr>
        <w:t xml:space="preserve"> parengtas siekiant ratifikuoti </w:t>
      </w:r>
      <w:r w:rsidR="008E7D3F" w:rsidRPr="00D00DE0">
        <w:rPr>
          <w:rFonts w:ascii="Times New Roman" w:hAnsi="Times New Roman" w:cs="Times New Roman"/>
          <w:sz w:val="24"/>
          <w:szCs w:val="24"/>
        </w:rPr>
        <w:t>Protokol</w:t>
      </w:r>
      <w:r w:rsidR="008E7D3F">
        <w:rPr>
          <w:rFonts w:ascii="Times New Roman" w:hAnsi="Times New Roman" w:cs="Times New Roman"/>
          <w:sz w:val="24"/>
          <w:szCs w:val="24"/>
        </w:rPr>
        <w:t>ą</w:t>
      </w:r>
      <w:r w:rsidR="008E7D3F" w:rsidRPr="00D00DE0">
        <w:rPr>
          <w:rFonts w:ascii="Times New Roman" w:hAnsi="Times New Roman" w:cs="Times New Roman"/>
          <w:sz w:val="24"/>
          <w:szCs w:val="24"/>
        </w:rPr>
        <w:t>, kuriuo iš dalies keičiama Konvencija dėl asmenų apsaugos ryšium su asmens duomenų automatizuotu tvarkymu (toliau – Protokolas)</w:t>
      </w:r>
      <w:r w:rsidR="008E7D3F" w:rsidRPr="008E7D3F">
        <w:rPr>
          <w:rFonts w:ascii="Times New Roman" w:hAnsi="Times New Roman" w:cs="Times New Roman"/>
          <w:sz w:val="24"/>
          <w:szCs w:val="24"/>
        </w:rPr>
        <w:t>, kurį Lietuvos Respublika pasirašė Strasbūre 2018 m. spalio 10 d.</w:t>
      </w:r>
      <w:r w:rsidR="00C74D60">
        <w:rPr>
          <w:rFonts w:ascii="Times New Roman" w:hAnsi="Times New Roman" w:cs="Times New Roman"/>
          <w:sz w:val="24"/>
          <w:szCs w:val="24"/>
        </w:rPr>
        <w:t>, bei paskirti priežiūros institucijas</w:t>
      </w:r>
      <w:r w:rsidR="00A629FF">
        <w:rPr>
          <w:rFonts w:ascii="Times New Roman" w:hAnsi="Times New Roman" w:cs="Times New Roman"/>
          <w:sz w:val="24"/>
          <w:szCs w:val="24"/>
        </w:rPr>
        <w:t xml:space="preserve"> pagal Protokolo 21 straipsnį</w:t>
      </w:r>
      <w:r w:rsidR="00C74D60">
        <w:rPr>
          <w:rFonts w:ascii="Times New Roman" w:hAnsi="Times New Roman" w:cs="Times New Roman"/>
          <w:sz w:val="24"/>
          <w:szCs w:val="24"/>
        </w:rPr>
        <w:t>.</w:t>
      </w:r>
    </w:p>
    <w:p w14:paraId="104A657C" w14:textId="77777777" w:rsidR="008E7D3F" w:rsidRDefault="00D00DE0" w:rsidP="008E3619">
      <w:pPr>
        <w:tabs>
          <w:tab w:val="left" w:pos="1134"/>
        </w:tabs>
        <w:spacing w:after="0"/>
        <w:ind w:right="-1" w:firstLine="567"/>
        <w:jc w:val="both"/>
        <w:rPr>
          <w:rFonts w:ascii="Times New Roman" w:hAnsi="Times New Roman" w:cs="Times New Roman"/>
          <w:sz w:val="24"/>
          <w:szCs w:val="24"/>
        </w:rPr>
      </w:pPr>
      <w:r w:rsidRPr="00D00DE0">
        <w:rPr>
          <w:rFonts w:ascii="Times New Roman" w:hAnsi="Times New Roman" w:cs="Times New Roman"/>
          <w:sz w:val="24"/>
          <w:szCs w:val="24"/>
        </w:rPr>
        <w:t>Protokol</w:t>
      </w:r>
      <w:r w:rsidR="008E7D3F">
        <w:rPr>
          <w:rFonts w:ascii="Times New Roman" w:hAnsi="Times New Roman" w:cs="Times New Roman"/>
          <w:sz w:val="24"/>
          <w:szCs w:val="24"/>
        </w:rPr>
        <w:t xml:space="preserve">u </w:t>
      </w:r>
      <w:r w:rsidRPr="00D00DE0">
        <w:rPr>
          <w:rFonts w:ascii="Times New Roman" w:hAnsi="Times New Roman" w:cs="Times New Roman"/>
          <w:sz w:val="24"/>
          <w:szCs w:val="24"/>
        </w:rPr>
        <w:t>siekiama išplėsti 1981 m. sausio 28 d. sudaryt</w:t>
      </w:r>
      <w:r>
        <w:rPr>
          <w:rFonts w:ascii="Times New Roman" w:hAnsi="Times New Roman" w:cs="Times New Roman"/>
          <w:sz w:val="24"/>
          <w:szCs w:val="24"/>
        </w:rPr>
        <w:t>os</w:t>
      </w:r>
      <w:r w:rsidRPr="00D00DE0">
        <w:rPr>
          <w:rFonts w:ascii="Times New Roman" w:hAnsi="Times New Roman" w:cs="Times New Roman"/>
          <w:sz w:val="24"/>
          <w:szCs w:val="24"/>
        </w:rPr>
        <w:t xml:space="preserve"> Konvencij</w:t>
      </w:r>
      <w:r>
        <w:rPr>
          <w:rFonts w:ascii="Times New Roman" w:hAnsi="Times New Roman" w:cs="Times New Roman"/>
          <w:sz w:val="24"/>
          <w:szCs w:val="24"/>
        </w:rPr>
        <w:t>os</w:t>
      </w:r>
      <w:r w:rsidRPr="00D00DE0">
        <w:rPr>
          <w:rFonts w:ascii="Times New Roman" w:hAnsi="Times New Roman" w:cs="Times New Roman"/>
          <w:sz w:val="24"/>
          <w:szCs w:val="24"/>
        </w:rPr>
        <w:t xml:space="preserve"> dėl asmenų apsaugos ryšium su asmens duomenų automatizuotu tvarkymu (ETS Nr. 108) </w:t>
      </w:r>
      <w:r>
        <w:rPr>
          <w:rFonts w:ascii="Times New Roman" w:hAnsi="Times New Roman" w:cs="Times New Roman"/>
          <w:sz w:val="24"/>
          <w:szCs w:val="24"/>
        </w:rPr>
        <w:t xml:space="preserve">(toliau – Konvencija) </w:t>
      </w:r>
      <w:r w:rsidRPr="00D00DE0">
        <w:rPr>
          <w:rFonts w:ascii="Times New Roman" w:hAnsi="Times New Roman" w:cs="Times New Roman"/>
          <w:sz w:val="24"/>
          <w:szCs w:val="24"/>
        </w:rPr>
        <w:t>suteikiamos duomenų apsaugos apimtį, sustiprint</w:t>
      </w:r>
      <w:r>
        <w:rPr>
          <w:rFonts w:ascii="Times New Roman" w:hAnsi="Times New Roman" w:cs="Times New Roman"/>
          <w:sz w:val="24"/>
          <w:szCs w:val="24"/>
        </w:rPr>
        <w:t xml:space="preserve">i ir padidinti jos veiksmingumą. </w:t>
      </w:r>
      <w:r w:rsidR="00784986">
        <w:rPr>
          <w:rFonts w:ascii="Times New Roman" w:hAnsi="Times New Roman" w:cs="Times New Roman"/>
          <w:sz w:val="24"/>
          <w:szCs w:val="24"/>
        </w:rPr>
        <w:t xml:space="preserve">Konvencija </w:t>
      </w:r>
      <w:r w:rsidR="00784986" w:rsidRPr="00784986">
        <w:rPr>
          <w:rFonts w:ascii="Times New Roman" w:hAnsi="Times New Roman" w:cs="Times New Roman"/>
          <w:sz w:val="24"/>
          <w:szCs w:val="24"/>
        </w:rPr>
        <w:t>yra vienintelis teisiškai privalomas daugiašalis susitarimas asmens duomenų apsaugos srityje</w:t>
      </w:r>
      <w:r w:rsidR="00784986">
        <w:rPr>
          <w:rFonts w:ascii="Times New Roman" w:hAnsi="Times New Roman" w:cs="Times New Roman"/>
          <w:sz w:val="24"/>
          <w:szCs w:val="24"/>
        </w:rPr>
        <w:t xml:space="preserve"> pasauliniu mastu</w:t>
      </w:r>
      <w:r w:rsidR="00784986" w:rsidRPr="00784986">
        <w:rPr>
          <w:rFonts w:ascii="Times New Roman" w:hAnsi="Times New Roman" w:cs="Times New Roman"/>
          <w:sz w:val="24"/>
          <w:szCs w:val="24"/>
        </w:rPr>
        <w:t xml:space="preserve">. </w:t>
      </w:r>
    </w:p>
    <w:p w14:paraId="1123F9D3" w14:textId="77777777" w:rsidR="008E3619" w:rsidRDefault="008E3619" w:rsidP="008E3619">
      <w:pPr>
        <w:tabs>
          <w:tab w:val="left" w:pos="1134"/>
        </w:tabs>
        <w:spacing w:after="0"/>
        <w:ind w:right="-1" w:firstLine="567"/>
        <w:jc w:val="both"/>
        <w:rPr>
          <w:rFonts w:ascii="Times New Roman" w:hAnsi="Times New Roman" w:cs="Times New Roman"/>
          <w:sz w:val="24"/>
          <w:szCs w:val="24"/>
        </w:rPr>
      </w:pPr>
      <w:r w:rsidRPr="008E3619">
        <w:rPr>
          <w:rFonts w:ascii="Times New Roman" w:hAnsi="Times New Roman" w:cs="Times New Roman"/>
          <w:sz w:val="24"/>
          <w:szCs w:val="24"/>
        </w:rPr>
        <w:t>Vadovaujantis Lietuvos Respublikos Konstitucijos 138 straipsnio pirmosios dalies 6 punktu, Protokolas priskirtinas prie rati</w:t>
      </w:r>
      <w:r>
        <w:rPr>
          <w:rFonts w:ascii="Times New Roman" w:hAnsi="Times New Roman" w:cs="Times New Roman"/>
          <w:sz w:val="24"/>
          <w:szCs w:val="24"/>
        </w:rPr>
        <w:t>fikuotinų tarptautinių sutarčių, todėl siekiant, kad įsigaliotų Protokolu nustatomi Konvencijos pakeitimai, būtina jį ratifikuoti</w:t>
      </w:r>
      <w:r w:rsidR="008E7D3F">
        <w:rPr>
          <w:rFonts w:ascii="Times New Roman" w:hAnsi="Times New Roman" w:cs="Times New Roman"/>
          <w:sz w:val="24"/>
          <w:szCs w:val="24"/>
        </w:rPr>
        <w:t xml:space="preserve">. </w:t>
      </w:r>
      <w:r w:rsidR="00E86B06">
        <w:rPr>
          <w:rFonts w:ascii="Times New Roman" w:hAnsi="Times New Roman" w:cs="Times New Roman"/>
          <w:sz w:val="24"/>
          <w:szCs w:val="24"/>
        </w:rPr>
        <w:t>Taip pat pažymėtina, kad 2019 m. balandžio 9 d. buvo priimtas Tarybos sprendimas (ES) 2019/682, kuriuo valstybės narės buvo įgaliotos Europos Sąjungos interesų labui ratifikuoti Protokolą.</w:t>
      </w:r>
    </w:p>
    <w:p w14:paraId="1D223373" w14:textId="00FB11E8" w:rsidR="00AE3AB9" w:rsidRDefault="00C93CCB" w:rsidP="008E3619">
      <w:pPr>
        <w:tabs>
          <w:tab w:val="left" w:pos="1134"/>
        </w:tabs>
        <w:spacing w:after="0"/>
        <w:ind w:right="-1" w:firstLine="567"/>
        <w:jc w:val="both"/>
        <w:rPr>
          <w:rFonts w:ascii="Times New Roman" w:hAnsi="Times New Roman" w:cs="Times New Roman"/>
          <w:sz w:val="24"/>
          <w:szCs w:val="24"/>
        </w:rPr>
      </w:pPr>
      <w:r>
        <w:rPr>
          <w:rFonts w:ascii="Times New Roman" w:hAnsi="Times New Roman" w:cs="Times New Roman"/>
          <w:sz w:val="24"/>
          <w:szCs w:val="24"/>
        </w:rPr>
        <w:t xml:space="preserve">Siekiant priežiūros institucijoms nustatyti įgaliojimus įgyvendinti Konvencijos ir jos protokolų nuostatas, parengti Lietuvos Respublikos asmens duomenų teisinės apsaugos įstatymo Nr. I-1374 11 straipsnio pakeitimo įstatymo projektas (toliau – ADTAĮ projektas) ir Lietuvos Respublikos visuomenės informavimo įstatymo Nr. I-1418 50 straipsnio pakeitimo įstatymo projektas (toliau – VIĮ projektas). </w:t>
      </w:r>
    </w:p>
    <w:p w14:paraId="2C33DAD6" w14:textId="77777777" w:rsidR="00471B28" w:rsidRPr="00471B28" w:rsidRDefault="00471B28" w:rsidP="0021764E">
      <w:pPr>
        <w:spacing w:after="0"/>
        <w:ind w:firstLine="567"/>
        <w:jc w:val="both"/>
        <w:rPr>
          <w:rFonts w:ascii="Times New Roman" w:hAnsi="Times New Roman" w:cs="Times New Roman"/>
          <w:sz w:val="24"/>
          <w:szCs w:val="24"/>
          <w:lang w:eastAsia="en-GB"/>
        </w:rPr>
      </w:pPr>
    </w:p>
    <w:p w14:paraId="5C5F0CA5" w14:textId="0A54AA43" w:rsidR="00CA721E" w:rsidRPr="00C4692B" w:rsidRDefault="00CA721E"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Įstatym</w:t>
      </w:r>
      <w:r w:rsidR="00D75928">
        <w:rPr>
          <w:rFonts w:ascii="Times New Roman" w:eastAsia="Times New Roman" w:hAnsi="Times New Roman" w:cs="Times New Roman"/>
          <w:b/>
          <w:bCs/>
          <w:sz w:val="24"/>
          <w:szCs w:val="24"/>
          <w:lang w:eastAsia="en-GB"/>
        </w:rPr>
        <w:t>ų</w:t>
      </w:r>
      <w:r w:rsidRPr="00C4692B">
        <w:rPr>
          <w:rFonts w:ascii="Times New Roman" w:eastAsia="Times New Roman" w:hAnsi="Times New Roman" w:cs="Times New Roman"/>
          <w:b/>
          <w:bCs/>
          <w:sz w:val="24"/>
          <w:szCs w:val="24"/>
          <w:lang w:eastAsia="en-GB"/>
        </w:rPr>
        <w:t xml:space="preserve"> projekt</w:t>
      </w:r>
      <w:r w:rsidR="00D75928">
        <w:rPr>
          <w:rFonts w:ascii="Times New Roman" w:eastAsia="Times New Roman" w:hAnsi="Times New Roman" w:cs="Times New Roman"/>
          <w:b/>
          <w:bCs/>
          <w:sz w:val="24"/>
          <w:szCs w:val="24"/>
          <w:lang w:eastAsia="en-GB"/>
        </w:rPr>
        <w:t>ų</w:t>
      </w:r>
      <w:r w:rsidRPr="00C4692B">
        <w:rPr>
          <w:rFonts w:ascii="Times New Roman" w:eastAsia="Times New Roman" w:hAnsi="Times New Roman" w:cs="Times New Roman"/>
          <w:b/>
          <w:bCs/>
          <w:sz w:val="24"/>
          <w:szCs w:val="24"/>
          <w:lang w:eastAsia="en-GB"/>
        </w:rPr>
        <w:t xml:space="preserve"> </w:t>
      </w:r>
      <w:r w:rsidR="00476606" w:rsidRPr="00C4692B">
        <w:rPr>
          <w:rFonts w:ascii="Times New Roman" w:eastAsia="Times New Roman" w:hAnsi="Times New Roman" w:cs="Times New Roman"/>
          <w:b/>
          <w:bCs/>
          <w:sz w:val="24"/>
          <w:szCs w:val="24"/>
          <w:lang w:eastAsia="en-GB"/>
        </w:rPr>
        <w:t>iniciatoriai (institucija, asmenys ar piliečių įgalioti atstovai) ir rengėjai</w:t>
      </w:r>
    </w:p>
    <w:p w14:paraId="45750C07" w14:textId="4986236C" w:rsidR="00476606" w:rsidRPr="00C4692B" w:rsidRDefault="00BA1E6B" w:rsidP="0021764E">
      <w:pPr>
        <w:tabs>
          <w:tab w:val="left" w:pos="851"/>
        </w:tabs>
        <w:spacing w:after="0"/>
        <w:ind w:firstLine="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Į</w:t>
      </w:r>
      <w:r w:rsidR="00AA787E" w:rsidRPr="00C4692B">
        <w:rPr>
          <w:rFonts w:ascii="Times New Roman" w:eastAsia="Times New Roman" w:hAnsi="Times New Roman" w:cs="Times New Roman"/>
          <w:sz w:val="24"/>
          <w:szCs w:val="24"/>
          <w:lang w:eastAsia="en-GB"/>
        </w:rPr>
        <w:t>statym</w:t>
      </w:r>
      <w:r w:rsidR="00D75928">
        <w:rPr>
          <w:rFonts w:ascii="Times New Roman" w:eastAsia="Times New Roman" w:hAnsi="Times New Roman" w:cs="Times New Roman"/>
          <w:sz w:val="24"/>
          <w:szCs w:val="24"/>
          <w:lang w:eastAsia="en-GB"/>
        </w:rPr>
        <w:t>ų</w:t>
      </w:r>
      <w:r w:rsidR="00AA787E" w:rsidRPr="00C4692B">
        <w:rPr>
          <w:rFonts w:ascii="Times New Roman" w:eastAsia="Times New Roman" w:hAnsi="Times New Roman" w:cs="Times New Roman"/>
          <w:sz w:val="24"/>
          <w:szCs w:val="24"/>
          <w:lang w:eastAsia="en-GB"/>
        </w:rPr>
        <w:t xml:space="preserve"> </w:t>
      </w:r>
      <w:r w:rsidR="00745C89" w:rsidRPr="00C4692B">
        <w:rPr>
          <w:rFonts w:ascii="Times New Roman" w:eastAsia="Times New Roman" w:hAnsi="Times New Roman" w:cs="Times New Roman"/>
          <w:sz w:val="24"/>
          <w:szCs w:val="24"/>
          <w:lang w:eastAsia="en-GB"/>
        </w:rPr>
        <w:t>projekt</w:t>
      </w:r>
      <w:r w:rsidR="00D75928">
        <w:rPr>
          <w:rFonts w:ascii="Times New Roman" w:eastAsia="Times New Roman" w:hAnsi="Times New Roman" w:cs="Times New Roman"/>
          <w:sz w:val="24"/>
          <w:szCs w:val="24"/>
          <w:lang w:eastAsia="en-GB"/>
        </w:rPr>
        <w:t>us</w:t>
      </w:r>
      <w:r w:rsidR="00AA787E" w:rsidRPr="00C4692B">
        <w:rPr>
          <w:rFonts w:ascii="Times New Roman" w:eastAsia="Times New Roman" w:hAnsi="Times New Roman" w:cs="Times New Roman"/>
          <w:sz w:val="24"/>
          <w:szCs w:val="24"/>
          <w:lang w:eastAsia="en-GB"/>
        </w:rPr>
        <w:t xml:space="preserve"> parengė Lietuvos Respublikos teisingumo ministerija. </w:t>
      </w:r>
    </w:p>
    <w:p w14:paraId="365B4C93" w14:textId="77777777" w:rsidR="007C00EC" w:rsidRPr="00C4692B" w:rsidRDefault="007C00EC" w:rsidP="0021764E">
      <w:pPr>
        <w:tabs>
          <w:tab w:val="left" w:pos="851"/>
        </w:tabs>
        <w:spacing w:after="0"/>
        <w:ind w:firstLine="567"/>
        <w:jc w:val="both"/>
        <w:rPr>
          <w:rFonts w:ascii="Times New Roman" w:eastAsia="Times New Roman" w:hAnsi="Times New Roman" w:cs="Times New Roman"/>
          <w:sz w:val="24"/>
          <w:szCs w:val="24"/>
          <w:lang w:eastAsia="en-GB"/>
        </w:rPr>
      </w:pPr>
    </w:p>
    <w:p w14:paraId="679569AF" w14:textId="21CCF994" w:rsidR="00CA721E" w:rsidRPr="00C4692B" w:rsidRDefault="00476606"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Kaip šiuo metu yra reguliuojami įstatym</w:t>
      </w:r>
      <w:r w:rsidR="00D75928">
        <w:rPr>
          <w:rFonts w:ascii="Times New Roman" w:eastAsia="Times New Roman" w:hAnsi="Times New Roman" w:cs="Times New Roman"/>
          <w:b/>
          <w:bCs/>
          <w:sz w:val="24"/>
          <w:szCs w:val="24"/>
          <w:lang w:eastAsia="en-GB"/>
        </w:rPr>
        <w:t>ų</w:t>
      </w:r>
      <w:r w:rsidR="00AA787E" w:rsidRPr="00C4692B">
        <w:rPr>
          <w:rFonts w:ascii="Times New Roman" w:eastAsia="Times New Roman" w:hAnsi="Times New Roman" w:cs="Times New Roman"/>
          <w:b/>
          <w:bCs/>
          <w:sz w:val="24"/>
          <w:szCs w:val="24"/>
          <w:lang w:eastAsia="en-GB"/>
        </w:rPr>
        <w:t xml:space="preserve"> projekt</w:t>
      </w:r>
      <w:r w:rsidR="00D75928">
        <w:rPr>
          <w:rFonts w:ascii="Times New Roman" w:eastAsia="Times New Roman" w:hAnsi="Times New Roman" w:cs="Times New Roman"/>
          <w:b/>
          <w:bCs/>
          <w:sz w:val="24"/>
          <w:szCs w:val="24"/>
          <w:lang w:eastAsia="en-GB"/>
        </w:rPr>
        <w:t>uose</w:t>
      </w:r>
      <w:r w:rsidRPr="00C4692B">
        <w:rPr>
          <w:rFonts w:ascii="Times New Roman" w:eastAsia="Times New Roman" w:hAnsi="Times New Roman" w:cs="Times New Roman"/>
          <w:b/>
          <w:bCs/>
          <w:sz w:val="24"/>
          <w:szCs w:val="24"/>
          <w:lang w:eastAsia="en-GB"/>
        </w:rPr>
        <w:t xml:space="preserve"> aptarti teisiniai santykiai</w:t>
      </w:r>
    </w:p>
    <w:p w14:paraId="6A0446F2" w14:textId="77777777" w:rsidR="008E7D3F" w:rsidRDefault="008E7D3F" w:rsidP="0021764E">
      <w:pPr>
        <w:tabs>
          <w:tab w:val="left" w:pos="851"/>
        </w:tabs>
        <w:spacing w:after="0"/>
        <w:ind w:firstLine="567"/>
        <w:jc w:val="both"/>
        <w:rPr>
          <w:rFonts w:ascii="Times New Roman" w:eastAsia="Times New Roman" w:hAnsi="Times New Roman" w:cs="Times New Roman"/>
          <w:sz w:val="24"/>
          <w:szCs w:val="24"/>
          <w:lang w:eastAsia="en-GB"/>
        </w:rPr>
      </w:pPr>
      <w:r w:rsidRPr="008E7D3F">
        <w:rPr>
          <w:rFonts w:ascii="Times New Roman" w:eastAsia="Times New Roman" w:hAnsi="Times New Roman" w:cs="Times New Roman"/>
          <w:sz w:val="24"/>
          <w:szCs w:val="24"/>
          <w:lang w:eastAsia="en-GB"/>
        </w:rPr>
        <w:t>Lietuvos Respublika Konvenciją ratifikavo 2001 m. vasario 20 d. Lietuvos Respublikos įstatymu Nr. IX-189 „Dėl Konvencijos dėl asmenų apsaugos ryšium su asmens duomenų automatizuotu tvarkymu (ETS Nr. 108) su Europos Tarybos Ministrų Komiteto priimtomis pataisomis ratifikavimo“.</w:t>
      </w:r>
      <w:r>
        <w:rPr>
          <w:rFonts w:ascii="Times New Roman" w:eastAsia="Times New Roman" w:hAnsi="Times New Roman" w:cs="Times New Roman"/>
          <w:sz w:val="24"/>
          <w:szCs w:val="24"/>
          <w:lang w:eastAsia="en-GB"/>
        </w:rPr>
        <w:t xml:space="preserve"> Taip pat 2003 m. gruodžio 18 d. įstatymu Nr. IX-1922 ratifikavo Konvencijos papildomą protokolą </w:t>
      </w:r>
      <w:r w:rsidRPr="008E7D3F">
        <w:rPr>
          <w:rFonts w:ascii="Times New Roman" w:eastAsia="Times New Roman" w:hAnsi="Times New Roman" w:cs="Times New Roman"/>
          <w:sz w:val="24"/>
          <w:szCs w:val="24"/>
          <w:lang w:eastAsia="en-GB"/>
        </w:rPr>
        <w:t>dėl priežiūros institucijų ir valstybės sienas kertančių duomenų srautų</w:t>
      </w:r>
      <w:r>
        <w:rPr>
          <w:rFonts w:ascii="Times New Roman" w:eastAsia="Times New Roman" w:hAnsi="Times New Roman" w:cs="Times New Roman"/>
          <w:sz w:val="24"/>
          <w:szCs w:val="24"/>
          <w:lang w:eastAsia="en-GB"/>
        </w:rPr>
        <w:t>.</w:t>
      </w:r>
      <w:r w:rsidR="00DF1858">
        <w:rPr>
          <w:rFonts w:ascii="Times New Roman" w:eastAsia="Times New Roman" w:hAnsi="Times New Roman" w:cs="Times New Roman"/>
          <w:sz w:val="24"/>
          <w:szCs w:val="24"/>
          <w:lang w:eastAsia="en-GB"/>
        </w:rPr>
        <w:t xml:space="preserve"> Taigi šiuo metu santykiuose su kitomis Konvencijos šalimis taikomos Konvencijos nuostatos ir joje numatytos duomenų subjektų teisių garantijos.  </w:t>
      </w:r>
    </w:p>
    <w:p w14:paraId="4122B317" w14:textId="19F52A2A" w:rsidR="00397929" w:rsidRDefault="00397929" w:rsidP="0021764E">
      <w:pPr>
        <w:tabs>
          <w:tab w:val="left" w:pos="851"/>
        </w:tabs>
        <w:spacing w:after="0"/>
        <w:ind w:firstLine="567"/>
        <w:jc w:val="both"/>
        <w:rPr>
          <w:rFonts w:ascii="Times New Roman" w:hAnsi="Times New Roman" w:cs="Times New Roman"/>
          <w:sz w:val="24"/>
          <w:szCs w:val="24"/>
        </w:rPr>
      </w:pPr>
    </w:p>
    <w:p w14:paraId="649EE74B" w14:textId="1C43E35B" w:rsidR="001F7ADC" w:rsidRDefault="00E86B06" w:rsidP="0021764E">
      <w:pPr>
        <w:tabs>
          <w:tab w:val="left" w:pos="851"/>
        </w:tabs>
        <w:spacing w:after="0"/>
        <w:ind w:firstLine="567"/>
        <w:jc w:val="both"/>
        <w:rPr>
          <w:rFonts w:ascii="Times New Roman" w:eastAsia="Times New Roman" w:hAnsi="Times New Roman" w:cs="Times New Roman"/>
          <w:sz w:val="24"/>
          <w:szCs w:val="24"/>
          <w:lang w:eastAsia="en-GB"/>
        </w:rPr>
      </w:pPr>
      <w:r w:rsidRPr="00E86B06">
        <w:rPr>
          <w:rFonts w:ascii="Times New Roman" w:eastAsia="Times New Roman" w:hAnsi="Times New Roman" w:cs="Times New Roman"/>
          <w:sz w:val="24"/>
          <w:szCs w:val="24"/>
          <w:lang w:eastAsia="en-GB"/>
        </w:rPr>
        <w:lastRenderedPageBreak/>
        <w:t>2018 m. liepos 16 d. įsigaliojo naujos redakcijos Lietuvos Respublikos asmens duomenų teisinės apsaugos įstatymas</w:t>
      </w:r>
      <w:r w:rsidR="002D6C6C">
        <w:rPr>
          <w:rFonts w:ascii="Times New Roman" w:eastAsia="Times New Roman" w:hAnsi="Times New Roman" w:cs="Times New Roman"/>
          <w:sz w:val="24"/>
          <w:szCs w:val="24"/>
          <w:lang w:eastAsia="en-GB"/>
        </w:rPr>
        <w:t xml:space="preserve"> (toliau – ADTAĮ)</w:t>
      </w:r>
      <w:r w:rsidRPr="00E86B06">
        <w:rPr>
          <w:rFonts w:ascii="Times New Roman" w:eastAsia="Times New Roman" w:hAnsi="Times New Roman" w:cs="Times New Roman"/>
          <w:sz w:val="24"/>
          <w:szCs w:val="24"/>
          <w:lang w:eastAsia="en-GB"/>
        </w:rPr>
        <w:t xml:space="preserve">, įgyvendinantis </w:t>
      </w:r>
      <w:r w:rsidR="00C74D60">
        <w:rPr>
          <w:rFonts w:ascii="Times New Roman" w:eastAsia="Times New Roman" w:hAnsi="Times New Roman" w:cs="Times New Roman"/>
          <w:sz w:val="24"/>
          <w:szCs w:val="24"/>
          <w:lang w:eastAsia="en-GB"/>
        </w:rPr>
        <w:t>2016 m. balandžio 27 d. priimto</w:t>
      </w:r>
      <w:r w:rsidR="00C74D60" w:rsidRPr="00E86B06">
        <w:rPr>
          <w:rFonts w:ascii="Times New Roman" w:eastAsia="Times New Roman" w:hAnsi="Times New Roman" w:cs="Times New Roman"/>
          <w:sz w:val="24"/>
          <w:szCs w:val="24"/>
          <w:lang w:eastAsia="en-GB"/>
        </w:rPr>
        <w:t xml:space="preserve"> Europos Parlamento ir Tarybos reglament</w:t>
      </w:r>
      <w:r w:rsidR="00C74D60">
        <w:rPr>
          <w:rFonts w:ascii="Times New Roman" w:eastAsia="Times New Roman" w:hAnsi="Times New Roman" w:cs="Times New Roman"/>
          <w:sz w:val="24"/>
          <w:szCs w:val="24"/>
          <w:lang w:eastAsia="en-GB"/>
        </w:rPr>
        <w:t>o</w:t>
      </w:r>
      <w:r w:rsidR="00C74D60" w:rsidRPr="00E86B06">
        <w:rPr>
          <w:rFonts w:ascii="Times New Roman" w:eastAsia="Times New Roman" w:hAnsi="Times New Roman" w:cs="Times New Roman"/>
          <w:sz w:val="24"/>
          <w:szCs w:val="24"/>
          <w:lang w:eastAsia="en-GB"/>
        </w:rPr>
        <w:t xml:space="preserve"> (ES) 2016/679 dėl fizinių asmenų apsaugos tvarkant asmens duomenis ir dėl laisvo tokių duomenų judėjimo ir kuriuo panaikinama Direktyva 95/46/EB</w:t>
      </w:r>
      <w:r w:rsidR="00D744BD">
        <w:rPr>
          <w:rFonts w:ascii="Times New Roman" w:eastAsia="Times New Roman" w:hAnsi="Times New Roman" w:cs="Times New Roman"/>
          <w:sz w:val="24"/>
          <w:szCs w:val="24"/>
          <w:lang w:eastAsia="en-GB"/>
        </w:rPr>
        <w:t xml:space="preserve"> </w:t>
      </w:r>
      <w:r w:rsidR="00D744BD">
        <w:rPr>
          <w:rFonts w:ascii="Times New Roman" w:eastAsia="Times New Roman" w:hAnsi="Times New Roman" w:cs="Times New Roman"/>
          <w:sz w:val="24"/>
          <w:szCs w:val="24"/>
          <w:lang w:eastAsia="en-GB"/>
        </w:rPr>
        <w:t>(Bendrasis duomenų apsaugos reglamentas)</w:t>
      </w:r>
      <w:bookmarkStart w:id="0" w:name="_GoBack"/>
      <w:bookmarkEnd w:id="0"/>
      <w:r w:rsidR="00C74D60" w:rsidRPr="00E86B06">
        <w:rPr>
          <w:rFonts w:ascii="Times New Roman" w:eastAsia="Times New Roman" w:hAnsi="Times New Roman" w:cs="Times New Roman"/>
          <w:sz w:val="24"/>
          <w:szCs w:val="24"/>
          <w:lang w:eastAsia="en-GB"/>
        </w:rPr>
        <w:t xml:space="preserve"> (toliau – Reglamentas (ES) 2016/679)</w:t>
      </w:r>
      <w:r w:rsidR="002C4E1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nuostat</w:t>
      </w:r>
      <w:r w:rsidR="00C960DE">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s</w:t>
      </w:r>
      <w:r w:rsidRPr="00E86B06">
        <w:rPr>
          <w:rFonts w:ascii="Times New Roman" w:eastAsia="Times New Roman" w:hAnsi="Times New Roman" w:cs="Times New Roman"/>
          <w:sz w:val="24"/>
          <w:szCs w:val="24"/>
          <w:lang w:eastAsia="en-GB"/>
        </w:rPr>
        <w:t xml:space="preserve">. </w:t>
      </w:r>
      <w:r w:rsidR="00756E6F">
        <w:rPr>
          <w:rFonts w:ascii="Times New Roman" w:eastAsia="Times New Roman" w:hAnsi="Times New Roman" w:cs="Times New Roman"/>
          <w:sz w:val="24"/>
          <w:szCs w:val="24"/>
          <w:lang w:eastAsia="en-GB"/>
        </w:rPr>
        <w:t>ADTAĮ</w:t>
      </w:r>
      <w:r w:rsidRPr="00E86B06">
        <w:rPr>
          <w:rFonts w:ascii="Times New Roman" w:eastAsia="Times New Roman" w:hAnsi="Times New Roman" w:cs="Times New Roman"/>
          <w:sz w:val="24"/>
          <w:szCs w:val="24"/>
          <w:lang w:eastAsia="en-GB"/>
        </w:rPr>
        <w:t xml:space="preserve"> </w:t>
      </w:r>
      <w:r w:rsidR="009255F5">
        <w:rPr>
          <w:rFonts w:ascii="Times New Roman" w:eastAsia="Times New Roman" w:hAnsi="Times New Roman" w:cs="Times New Roman"/>
          <w:sz w:val="24"/>
          <w:szCs w:val="24"/>
          <w:lang w:eastAsia="en-GB"/>
        </w:rPr>
        <w:t xml:space="preserve">taikomas kartu su </w:t>
      </w:r>
      <w:r w:rsidR="009255F5" w:rsidRPr="009255F5">
        <w:rPr>
          <w:rFonts w:ascii="Times New Roman" w:eastAsia="Times New Roman" w:hAnsi="Times New Roman" w:cs="Times New Roman"/>
          <w:sz w:val="24"/>
          <w:szCs w:val="24"/>
          <w:lang w:eastAsia="en-GB"/>
        </w:rPr>
        <w:t>Reglament</w:t>
      </w:r>
      <w:r w:rsidR="009255F5">
        <w:rPr>
          <w:rFonts w:ascii="Times New Roman" w:eastAsia="Times New Roman" w:hAnsi="Times New Roman" w:cs="Times New Roman"/>
          <w:sz w:val="24"/>
          <w:szCs w:val="24"/>
          <w:lang w:eastAsia="en-GB"/>
        </w:rPr>
        <w:t>u</w:t>
      </w:r>
      <w:r w:rsidR="009255F5" w:rsidRPr="009255F5">
        <w:rPr>
          <w:rFonts w:ascii="Times New Roman" w:eastAsia="Times New Roman" w:hAnsi="Times New Roman" w:cs="Times New Roman"/>
          <w:sz w:val="24"/>
          <w:szCs w:val="24"/>
          <w:lang w:eastAsia="en-GB"/>
        </w:rPr>
        <w:t xml:space="preserve"> (ES) 2016/679</w:t>
      </w:r>
      <w:r w:rsidR="009255F5">
        <w:rPr>
          <w:rFonts w:ascii="Times New Roman" w:eastAsia="Times New Roman" w:hAnsi="Times New Roman" w:cs="Times New Roman"/>
          <w:sz w:val="24"/>
          <w:szCs w:val="24"/>
          <w:lang w:eastAsia="en-GB"/>
        </w:rPr>
        <w:t xml:space="preserve">, </w:t>
      </w:r>
      <w:r w:rsidRPr="00E86B06">
        <w:rPr>
          <w:rFonts w:ascii="Times New Roman" w:eastAsia="Times New Roman" w:hAnsi="Times New Roman" w:cs="Times New Roman"/>
          <w:sz w:val="24"/>
          <w:szCs w:val="24"/>
          <w:lang w:eastAsia="en-GB"/>
        </w:rPr>
        <w:t>nustato asmens duomenų tvarkymo ypatumus</w:t>
      </w:r>
      <w:r w:rsidR="009255F5">
        <w:rPr>
          <w:rFonts w:ascii="Times New Roman" w:eastAsia="Times New Roman" w:hAnsi="Times New Roman" w:cs="Times New Roman"/>
          <w:sz w:val="24"/>
          <w:szCs w:val="24"/>
          <w:lang w:eastAsia="en-GB"/>
        </w:rPr>
        <w:t xml:space="preserve"> (</w:t>
      </w:r>
      <w:r w:rsidR="009255F5" w:rsidRPr="009255F5">
        <w:rPr>
          <w:rFonts w:ascii="Times New Roman" w:eastAsia="Times New Roman" w:hAnsi="Times New Roman" w:cs="Times New Roman"/>
          <w:sz w:val="24"/>
          <w:szCs w:val="24"/>
          <w:lang w:eastAsia="en-GB"/>
        </w:rPr>
        <w:t>asmens kodo tvarkymo, asmens duomenų tvarkym</w:t>
      </w:r>
      <w:r w:rsidR="009255F5">
        <w:rPr>
          <w:rFonts w:ascii="Times New Roman" w:eastAsia="Times New Roman" w:hAnsi="Times New Roman" w:cs="Times New Roman"/>
          <w:sz w:val="24"/>
          <w:szCs w:val="24"/>
          <w:lang w:eastAsia="en-GB"/>
        </w:rPr>
        <w:t>o,</w:t>
      </w:r>
      <w:r w:rsidR="009255F5" w:rsidRPr="009255F5">
        <w:rPr>
          <w:rFonts w:ascii="Times New Roman" w:eastAsia="Times New Roman" w:hAnsi="Times New Roman" w:cs="Times New Roman"/>
          <w:sz w:val="24"/>
          <w:szCs w:val="24"/>
          <w:lang w:eastAsia="en-GB"/>
        </w:rPr>
        <w:t xml:space="preserve"> saviraiškos ir informacijos laisvė</w:t>
      </w:r>
      <w:r w:rsidR="009255F5">
        <w:rPr>
          <w:rFonts w:ascii="Times New Roman" w:eastAsia="Times New Roman" w:hAnsi="Times New Roman" w:cs="Times New Roman"/>
          <w:sz w:val="24"/>
          <w:szCs w:val="24"/>
          <w:lang w:eastAsia="en-GB"/>
        </w:rPr>
        <w:t>s</w:t>
      </w:r>
      <w:r w:rsidR="009255F5" w:rsidRPr="009255F5">
        <w:rPr>
          <w:rFonts w:ascii="Times New Roman" w:eastAsia="Times New Roman" w:hAnsi="Times New Roman" w:cs="Times New Roman"/>
          <w:sz w:val="24"/>
          <w:szCs w:val="24"/>
          <w:lang w:eastAsia="en-GB"/>
        </w:rPr>
        <w:t>, asmens duomenų tvarkymo su darbo santykiais susijusiais atvejais, vaiko, kuriam siūlomos informacinės visuomenės paslaugos, amžius sutikimui duoti)</w:t>
      </w:r>
      <w:r w:rsidRPr="00E86B06">
        <w:rPr>
          <w:rFonts w:ascii="Times New Roman" w:eastAsia="Times New Roman" w:hAnsi="Times New Roman" w:cs="Times New Roman"/>
          <w:sz w:val="24"/>
          <w:szCs w:val="24"/>
          <w:lang w:eastAsia="en-GB"/>
        </w:rPr>
        <w:t>, Valstybinės duomenų apsaugos inspekcijos teisinį statusą ir įgaliojimus, žurnalistų etikos inspektoriaus įgaliojimus, Valstybinės duomenų apsaugos inspekcijos ir žurnalistų etikos inspektoriaus atliekamo asmens duomenų ir (ar) privatumo apsaugą reglamentuojančių teisės aktų pažeidimų nagrinėjimo ir administracinių baudų skyrimo tvarką.</w:t>
      </w:r>
      <w:r w:rsidR="001F7ADC">
        <w:rPr>
          <w:rFonts w:ascii="Times New Roman" w:eastAsia="Times New Roman" w:hAnsi="Times New Roman" w:cs="Times New Roman"/>
          <w:sz w:val="24"/>
          <w:szCs w:val="24"/>
          <w:lang w:eastAsia="en-GB"/>
        </w:rPr>
        <w:t xml:space="preserve"> </w:t>
      </w:r>
      <w:r w:rsidR="002D6C6C">
        <w:rPr>
          <w:rFonts w:ascii="Times New Roman" w:eastAsia="Times New Roman" w:hAnsi="Times New Roman" w:cs="Times New Roman"/>
          <w:sz w:val="24"/>
          <w:szCs w:val="24"/>
          <w:lang w:eastAsia="en-GB"/>
        </w:rPr>
        <w:t>ADTAĮ 11 straipsnyje yra įvardintos dvi Valstybinės duomenų apsaugos inspekcijos funkcijos, susijusios su Konvencija: teikti pagalbą užsienyje gyvenantiems duomenų subjektams ir įgyvendinti Konvencijos nuostatas. Žurnalistų etikos inspektoriaus, kaip asmens duomenų apsaugos priežiūros institucijos, statusas ir funkcijos reglamentuojama Lietuvos Respublikos visuomenės informavimo įstatymo Nr. I</w:t>
      </w:r>
      <w:r w:rsidR="002D6C6C">
        <w:rPr>
          <w:rFonts w:ascii="Times New Roman" w:hAnsi="Times New Roman" w:cs="Times New Roman"/>
          <w:sz w:val="24"/>
          <w:szCs w:val="24"/>
        </w:rPr>
        <w:t xml:space="preserve">-1418 49 ir 50 straipsniuose, tačiau juose nėra nuostatų, susijusių su Konvencijoje numatytų įgaliojimų įgyvendinimu. </w:t>
      </w:r>
      <w:r w:rsidR="001F7ADC">
        <w:rPr>
          <w:rFonts w:ascii="Times New Roman" w:eastAsia="Times New Roman" w:hAnsi="Times New Roman" w:cs="Times New Roman"/>
          <w:sz w:val="24"/>
          <w:szCs w:val="24"/>
          <w:lang w:eastAsia="en-GB"/>
        </w:rPr>
        <w:t>Pažymėtina, kad pagal ADTAĮ 7 straipsnį Valstybinė duomenų apsaugos inspekcija ir žurnalistų etikos inspektorius yra paskirti Reglamento (ES) 2016/679 ir ADTAĮ priežiūros institucijomis. Taip pat Lietuvos</w:t>
      </w:r>
      <w:r w:rsidR="001F7ADC" w:rsidRPr="00A246B3">
        <w:rPr>
          <w:rFonts w:ascii="Times New Roman" w:eastAsia="Times New Roman" w:hAnsi="Times New Roman" w:cs="Times New Roman"/>
          <w:sz w:val="24"/>
          <w:szCs w:val="24"/>
          <w:lang w:eastAsia="en-GB"/>
        </w:rPr>
        <w:t xml:space="preserve"> Respublikos Vyriausybės 2001 m. rugsėjo 25 d. nutarimu Nr. 1156 </w:t>
      </w:r>
      <w:r w:rsidR="001F7ADC" w:rsidRPr="00356409">
        <w:rPr>
          <w:rFonts w:ascii="Times New Roman" w:eastAsia="Times New Roman" w:hAnsi="Times New Roman"/>
          <w:bCs/>
          <w:sz w:val="24"/>
          <w:szCs w:val="24"/>
          <w:lang w:eastAsia="en-GB"/>
        </w:rPr>
        <w:t>„Dėl įgaliojimų Valstybinei duomenų apsaugos inspekcijai suteikimo ir Valstybinės duomenų apsaugos inspekcijos nuostatų patvirtinimo“</w:t>
      </w:r>
      <w:r w:rsidR="001F7ADC">
        <w:rPr>
          <w:rFonts w:ascii="Times New Roman" w:eastAsia="Times New Roman" w:hAnsi="Times New Roman"/>
          <w:bCs/>
          <w:sz w:val="24"/>
          <w:szCs w:val="24"/>
          <w:lang w:eastAsia="en-GB"/>
        </w:rPr>
        <w:t xml:space="preserve"> </w:t>
      </w:r>
      <w:r w:rsidR="001F7ADC" w:rsidRPr="00A246B3">
        <w:rPr>
          <w:rFonts w:ascii="Times New Roman" w:eastAsia="Times New Roman" w:hAnsi="Times New Roman" w:cs="Times New Roman"/>
          <w:sz w:val="24"/>
          <w:szCs w:val="24"/>
          <w:lang w:eastAsia="en-GB"/>
        </w:rPr>
        <w:t xml:space="preserve">Valstybinė duomenų apsaugos inspekcija </w:t>
      </w:r>
      <w:r w:rsidR="001F7ADC">
        <w:rPr>
          <w:rFonts w:ascii="Times New Roman" w:eastAsia="Times New Roman" w:hAnsi="Times New Roman" w:cs="Times New Roman"/>
          <w:sz w:val="24"/>
          <w:szCs w:val="24"/>
          <w:lang w:eastAsia="en-GB"/>
        </w:rPr>
        <w:t xml:space="preserve">yra </w:t>
      </w:r>
      <w:r w:rsidR="001F7ADC" w:rsidRPr="00A246B3">
        <w:rPr>
          <w:rFonts w:ascii="Times New Roman" w:eastAsia="Times New Roman" w:hAnsi="Times New Roman" w:cs="Times New Roman"/>
          <w:sz w:val="24"/>
          <w:szCs w:val="24"/>
          <w:lang w:eastAsia="en-GB"/>
        </w:rPr>
        <w:t xml:space="preserve">paskirta atsakinga </w:t>
      </w:r>
      <w:r w:rsidR="001F7ADC">
        <w:rPr>
          <w:rFonts w:ascii="Times New Roman" w:eastAsia="Times New Roman" w:hAnsi="Times New Roman" w:cs="Times New Roman"/>
          <w:sz w:val="24"/>
          <w:szCs w:val="24"/>
          <w:lang w:eastAsia="en-GB"/>
        </w:rPr>
        <w:t xml:space="preserve">institucija </w:t>
      </w:r>
      <w:r w:rsidR="001F7ADC" w:rsidRPr="00A246B3">
        <w:rPr>
          <w:rFonts w:ascii="Times New Roman" w:eastAsia="Times New Roman" w:hAnsi="Times New Roman" w:cs="Times New Roman"/>
          <w:sz w:val="24"/>
          <w:szCs w:val="24"/>
          <w:lang w:eastAsia="en-GB"/>
        </w:rPr>
        <w:t>už Konvencijos nuostatų įgyvendinimą.</w:t>
      </w:r>
    </w:p>
    <w:p w14:paraId="31390C62" w14:textId="29EBD69B" w:rsidR="00D75928" w:rsidRPr="00C4692B" w:rsidRDefault="00B97FC6" w:rsidP="00B97FC6">
      <w:pPr>
        <w:tabs>
          <w:tab w:val="left" w:pos="851"/>
        </w:tabs>
        <w:spacing w:after="0"/>
        <w:ind w:firstLine="567"/>
        <w:jc w:val="both"/>
        <w:rPr>
          <w:rFonts w:ascii="Times New Roman" w:eastAsia="Times New Roman" w:hAnsi="Times New Roman" w:cs="Times New Roman"/>
          <w:sz w:val="24"/>
          <w:szCs w:val="24"/>
          <w:lang w:eastAsia="en-GB"/>
        </w:rPr>
      </w:pPr>
      <w:r w:rsidRPr="00B97FC6">
        <w:rPr>
          <w:rFonts w:ascii="Times New Roman" w:eastAsia="Times New Roman" w:hAnsi="Times New Roman" w:cs="Times New Roman"/>
          <w:sz w:val="24"/>
          <w:szCs w:val="24"/>
          <w:lang w:eastAsia="en-GB"/>
        </w:rPr>
        <w:t>Lietuvos Respublikos asmens duomenų, tvarkomų nusikalstamų veikų prevencijos, tyrimo, atskleidimo ar baudžiamojo persekiojimo už jas, bausmių vykdymo arba nacionalinio saugumo ar gynybos tikslais, teisinės apsaugos įstatym</w:t>
      </w:r>
      <w:r>
        <w:rPr>
          <w:rFonts w:ascii="Times New Roman" w:eastAsia="Times New Roman" w:hAnsi="Times New Roman" w:cs="Times New Roman"/>
          <w:sz w:val="24"/>
          <w:szCs w:val="24"/>
          <w:lang w:eastAsia="en-GB"/>
        </w:rPr>
        <w:t>as</w:t>
      </w:r>
      <w:r w:rsidR="00A9379A">
        <w:rPr>
          <w:rFonts w:ascii="Times New Roman" w:eastAsia="Times New Roman" w:hAnsi="Times New Roman" w:cs="Times New Roman"/>
          <w:sz w:val="24"/>
          <w:szCs w:val="24"/>
          <w:lang w:eastAsia="en-GB"/>
        </w:rPr>
        <w:t>, į kurį buvo perkeltos</w:t>
      </w:r>
      <w:r w:rsidR="00A9379A" w:rsidRPr="0003424A">
        <w:rPr>
          <w:rFonts w:ascii="Times New Roman" w:hAnsi="Times New Roman" w:cs="Times New Roman"/>
          <w:sz w:val="24"/>
          <w:szCs w:val="24"/>
        </w:rPr>
        <w:t xml:space="preserve"> </w:t>
      </w:r>
      <w:r w:rsidR="005D7F01" w:rsidRPr="0003424A">
        <w:rPr>
          <w:rFonts w:ascii="Times New Roman" w:hAnsi="Times New Roman" w:cs="Times New Roman"/>
          <w:sz w:val="24"/>
          <w:szCs w:val="24"/>
        </w:rPr>
        <w:t xml:space="preserve">2016 m. balandžio 27 d. </w:t>
      </w:r>
      <w:r w:rsidR="005D7F01">
        <w:rPr>
          <w:rFonts w:ascii="Times New Roman" w:hAnsi="Times New Roman" w:cs="Times New Roman"/>
          <w:sz w:val="24"/>
          <w:szCs w:val="24"/>
        </w:rPr>
        <w:t xml:space="preserve">priimtos </w:t>
      </w:r>
      <w:r w:rsidR="005D7F01" w:rsidRPr="0003424A">
        <w:rPr>
          <w:rFonts w:ascii="Times New Roman" w:hAnsi="Times New Roman" w:cs="Times New Roman"/>
          <w:sz w:val="24"/>
          <w:szCs w:val="24"/>
        </w:rPr>
        <w:t>Europos Parlamento ir Tarybos direktyv</w:t>
      </w:r>
      <w:r w:rsidR="005D7F01">
        <w:rPr>
          <w:rFonts w:ascii="Times New Roman" w:hAnsi="Times New Roman" w:cs="Times New Roman"/>
          <w:sz w:val="24"/>
          <w:szCs w:val="24"/>
        </w:rPr>
        <w:t>os</w:t>
      </w:r>
      <w:r w:rsidR="005D7F01" w:rsidRPr="0003424A">
        <w:rPr>
          <w:rFonts w:ascii="Times New Roman" w:hAnsi="Times New Roman" w:cs="Times New Roman"/>
          <w:sz w:val="24"/>
          <w:szCs w:val="24"/>
        </w:rPr>
        <w:t xml:space="preserve"> (ES) 2016/680 dėl fizinių asmenų apsaugos kompetentingoms institucijoms tvarkant asmens duomenis nusikalstamų veikų prevencijos, tyrimo, atskleidimo ar baudžiamojo persekiojimo už jas arba bausmių vykdymo tikslais ir dėl laisvo tokių duomenų judėjimo ir kuriuo panaikinamas Tarybos pamatinis sprendimas 2008/977/TVR </w:t>
      </w:r>
      <w:r w:rsidR="00A9379A">
        <w:rPr>
          <w:rFonts w:ascii="Times New Roman" w:hAnsi="Times New Roman" w:cs="Times New Roman"/>
          <w:sz w:val="24"/>
          <w:szCs w:val="24"/>
        </w:rPr>
        <w:t>nuostatos,</w:t>
      </w:r>
      <w:r w:rsidRPr="00B97FC6">
        <w:rPr>
          <w:rFonts w:ascii="Times New Roman" w:eastAsia="Times New Roman" w:hAnsi="Times New Roman" w:cs="Times New Roman"/>
          <w:sz w:val="24"/>
          <w:szCs w:val="24"/>
          <w:lang w:eastAsia="en-GB"/>
        </w:rPr>
        <w:t xml:space="preserve"> taikomas Lietuvos Respublikos kompetentingų institucijų atliekamam asmens duomenų tvarkymui, kai asmens duomenys tvarkomi nusikalstamų veikų prevencijos, tyrimo, atskleidimo ar baudžiamojo persekiojimo už jas arba bausmių vykdymo, taip pat apsaugos nuo grėsmių visuomenės saugumui ir jų prevencijos tikslais. </w:t>
      </w:r>
    </w:p>
    <w:p w14:paraId="5D6B1C57" w14:textId="77777777" w:rsidR="00CA721E" w:rsidRPr="00C4692B" w:rsidRDefault="00476606"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Kokios siūlomos naujos teisinio reguliavimo nuostatos ir kokių teigiamų rezultatų laukiama</w:t>
      </w:r>
    </w:p>
    <w:p w14:paraId="712B2F96" w14:textId="5794BC91" w:rsidR="00803170" w:rsidRDefault="00784986" w:rsidP="00C960DE">
      <w:pPr>
        <w:tabs>
          <w:tab w:val="left" w:pos="851"/>
          <w:tab w:val="left" w:pos="993"/>
        </w:tabs>
        <w:spacing w:after="0"/>
        <w:ind w:firstLine="567"/>
        <w:jc w:val="both"/>
        <w:rPr>
          <w:rFonts w:ascii="Times New Roman" w:eastAsia="Times New Roman" w:hAnsi="Times New Roman" w:cs="Times New Roman"/>
          <w:sz w:val="24"/>
          <w:szCs w:val="24"/>
        </w:rPr>
      </w:pPr>
      <w:r w:rsidRPr="00784986">
        <w:rPr>
          <w:rFonts w:ascii="Times New Roman" w:eastAsia="Times New Roman" w:hAnsi="Times New Roman" w:cs="Times New Roman"/>
          <w:sz w:val="24"/>
          <w:szCs w:val="24"/>
        </w:rPr>
        <w:t xml:space="preserve">Protokolu siekiama iš dalies pakeisti ir atnaujinti </w:t>
      </w:r>
      <w:r w:rsidR="00FF0B10">
        <w:rPr>
          <w:rFonts w:ascii="Times New Roman" w:eastAsia="Times New Roman" w:hAnsi="Times New Roman" w:cs="Times New Roman"/>
          <w:sz w:val="24"/>
          <w:szCs w:val="24"/>
        </w:rPr>
        <w:t>1981 m. sudaryt</w:t>
      </w:r>
      <w:r w:rsidR="004A68A8">
        <w:rPr>
          <w:rFonts w:ascii="Times New Roman" w:eastAsia="Times New Roman" w:hAnsi="Times New Roman" w:cs="Times New Roman"/>
          <w:sz w:val="24"/>
          <w:szCs w:val="24"/>
        </w:rPr>
        <w:t xml:space="preserve">ą </w:t>
      </w:r>
      <w:r w:rsidR="00FF0B10">
        <w:rPr>
          <w:rFonts w:ascii="Times New Roman" w:eastAsia="Times New Roman" w:hAnsi="Times New Roman" w:cs="Times New Roman"/>
          <w:sz w:val="24"/>
          <w:szCs w:val="24"/>
        </w:rPr>
        <w:t>K</w:t>
      </w:r>
      <w:r w:rsidRPr="00784986">
        <w:rPr>
          <w:rFonts w:ascii="Times New Roman" w:eastAsia="Times New Roman" w:hAnsi="Times New Roman" w:cs="Times New Roman"/>
          <w:sz w:val="24"/>
          <w:szCs w:val="24"/>
        </w:rPr>
        <w:t xml:space="preserve">onvenciją, </w:t>
      </w:r>
      <w:r w:rsidR="00FF0B10">
        <w:rPr>
          <w:rFonts w:ascii="Times New Roman" w:eastAsia="Times New Roman" w:hAnsi="Times New Roman" w:cs="Times New Roman"/>
          <w:sz w:val="24"/>
          <w:szCs w:val="24"/>
        </w:rPr>
        <w:t>siekiant</w:t>
      </w:r>
      <w:r w:rsidRPr="00784986">
        <w:rPr>
          <w:rFonts w:ascii="Times New Roman" w:eastAsia="Times New Roman" w:hAnsi="Times New Roman" w:cs="Times New Roman"/>
          <w:sz w:val="24"/>
          <w:szCs w:val="24"/>
        </w:rPr>
        <w:t xml:space="preserve"> išspręsti </w:t>
      </w:r>
      <w:r w:rsidR="004A68A8">
        <w:rPr>
          <w:rFonts w:ascii="Times New Roman" w:eastAsia="Times New Roman" w:hAnsi="Times New Roman" w:cs="Times New Roman"/>
          <w:sz w:val="24"/>
          <w:szCs w:val="24"/>
        </w:rPr>
        <w:t>t</w:t>
      </w:r>
      <w:r w:rsidR="004A68A8" w:rsidRPr="004A68A8">
        <w:rPr>
          <w:rFonts w:ascii="Times New Roman" w:eastAsia="Times New Roman" w:hAnsi="Times New Roman" w:cs="Times New Roman"/>
          <w:sz w:val="24"/>
          <w:szCs w:val="24"/>
        </w:rPr>
        <w:t>echnologijų plėtr</w:t>
      </w:r>
      <w:r w:rsidR="004A68A8">
        <w:rPr>
          <w:rFonts w:ascii="Times New Roman" w:eastAsia="Times New Roman" w:hAnsi="Times New Roman" w:cs="Times New Roman"/>
          <w:sz w:val="24"/>
          <w:szCs w:val="24"/>
        </w:rPr>
        <w:t>os</w:t>
      </w:r>
      <w:r w:rsidR="004A68A8" w:rsidRPr="004A68A8">
        <w:rPr>
          <w:rFonts w:ascii="Times New Roman" w:eastAsia="Times New Roman" w:hAnsi="Times New Roman" w:cs="Times New Roman"/>
          <w:sz w:val="24"/>
          <w:szCs w:val="24"/>
        </w:rPr>
        <w:t xml:space="preserve"> ir informacijos globalizacij</w:t>
      </w:r>
      <w:r w:rsidR="004A68A8">
        <w:rPr>
          <w:rFonts w:ascii="Times New Roman" w:eastAsia="Times New Roman" w:hAnsi="Times New Roman" w:cs="Times New Roman"/>
          <w:sz w:val="24"/>
          <w:szCs w:val="24"/>
        </w:rPr>
        <w:t>os</w:t>
      </w:r>
      <w:r w:rsidR="004A68A8" w:rsidRPr="004A68A8">
        <w:rPr>
          <w:rFonts w:ascii="Times New Roman" w:eastAsia="Times New Roman" w:hAnsi="Times New Roman" w:cs="Times New Roman"/>
          <w:sz w:val="24"/>
          <w:szCs w:val="24"/>
        </w:rPr>
        <w:t xml:space="preserve"> kelia</w:t>
      </w:r>
      <w:r w:rsidR="004A68A8">
        <w:rPr>
          <w:rFonts w:ascii="Times New Roman" w:eastAsia="Times New Roman" w:hAnsi="Times New Roman" w:cs="Times New Roman"/>
          <w:sz w:val="24"/>
          <w:szCs w:val="24"/>
        </w:rPr>
        <w:t>mus</w:t>
      </w:r>
      <w:r w:rsidR="004A68A8" w:rsidRPr="004A68A8">
        <w:rPr>
          <w:rFonts w:ascii="Times New Roman" w:eastAsia="Times New Roman" w:hAnsi="Times New Roman" w:cs="Times New Roman"/>
          <w:sz w:val="24"/>
          <w:szCs w:val="24"/>
        </w:rPr>
        <w:t xml:space="preserve"> naujus uždavinius asmens duomenų apsaugos srityje. </w:t>
      </w:r>
      <w:r w:rsidR="00B97FC6">
        <w:rPr>
          <w:rFonts w:ascii="Times New Roman" w:eastAsia="Times New Roman" w:hAnsi="Times New Roman" w:cs="Times New Roman"/>
          <w:sz w:val="24"/>
          <w:szCs w:val="24"/>
        </w:rPr>
        <w:t>A</w:t>
      </w:r>
      <w:r w:rsidR="00B97FC6" w:rsidRPr="00B97FC6">
        <w:rPr>
          <w:rFonts w:ascii="Times New Roman" w:eastAsia="Times New Roman" w:hAnsi="Times New Roman" w:cs="Times New Roman"/>
          <w:sz w:val="24"/>
          <w:szCs w:val="24"/>
        </w:rPr>
        <w:t xml:space="preserve">tsižvelgiant į tai, kad iš dalies keičiamoje </w:t>
      </w:r>
      <w:r w:rsidR="00B97FC6">
        <w:rPr>
          <w:rFonts w:ascii="Times New Roman" w:eastAsia="Times New Roman" w:hAnsi="Times New Roman" w:cs="Times New Roman"/>
          <w:sz w:val="24"/>
          <w:szCs w:val="24"/>
        </w:rPr>
        <w:t>K</w:t>
      </w:r>
      <w:r w:rsidR="00B97FC6" w:rsidRPr="00B97FC6">
        <w:rPr>
          <w:rFonts w:ascii="Times New Roman" w:eastAsia="Times New Roman" w:hAnsi="Times New Roman" w:cs="Times New Roman"/>
          <w:sz w:val="24"/>
          <w:szCs w:val="24"/>
        </w:rPr>
        <w:t xml:space="preserve">onvencijoje bus įtvirtintos apsaugos priemonės, grindžiamos tokiais pačiais principais kaip tie, kurie nustatyti Reglamente (ES) 2016/679 ir Direktyvoje (ES) 2016/680, </w:t>
      </w:r>
      <w:r>
        <w:rPr>
          <w:rFonts w:ascii="Times New Roman" w:eastAsia="Times New Roman" w:hAnsi="Times New Roman" w:cs="Times New Roman"/>
          <w:sz w:val="24"/>
          <w:szCs w:val="24"/>
        </w:rPr>
        <w:t>Protokolo</w:t>
      </w:r>
      <w:r w:rsidR="00B97FC6" w:rsidRPr="00B97FC6">
        <w:rPr>
          <w:rFonts w:ascii="Times New Roman" w:eastAsia="Times New Roman" w:hAnsi="Times New Roman" w:cs="Times New Roman"/>
          <w:sz w:val="24"/>
          <w:szCs w:val="24"/>
        </w:rPr>
        <w:t xml:space="preserve"> įsigaliojimas prisidės prie </w:t>
      </w:r>
      <w:r>
        <w:rPr>
          <w:rFonts w:ascii="Times New Roman" w:eastAsia="Times New Roman" w:hAnsi="Times New Roman" w:cs="Times New Roman"/>
          <w:sz w:val="24"/>
          <w:szCs w:val="24"/>
        </w:rPr>
        <w:t xml:space="preserve">Europos </w:t>
      </w:r>
      <w:r w:rsidR="00B97FC6" w:rsidRPr="00B97FC6">
        <w:rPr>
          <w:rFonts w:ascii="Times New Roman" w:eastAsia="Times New Roman" w:hAnsi="Times New Roman" w:cs="Times New Roman"/>
          <w:sz w:val="24"/>
          <w:szCs w:val="24"/>
        </w:rPr>
        <w:t xml:space="preserve">Sąjungos duomenų apsaugos standartų skatinimo pasauliniu lygiu, sudarys palankesnes sąlygas duomenų srautams tarp </w:t>
      </w:r>
      <w:r>
        <w:rPr>
          <w:rFonts w:ascii="Times New Roman" w:eastAsia="Times New Roman" w:hAnsi="Times New Roman" w:cs="Times New Roman"/>
          <w:sz w:val="24"/>
          <w:szCs w:val="24"/>
        </w:rPr>
        <w:t xml:space="preserve">Europos </w:t>
      </w:r>
      <w:r w:rsidR="00B97FC6" w:rsidRPr="00B97FC6">
        <w:rPr>
          <w:rFonts w:ascii="Times New Roman" w:eastAsia="Times New Roman" w:hAnsi="Times New Roman" w:cs="Times New Roman"/>
          <w:sz w:val="24"/>
          <w:szCs w:val="24"/>
        </w:rPr>
        <w:t xml:space="preserve">Sąjungos ir </w:t>
      </w:r>
      <w:r>
        <w:rPr>
          <w:rFonts w:ascii="Times New Roman" w:eastAsia="Times New Roman" w:hAnsi="Times New Roman" w:cs="Times New Roman"/>
          <w:sz w:val="24"/>
          <w:szCs w:val="24"/>
        </w:rPr>
        <w:t xml:space="preserve">Europos </w:t>
      </w:r>
      <w:r w:rsidR="00B97FC6" w:rsidRPr="00B97FC6">
        <w:rPr>
          <w:rFonts w:ascii="Times New Roman" w:eastAsia="Times New Roman" w:hAnsi="Times New Roman" w:cs="Times New Roman"/>
          <w:sz w:val="24"/>
          <w:szCs w:val="24"/>
        </w:rPr>
        <w:t xml:space="preserve">Sąjungai nepriklausančių </w:t>
      </w:r>
      <w:r>
        <w:rPr>
          <w:rFonts w:ascii="Times New Roman" w:eastAsia="Times New Roman" w:hAnsi="Times New Roman" w:cs="Times New Roman"/>
          <w:sz w:val="24"/>
          <w:szCs w:val="24"/>
        </w:rPr>
        <w:t>K</w:t>
      </w:r>
      <w:r w:rsidR="00B97FC6" w:rsidRPr="00B97FC6">
        <w:rPr>
          <w:rFonts w:ascii="Times New Roman" w:eastAsia="Times New Roman" w:hAnsi="Times New Roman" w:cs="Times New Roman"/>
          <w:sz w:val="24"/>
          <w:szCs w:val="24"/>
        </w:rPr>
        <w:t xml:space="preserve">onvencijos šalių, užtikrins valstybių narių tarptautinių įsipareigojimų pagal </w:t>
      </w:r>
      <w:r>
        <w:rPr>
          <w:rFonts w:ascii="Times New Roman" w:eastAsia="Times New Roman" w:hAnsi="Times New Roman" w:cs="Times New Roman"/>
          <w:sz w:val="24"/>
          <w:szCs w:val="24"/>
        </w:rPr>
        <w:t>K</w:t>
      </w:r>
      <w:r w:rsidR="00B97FC6" w:rsidRPr="00B97FC6">
        <w:rPr>
          <w:rFonts w:ascii="Times New Roman" w:eastAsia="Times New Roman" w:hAnsi="Times New Roman" w:cs="Times New Roman"/>
          <w:sz w:val="24"/>
          <w:szCs w:val="24"/>
        </w:rPr>
        <w:t xml:space="preserve">onvenciją laikymąsi ir sudarys sąlygas </w:t>
      </w:r>
      <w:r>
        <w:rPr>
          <w:rFonts w:ascii="Times New Roman" w:eastAsia="Times New Roman" w:hAnsi="Times New Roman" w:cs="Times New Roman"/>
          <w:sz w:val="24"/>
          <w:szCs w:val="24"/>
        </w:rPr>
        <w:t xml:space="preserve">Europos </w:t>
      </w:r>
      <w:r w:rsidR="00B97FC6" w:rsidRPr="00B97FC6">
        <w:rPr>
          <w:rFonts w:ascii="Times New Roman" w:eastAsia="Times New Roman" w:hAnsi="Times New Roman" w:cs="Times New Roman"/>
          <w:sz w:val="24"/>
          <w:szCs w:val="24"/>
        </w:rPr>
        <w:t xml:space="preserve">Sąjungai ateityje prisijungti prie </w:t>
      </w:r>
      <w:r>
        <w:rPr>
          <w:rFonts w:ascii="Times New Roman" w:eastAsia="Times New Roman" w:hAnsi="Times New Roman" w:cs="Times New Roman"/>
          <w:sz w:val="24"/>
          <w:szCs w:val="24"/>
        </w:rPr>
        <w:t>Konvencijos.</w:t>
      </w:r>
      <w:r w:rsidR="005D7F01">
        <w:rPr>
          <w:rFonts w:ascii="Times New Roman" w:eastAsia="Times New Roman" w:hAnsi="Times New Roman" w:cs="Times New Roman"/>
          <w:sz w:val="24"/>
          <w:szCs w:val="24"/>
        </w:rPr>
        <w:t xml:space="preserve"> Pažymėtina, kad</w:t>
      </w:r>
      <w:r w:rsidR="005D7F01" w:rsidRPr="005D7F01">
        <w:rPr>
          <w:rFonts w:ascii="Times New Roman" w:eastAsia="Times New Roman" w:hAnsi="Times New Roman" w:cs="Times New Roman"/>
          <w:sz w:val="24"/>
          <w:szCs w:val="24"/>
        </w:rPr>
        <w:t xml:space="preserve"> Protokolas visiškai atitinka </w:t>
      </w:r>
      <w:r w:rsidR="00486A64">
        <w:rPr>
          <w:rFonts w:ascii="Times New Roman" w:eastAsia="Times New Roman" w:hAnsi="Times New Roman" w:cs="Times New Roman"/>
          <w:sz w:val="24"/>
          <w:szCs w:val="24"/>
        </w:rPr>
        <w:t>a</w:t>
      </w:r>
      <w:r w:rsidR="005D7F01" w:rsidRPr="005D7F01">
        <w:rPr>
          <w:rFonts w:ascii="Times New Roman" w:eastAsia="Times New Roman" w:hAnsi="Times New Roman" w:cs="Times New Roman"/>
          <w:sz w:val="24"/>
          <w:szCs w:val="24"/>
        </w:rPr>
        <w:t>smens duomenų apsaug</w:t>
      </w:r>
      <w:r w:rsidR="005D7F01">
        <w:rPr>
          <w:rFonts w:ascii="Times New Roman" w:eastAsia="Times New Roman" w:hAnsi="Times New Roman" w:cs="Times New Roman"/>
          <w:sz w:val="24"/>
          <w:szCs w:val="24"/>
        </w:rPr>
        <w:t>os sistemą</w:t>
      </w:r>
      <w:r w:rsidR="005D7F01" w:rsidRPr="005D7F01">
        <w:rPr>
          <w:rFonts w:ascii="Times New Roman" w:eastAsia="Times New Roman" w:hAnsi="Times New Roman" w:cs="Times New Roman"/>
          <w:sz w:val="24"/>
          <w:szCs w:val="24"/>
        </w:rPr>
        <w:t xml:space="preserve"> Europos Sąjungoje</w:t>
      </w:r>
      <w:r w:rsidR="005D7F01">
        <w:rPr>
          <w:rFonts w:ascii="Times New Roman" w:eastAsia="Times New Roman" w:hAnsi="Times New Roman" w:cs="Times New Roman"/>
          <w:sz w:val="24"/>
          <w:szCs w:val="24"/>
        </w:rPr>
        <w:t>.</w:t>
      </w:r>
    </w:p>
    <w:p w14:paraId="4344C2B0" w14:textId="7A3B19EA" w:rsidR="005D7F01" w:rsidRDefault="00137A64" w:rsidP="00176FD6">
      <w:pPr>
        <w:tabs>
          <w:tab w:val="left" w:pos="851"/>
          <w:tab w:val="left" w:pos="993"/>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Įsigaliojus Protokolo pakeitimams Konvencijos </w:t>
      </w:r>
      <w:r w:rsidRPr="00137A64">
        <w:rPr>
          <w:rFonts w:ascii="Times New Roman" w:eastAsia="Times New Roman" w:hAnsi="Times New Roman" w:cs="Times New Roman"/>
          <w:sz w:val="24"/>
          <w:szCs w:val="24"/>
        </w:rPr>
        <w:t xml:space="preserve">taikymo sritis bus vienoda visoms Konvencijos šalims, nesuteikiant galimybės </w:t>
      </w:r>
      <w:r>
        <w:rPr>
          <w:rFonts w:ascii="Times New Roman" w:eastAsia="Times New Roman" w:hAnsi="Times New Roman" w:cs="Times New Roman"/>
          <w:sz w:val="24"/>
          <w:szCs w:val="24"/>
        </w:rPr>
        <w:t xml:space="preserve">priimti išlygų dėl taikymo srities </w:t>
      </w:r>
      <w:r w:rsidRPr="00137A64">
        <w:rPr>
          <w:rFonts w:ascii="Times New Roman" w:eastAsia="Times New Roman" w:hAnsi="Times New Roman" w:cs="Times New Roman"/>
          <w:sz w:val="24"/>
          <w:szCs w:val="24"/>
        </w:rPr>
        <w:t>neįtrauk</w:t>
      </w:r>
      <w:r>
        <w:rPr>
          <w:rFonts w:ascii="Times New Roman" w:eastAsia="Times New Roman" w:hAnsi="Times New Roman" w:cs="Times New Roman"/>
          <w:sz w:val="24"/>
          <w:szCs w:val="24"/>
        </w:rPr>
        <w:t>ant</w:t>
      </w:r>
      <w:r w:rsidR="00756E6F">
        <w:rPr>
          <w:rFonts w:ascii="Times New Roman" w:eastAsia="Times New Roman" w:hAnsi="Times New Roman" w:cs="Times New Roman"/>
          <w:sz w:val="24"/>
          <w:szCs w:val="24"/>
        </w:rPr>
        <w:t xml:space="preserve"> tam tikrų </w:t>
      </w:r>
      <w:r w:rsidR="00756E6F" w:rsidRPr="00756E6F">
        <w:rPr>
          <w:rFonts w:ascii="Times New Roman" w:eastAsia="Times New Roman" w:hAnsi="Times New Roman" w:cs="Times New Roman"/>
          <w:sz w:val="24"/>
          <w:szCs w:val="24"/>
        </w:rPr>
        <w:t>asmens duomenų rinkmenų</w:t>
      </w:r>
      <w:r>
        <w:rPr>
          <w:rFonts w:ascii="Times New Roman" w:eastAsia="Times New Roman" w:hAnsi="Times New Roman" w:cs="Times New Roman"/>
          <w:sz w:val="24"/>
          <w:szCs w:val="24"/>
        </w:rPr>
        <w:t xml:space="preserve">. </w:t>
      </w:r>
      <w:r w:rsidR="00F853D9">
        <w:rPr>
          <w:rFonts w:ascii="Times New Roman" w:eastAsia="Times New Roman" w:hAnsi="Times New Roman" w:cs="Times New Roman"/>
          <w:sz w:val="24"/>
          <w:szCs w:val="24"/>
        </w:rPr>
        <w:t xml:space="preserve">Todėl Konvencijos taikymo sritis </w:t>
      </w:r>
      <w:r w:rsidRPr="00137A64">
        <w:rPr>
          <w:rFonts w:ascii="Times New Roman" w:eastAsia="Times New Roman" w:hAnsi="Times New Roman" w:cs="Times New Roman"/>
          <w:sz w:val="24"/>
          <w:szCs w:val="24"/>
        </w:rPr>
        <w:t>apim</w:t>
      </w:r>
      <w:r w:rsidR="009255F5">
        <w:rPr>
          <w:rFonts w:ascii="Times New Roman" w:eastAsia="Times New Roman" w:hAnsi="Times New Roman" w:cs="Times New Roman"/>
          <w:sz w:val="24"/>
          <w:szCs w:val="24"/>
        </w:rPr>
        <w:t>s</w:t>
      </w:r>
      <w:r w:rsidRPr="00137A64">
        <w:rPr>
          <w:rFonts w:ascii="Times New Roman" w:eastAsia="Times New Roman" w:hAnsi="Times New Roman" w:cs="Times New Roman"/>
          <w:sz w:val="24"/>
          <w:szCs w:val="24"/>
        </w:rPr>
        <w:t xml:space="preserve"> visų duomenų </w:t>
      </w:r>
      <w:r w:rsidR="00756E6F">
        <w:rPr>
          <w:rFonts w:ascii="Times New Roman" w:eastAsia="Times New Roman" w:hAnsi="Times New Roman" w:cs="Times New Roman"/>
          <w:sz w:val="24"/>
          <w:szCs w:val="24"/>
        </w:rPr>
        <w:t xml:space="preserve">rinkmenų </w:t>
      </w:r>
      <w:r w:rsidRPr="00137A64">
        <w:rPr>
          <w:rFonts w:ascii="Times New Roman" w:eastAsia="Times New Roman" w:hAnsi="Times New Roman" w:cs="Times New Roman"/>
          <w:sz w:val="24"/>
          <w:szCs w:val="24"/>
        </w:rPr>
        <w:t xml:space="preserve">tvarkymą, kuris priklauso </w:t>
      </w:r>
      <w:r w:rsidR="00F853D9">
        <w:rPr>
          <w:rFonts w:ascii="Times New Roman" w:eastAsia="Times New Roman" w:hAnsi="Times New Roman" w:cs="Times New Roman"/>
          <w:sz w:val="24"/>
          <w:szCs w:val="24"/>
        </w:rPr>
        <w:t>šalių</w:t>
      </w:r>
      <w:r w:rsidRPr="00137A64">
        <w:rPr>
          <w:rFonts w:ascii="Times New Roman" w:eastAsia="Times New Roman" w:hAnsi="Times New Roman" w:cs="Times New Roman"/>
          <w:sz w:val="24"/>
          <w:szCs w:val="24"/>
        </w:rPr>
        <w:t xml:space="preserve"> jurisdikcijai tiek viešajame, tiek privačiajame sektoriuose</w:t>
      </w:r>
      <w:r w:rsidR="00F853D9">
        <w:rPr>
          <w:rFonts w:ascii="Times New Roman" w:eastAsia="Times New Roman" w:hAnsi="Times New Roman" w:cs="Times New Roman"/>
          <w:sz w:val="24"/>
          <w:szCs w:val="24"/>
        </w:rPr>
        <w:t>.</w:t>
      </w:r>
      <w:r w:rsidR="005D7F01">
        <w:rPr>
          <w:rFonts w:ascii="Times New Roman" w:eastAsia="Times New Roman" w:hAnsi="Times New Roman" w:cs="Times New Roman"/>
          <w:sz w:val="24"/>
          <w:szCs w:val="24"/>
        </w:rPr>
        <w:t xml:space="preserve"> Įsigaliojus Protokolui, ankstesnės šalių išlygos, pateiktos pagal Konvencijos 3 straipsnį, nustos galioti. Pažymėtina, kad Lietuva nebuvo </w:t>
      </w:r>
      <w:r w:rsidR="009B4AB8">
        <w:rPr>
          <w:rFonts w:ascii="Times New Roman" w:eastAsia="Times New Roman" w:hAnsi="Times New Roman" w:cs="Times New Roman"/>
          <w:sz w:val="24"/>
          <w:szCs w:val="24"/>
        </w:rPr>
        <w:t>pareiškusi</w:t>
      </w:r>
      <w:r w:rsidR="005D7F01">
        <w:rPr>
          <w:rFonts w:ascii="Times New Roman" w:eastAsia="Times New Roman" w:hAnsi="Times New Roman" w:cs="Times New Roman"/>
          <w:sz w:val="24"/>
          <w:szCs w:val="24"/>
        </w:rPr>
        <w:t xml:space="preserve"> išlygų dėl Konvencijos taikymo.</w:t>
      </w:r>
      <w:r w:rsidRPr="00137A64">
        <w:rPr>
          <w:rFonts w:ascii="Times New Roman" w:eastAsia="Times New Roman" w:hAnsi="Times New Roman" w:cs="Times New Roman"/>
          <w:sz w:val="24"/>
          <w:szCs w:val="24"/>
        </w:rPr>
        <w:t xml:space="preserve"> </w:t>
      </w:r>
    </w:p>
    <w:p w14:paraId="5DDA5DA6" w14:textId="1D478CA9" w:rsidR="00756E6F" w:rsidRDefault="00756E6F" w:rsidP="00176FD6">
      <w:pPr>
        <w:tabs>
          <w:tab w:val="left" w:pos="851"/>
          <w:tab w:val="left" w:pos="993"/>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Valstybėms pagal Protokolo 14 straipsnį toliau paliekama galimybė taikyti nacionaliniame teisės akte nustatytas išimtis kai kurių Konvencijos straipsnių atžvilgiu, siekiant </w:t>
      </w:r>
      <w:r w:rsidRPr="00A52210">
        <w:rPr>
          <w:rFonts w:ascii="Times New Roman" w:eastAsia="Times New Roman" w:hAnsi="Times New Roman" w:cs="Times New Roman"/>
          <w:sz w:val="24"/>
          <w:szCs w:val="24"/>
        </w:rPr>
        <w:t>apsaugoti nacionalinį saugumą, gynybą, viešąjį saugumą, svarbius valstybės ekonomikos ir finansų interesus, teismų nešališkumą ir nepriklausomumą arba vykdyti nusikalstamų veikų prevenciją, tyrimą ir baudžiamąjį persekiojimą už jas bei baudžiamųjų bausmių vykdymą, apsaugoti duomenų subjektą arba kitų asmenų teises ir pagrindines laisves, ypač žodžio laisvę</w:t>
      </w:r>
      <w:r>
        <w:rPr>
          <w:rFonts w:ascii="Times New Roman" w:eastAsia="Times New Roman" w:hAnsi="Times New Roman" w:cs="Times New Roman"/>
          <w:sz w:val="24"/>
          <w:szCs w:val="24"/>
        </w:rPr>
        <w:t>,</w:t>
      </w:r>
      <w:r w:rsidRPr="00A52210">
        <w:rPr>
          <w:rFonts w:ascii="Times New Roman" w:eastAsia="Times New Roman" w:hAnsi="Times New Roman" w:cs="Times New Roman"/>
          <w:sz w:val="24"/>
          <w:szCs w:val="24"/>
        </w:rPr>
        <w:t xml:space="preserve"> taip pat siekiant kitų svarbių bendro visuomenės intereso tikslų</w:t>
      </w:r>
      <w:r>
        <w:rPr>
          <w:rFonts w:ascii="Times New Roman" w:eastAsia="Times New Roman" w:hAnsi="Times New Roman" w:cs="Times New Roman"/>
          <w:sz w:val="24"/>
          <w:szCs w:val="24"/>
        </w:rPr>
        <w:t>. Taip pat taikant šias išimtis turi būti</w:t>
      </w:r>
      <w:r w:rsidRPr="00A52210">
        <w:rPr>
          <w:rFonts w:ascii="Times New Roman" w:eastAsia="Times New Roman" w:hAnsi="Times New Roman" w:cs="Times New Roman"/>
          <w:sz w:val="24"/>
          <w:szCs w:val="24"/>
        </w:rPr>
        <w:t xml:space="preserve"> paisom</w:t>
      </w:r>
      <w:r>
        <w:rPr>
          <w:rFonts w:ascii="Times New Roman" w:eastAsia="Times New Roman" w:hAnsi="Times New Roman" w:cs="Times New Roman"/>
          <w:sz w:val="24"/>
          <w:szCs w:val="24"/>
        </w:rPr>
        <w:t>a pagrindinių teisių ir laisvių, jos turi būti</w:t>
      </w:r>
      <w:r w:rsidRPr="00A52210">
        <w:rPr>
          <w:rFonts w:ascii="Times New Roman" w:eastAsia="Times New Roman" w:hAnsi="Times New Roman" w:cs="Times New Roman"/>
          <w:sz w:val="24"/>
          <w:szCs w:val="24"/>
        </w:rPr>
        <w:t xml:space="preserve"> būtin</w:t>
      </w:r>
      <w:r>
        <w:rPr>
          <w:rFonts w:ascii="Times New Roman" w:eastAsia="Times New Roman" w:hAnsi="Times New Roman" w:cs="Times New Roman"/>
          <w:sz w:val="24"/>
          <w:szCs w:val="24"/>
        </w:rPr>
        <w:t>os</w:t>
      </w:r>
      <w:r w:rsidRPr="00A52210">
        <w:rPr>
          <w:rFonts w:ascii="Times New Roman" w:eastAsia="Times New Roman" w:hAnsi="Times New Roman" w:cs="Times New Roman"/>
          <w:sz w:val="24"/>
          <w:szCs w:val="24"/>
        </w:rPr>
        <w:t xml:space="preserve"> ir proporcing</w:t>
      </w:r>
      <w:r>
        <w:rPr>
          <w:rFonts w:ascii="Times New Roman" w:eastAsia="Times New Roman" w:hAnsi="Times New Roman" w:cs="Times New Roman"/>
          <w:sz w:val="24"/>
          <w:szCs w:val="24"/>
        </w:rPr>
        <w:t>os.</w:t>
      </w:r>
    </w:p>
    <w:p w14:paraId="20CD829B" w14:textId="3FEDB32D" w:rsidR="00176FD6" w:rsidRDefault="00176FD6" w:rsidP="00176FD6">
      <w:pPr>
        <w:tabs>
          <w:tab w:val="left" w:pos="851"/>
          <w:tab w:val="left" w:pos="993"/>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Taip pat Protokolu suteikiami įgaliojimai Konvencijos</w:t>
      </w:r>
      <w:r w:rsidRPr="00176FD6">
        <w:rPr>
          <w:rFonts w:ascii="Times New Roman" w:eastAsia="Times New Roman" w:hAnsi="Times New Roman" w:cs="Times New Roman"/>
          <w:sz w:val="24"/>
          <w:szCs w:val="24"/>
        </w:rPr>
        <w:t xml:space="preserve"> komitet</w:t>
      </w:r>
      <w:r>
        <w:rPr>
          <w:rFonts w:ascii="Times New Roman" w:eastAsia="Times New Roman" w:hAnsi="Times New Roman" w:cs="Times New Roman"/>
          <w:sz w:val="24"/>
          <w:szCs w:val="24"/>
        </w:rPr>
        <w:t>ui</w:t>
      </w:r>
      <w:r w:rsidRPr="00176FD6">
        <w:rPr>
          <w:rFonts w:ascii="Times New Roman" w:eastAsia="Times New Roman" w:hAnsi="Times New Roman" w:cs="Times New Roman"/>
          <w:sz w:val="24"/>
          <w:szCs w:val="24"/>
        </w:rPr>
        <w:t xml:space="preserve"> </w:t>
      </w:r>
      <w:r w:rsidR="00882B79">
        <w:rPr>
          <w:rFonts w:ascii="Times New Roman" w:eastAsia="Times New Roman" w:hAnsi="Times New Roman" w:cs="Times New Roman"/>
          <w:sz w:val="24"/>
          <w:szCs w:val="24"/>
        </w:rPr>
        <w:t xml:space="preserve">prižiūrėti ir </w:t>
      </w:r>
      <w:r w:rsidRPr="00176FD6">
        <w:rPr>
          <w:rFonts w:ascii="Times New Roman" w:eastAsia="Times New Roman" w:hAnsi="Times New Roman" w:cs="Times New Roman"/>
          <w:sz w:val="24"/>
          <w:szCs w:val="24"/>
        </w:rPr>
        <w:t xml:space="preserve">vertinti </w:t>
      </w:r>
      <w:r>
        <w:rPr>
          <w:rFonts w:ascii="Times New Roman" w:eastAsia="Times New Roman" w:hAnsi="Times New Roman" w:cs="Times New Roman"/>
          <w:sz w:val="24"/>
          <w:szCs w:val="24"/>
        </w:rPr>
        <w:t xml:space="preserve">šalių </w:t>
      </w:r>
      <w:r w:rsidRPr="00176FD6">
        <w:rPr>
          <w:rFonts w:ascii="Times New Roman" w:eastAsia="Times New Roman" w:hAnsi="Times New Roman" w:cs="Times New Roman"/>
          <w:sz w:val="24"/>
          <w:szCs w:val="24"/>
        </w:rPr>
        <w:t>priemonių, kurių imamasi pagal nacionalinės teisės aktus, veiksmingumą įgyvendinant Konvencijos nuos</w:t>
      </w:r>
      <w:r>
        <w:rPr>
          <w:rFonts w:ascii="Times New Roman" w:eastAsia="Times New Roman" w:hAnsi="Times New Roman" w:cs="Times New Roman"/>
          <w:sz w:val="24"/>
          <w:szCs w:val="24"/>
        </w:rPr>
        <w:t>tatas.</w:t>
      </w:r>
      <w:r w:rsidRPr="00176FD6">
        <w:rPr>
          <w:rFonts w:ascii="Times New Roman" w:eastAsia="Times New Roman" w:hAnsi="Times New Roman" w:cs="Times New Roman"/>
          <w:sz w:val="24"/>
          <w:szCs w:val="24"/>
        </w:rPr>
        <w:t xml:space="preserve"> </w:t>
      </w:r>
    </w:p>
    <w:p w14:paraId="07184A8E" w14:textId="77777777" w:rsidR="00176FD6" w:rsidRDefault="00176FD6" w:rsidP="00176FD6">
      <w:pPr>
        <w:tabs>
          <w:tab w:val="left" w:pos="851"/>
          <w:tab w:val="left" w:pos="993"/>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Protokolu siekiama p</w:t>
      </w:r>
      <w:r w:rsidR="004A68A8" w:rsidRPr="004A68A8">
        <w:rPr>
          <w:rFonts w:ascii="Times New Roman" w:eastAsia="Times New Roman" w:hAnsi="Times New Roman" w:cs="Times New Roman"/>
          <w:sz w:val="24"/>
          <w:szCs w:val="24"/>
        </w:rPr>
        <w:t>adidin</w:t>
      </w:r>
      <w:r>
        <w:rPr>
          <w:rFonts w:ascii="Times New Roman" w:eastAsia="Times New Roman" w:hAnsi="Times New Roman" w:cs="Times New Roman"/>
          <w:sz w:val="24"/>
          <w:szCs w:val="24"/>
        </w:rPr>
        <w:t xml:space="preserve">ti </w:t>
      </w:r>
      <w:r w:rsidR="004A68A8" w:rsidRPr="004A68A8">
        <w:rPr>
          <w:rFonts w:ascii="Times New Roman" w:eastAsia="Times New Roman" w:hAnsi="Times New Roman" w:cs="Times New Roman"/>
          <w:sz w:val="24"/>
          <w:szCs w:val="24"/>
        </w:rPr>
        <w:t>Konv</w:t>
      </w:r>
      <w:r>
        <w:rPr>
          <w:rFonts w:ascii="Times New Roman" w:eastAsia="Times New Roman" w:hAnsi="Times New Roman" w:cs="Times New Roman"/>
          <w:sz w:val="24"/>
          <w:szCs w:val="24"/>
        </w:rPr>
        <w:t>encija suteikiamo</w:t>
      </w:r>
      <w:r w:rsidR="00C87EA3">
        <w:rPr>
          <w:rFonts w:ascii="Times New Roman" w:eastAsia="Times New Roman" w:hAnsi="Times New Roman" w:cs="Times New Roman"/>
          <w:sz w:val="24"/>
          <w:szCs w:val="24"/>
        </w:rPr>
        <w:t>s</w:t>
      </w:r>
      <w:r w:rsidR="004A68A8" w:rsidRPr="004A68A8">
        <w:rPr>
          <w:rFonts w:ascii="Times New Roman" w:eastAsia="Times New Roman" w:hAnsi="Times New Roman" w:cs="Times New Roman"/>
          <w:sz w:val="24"/>
          <w:szCs w:val="24"/>
        </w:rPr>
        <w:t xml:space="preserve"> duomenų apsaugos lyg</w:t>
      </w:r>
      <w:r>
        <w:rPr>
          <w:rFonts w:ascii="Times New Roman" w:eastAsia="Times New Roman" w:hAnsi="Times New Roman" w:cs="Times New Roman"/>
          <w:sz w:val="24"/>
          <w:szCs w:val="24"/>
        </w:rPr>
        <w:t>į</w:t>
      </w:r>
      <w:r w:rsidR="004A68A8" w:rsidRPr="004A68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Įsigaliojus Protokolui </w:t>
      </w:r>
      <w:r w:rsidR="004A68A8" w:rsidRPr="004A68A8">
        <w:rPr>
          <w:rFonts w:ascii="Times New Roman" w:eastAsia="Times New Roman" w:hAnsi="Times New Roman" w:cs="Times New Roman"/>
          <w:sz w:val="24"/>
          <w:szCs w:val="24"/>
        </w:rPr>
        <w:t xml:space="preserve">Konvencijoje bus tiksliau apibrėžtas teisėto duomenų tvarkymo principas ir dar labiau sustiprinta tam tikrų kategorijų duomenų apsauga. </w:t>
      </w:r>
      <w:r>
        <w:rPr>
          <w:rFonts w:ascii="Times New Roman" w:eastAsia="Times New Roman" w:hAnsi="Times New Roman" w:cs="Times New Roman"/>
          <w:sz w:val="24"/>
          <w:szCs w:val="24"/>
        </w:rPr>
        <w:t xml:space="preserve">Išplečiamas jautrių duomenų katalogas į jį įtraukiant </w:t>
      </w:r>
      <w:r w:rsidR="007A6259" w:rsidRPr="007A6259">
        <w:rPr>
          <w:rFonts w:ascii="Times New Roman" w:eastAsia="Times New Roman" w:hAnsi="Times New Roman" w:cs="Times New Roman"/>
          <w:sz w:val="24"/>
          <w:szCs w:val="24"/>
        </w:rPr>
        <w:t>genetinius duomenis</w:t>
      </w:r>
      <w:r w:rsidR="007A6259">
        <w:rPr>
          <w:rFonts w:ascii="Times New Roman" w:eastAsia="Times New Roman" w:hAnsi="Times New Roman" w:cs="Times New Roman"/>
          <w:sz w:val="24"/>
          <w:szCs w:val="24"/>
        </w:rPr>
        <w:t xml:space="preserve">, </w:t>
      </w:r>
      <w:r w:rsidR="007A6259" w:rsidRPr="007A6259">
        <w:rPr>
          <w:rFonts w:ascii="Times New Roman" w:eastAsia="Times New Roman" w:hAnsi="Times New Roman" w:cs="Times New Roman"/>
          <w:sz w:val="24"/>
          <w:szCs w:val="24"/>
        </w:rPr>
        <w:t>unikaliai asmenį identifikuojančius biometrinius duomenis</w:t>
      </w:r>
      <w:r w:rsidR="007A6259">
        <w:rPr>
          <w:rFonts w:ascii="Times New Roman" w:eastAsia="Times New Roman" w:hAnsi="Times New Roman" w:cs="Times New Roman"/>
          <w:sz w:val="24"/>
          <w:szCs w:val="24"/>
        </w:rPr>
        <w:t xml:space="preserve">, </w:t>
      </w:r>
      <w:r w:rsidR="007A6259" w:rsidRPr="007A6259">
        <w:rPr>
          <w:rFonts w:ascii="Times New Roman" w:eastAsia="Times New Roman" w:hAnsi="Times New Roman" w:cs="Times New Roman"/>
          <w:sz w:val="24"/>
          <w:szCs w:val="24"/>
        </w:rPr>
        <w:t xml:space="preserve">asmens duomenis, kurie atskleidžia su </w:t>
      </w:r>
      <w:r w:rsidR="007A6259">
        <w:rPr>
          <w:rFonts w:ascii="Times New Roman" w:eastAsia="Times New Roman" w:hAnsi="Times New Roman" w:cs="Times New Roman"/>
          <w:sz w:val="24"/>
          <w:szCs w:val="24"/>
        </w:rPr>
        <w:t xml:space="preserve">etnine kilme ir </w:t>
      </w:r>
      <w:r w:rsidR="007A6259" w:rsidRPr="007A6259">
        <w:rPr>
          <w:rFonts w:ascii="Times New Roman" w:eastAsia="Times New Roman" w:hAnsi="Times New Roman" w:cs="Times New Roman"/>
          <w:sz w:val="24"/>
          <w:szCs w:val="24"/>
        </w:rPr>
        <w:t>naryste profesinėje sąjungoje</w:t>
      </w:r>
      <w:r w:rsidR="007A6259">
        <w:rPr>
          <w:rFonts w:ascii="Times New Roman" w:eastAsia="Times New Roman" w:hAnsi="Times New Roman" w:cs="Times New Roman"/>
          <w:sz w:val="24"/>
          <w:szCs w:val="24"/>
        </w:rPr>
        <w:t xml:space="preserve"> </w:t>
      </w:r>
      <w:r w:rsidR="007A6259" w:rsidRPr="007A6259">
        <w:rPr>
          <w:rFonts w:ascii="Times New Roman" w:eastAsia="Times New Roman" w:hAnsi="Times New Roman" w:cs="Times New Roman"/>
          <w:sz w:val="24"/>
          <w:szCs w:val="24"/>
        </w:rPr>
        <w:t>susijusią informaciją</w:t>
      </w:r>
      <w:r w:rsidR="007A6259">
        <w:rPr>
          <w:rFonts w:ascii="Times New Roman" w:eastAsia="Times New Roman" w:hAnsi="Times New Roman" w:cs="Times New Roman"/>
          <w:sz w:val="24"/>
          <w:szCs w:val="24"/>
        </w:rPr>
        <w:t>.</w:t>
      </w:r>
    </w:p>
    <w:p w14:paraId="49F0DFAF" w14:textId="77777777" w:rsidR="00882B79" w:rsidRDefault="004A68A8" w:rsidP="00176FD6">
      <w:pPr>
        <w:tabs>
          <w:tab w:val="left" w:pos="851"/>
          <w:tab w:val="left" w:pos="993"/>
        </w:tabs>
        <w:spacing w:after="0"/>
        <w:ind w:firstLine="567"/>
        <w:jc w:val="both"/>
        <w:rPr>
          <w:rFonts w:ascii="Times New Roman" w:eastAsia="Times New Roman" w:hAnsi="Times New Roman" w:cs="Times New Roman"/>
          <w:sz w:val="24"/>
          <w:szCs w:val="24"/>
        </w:rPr>
      </w:pPr>
      <w:r w:rsidRPr="004A68A8">
        <w:rPr>
          <w:rFonts w:ascii="Times New Roman" w:eastAsia="Times New Roman" w:hAnsi="Times New Roman" w:cs="Times New Roman"/>
          <w:sz w:val="24"/>
          <w:szCs w:val="24"/>
        </w:rPr>
        <w:t>Numatomos papildomos apsaugos priemonės asmenims, kai tvarkomi jų asmens duomenys</w:t>
      </w:r>
      <w:r w:rsidR="00F853D9">
        <w:rPr>
          <w:rFonts w:ascii="Times New Roman" w:eastAsia="Times New Roman" w:hAnsi="Times New Roman" w:cs="Times New Roman"/>
          <w:sz w:val="24"/>
          <w:szCs w:val="24"/>
        </w:rPr>
        <w:t xml:space="preserve"> (pvz., </w:t>
      </w:r>
      <w:r w:rsidR="00F853D9" w:rsidRPr="00F853D9">
        <w:rPr>
          <w:rFonts w:ascii="Times New Roman" w:eastAsia="Times New Roman" w:hAnsi="Times New Roman" w:cs="Times New Roman"/>
          <w:sz w:val="24"/>
          <w:szCs w:val="24"/>
        </w:rPr>
        <w:t>prievolė ištirti tikėtiną numatomo duomenų tvarkymo veiksmo poveikį ir įgyvendinti atitinkamas technines ir organizacines priemones; nustatyta prievolė pranešti apie didelius duomenų saugumo pažeidimus</w:t>
      </w:r>
      <w:r w:rsidR="00F853D9">
        <w:rPr>
          <w:rFonts w:ascii="Times New Roman" w:eastAsia="Times New Roman" w:hAnsi="Times New Roman" w:cs="Times New Roman"/>
          <w:sz w:val="24"/>
          <w:szCs w:val="24"/>
        </w:rPr>
        <w:t xml:space="preserve"> ir kt.)</w:t>
      </w:r>
      <w:r w:rsidRPr="004A68A8">
        <w:rPr>
          <w:rFonts w:ascii="Times New Roman" w:eastAsia="Times New Roman" w:hAnsi="Times New Roman" w:cs="Times New Roman"/>
          <w:sz w:val="24"/>
          <w:szCs w:val="24"/>
        </w:rPr>
        <w:t>, taip pat sustiprintos asmenų teisės, susijusios su skaidrumu ir prieiga prie duomenų</w:t>
      </w:r>
      <w:r w:rsidR="00F853D9">
        <w:rPr>
          <w:rFonts w:ascii="Times New Roman" w:eastAsia="Times New Roman" w:hAnsi="Times New Roman" w:cs="Times New Roman"/>
          <w:sz w:val="24"/>
          <w:szCs w:val="24"/>
        </w:rPr>
        <w:t xml:space="preserve"> (pvz., </w:t>
      </w:r>
      <w:r w:rsidR="007A6259" w:rsidRPr="007A6259">
        <w:rPr>
          <w:rFonts w:ascii="Times New Roman" w:eastAsia="Times New Roman" w:hAnsi="Times New Roman" w:cs="Times New Roman"/>
          <w:sz w:val="24"/>
          <w:szCs w:val="24"/>
        </w:rPr>
        <w:t xml:space="preserve">duomenų valdytojas </w:t>
      </w:r>
      <w:r w:rsidR="007A6259">
        <w:rPr>
          <w:rFonts w:ascii="Times New Roman" w:eastAsia="Times New Roman" w:hAnsi="Times New Roman" w:cs="Times New Roman"/>
          <w:sz w:val="24"/>
          <w:szCs w:val="24"/>
        </w:rPr>
        <w:t xml:space="preserve">turi </w:t>
      </w:r>
      <w:r w:rsidR="007A6259" w:rsidRPr="007A6259">
        <w:rPr>
          <w:rFonts w:ascii="Times New Roman" w:eastAsia="Times New Roman" w:hAnsi="Times New Roman" w:cs="Times New Roman"/>
          <w:sz w:val="24"/>
          <w:szCs w:val="24"/>
        </w:rPr>
        <w:t>informuot</w:t>
      </w:r>
      <w:r w:rsidR="007A6259">
        <w:rPr>
          <w:rFonts w:ascii="Times New Roman" w:eastAsia="Times New Roman" w:hAnsi="Times New Roman" w:cs="Times New Roman"/>
          <w:sz w:val="24"/>
          <w:szCs w:val="24"/>
        </w:rPr>
        <w:t>i</w:t>
      </w:r>
      <w:r w:rsidR="007A6259" w:rsidRPr="007A6259">
        <w:rPr>
          <w:rFonts w:ascii="Times New Roman" w:eastAsia="Times New Roman" w:hAnsi="Times New Roman" w:cs="Times New Roman"/>
          <w:sz w:val="24"/>
          <w:szCs w:val="24"/>
        </w:rPr>
        <w:t xml:space="preserve"> duomenų subjektus apie</w:t>
      </w:r>
      <w:r w:rsidR="00882B79">
        <w:rPr>
          <w:rFonts w:ascii="Times New Roman" w:eastAsia="Times New Roman" w:hAnsi="Times New Roman" w:cs="Times New Roman"/>
          <w:sz w:val="24"/>
          <w:szCs w:val="24"/>
        </w:rPr>
        <w:t xml:space="preserve"> </w:t>
      </w:r>
      <w:r w:rsidR="00882B79" w:rsidRPr="00882B79">
        <w:rPr>
          <w:rFonts w:ascii="Times New Roman" w:eastAsia="Times New Roman" w:hAnsi="Times New Roman" w:cs="Times New Roman"/>
          <w:sz w:val="24"/>
          <w:szCs w:val="24"/>
        </w:rPr>
        <w:t>savo tapatybę ir nuolatinę gyvenamąją vietą arba įsisteigimo vietą</w:t>
      </w:r>
      <w:r w:rsidR="00882B79">
        <w:rPr>
          <w:rFonts w:ascii="Times New Roman" w:eastAsia="Times New Roman" w:hAnsi="Times New Roman" w:cs="Times New Roman"/>
          <w:sz w:val="24"/>
          <w:szCs w:val="24"/>
        </w:rPr>
        <w:t xml:space="preserve">, </w:t>
      </w:r>
      <w:r w:rsidR="00882B79" w:rsidRPr="00882B79">
        <w:rPr>
          <w:rFonts w:ascii="Times New Roman" w:eastAsia="Times New Roman" w:hAnsi="Times New Roman" w:cs="Times New Roman"/>
          <w:sz w:val="24"/>
          <w:szCs w:val="24"/>
        </w:rPr>
        <w:t>duomenų tvarkymo teisinį pagrindą ir tikslus</w:t>
      </w:r>
      <w:r w:rsidR="00882B79">
        <w:rPr>
          <w:rFonts w:ascii="Times New Roman" w:eastAsia="Times New Roman" w:hAnsi="Times New Roman" w:cs="Times New Roman"/>
          <w:sz w:val="24"/>
          <w:szCs w:val="24"/>
        </w:rPr>
        <w:t>, duomenų subjektui suteikiama teisė</w:t>
      </w:r>
      <w:r w:rsidR="007A6259" w:rsidRPr="007A6259">
        <w:rPr>
          <w:rFonts w:ascii="Times New Roman" w:eastAsia="Times New Roman" w:hAnsi="Times New Roman" w:cs="Times New Roman"/>
          <w:sz w:val="24"/>
          <w:szCs w:val="24"/>
        </w:rPr>
        <w:t xml:space="preserve"> </w:t>
      </w:r>
      <w:r w:rsidR="00F853D9">
        <w:rPr>
          <w:rFonts w:ascii="Times New Roman" w:eastAsia="Times New Roman" w:hAnsi="Times New Roman" w:cs="Times New Roman"/>
          <w:sz w:val="24"/>
          <w:szCs w:val="24"/>
        </w:rPr>
        <w:t xml:space="preserve">nesutikti su </w:t>
      </w:r>
      <w:r w:rsidR="00F853D9" w:rsidRPr="00F853D9">
        <w:rPr>
          <w:rFonts w:ascii="Times New Roman" w:eastAsia="Times New Roman" w:hAnsi="Times New Roman" w:cs="Times New Roman"/>
          <w:sz w:val="24"/>
          <w:szCs w:val="24"/>
        </w:rPr>
        <w:t>automatizuotu duomenų tvarkymu grindžiama</w:t>
      </w:r>
      <w:r w:rsidR="00F853D9">
        <w:rPr>
          <w:rFonts w:ascii="Times New Roman" w:eastAsia="Times New Roman" w:hAnsi="Times New Roman" w:cs="Times New Roman"/>
          <w:sz w:val="24"/>
          <w:szCs w:val="24"/>
        </w:rPr>
        <w:t>i</w:t>
      </w:r>
      <w:r w:rsidR="00F853D9" w:rsidRPr="00F853D9">
        <w:rPr>
          <w:rFonts w:ascii="Times New Roman" w:eastAsia="Times New Roman" w:hAnsi="Times New Roman" w:cs="Times New Roman"/>
          <w:sz w:val="24"/>
          <w:szCs w:val="24"/>
        </w:rPr>
        <w:t>s sprendima</w:t>
      </w:r>
      <w:r w:rsidR="00F853D9">
        <w:rPr>
          <w:rFonts w:ascii="Times New Roman" w:eastAsia="Times New Roman" w:hAnsi="Times New Roman" w:cs="Times New Roman"/>
          <w:sz w:val="24"/>
          <w:szCs w:val="24"/>
        </w:rPr>
        <w:t>i</w:t>
      </w:r>
      <w:r w:rsidR="00F853D9" w:rsidRPr="00F853D9">
        <w:rPr>
          <w:rFonts w:ascii="Times New Roman" w:eastAsia="Times New Roman" w:hAnsi="Times New Roman" w:cs="Times New Roman"/>
          <w:sz w:val="24"/>
          <w:szCs w:val="24"/>
        </w:rPr>
        <w:t>s, kuri</w:t>
      </w:r>
      <w:r w:rsidR="00F853D9">
        <w:rPr>
          <w:rFonts w:ascii="Times New Roman" w:eastAsia="Times New Roman" w:hAnsi="Times New Roman" w:cs="Times New Roman"/>
          <w:sz w:val="24"/>
          <w:szCs w:val="24"/>
        </w:rPr>
        <w:t>e</w:t>
      </w:r>
      <w:r w:rsidR="00F853D9" w:rsidRPr="00F853D9">
        <w:rPr>
          <w:rFonts w:ascii="Times New Roman" w:eastAsia="Times New Roman" w:hAnsi="Times New Roman" w:cs="Times New Roman"/>
          <w:sz w:val="24"/>
          <w:szCs w:val="24"/>
        </w:rPr>
        <w:t xml:space="preserve"> darytų didelį poveikį </w:t>
      </w:r>
      <w:r w:rsidR="00882B79">
        <w:rPr>
          <w:rFonts w:ascii="Times New Roman" w:eastAsia="Times New Roman" w:hAnsi="Times New Roman" w:cs="Times New Roman"/>
          <w:sz w:val="24"/>
          <w:szCs w:val="24"/>
        </w:rPr>
        <w:t>jam;</w:t>
      </w:r>
      <w:r w:rsidR="00F853D9" w:rsidRPr="00F853D9">
        <w:rPr>
          <w:rFonts w:ascii="Times New Roman" w:eastAsia="Times New Roman" w:hAnsi="Times New Roman" w:cs="Times New Roman"/>
          <w:sz w:val="24"/>
          <w:szCs w:val="24"/>
        </w:rPr>
        <w:t xml:space="preserve"> teisė nesutikti, kad duomenys būtų tvarkomi</w:t>
      </w:r>
      <w:r w:rsidR="00882B79">
        <w:rPr>
          <w:rFonts w:ascii="Times New Roman" w:eastAsia="Times New Roman" w:hAnsi="Times New Roman" w:cs="Times New Roman"/>
          <w:sz w:val="24"/>
          <w:szCs w:val="24"/>
        </w:rPr>
        <w:t>;</w:t>
      </w:r>
      <w:r w:rsidR="00F853D9" w:rsidRPr="00F853D9">
        <w:rPr>
          <w:rFonts w:ascii="Times New Roman" w:eastAsia="Times New Roman" w:hAnsi="Times New Roman" w:cs="Times New Roman"/>
          <w:sz w:val="24"/>
          <w:szCs w:val="24"/>
        </w:rPr>
        <w:t xml:space="preserve"> teisė pasinaudoti teisių gynimo priemone, jei pažeidžiamos asmens teisės</w:t>
      </w:r>
      <w:r w:rsidR="00F853D9">
        <w:rPr>
          <w:rFonts w:ascii="Times New Roman" w:eastAsia="Times New Roman" w:hAnsi="Times New Roman" w:cs="Times New Roman"/>
          <w:sz w:val="24"/>
          <w:szCs w:val="24"/>
        </w:rPr>
        <w:t>)</w:t>
      </w:r>
      <w:r w:rsidRPr="004A68A8">
        <w:rPr>
          <w:rFonts w:ascii="Times New Roman" w:eastAsia="Times New Roman" w:hAnsi="Times New Roman" w:cs="Times New Roman"/>
          <w:sz w:val="24"/>
          <w:szCs w:val="24"/>
        </w:rPr>
        <w:t xml:space="preserve">. </w:t>
      </w:r>
    </w:p>
    <w:p w14:paraId="38C21BF5" w14:textId="77777777" w:rsidR="00784986" w:rsidRPr="00C4692B" w:rsidRDefault="00882B79" w:rsidP="00176FD6">
      <w:pPr>
        <w:tabs>
          <w:tab w:val="left" w:pos="851"/>
          <w:tab w:val="left" w:pos="993"/>
        </w:tabs>
        <w:spacing w:after="0"/>
        <w:ind w:firstLine="567"/>
        <w:jc w:val="both"/>
        <w:rPr>
          <w:rFonts w:ascii="Times New Roman" w:eastAsia="Times New Roman" w:hAnsi="Times New Roman" w:cs="Times New Roman"/>
          <w:sz w:val="24"/>
          <w:szCs w:val="24"/>
        </w:rPr>
      </w:pPr>
      <w:r w:rsidRPr="00882B79">
        <w:rPr>
          <w:rFonts w:ascii="Times New Roman" w:eastAsia="Times New Roman" w:hAnsi="Times New Roman" w:cs="Times New Roman"/>
          <w:sz w:val="24"/>
          <w:szCs w:val="24"/>
        </w:rPr>
        <w:t xml:space="preserve">Į Protokolą taip pat įtraukiamos 2001 m. lapkričio 8 d. Konvencijos papildomo protokolo dėl priežiūros institucijų ir valstybės sienas kertančių duomenų srautų nuostatos dėl reikalavimo šalims paskirti vieną ar kelias nepriklausomas institucijas, atsakingas už Konvencijos nuostatų laikymosi užtikrinimą. Įsigaliojus Protokolui, minimas Konvencijos papildomas protokolas neteks galios. </w:t>
      </w:r>
    </w:p>
    <w:p w14:paraId="09B7689D" w14:textId="742EED3C" w:rsidR="00476606" w:rsidRDefault="00A9379A" w:rsidP="0021764E">
      <w:pPr>
        <w:pStyle w:val="Betarp"/>
        <w:tabs>
          <w:tab w:val="left" w:pos="1134"/>
        </w:tabs>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Taigi ratifikavus </w:t>
      </w:r>
      <w:r w:rsidR="009A68F6">
        <w:rPr>
          <w:rFonts w:ascii="Times New Roman" w:eastAsia="Times New Roman" w:hAnsi="Times New Roman" w:cs="Times New Roman"/>
          <w:sz w:val="24"/>
          <w:szCs w:val="24"/>
        </w:rPr>
        <w:t>Protokol</w:t>
      </w:r>
      <w:r>
        <w:rPr>
          <w:rFonts w:ascii="Times New Roman" w:eastAsia="Times New Roman" w:hAnsi="Times New Roman" w:cs="Times New Roman"/>
          <w:sz w:val="24"/>
          <w:szCs w:val="24"/>
        </w:rPr>
        <w:t xml:space="preserve">ą, Lietuvos Respublikos piliečiai galės naudotis platesnėmis jame </w:t>
      </w:r>
      <w:r w:rsidR="009A68F6">
        <w:rPr>
          <w:rFonts w:ascii="Times New Roman" w:eastAsia="Times New Roman" w:hAnsi="Times New Roman" w:cs="Times New Roman"/>
          <w:sz w:val="24"/>
          <w:szCs w:val="24"/>
        </w:rPr>
        <w:t>numatyto</w:t>
      </w:r>
      <w:r>
        <w:rPr>
          <w:rFonts w:ascii="Times New Roman" w:eastAsia="Times New Roman" w:hAnsi="Times New Roman" w:cs="Times New Roman"/>
          <w:sz w:val="24"/>
          <w:szCs w:val="24"/>
        </w:rPr>
        <w:t>mis</w:t>
      </w:r>
      <w:r w:rsidR="009A68F6">
        <w:rPr>
          <w:rFonts w:ascii="Times New Roman" w:eastAsia="Times New Roman" w:hAnsi="Times New Roman" w:cs="Times New Roman"/>
          <w:sz w:val="24"/>
          <w:szCs w:val="24"/>
        </w:rPr>
        <w:t xml:space="preserve"> duomenų subjektų teisė</w:t>
      </w:r>
      <w:r>
        <w:rPr>
          <w:rFonts w:ascii="Times New Roman" w:eastAsia="Times New Roman" w:hAnsi="Times New Roman" w:cs="Times New Roman"/>
          <w:sz w:val="24"/>
          <w:szCs w:val="24"/>
        </w:rPr>
        <w:t>mis</w:t>
      </w:r>
      <w:r w:rsidR="009A68F6">
        <w:rPr>
          <w:rFonts w:ascii="Times New Roman" w:eastAsia="Times New Roman" w:hAnsi="Times New Roman" w:cs="Times New Roman"/>
          <w:sz w:val="24"/>
          <w:szCs w:val="24"/>
        </w:rPr>
        <w:t xml:space="preserve"> ir garantijo</w:t>
      </w:r>
      <w:r>
        <w:rPr>
          <w:rFonts w:ascii="Times New Roman" w:eastAsia="Times New Roman" w:hAnsi="Times New Roman" w:cs="Times New Roman"/>
          <w:sz w:val="24"/>
          <w:szCs w:val="24"/>
        </w:rPr>
        <w:t>mis, nei šiuo metu numato Konvencija, kai asmens duomenys bus tvarkomi kitoje Konvencijos šalyje</w:t>
      </w:r>
      <w:r w:rsidR="002E05DF">
        <w:rPr>
          <w:rFonts w:ascii="Times New Roman" w:eastAsia="Times New Roman" w:hAnsi="Times New Roman" w:cs="Times New Roman"/>
          <w:sz w:val="24"/>
          <w:szCs w:val="24"/>
        </w:rPr>
        <w:t xml:space="preserve">. </w:t>
      </w:r>
    </w:p>
    <w:p w14:paraId="20FB9FB9" w14:textId="69DB07DF" w:rsidR="001E1AD2" w:rsidRPr="00285E80" w:rsidRDefault="00285E80" w:rsidP="0021764E">
      <w:pPr>
        <w:pStyle w:val="Betarp"/>
        <w:tabs>
          <w:tab w:val="left" w:pos="1134"/>
        </w:tabs>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Atsižvelgiant į Protokolu pakeistos Konvencijos 15 ir 16 straipsnius, </w:t>
      </w:r>
      <w:r w:rsidR="001E1AD2">
        <w:rPr>
          <w:rFonts w:ascii="Times New Roman" w:eastAsia="Times New Roman" w:hAnsi="Times New Roman" w:cs="Times New Roman"/>
          <w:sz w:val="24"/>
          <w:szCs w:val="24"/>
        </w:rPr>
        <w:t>Ratifikavimo įstatymo</w:t>
      </w:r>
      <w:r>
        <w:rPr>
          <w:rFonts w:ascii="Times New Roman" w:eastAsia="Times New Roman" w:hAnsi="Times New Roman" w:cs="Times New Roman"/>
          <w:sz w:val="24"/>
          <w:szCs w:val="24"/>
        </w:rPr>
        <w:t xml:space="preserve"> </w:t>
      </w:r>
      <w:r w:rsidR="002C4E10">
        <w:rPr>
          <w:rFonts w:ascii="Times New Roman" w:eastAsia="Times New Roman" w:hAnsi="Times New Roman" w:cs="Times New Roman"/>
          <w:sz w:val="24"/>
          <w:szCs w:val="24"/>
        </w:rPr>
        <w:t xml:space="preserve">projekto </w:t>
      </w:r>
      <w:r>
        <w:rPr>
          <w:rFonts w:ascii="Times New Roman" w:eastAsia="Times New Roman" w:hAnsi="Times New Roman" w:cs="Times New Roman"/>
          <w:sz w:val="24"/>
          <w:szCs w:val="24"/>
        </w:rPr>
        <w:t xml:space="preserve">2 straipsnyje nurodoma, kad priežiūros institucijomis yra Valstybinė duomenų apsaugos inspekcija, </w:t>
      </w:r>
      <w:r w:rsidRPr="00285E80">
        <w:rPr>
          <w:rFonts w:ascii="Times New Roman" w:eastAsia="Times New Roman" w:hAnsi="Times New Roman" w:cs="Times New Roman"/>
          <w:sz w:val="24"/>
          <w:szCs w:val="24"/>
        </w:rPr>
        <w:t xml:space="preserve">o kai </w:t>
      </w:r>
      <w:r w:rsidRPr="00285E80">
        <w:rPr>
          <w:rFonts w:ascii="Times New Roman" w:hAnsi="Times New Roman" w:cs="Times New Roman"/>
          <w:sz w:val="24"/>
          <w:szCs w:val="24"/>
          <w:lang w:eastAsia="lt-LT"/>
        </w:rPr>
        <w:t xml:space="preserve">asmens duomenys tvarkomi žurnalistikos tikslais ir akademinės, meninės ar literatūrinės saviraiškos tikslais </w:t>
      </w:r>
      <w:r w:rsidR="00802D5D">
        <w:rPr>
          <w:rFonts w:ascii="Times New Roman" w:eastAsia="Times New Roman" w:hAnsi="Times New Roman" w:cs="Times New Roman"/>
          <w:sz w:val="24"/>
          <w:szCs w:val="24"/>
          <w:lang w:eastAsia="en-GB"/>
        </w:rPr>
        <w:t>–</w:t>
      </w:r>
      <w:r w:rsidRPr="00285E80">
        <w:rPr>
          <w:rFonts w:ascii="Times New Roman" w:hAnsi="Times New Roman" w:cs="Times New Roman"/>
          <w:sz w:val="24"/>
          <w:szCs w:val="24"/>
          <w:lang w:eastAsia="lt-LT"/>
        </w:rPr>
        <w:t xml:space="preserve"> </w:t>
      </w:r>
      <w:r w:rsidRPr="00285E80">
        <w:rPr>
          <w:rFonts w:ascii="Times New Roman" w:eastAsia="Times New Roman" w:hAnsi="Times New Roman" w:cs="Times New Roman"/>
          <w:sz w:val="24"/>
          <w:szCs w:val="24"/>
        </w:rPr>
        <w:t>žurnalistų etikos inspektorius</w:t>
      </w:r>
      <w:r w:rsidRPr="00285E80">
        <w:rPr>
          <w:rFonts w:ascii="Times New Roman" w:hAnsi="Times New Roman" w:cs="Times New Roman"/>
          <w:sz w:val="24"/>
          <w:szCs w:val="24"/>
          <w:lang w:eastAsia="lt-LT"/>
        </w:rPr>
        <w:t>.</w:t>
      </w:r>
      <w:r w:rsidRPr="00285E80">
        <w:rPr>
          <w:rFonts w:ascii="Times New Roman" w:eastAsia="Times New Roman" w:hAnsi="Times New Roman" w:cs="Times New Roman"/>
          <w:sz w:val="24"/>
          <w:szCs w:val="24"/>
        </w:rPr>
        <w:t xml:space="preserve"> </w:t>
      </w:r>
      <w:r w:rsidR="00486A64">
        <w:rPr>
          <w:rFonts w:ascii="Times New Roman" w:eastAsia="Times New Roman" w:hAnsi="Times New Roman" w:cs="Times New Roman"/>
          <w:sz w:val="24"/>
          <w:szCs w:val="24"/>
        </w:rPr>
        <w:t xml:space="preserve">Taip pat Ratifikavimo įstatymo </w:t>
      </w:r>
      <w:r w:rsidR="002C4E10">
        <w:rPr>
          <w:rFonts w:ascii="Times New Roman" w:eastAsia="Times New Roman" w:hAnsi="Times New Roman" w:cs="Times New Roman"/>
          <w:sz w:val="24"/>
          <w:szCs w:val="24"/>
        </w:rPr>
        <w:t xml:space="preserve">projekto </w:t>
      </w:r>
      <w:r w:rsidR="00486A64">
        <w:rPr>
          <w:rFonts w:ascii="Times New Roman" w:eastAsia="Times New Roman" w:hAnsi="Times New Roman" w:cs="Times New Roman"/>
          <w:sz w:val="24"/>
          <w:szCs w:val="24"/>
        </w:rPr>
        <w:t xml:space="preserve">2 straipsnyje nurodoma, kad, vadovaujantis Protokolo </w:t>
      </w:r>
      <w:r w:rsidR="00486A64" w:rsidRPr="00486A64">
        <w:rPr>
          <w:rFonts w:ascii="Times New Roman" w:eastAsia="Times New Roman" w:hAnsi="Times New Roman" w:cs="Times New Roman"/>
          <w:sz w:val="24"/>
          <w:szCs w:val="24"/>
        </w:rPr>
        <w:t>37 straipsnio 3 dalimi, Lietuvos Respublika laikinai taikys Protokolą iki jo įsigaliojimo.</w:t>
      </w:r>
    </w:p>
    <w:p w14:paraId="2D3203A4" w14:textId="79BB9CBB" w:rsidR="002D403A" w:rsidRPr="001A5A25" w:rsidRDefault="00D75928" w:rsidP="0021764E">
      <w:pPr>
        <w:pStyle w:val="Betarp"/>
        <w:tabs>
          <w:tab w:val="left" w:pos="1134"/>
        </w:tabs>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ADTAĮ projektu siūloma patikslinti Valstybinės duomenų apsaugos inspekcijos funkcijas, susijusias su Konvencija. Atsižvelgiant į tai, kad Protokolu pakeisto</w:t>
      </w:r>
      <w:r w:rsidR="00285E8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Konvencijos</w:t>
      </w:r>
      <w:r w:rsidR="00285E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18 straipsnis </w:t>
      </w:r>
      <w:r>
        <w:rPr>
          <w:rFonts w:ascii="Times New Roman" w:eastAsia="Times New Roman" w:hAnsi="Times New Roman" w:cs="Times New Roman"/>
          <w:sz w:val="24"/>
          <w:szCs w:val="24"/>
        </w:rPr>
        <w:lastRenderedPageBreak/>
        <w:t>numato, kad pagalba teikiama duomenų subjektui neatsižvelgiant į jo ar jos pilietybę ar gyvenamąją vietą, taip pat į tai, kad Konvencijoje numatoma ir daugiau funkcijų, kurias turi vykdyti priežiūros institucijos (savitarpio pagalba</w:t>
      </w:r>
      <w:r w:rsidR="004A1611">
        <w:rPr>
          <w:rFonts w:ascii="Times New Roman" w:eastAsia="Times New Roman" w:hAnsi="Times New Roman" w:cs="Times New Roman"/>
          <w:sz w:val="24"/>
          <w:szCs w:val="24"/>
        </w:rPr>
        <w:t>, tyrimų atlikimas, sankcijų sk</w:t>
      </w:r>
      <w:r w:rsidR="002D7854">
        <w:rPr>
          <w:rFonts w:ascii="Times New Roman" w:eastAsia="Times New Roman" w:hAnsi="Times New Roman" w:cs="Times New Roman"/>
          <w:sz w:val="24"/>
          <w:szCs w:val="24"/>
        </w:rPr>
        <w:t>y</w:t>
      </w:r>
      <w:r w:rsidR="004A1611">
        <w:rPr>
          <w:rFonts w:ascii="Times New Roman" w:eastAsia="Times New Roman" w:hAnsi="Times New Roman" w:cs="Times New Roman"/>
          <w:sz w:val="24"/>
          <w:szCs w:val="24"/>
        </w:rPr>
        <w:t xml:space="preserve">rimas ir t.t.) pagal Konvenciją, </w:t>
      </w:r>
      <w:r>
        <w:rPr>
          <w:rFonts w:ascii="Times New Roman" w:eastAsia="Times New Roman" w:hAnsi="Times New Roman" w:cs="Times New Roman"/>
          <w:sz w:val="24"/>
          <w:szCs w:val="24"/>
        </w:rPr>
        <w:t xml:space="preserve">siūloma </w:t>
      </w:r>
      <w:r w:rsidR="001C6EB0">
        <w:rPr>
          <w:rFonts w:ascii="Times New Roman" w:eastAsia="Times New Roman" w:hAnsi="Times New Roman" w:cs="Times New Roman"/>
          <w:sz w:val="24"/>
          <w:szCs w:val="24"/>
        </w:rPr>
        <w:t>atsisakyti</w:t>
      </w:r>
      <w:r w:rsidR="004A1611">
        <w:rPr>
          <w:rFonts w:ascii="Times New Roman" w:eastAsia="Times New Roman" w:hAnsi="Times New Roman" w:cs="Times New Roman"/>
          <w:sz w:val="24"/>
          <w:szCs w:val="24"/>
        </w:rPr>
        <w:t xml:space="preserve"> ADTAĮ 11 straipsnio 2 dalies 2 punkt</w:t>
      </w:r>
      <w:r w:rsidR="001C6EB0">
        <w:rPr>
          <w:rFonts w:ascii="Times New Roman" w:eastAsia="Times New Roman" w:hAnsi="Times New Roman" w:cs="Times New Roman"/>
          <w:sz w:val="24"/>
          <w:szCs w:val="24"/>
        </w:rPr>
        <w:t>o</w:t>
      </w:r>
      <w:r w:rsidR="004A1611">
        <w:rPr>
          <w:rFonts w:ascii="Times New Roman" w:eastAsia="Times New Roman" w:hAnsi="Times New Roman" w:cs="Times New Roman"/>
          <w:sz w:val="24"/>
          <w:szCs w:val="24"/>
        </w:rPr>
        <w:t xml:space="preserve"> ir patikslinti 5 punktą, kuris iš esmės apimtų visas Valstybinės duomenų apsaugos inspekcijos funkcijas pagal Konvenciją</w:t>
      </w:r>
      <w:r w:rsidR="001A5A25">
        <w:rPr>
          <w:rFonts w:ascii="Times New Roman" w:eastAsia="Times New Roman" w:hAnsi="Times New Roman" w:cs="Times New Roman"/>
          <w:sz w:val="24"/>
          <w:szCs w:val="24"/>
        </w:rPr>
        <w:t xml:space="preserve"> ir jos protokolus</w:t>
      </w:r>
      <w:r w:rsidR="004A1611">
        <w:rPr>
          <w:rFonts w:ascii="Times New Roman" w:eastAsia="Times New Roman" w:hAnsi="Times New Roman" w:cs="Times New Roman"/>
          <w:sz w:val="24"/>
          <w:szCs w:val="24"/>
        </w:rPr>
        <w:t>, įskaitant ir pagalbą duomenų subjektams.</w:t>
      </w:r>
      <w:r w:rsidR="002D403A">
        <w:rPr>
          <w:rFonts w:ascii="Times New Roman" w:eastAsia="Times New Roman" w:hAnsi="Times New Roman" w:cs="Times New Roman"/>
          <w:sz w:val="24"/>
          <w:szCs w:val="24"/>
        </w:rPr>
        <w:t xml:space="preserve"> VIĮ projektu siūloma analogiška nuostata papildyti </w:t>
      </w:r>
      <w:r w:rsidR="001A5A25">
        <w:rPr>
          <w:rFonts w:ascii="Times New Roman" w:eastAsia="Times New Roman" w:hAnsi="Times New Roman" w:cs="Times New Roman"/>
          <w:sz w:val="24"/>
          <w:szCs w:val="24"/>
        </w:rPr>
        <w:t>Visuomenės informavimo įstatymo 50 straipsnio 1 dalį</w:t>
      </w:r>
      <w:r w:rsidR="002D403A">
        <w:rPr>
          <w:rFonts w:ascii="Times New Roman" w:eastAsia="Times New Roman" w:hAnsi="Times New Roman" w:cs="Times New Roman"/>
          <w:sz w:val="24"/>
          <w:szCs w:val="24"/>
        </w:rPr>
        <w:t xml:space="preserve"> </w:t>
      </w:r>
      <w:r w:rsidR="001A5A25">
        <w:rPr>
          <w:rFonts w:ascii="Times New Roman" w:eastAsia="Times New Roman" w:hAnsi="Times New Roman" w:cs="Times New Roman"/>
          <w:sz w:val="24"/>
          <w:szCs w:val="24"/>
        </w:rPr>
        <w:t xml:space="preserve">ir numatyti, kad žurnalistų etikos inspektorius </w:t>
      </w:r>
      <w:r w:rsidR="001A5A25" w:rsidRPr="001A5A25">
        <w:rPr>
          <w:rFonts w:ascii="Times New Roman" w:hAnsi="Times New Roman" w:cs="Times New Roman"/>
          <w:sz w:val="24"/>
          <w:szCs w:val="24"/>
          <w:lang w:eastAsia="lt-LT"/>
        </w:rPr>
        <w:t>įgyvendina Konvencijos ir jos protokolų nuostatas, kai asmens duomenys tvarkomi žurnalistikos tikslais ir akademinės, meninės ar literatūrinės saviraiškos tikslais.</w:t>
      </w:r>
    </w:p>
    <w:p w14:paraId="5C350402" w14:textId="77777777" w:rsidR="00CA721E" w:rsidRPr="00C4692B" w:rsidRDefault="00476606"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Numatomo teisinio reguliavimo poveikio vertinimo rezultatai (jeigu rengiant įstatym</w:t>
      </w:r>
      <w:r w:rsidR="0045326E" w:rsidRPr="00C4692B">
        <w:rPr>
          <w:rFonts w:ascii="Times New Roman" w:eastAsia="Times New Roman" w:hAnsi="Times New Roman" w:cs="Times New Roman"/>
          <w:b/>
          <w:bCs/>
          <w:sz w:val="24"/>
          <w:szCs w:val="24"/>
          <w:lang w:eastAsia="en-GB"/>
        </w:rPr>
        <w:t>ų</w:t>
      </w:r>
      <w:r w:rsidRPr="00C4692B">
        <w:rPr>
          <w:rFonts w:ascii="Times New Roman" w:eastAsia="Times New Roman" w:hAnsi="Times New Roman" w:cs="Times New Roman"/>
          <w:b/>
          <w:bCs/>
          <w:sz w:val="24"/>
          <w:szCs w:val="24"/>
          <w:lang w:eastAsia="en-GB"/>
        </w:rPr>
        <w:t xml:space="preserve"> projekt</w:t>
      </w:r>
      <w:r w:rsidR="0045326E" w:rsidRPr="00C4692B">
        <w:rPr>
          <w:rFonts w:ascii="Times New Roman" w:eastAsia="Times New Roman" w:hAnsi="Times New Roman" w:cs="Times New Roman"/>
          <w:b/>
          <w:bCs/>
          <w:sz w:val="24"/>
          <w:szCs w:val="24"/>
          <w:lang w:eastAsia="en-GB"/>
        </w:rPr>
        <w:t>us</w:t>
      </w:r>
      <w:r w:rsidRPr="00C4692B">
        <w:rPr>
          <w:rFonts w:ascii="Times New Roman" w:eastAsia="Times New Roman" w:hAnsi="Times New Roman" w:cs="Times New Roman"/>
          <w:b/>
          <w:bCs/>
          <w:sz w:val="24"/>
          <w:szCs w:val="24"/>
          <w:lang w:eastAsia="en-GB"/>
        </w:rPr>
        <w:t xml:space="preserve"> toks vertinimas turi būti atliktas ir jo rezultatai nepateikiami atskiru dokumentu), galimos neigiamos priimt</w:t>
      </w:r>
      <w:r w:rsidR="00EB1662" w:rsidRPr="00C4692B">
        <w:rPr>
          <w:rFonts w:ascii="Times New Roman" w:eastAsia="Times New Roman" w:hAnsi="Times New Roman" w:cs="Times New Roman"/>
          <w:b/>
          <w:bCs/>
          <w:sz w:val="24"/>
          <w:szCs w:val="24"/>
          <w:lang w:eastAsia="en-GB"/>
        </w:rPr>
        <w:t>ų</w:t>
      </w:r>
      <w:r w:rsidRPr="00C4692B">
        <w:rPr>
          <w:rFonts w:ascii="Times New Roman" w:eastAsia="Times New Roman" w:hAnsi="Times New Roman" w:cs="Times New Roman"/>
          <w:b/>
          <w:bCs/>
          <w:sz w:val="24"/>
          <w:szCs w:val="24"/>
          <w:lang w:eastAsia="en-GB"/>
        </w:rPr>
        <w:t xml:space="preserve"> įstatym</w:t>
      </w:r>
      <w:r w:rsidR="0045326E" w:rsidRPr="00C4692B">
        <w:rPr>
          <w:rFonts w:ascii="Times New Roman" w:eastAsia="Times New Roman" w:hAnsi="Times New Roman" w:cs="Times New Roman"/>
          <w:b/>
          <w:bCs/>
          <w:sz w:val="24"/>
          <w:szCs w:val="24"/>
          <w:lang w:eastAsia="en-GB"/>
        </w:rPr>
        <w:t>ų</w:t>
      </w:r>
      <w:r w:rsidRPr="00C4692B">
        <w:rPr>
          <w:rFonts w:ascii="Times New Roman" w:eastAsia="Times New Roman" w:hAnsi="Times New Roman" w:cs="Times New Roman"/>
          <w:b/>
          <w:bCs/>
          <w:sz w:val="24"/>
          <w:szCs w:val="24"/>
          <w:lang w:eastAsia="en-GB"/>
        </w:rPr>
        <w:t xml:space="preserve"> pasekmės ir kokių priemonių reikėtų imtis, kad tokių pasekmių būtų išvengta</w:t>
      </w:r>
    </w:p>
    <w:p w14:paraId="78E7AAAC" w14:textId="0C3BFFB9" w:rsidR="002810DB" w:rsidRPr="00C4692B" w:rsidRDefault="00BA1E6B" w:rsidP="0021764E">
      <w:pPr>
        <w:tabs>
          <w:tab w:val="left" w:pos="851"/>
        </w:tabs>
        <w:spacing w:after="0"/>
        <w:ind w:firstLine="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Priėmus įstatym</w:t>
      </w:r>
      <w:r w:rsidR="00564C96">
        <w:rPr>
          <w:rFonts w:ascii="Times New Roman" w:eastAsia="Times New Roman" w:hAnsi="Times New Roman" w:cs="Times New Roman"/>
          <w:sz w:val="24"/>
          <w:szCs w:val="24"/>
          <w:lang w:eastAsia="en-GB"/>
        </w:rPr>
        <w:t>ų</w:t>
      </w:r>
      <w:r w:rsidRPr="00C4692B">
        <w:rPr>
          <w:rFonts w:ascii="Times New Roman" w:eastAsia="Times New Roman" w:hAnsi="Times New Roman" w:cs="Times New Roman"/>
          <w:sz w:val="24"/>
          <w:szCs w:val="24"/>
          <w:lang w:eastAsia="en-GB"/>
        </w:rPr>
        <w:t xml:space="preserve"> projekt</w:t>
      </w:r>
      <w:r w:rsidR="00564C96">
        <w:rPr>
          <w:rFonts w:ascii="Times New Roman" w:eastAsia="Times New Roman" w:hAnsi="Times New Roman" w:cs="Times New Roman"/>
          <w:sz w:val="24"/>
          <w:szCs w:val="24"/>
          <w:lang w:eastAsia="en-GB"/>
        </w:rPr>
        <w:t>us</w:t>
      </w:r>
      <w:r w:rsidRPr="00C4692B">
        <w:rPr>
          <w:rFonts w:ascii="Times New Roman" w:eastAsia="Times New Roman" w:hAnsi="Times New Roman" w:cs="Times New Roman"/>
          <w:sz w:val="24"/>
          <w:szCs w:val="24"/>
          <w:lang w:eastAsia="en-GB"/>
        </w:rPr>
        <w:t xml:space="preserve">, </w:t>
      </w:r>
      <w:r w:rsidR="006569F3" w:rsidRPr="00C4692B">
        <w:rPr>
          <w:rFonts w:ascii="Times New Roman" w:eastAsia="Times New Roman" w:hAnsi="Times New Roman" w:cs="Times New Roman"/>
          <w:sz w:val="24"/>
          <w:szCs w:val="24"/>
          <w:lang w:eastAsia="en-GB"/>
        </w:rPr>
        <w:t>neigiamų pasekmių</w:t>
      </w:r>
      <w:r w:rsidRPr="00C4692B">
        <w:rPr>
          <w:rFonts w:ascii="Times New Roman" w:eastAsia="Times New Roman" w:hAnsi="Times New Roman" w:cs="Times New Roman"/>
          <w:sz w:val="24"/>
          <w:szCs w:val="24"/>
          <w:lang w:eastAsia="en-GB"/>
        </w:rPr>
        <w:t xml:space="preserve"> nenumatoma. </w:t>
      </w:r>
    </w:p>
    <w:p w14:paraId="6A8B828A" w14:textId="77777777" w:rsidR="007C00EC" w:rsidRPr="00C4692B" w:rsidRDefault="007C00EC" w:rsidP="0021764E">
      <w:pPr>
        <w:tabs>
          <w:tab w:val="left" w:pos="1134"/>
        </w:tabs>
        <w:spacing w:after="0"/>
        <w:ind w:firstLine="567"/>
        <w:jc w:val="both"/>
        <w:rPr>
          <w:rFonts w:ascii="Times New Roman" w:eastAsia="Times New Roman" w:hAnsi="Times New Roman" w:cs="Times New Roman"/>
          <w:sz w:val="24"/>
          <w:szCs w:val="24"/>
          <w:lang w:eastAsia="en-GB"/>
        </w:rPr>
      </w:pPr>
    </w:p>
    <w:p w14:paraId="051BE44B" w14:textId="77777777" w:rsidR="00CA721E" w:rsidRPr="00C4692B" w:rsidRDefault="00FC217A"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Kokią įtaką priimt</w:t>
      </w:r>
      <w:r w:rsidR="0045326E" w:rsidRPr="00C4692B">
        <w:rPr>
          <w:rFonts w:ascii="Times New Roman" w:eastAsia="Times New Roman" w:hAnsi="Times New Roman" w:cs="Times New Roman"/>
          <w:b/>
          <w:bCs/>
          <w:sz w:val="24"/>
          <w:szCs w:val="24"/>
          <w:lang w:eastAsia="en-GB"/>
        </w:rPr>
        <w:t>i</w:t>
      </w:r>
      <w:r w:rsidRPr="00C4692B">
        <w:rPr>
          <w:rFonts w:ascii="Times New Roman" w:eastAsia="Times New Roman" w:hAnsi="Times New Roman" w:cs="Times New Roman"/>
          <w:b/>
          <w:bCs/>
          <w:sz w:val="24"/>
          <w:szCs w:val="24"/>
          <w:lang w:eastAsia="en-GB"/>
        </w:rPr>
        <w:t xml:space="preserve"> įstatyma</w:t>
      </w:r>
      <w:r w:rsidR="0045326E" w:rsidRPr="00C4692B">
        <w:rPr>
          <w:rFonts w:ascii="Times New Roman" w:eastAsia="Times New Roman" w:hAnsi="Times New Roman" w:cs="Times New Roman"/>
          <w:b/>
          <w:bCs/>
          <w:sz w:val="24"/>
          <w:szCs w:val="24"/>
          <w:lang w:eastAsia="en-GB"/>
        </w:rPr>
        <w:t>i</w:t>
      </w:r>
      <w:r w:rsidRPr="00C4692B">
        <w:rPr>
          <w:rFonts w:ascii="Times New Roman" w:eastAsia="Times New Roman" w:hAnsi="Times New Roman" w:cs="Times New Roman"/>
          <w:b/>
          <w:bCs/>
          <w:sz w:val="24"/>
          <w:szCs w:val="24"/>
          <w:lang w:eastAsia="en-GB"/>
        </w:rPr>
        <w:t xml:space="preserve"> turės kriminogeninei situacijai, korupcijai</w:t>
      </w:r>
    </w:p>
    <w:p w14:paraId="1A11C3E6" w14:textId="21842F81" w:rsidR="00FC217A" w:rsidRPr="00C4692B" w:rsidRDefault="003D1012" w:rsidP="0021764E">
      <w:pPr>
        <w:tabs>
          <w:tab w:val="left" w:pos="851"/>
        </w:tabs>
        <w:spacing w:after="0"/>
        <w:ind w:firstLine="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Priėmus įstatym</w:t>
      </w:r>
      <w:r w:rsidR="00564C96">
        <w:rPr>
          <w:rFonts w:ascii="Times New Roman" w:eastAsia="Times New Roman" w:hAnsi="Times New Roman" w:cs="Times New Roman"/>
          <w:sz w:val="24"/>
          <w:szCs w:val="24"/>
          <w:lang w:eastAsia="en-GB"/>
        </w:rPr>
        <w:t>ų</w:t>
      </w:r>
      <w:r w:rsidRPr="00C4692B">
        <w:rPr>
          <w:rFonts w:ascii="Times New Roman" w:eastAsia="Times New Roman" w:hAnsi="Times New Roman" w:cs="Times New Roman"/>
          <w:sz w:val="24"/>
          <w:szCs w:val="24"/>
          <w:lang w:eastAsia="en-GB"/>
        </w:rPr>
        <w:t xml:space="preserve"> projekt</w:t>
      </w:r>
      <w:r w:rsidR="00564C96">
        <w:rPr>
          <w:rFonts w:ascii="Times New Roman" w:eastAsia="Times New Roman" w:hAnsi="Times New Roman" w:cs="Times New Roman"/>
          <w:sz w:val="24"/>
          <w:szCs w:val="24"/>
          <w:lang w:eastAsia="en-GB"/>
        </w:rPr>
        <w:t>us</w:t>
      </w:r>
      <w:r w:rsidRPr="00C4692B">
        <w:rPr>
          <w:rFonts w:ascii="Times New Roman" w:eastAsia="Times New Roman" w:hAnsi="Times New Roman" w:cs="Times New Roman"/>
          <w:sz w:val="24"/>
          <w:szCs w:val="24"/>
          <w:lang w:eastAsia="en-GB"/>
        </w:rPr>
        <w:t>,</w:t>
      </w:r>
      <w:r w:rsidR="00A349E7" w:rsidRPr="00C4692B">
        <w:rPr>
          <w:rFonts w:ascii="Times New Roman" w:eastAsia="Times New Roman" w:hAnsi="Times New Roman" w:cs="Times New Roman"/>
          <w:sz w:val="24"/>
          <w:szCs w:val="24"/>
          <w:lang w:eastAsia="en-GB"/>
        </w:rPr>
        <w:t xml:space="preserve"> tiesioginio poveikio </w:t>
      </w:r>
      <w:r w:rsidRPr="00C4692B">
        <w:rPr>
          <w:rFonts w:ascii="Times New Roman" w:eastAsia="Times New Roman" w:hAnsi="Times New Roman" w:cs="Times New Roman"/>
          <w:sz w:val="24"/>
          <w:szCs w:val="24"/>
        </w:rPr>
        <w:t xml:space="preserve">kriminogeninei situacijai ir </w:t>
      </w:r>
      <w:r w:rsidR="00A349E7" w:rsidRPr="00C4692B">
        <w:rPr>
          <w:rFonts w:ascii="Times New Roman" w:eastAsia="Times New Roman" w:hAnsi="Times New Roman" w:cs="Times New Roman"/>
          <w:sz w:val="24"/>
          <w:szCs w:val="24"/>
          <w:lang w:eastAsia="en-GB"/>
        </w:rPr>
        <w:t>korupcijai nenumatoma.</w:t>
      </w:r>
      <w:r w:rsidR="00BC4D4B" w:rsidRPr="00C4692B">
        <w:rPr>
          <w:rFonts w:ascii="Times New Roman" w:eastAsia="Times New Roman" w:hAnsi="Times New Roman" w:cs="Times New Roman"/>
          <w:sz w:val="24"/>
          <w:szCs w:val="24"/>
          <w:lang w:eastAsia="en-GB"/>
        </w:rPr>
        <w:t xml:space="preserve"> </w:t>
      </w:r>
    </w:p>
    <w:p w14:paraId="3695204D" w14:textId="77777777" w:rsidR="007C00EC" w:rsidRPr="00C4692B" w:rsidRDefault="007C00EC" w:rsidP="0021764E">
      <w:pPr>
        <w:tabs>
          <w:tab w:val="left" w:pos="851"/>
        </w:tabs>
        <w:spacing w:after="0"/>
        <w:ind w:firstLine="567"/>
        <w:jc w:val="both"/>
        <w:rPr>
          <w:rFonts w:ascii="Times New Roman" w:eastAsia="Times New Roman" w:hAnsi="Times New Roman" w:cs="Times New Roman"/>
          <w:sz w:val="24"/>
          <w:szCs w:val="24"/>
          <w:lang w:eastAsia="en-GB"/>
        </w:rPr>
      </w:pPr>
    </w:p>
    <w:p w14:paraId="12050A55" w14:textId="77777777" w:rsidR="00CA721E" w:rsidRPr="00C4692B" w:rsidRDefault="00FC217A"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Kaip įstatym</w:t>
      </w:r>
      <w:r w:rsidR="0045326E" w:rsidRPr="00C4692B">
        <w:rPr>
          <w:rFonts w:ascii="Times New Roman" w:eastAsia="Times New Roman" w:hAnsi="Times New Roman" w:cs="Times New Roman"/>
          <w:b/>
          <w:bCs/>
          <w:sz w:val="24"/>
          <w:szCs w:val="24"/>
          <w:lang w:eastAsia="en-GB"/>
        </w:rPr>
        <w:t>ų</w:t>
      </w:r>
      <w:r w:rsidRPr="00C4692B">
        <w:rPr>
          <w:rFonts w:ascii="Times New Roman" w:eastAsia="Times New Roman" w:hAnsi="Times New Roman" w:cs="Times New Roman"/>
          <w:b/>
          <w:bCs/>
          <w:sz w:val="24"/>
          <w:szCs w:val="24"/>
          <w:lang w:eastAsia="en-GB"/>
        </w:rPr>
        <w:t xml:space="preserve"> įgyvendinimas atsilieps verslo sąlygoms ir jo plėtrai</w:t>
      </w:r>
    </w:p>
    <w:p w14:paraId="666A28FB" w14:textId="77777777" w:rsidR="007C00EC" w:rsidRPr="00C4692B" w:rsidRDefault="00397929" w:rsidP="0021764E">
      <w:pPr>
        <w:pStyle w:val="Sraopastraipa"/>
        <w:tabs>
          <w:tab w:val="left" w:pos="851"/>
        </w:tabs>
        <w:spacing w:after="0"/>
        <w:ind w:left="0"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w:t>
      </w:r>
      <w:r w:rsidRPr="00397929">
        <w:rPr>
          <w:rFonts w:ascii="Times New Roman" w:eastAsia="Times New Roman" w:hAnsi="Times New Roman" w:cs="Times New Roman"/>
          <w:sz w:val="24"/>
          <w:szCs w:val="24"/>
          <w:lang w:eastAsia="en-GB"/>
        </w:rPr>
        <w:t>ustatytos vienodos asmens duomenų apsaugos taisyklės</w:t>
      </w:r>
      <w:r w:rsidR="003E77D0">
        <w:rPr>
          <w:rFonts w:ascii="Times New Roman" w:eastAsia="Times New Roman" w:hAnsi="Times New Roman" w:cs="Times New Roman"/>
          <w:sz w:val="24"/>
          <w:szCs w:val="24"/>
          <w:lang w:eastAsia="en-GB"/>
        </w:rPr>
        <w:t xml:space="preserve"> pasauliniu mastu</w:t>
      </w:r>
      <w:r w:rsidRPr="00397929">
        <w:rPr>
          <w:rFonts w:ascii="Times New Roman" w:eastAsia="Times New Roman" w:hAnsi="Times New Roman" w:cs="Times New Roman"/>
          <w:sz w:val="24"/>
          <w:szCs w:val="24"/>
          <w:lang w:eastAsia="en-GB"/>
        </w:rPr>
        <w:t xml:space="preserve"> turės teigiamos įtakos verslo sąlygoms ir jo plėtrai, sudarys sąlygas </w:t>
      </w:r>
      <w:r>
        <w:rPr>
          <w:rFonts w:ascii="Times New Roman" w:eastAsia="Times New Roman" w:hAnsi="Times New Roman" w:cs="Times New Roman"/>
          <w:sz w:val="24"/>
          <w:szCs w:val="24"/>
          <w:lang w:eastAsia="en-GB"/>
        </w:rPr>
        <w:t xml:space="preserve">vystytis </w:t>
      </w:r>
      <w:r w:rsidRPr="00397929">
        <w:rPr>
          <w:rFonts w:ascii="Times New Roman" w:eastAsia="Times New Roman" w:hAnsi="Times New Roman" w:cs="Times New Roman"/>
          <w:sz w:val="24"/>
          <w:szCs w:val="24"/>
          <w:lang w:eastAsia="en-GB"/>
        </w:rPr>
        <w:t xml:space="preserve">skaitmeninei ekonomikai </w:t>
      </w:r>
      <w:r>
        <w:rPr>
          <w:rFonts w:ascii="Times New Roman" w:eastAsia="Times New Roman" w:hAnsi="Times New Roman" w:cs="Times New Roman"/>
          <w:sz w:val="24"/>
          <w:szCs w:val="24"/>
          <w:lang w:eastAsia="en-GB"/>
        </w:rPr>
        <w:t>užsienio</w:t>
      </w:r>
      <w:r w:rsidRPr="00397929">
        <w:rPr>
          <w:rFonts w:ascii="Times New Roman" w:eastAsia="Times New Roman" w:hAnsi="Times New Roman" w:cs="Times New Roman"/>
          <w:sz w:val="24"/>
          <w:szCs w:val="24"/>
          <w:lang w:eastAsia="en-GB"/>
        </w:rPr>
        <w:t xml:space="preserve"> rinko</w:t>
      </w:r>
      <w:r>
        <w:rPr>
          <w:rFonts w:ascii="Times New Roman" w:eastAsia="Times New Roman" w:hAnsi="Times New Roman" w:cs="Times New Roman"/>
          <w:sz w:val="24"/>
          <w:szCs w:val="24"/>
          <w:lang w:eastAsia="en-GB"/>
        </w:rPr>
        <w:t>s</w:t>
      </w:r>
      <w:r w:rsidRPr="00397929">
        <w:rPr>
          <w:rFonts w:ascii="Times New Roman" w:eastAsia="Times New Roman" w:hAnsi="Times New Roman" w:cs="Times New Roman"/>
          <w:sz w:val="24"/>
          <w:szCs w:val="24"/>
          <w:lang w:eastAsia="en-GB"/>
        </w:rPr>
        <w:t>e, bus užtikrintas didesnis teisinis ir praktinis tikrumas ūkio subjektams.</w:t>
      </w:r>
      <w:r w:rsidR="006569F3" w:rsidRPr="00C4692B">
        <w:rPr>
          <w:rFonts w:ascii="Times New Roman" w:eastAsia="Times New Roman" w:hAnsi="Times New Roman" w:cs="Times New Roman"/>
          <w:sz w:val="24"/>
          <w:szCs w:val="24"/>
          <w:lang w:eastAsia="en-GB"/>
        </w:rPr>
        <w:t xml:space="preserve">  </w:t>
      </w:r>
    </w:p>
    <w:p w14:paraId="11B317AD" w14:textId="77777777" w:rsidR="007C00EC" w:rsidRPr="00C4692B" w:rsidRDefault="007C00EC" w:rsidP="0021764E">
      <w:pPr>
        <w:tabs>
          <w:tab w:val="left" w:pos="851"/>
        </w:tabs>
        <w:spacing w:after="0"/>
        <w:ind w:firstLine="567"/>
        <w:jc w:val="both"/>
        <w:rPr>
          <w:rFonts w:ascii="Times New Roman" w:eastAsia="Times New Roman" w:hAnsi="Times New Roman" w:cs="Times New Roman"/>
          <w:sz w:val="24"/>
          <w:szCs w:val="24"/>
          <w:lang w:eastAsia="en-GB"/>
        </w:rPr>
      </w:pPr>
    </w:p>
    <w:p w14:paraId="1EA0104E" w14:textId="77777777" w:rsidR="00CA721E" w:rsidRPr="00C4692B" w:rsidRDefault="00FC217A"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Įstatym</w:t>
      </w:r>
      <w:r w:rsidR="0045326E" w:rsidRPr="00C4692B">
        <w:rPr>
          <w:rFonts w:ascii="Times New Roman" w:eastAsia="Times New Roman" w:hAnsi="Times New Roman" w:cs="Times New Roman"/>
          <w:b/>
          <w:bCs/>
          <w:sz w:val="24"/>
          <w:szCs w:val="24"/>
          <w:lang w:eastAsia="en-GB"/>
        </w:rPr>
        <w:t>ų</w:t>
      </w:r>
      <w:r w:rsidRPr="00C4692B">
        <w:rPr>
          <w:rFonts w:ascii="Times New Roman" w:eastAsia="Times New Roman" w:hAnsi="Times New Roman" w:cs="Times New Roman"/>
          <w:b/>
          <w:bCs/>
          <w:sz w:val="24"/>
          <w:szCs w:val="24"/>
          <w:lang w:eastAsia="en-GB"/>
        </w:rPr>
        <w:t xml:space="preserve"> inkorporavimas į teisinę sistemą, kokius teisės aktus būtina priimti, kokius galiojančius teisės aktus reikia pakeisti ar pripažinti netekusiais galios</w:t>
      </w:r>
    </w:p>
    <w:p w14:paraId="7D9E4C9C" w14:textId="6EB1F352" w:rsidR="002014A2" w:rsidRDefault="00397929" w:rsidP="0021764E">
      <w:pPr>
        <w:tabs>
          <w:tab w:val="left" w:pos="851"/>
        </w:tabs>
        <w:spacing w:after="0"/>
        <w:ind w:firstLine="567"/>
        <w:jc w:val="both"/>
        <w:rPr>
          <w:rFonts w:ascii="Times New Roman" w:eastAsia="Times New Roman" w:hAnsi="Times New Roman" w:cs="Times New Roman"/>
          <w:bCs/>
          <w:sz w:val="24"/>
          <w:szCs w:val="24"/>
          <w:lang w:eastAsia="en-GB"/>
        </w:rPr>
      </w:pPr>
      <w:r w:rsidRPr="00397929">
        <w:rPr>
          <w:rFonts w:ascii="Times New Roman" w:eastAsia="Times New Roman" w:hAnsi="Times New Roman" w:cs="Times New Roman"/>
          <w:sz w:val="24"/>
          <w:szCs w:val="24"/>
          <w:lang w:eastAsia="en-GB"/>
        </w:rPr>
        <w:t xml:space="preserve">Pagal Lietuvos Respublikos Konstitucijos 138 straipsnio </w:t>
      </w:r>
      <w:r>
        <w:rPr>
          <w:rFonts w:ascii="Times New Roman" w:eastAsia="Times New Roman" w:hAnsi="Times New Roman" w:cs="Times New Roman"/>
          <w:sz w:val="24"/>
          <w:szCs w:val="24"/>
          <w:lang w:eastAsia="en-GB"/>
        </w:rPr>
        <w:t xml:space="preserve">pirmosios </w:t>
      </w:r>
      <w:r w:rsidR="00590C16">
        <w:rPr>
          <w:rFonts w:ascii="Times New Roman" w:eastAsia="Times New Roman" w:hAnsi="Times New Roman" w:cs="Times New Roman"/>
          <w:sz w:val="24"/>
          <w:szCs w:val="24"/>
          <w:lang w:eastAsia="en-GB"/>
        </w:rPr>
        <w:t xml:space="preserve"> dalies 6 punktą P</w:t>
      </w:r>
      <w:r w:rsidRPr="00397929">
        <w:rPr>
          <w:rFonts w:ascii="Times New Roman" w:eastAsia="Times New Roman" w:hAnsi="Times New Roman" w:cs="Times New Roman"/>
          <w:sz w:val="24"/>
          <w:szCs w:val="24"/>
          <w:lang w:eastAsia="en-GB"/>
        </w:rPr>
        <w:t>rotokolas priskirtinas prie ratifikuotinų Lietuvos Respublikos tarptautinių sutarčių.</w:t>
      </w:r>
      <w:r w:rsidR="00745C89" w:rsidRPr="00C4692B">
        <w:rPr>
          <w:rFonts w:ascii="Times New Roman" w:eastAsia="Times New Roman" w:hAnsi="Times New Roman" w:cs="Times New Roman"/>
          <w:sz w:val="24"/>
          <w:szCs w:val="24"/>
          <w:lang w:eastAsia="en-GB"/>
        </w:rPr>
        <w:t xml:space="preserve"> </w:t>
      </w:r>
    </w:p>
    <w:p w14:paraId="3CEDF96E" w14:textId="77777777" w:rsidR="007C00EC" w:rsidRPr="00C4692B" w:rsidRDefault="007C00EC" w:rsidP="0021764E">
      <w:pPr>
        <w:tabs>
          <w:tab w:val="left" w:pos="851"/>
        </w:tabs>
        <w:spacing w:after="0"/>
        <w:ind w:firstLine="567"/>
        <w:jc w:val="both"/>
        <w:rPr>
          <w:rFonts w:ascii="Times New Roman" w:eastAsia="Times New Roman" w:hAnsi="Times New Roman" w:cs="Times New Roman"/>
          <w:b/>
          <w:bCs/>
          <w:sz w:val="24"/>
          <w:szCs w:val="24"/>
          <w:lang w:eastAsia="en-GB"/>
        </w:rPr>
      </w:pPr>
    </w:p>
    <w:p w14:paraId="1086B513" w14:textId="237357AB" w:rsidR="00CA721E" w:rsidRPr="00C4692B" w:rsidRDefault="005160BE"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Ar įstatym</w:t>
      </w:r>
      <w:r w:rsidR="00564C96">
        <w:rPr>
          <w:rFonts w:ascii="Times New Roman" w:eastAsia="Times New Roman" w:hAnsi="Times New Roman" w:cs="Times New Roman"/>
          <w:b/>
          <w:bCs/>
          <w:sz w:val="24"/>
          <w:szCs w:val="24"/>
          <w:lang w:eastAsia="en-GB"/>
        </w:rPr>
        <w:t>ų</w:t>
      </w:r>
      <w:r w:rsidRPr="00C4692B">
        <w:rPr>
          <w:rFonts w:ascii="Times New Roman" w:eastAsia="Times New Roman" w:hAnsi="Times New Roman" w:cs="Times New Roman"/>
          <w:b/>
          <w:bCs/>
          <w:sz w:val="24"/>
          <w:szCs w:val="24"/>
          <w:lang w:eastAsia="en-GB"/>
        </w:rPr>
        <w:t xml:space="preserve"> projekta</w:t>
      </w:r>
      <w:r w:rsidR="00564C96">
        <w:rPr>
          <w:rFonts w:ascii="Times New Roman" w:eastAsia="Times New Roman" w:hAnsi="Times New Roman" w:cs="Times New Roman"/>
          <w:b/>
          <w:bCs/>
          <w:sz w:val="24"/>
          <w:szCs w:val="24"/>
          <w:lang w:eastAsia="en-GB"/>
        </w:rPr>
        <w:t>i</w:t>
      </w:r>
      <w:r w:rsidRPr="00C4692B">
        <w:rPr>
          <w:rFonts w:ascii="Times New Roman" w:eastAsia="Times New Roman" w:hAnsi="Times New Roman" w:cs="Times New Roman"/>
          <w:b/>
          <w:bCs/>
          <w:sz w:val="24"/>
          <w:szCs w:val="24"/>
          <w:lang w:eastAsia="en-GB"/>
        </w:rPr>
        <w:t xml:space="preserve"> parengt</w:t>
      </w:r>
      <w:r w:rsidR="00564C96">
        <w:rPr>
          <w:rFonts w:ascii="Times New Roman" w:eastAsia="Times New Roman" w:hAnsi="Times New Roman" w:cs="Times New Roman"/>
          <w:b/>
          <w:bCs/>
          <w:sz w:val="24"/>
          <w:szCs w:val="24"/>
          <w:lang w:eastAsia="en-GB"/>
        </w:rPr>
        <w:t>i</w:t>
      </w:r>
      <w:r w:rsidRPr="00C4692B">
        <w:rPr>
          <w:rFonts w:ascii="Times New Roman" w:eastAsia="Times New Roman" w:hAnsi="Times New Roman" w:cs="Times New Roman"/>
          <w:b/>
          <w:bCs/>
          <w:sz w:val="24"/>
          <w:szCs w:val="24"/>
          <w:lang w:eastAsia="en-GB"/>
        </w:rPr>
        <w:t xml:space="preserve"> laikantis Lietuvos Respublikos valstybinės kalbos, Teisėkūros pagrindų įstatymų reikalavimų, o įstatym</w:t>
      </w:r>
      <w:r w:rsidR="00564C96">
        <w:rPr>
          <w:rFonts w:ascii="Times New Roman" w:eastAsia="Times New Roman" w:hAnsi="Times New Roman" w:cs="Times New Roman"/>
          <w:b/>
          <w:bCs/>
          <w:sz w:val="24"/>
          <w:szCs w:val="24"/>
          <w:lang w:eastAsia="en-GB"/>
        </w:rPr>
        <w:t>ų</w:t>
      </w:r>
      <w:r w:rsidRPr="00C4692B">
        <w:rPr>
          <w:rFonts w:ascii="Times New Roman" w:eastAsia="Times New Roman" w:hAnsi="Times New Roman" w:cs="Times New Roman"/>
          <w:b/>
          <w:bCs/>
          <w:sz w:val="24"/>
          <w:szCs w:val="24"/>
          <w:lang w:eastAsia="en-GB"/>
        </w:rPr>
        <w:t xml:space="preserve"> projekt</w:t>
      </w:r>
      <w:r w:rsidR="00564C96">
        <w:rPr>
          <w:rFonts w:ascii="Times New Roman" w:eastAsia="Times New Roman" w:hAnsi="Times New Roman" w:cs="Times New Roman"/>
          <w:b/>
          <w:bCs/>
          <w:sz w:val="24"/>
          <w:szCs w:val="24"/>
          <w:lang w:eastAsia="en-GB"/>
        </w:rPr>
        <w:t>ų</w:t>
      </w:r>
      <w:r w:rsidRPr="00C4692B">
        <w:rPr>
          <w:rFonts w:ascii="Times New Roman" w:eastAsia="Times New Roman" w:hAnsi="Times New Roman" w:cs="Times New Roman"/>
          <w:b/>
          <w:bCs/>
          <w:sz w:val="24"/>
          <w:szCs w:val="24"/>
          <w:lang w:eastAsia="en-GB"/>
        </w:rPr>
        <w:t xml:space="preserve"> sąvokos ir jas įvardijantys terminai įvertinti Terminų banko įstatymo ir jo įgyvendinamųjų teisės aktų nustatyta tvarka</w:t>
      </w:r>
    </w:p>
    <w:p w14:paraId="1ADD51A7" w14:textId="09A69659" w:rsidR="00CA721E" w:rsidRPr="00C4692B" w:rsidRDefault="00BA1E6B" w:rsidP="0021764E">
      <w:pPr>
        <w:tabs>
          <w:tab w:val="left" w:pos="851"/>
        </w:tabs>
        <w:spacing w:after="0"/>
        <w:ind w:firstLine="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Į</w:t>
      </w:r>
      <w:r w:rsidR="005160BE" w:rsidRPr="00C4692B">
        <w:rPr>
          <w:rFonts w:ascii="Times New Roman" w:eastAsia="Times New Roman" w:hAnsi="Times New Roman" w:cs="Times New Roman"/>
          <w:sz w:val="24"/>
          <w:szCs w:val="24"/>
          <w:lang w:eastAsia="en-GB"/>
        </w:rPr>
        <w:t>statym</w:t>
      </w:r>
      <w:r w:rsidR="00564C96">
        <w:rPr>
          <w:rFonts w:ascii="Times New Roman" w:eastAsia="Times New Roman" w:hAnsi="Times New Roman" w:cs="Times New Roman"/>
          <w:sz w:val="24"/>
          <w:szCs w:val="24"/>
          <w:lang w:eastAsia="en-GB"/>
        </w:rPr>
        <w:t>ų</w:t>
      </w:r>
      <w:r w:rsidR="005160BE" w:rsidRPr="00C4692B">
        <w:rPr>
          <w:rFonts w:ascii="Times New Roman" w:eastAsia="Times New Roman" w:hAnsi="Times New Roman" w:cs="Times New Roman"/>
          <w:sz w:val="24"/>
          <w:szCs w:val="24"/>
          <w:lang w:eastAsia="en-GB"/>
        </w:rPr>
        <w:t xml:space="preserve"> projekta</w:t>
      </w:r>
      <w:r w:rsidR="00564C96">
        <w:rPr>
          <w:rFonts w:ascii="Times New Roman" w:eastAsia="Times New Roman" w:hAnsi="Times New Roman" w:cs="Times New Roman"/>
          <w:sz w:val="24"/>
          <w:szCs w:val="24"/>
          <w:lang w:eastAsia="en-GB"/>
        </w:rPr>
        <w:t>i</w:t>
      </w:r>
      <w:r w:rsidR="005160BE" w:rsidRPr="00C4692B">
        <w:rPr>
          <w:rFonts w:ascii="Times New Roman" w:eastAsia="Times New Roman" w:hAnsi="Times New Roman" w:cs="Times New Roman"/>
          <w:sz w:val="24"/>
          <w:szCs w:val="24"/>
          <w:lang w:eastAsia="en-GB"/>
        </w:rPr>
        <w:t xml:space="preserve"> parengt</w:t>
      </w:r>
      <w:r w:rsidR="00564C96">
        <w:rPr>
          <w:rFonts w:ascii="Times New Roman" w:eastAsia="Times New Roman" w:hAnsi="Times New Roman" w:cs="Times New Roman"/>
          <w:sz w:val="24"/>
          <w:szCs w:val="24"/>
          <w:lang w:eastAsia="en-GB"/>
        </w:rPr>
        <w:t>i</w:t>
      </w:r>
      <w:r w:rsidR="005160BE" w:rsidRPr="00C4692B">
        <w:rPr>
          <w:rFonts w:ascii="Times New Roman" w:eastAsia="Times New Roman" w:hAnsi="Times New Roman" w:cs="Times New Roman"/>
          <w:sz w:val="24"/>
          <w:szCs w:val="24"/>
          <w:lang w:eastAsia="en-GB"/>
        </w:rPr>
        <w:t xml:space="preserve"> laikantis Lietuvos Respublikos valstybinės kalbos, Teisėkūros pagrindų įstatymų reikalavimų.</w:t>
      </w:r>
      <w:r w:rsidR="002E1C50">
        <w:rPr>
          <w:rFonts w:ascii="Times New Roman" w:eastAsia="Times New Roman" w:hAnsi="Times New Roman" w:cs="Times New Roman"/>
          <w:sz w:val="24"/>
          <w:szCs w:val="24"/>
          <w:lang w:eastAsia="en-GB"/>
        </w:rPr>
        <w:t xml:space="preserve"> Įstatymų projektais naujos sąvokos nenustatomos.</w:t>
      </w:r>
      <w:r w:rsidR="005160BE" w:rsidRPr="00C4692B">
        <w:rPr>
          <w:rFonts w:ascii="Times New Roman" w:eastAsia="Times New Roman" w:hAnsi="Times New Roman" w:cs="Times New Roman"/>
          <w:sz w:val="24"/>
          <w:szCs w:val="24"/>
          <w:lang w:eastAsia="en-GB"/>
        </w:rPr>
        <w:t xml:space="preserve"> </w:t>
      </w:r>
    </w:p>
    <w:p w14:paraId="37922C8A" w14:textId="77777777" w:rsidR="007C00EC" w:rsidRPr="00C4692B" w:rsidRDefault="007C00EC" w:rsidP="0021764E">
      <w:pPr>
        <w:tabs>
          <w:tab w:val="left" w:pos="851"/>
        </w:tabs>
        <w:spacing w:after="0"/>
        <w:ind w:firstLine="567"/>
        <w:jc w:val="both"/>
        <w:rPr>
          <w:rFonts w:ascii="Times New Roman" w:eastAsia="Times New Roman" w:hAnsi="Times New Roman" w:cs="Times New Roman"/>
          <w:sz w:val="24"/>
          <w:szCs w:val="24"/>
          <w:lang w:eastAsia="en-GB"/>
        </w:rPr>
      </w:pPr>
    </w:p>
    <w:p w14:paraId="7DC37ECC" w14:textId="4A530F73" w:rsidR="007C00EC" w:rsidRPr="00C4692B" w:rsidRDefault="00C356DB" w:rsidP="0021764E">
      <w:pPr>
        <w:pStyle w:val="Sraopastraipa"/>
        <w:numPr>
          <w:ilvl w:val="0"/>
          <w:numId w:val="6"/>
        </w:numPr>
        <w:tabs>
          <w:tab w:val="left" w:pos="851"/>
          <w:tab w:val="left" w:pos="993"/>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Ar</w:t>
      </w:r>
      <w:r w:rsidR="00745C89" w:rsidRPr="00C4692B">
        <w:rPr>
          <w:rFonts w:ascii="Times New Roman" w:eastAsia="Times New Roman" w:hAnsi="Times New Roman" w:cs="Times New Roman"/>
          <w:b/>
          <w:bCs/>
          <w:sz w:val="24"/>
          <w:szCs w:val="24"/>
          <w:lang w:eastAsia="en-GB"/>
        </w:rPr>
        <w:t xml:space="preserve"> įstatym</w:t>
      </w:r>
      <w:r w:rsidR="00564C96">
        <w:rPr>
          <w:rFonts w:ascii="Times New Roman" w:eastAsia="Times New Roman" w:hAnsi="Times New Roman" w:cs="Times New Roman"/>
          <w:b/>
          <w:bCs/>
          <w:sz w:val="24"/>
          <w:szCs w:val="24"/>
          <w:lang w:eastAsia="en-GB"/>
        </w:rPr>
        <w:t>ų</w:t>
      </w:r>
      <w:r w:rsidRPr="00C4692B">
        <w:rPr>
          <w:rFonts w:ascii="Times New Roman" w:eastAsia="Times New Roman" w:hAnsi="Times New Roman" w:cs="Times New Roman"/>
          <w:b/>
          <w:bCs/>
          <w:sz w:val="24"/>
          <w:szCs w:val="24"/>
          <w:lang w:eastAsia="en-GB"/>
        </w:rPr>
        <w:t xml:space="preserve"> projekta</w:t>
      </w:r>
      <w:r w:rsidR="00564C96">
        <w:rPr>
          <w:rFonts w:ascii="Times New Roman" w:eastAsia="Times New Roman" w:hAnsi="Times New Roman" w:cs="Times New Roman"/>
          <w:b/>
          <w:bCs/>
          <w:sz w:val="24"/>
          <w:szCs w:val="24"/>
          <w:lang w:eastAsia="en-GB"/>
        </w:rPr>
        <w:t>i</w:t>
      </w:r>
      <w:r w:rsidRPr="00C4692B">
        <w:rPr>
          <w:rFonts w:ascii="Times New Roman" w:eastAsia="Times New Roman" w:hAnsi="Times New Roman" w:cs="Times New Roman"/>
          <w:b/>
          <w:bCs/>
          <w:sz w:val="24"/>
          <w:szCs w:val="24"/>
          <w:lang w:eastAsia="en-GB"/>
        </w:rPr>
        <w:t xml:space="preserve"> atitinka Žmogaus teisių ir pagrindinių laisvių apsaugos konvencijos nuostatas ir Europos Sąjungos dokumentus</w:t>
      </w:r>
    </w:p>
    <w:p w14:paraId="4FE4620D" w14:textId="4C03B55A" w:rsidR="00CA721E" w:rsidRPr="00C4692B" w:rsidRDefault="003D1012" w:rsidP="0021764E">
      <w:pPr>
        <w:tabs>
          <w:tab w:val="left" w:pos="993"/>
        </w:tabs>
        <w:spacing w:after="0"/>
        <w:ind w:firstLine="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Į</w:t>
      </w:r>
      <w:r w:rsidR="0045326E" w:rsidRPr="00C4692B">
        <w:rPr>
          <w:rFonts w:ascii="Times New Roman" w:eastAsia="Times New Roman" w:hAnsi="Times New Roman" w:cs="Times New Roman"/>
          <w:sz w:val="24"/>
          <w:szCs w:val="24"/>
          <w:lang w:eastAsia="en-GB"/>
        </w:rPr>
        <w:t>statym</w:t>
      </w:r>
      <w:r w:rsidR="00564C96">
        <w:rPr>
          <w:rFonts w:ascii="Times New Roman" w:eastAsia="Times New Roman" w:hAnsi="Times New Roman" w:cs="Times New Roman"/>
          <w:sz w:val="24"/>
          <w:szCs w:val="24"/>
          <w:lang w:eastAsia="en-GB"/>
        </w:rPr>
        <w:t>ų</w:t>
      </w:r>
      <w:r w:rsidR="0045326E" w:rsidRPr="00C4692B">
        <w:rPr>
          <w:rFonts w:ascii="Times New Roman" w:eastAsia="Times New Roman" w:hAnsi="Times New Roman" w:cs="Times New Roman"/>
          <w:sz w:val="24"/>
          <w:szCs w:val="24"/>
          <w:lang w:eastAsia="en-GB"/>
        </w:rPr>
        <w:t xml:space="preserve"> projekta</w:t>
      </w:r>
      <w:r w:rsidR="00564C96">
        <w:rPr>
          <w:rFonts w:ascii="Times New Roman" w:eastAsia="Times New Roman" w:hAnsi="Times New Roman" w:cs="Times New Roman"/>
          <w:sz w:val="24"/>
          <w:szCs w:val="24"/>
          <w:lang w:eastAsia="en-GB"/>
        </w:rPr>
        <w:t>i</w:t>
      </w:r>
      <w:r w:rsidR="0045326E" w:rsidRPr="00C4692B">
        <w:rPr>
          <w:rFonts w:ascii="Times New Roman" w:eastAsia="Times New Roman" w:hAnsi="Times New Roman" w:cs="Times New Roman"/>
          <w:sz w:val="24"/>
          <w:szCs w:val="24"/>
          <w:lang w:eastAsia="en-GB"/>
        </w:rPr>
        <w:t xml:space="preserve"> </w:t>
      </w:r>
      <w:r w:rsidRPr="00C4692B">
        <w:rPr>
          <w:rFonts w:ascii="Times New Roman" w:eastAsia="Times New Roman" w:hAnsi="Times New Roman" w:cs="Times New Roman"/>
          <w:sz w:val="24"/>
          <w:szCs w:val="24"/>
          <w:lang w:eastAsia="en-GB"/>
        </w:rPr>
        <w:t xml:space="preserve">neprieštarauja </w:t>
      </w:r>
      <w:r w:rsidR="00CA721E" w:rsidRPr="00C4692B">
        <w:rPr>
          <w:rFonts w:ascii="Times New Roman" w:eastAsia="Times New Roman" w:hAnsi="Times New Roman" w:cs="Times New Roman"/>
          <w:sz w:val="24"/>
          <w:szCs w:val="24"/>
          <w:lang w:eastAsia="en-GB"/>
        </w:rPr>
        <w:t>Žmogaus teisių ir pagrindinių laisvių apsaugos konvencijos nuostat</w:t>
      </w:r>
      <w:r w:rsidRPr="00C4692B">
        <w:rPr>
          <w:rFonts w:ascii="Times New Roman" w:eastAsia="Times New Roman" w:hAnsi="Times New Roman" w:cs="Times New Roman"/>
          <w:sz w:val="24"/>
          <w:szCs w:val="24"/>
          <w:lang w:eastAsia="en-GB"/>
        </w:rPr>
        <w:t>oms</w:t>
      </w:r>
      <w:r w:rsidR="00CA721E" w:rsidRPr="00C4692B">
        <w:rPr>
          <w:rFonts w:ascii="Times New Roman" w:eastAsia="Times New Roman" w:hAnsi="Times New Roman" w:cs="Times New Roman"/>
          <w:sz w:val="24"/>
          <w:szCs w:val="24"/>
          <w:lang w:eastAsia="en-GB"/>
        </w:rPr>
        <w:t xml:space="preserve"> ir </w:t>
      </w:r>
      <w:r w:rsidRPr="00C4692B">
        <w:rPr>
          <w:rFonts w:ascii="Times New Roman" w:eastAsia="Times New Roman" w:hAnsi="Times New Roman" w:cs="Times New Roman"/>
          <w:sz w:val="24"/>
          <w:szCs w:val="24"/>
          <w:lang w:eastAsia="en-GB"/>
        </w:rPr>
        <w:t>Europos Sąjungos teisės aktams</w:t>
      </w:r>
      <w:r w:rsidR="00CA721E" w:rsidRPr="00C4692B">
        <w:rPr>
          <w:rFonts w:ascii="Times New Roman" w:eastAsia="Times New Roman" w:hAnsi="Times New Roman" w:cs="Times New Roman"/>
          <w:sz w:val="24"/>
          <w:szCs w:val="24"/>
          <w:lang w:eastAsia="en-GB"/>
        </w:rPr>
        <w:t>.</w:t>
      </w:r>
    </w:p>
    <w:p w14:paraId="07927600" w14:textId="77777777" w:rsidR="007C00EC" w:rsidRPr="00C4692B" w:rsidRDefault="007C00EC" w:rsidP="0021764E">
      <w:pPr>
        <w:tabs>
          <w:tab w:val="left" w:pos="993"/>
        </w:tabs>
        <w:spacing w:after="0"/>
        <w:ind w:firstLine="567"/>
        <w:jc w:val="both"/>
        <w:rPr>
          <w:rFonts w:ascii="Times New Roman" w:eastAsia="Times New Roman" w:hAnsi="Times New Roman" w:cs="Times New Roman"/>
          <w:sz w:val="24"/>
          <w:szCs w:val="24"/>
          <w:lang w:eastAsia="en-GB"/>
        </w:rPr>
      </w:pPr>
    </w:p>
    <w:p w14:paraId="18C59959" w14:textId="45512206" w:rsidR="00C356DB" w:rsidRPr="00C4692B" w:rsidRDefault="00C356DB" w:rsidP="0021764E">
      <w:pPr>
        <w:pStyle w:val="Sraopastraipa"/>
        <w:numPr>
          <w:ilvl w:val="0"/>
          <w:numId w:val="6"/>
        </w:numPr>
        <w:tabs>
          <w:tab w:val="left" w:pos="709"/>
          <w:tab w:val="left" w:pos="993"/>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Jeigu įstatym</w:t>
      </w:r>
      <w:r w:rsidR="005814A5">
        <w:rPr>
          <w:rFonts w:ascii="Times New Roman" w:eastAsia="Times New Roman" w:hAnsi="Times New Roman" w:cs="Times New Roman"/>
          <w:b/>
          <w:bCs/>
          <w:sz w:val="24"/>
          <w:szCs w:val="24"/>
          <w:lang w:eastAsia="en-GB"/>
        </w:rPr>
        <w:t>ams</w:t>
      </w:r>
      <w:r w:rsidRPr="00C4692B">
        <w:rPr>
          <w:rFonts w:ascii="Times New Roman" w:eastAsia="Times New Roman" w:hAnsi="Times New Roman" w:cs="Times New Roman"/>
          <w:b/>
          <w:bCs/>
          <w:sz w:val="24"/>
          <w:szCs w:val="24"/>
          <w:lang w:eastAsia="en-GB"/>
        </w:rPr>
        <w:t xml:space="preserve"> įgyvendinti reikia įgyvendinamųjų teisės aktų, – kas ir kada juos turėtų priimti</w:t>
      </w:r>
    </w:p>
    <w:p w14:paraId="6F989969" w14:textId="3375ED8D" w:rsidR="003E370E" w:rsidRPr="00C4692B" w:rsidRDefault="007E244A" w:rsidP="0021764E">
      <w:pPr>
        <w:tabs>
          <w:tab w:val="left" w:pos="993"/>
        </w:tabs>
        <w:spacing w:after="0"/>
        <w:ind w:firstLine="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R</w:t>
      </w:r>
      <w:r w:rsidRPr="00590C16">
        <w:rPr>
          <w:rFonts w:ascii="Times New Roman" w:eastAsia="Times New Roman" w:hAnsi="Times New Roman" w:cs="Times New Roman"/>
          <w:bCs/>
          <w:sz w:val="24"/>
          <w:szCs w:val="24"/>
          <w:lang w:eastAsia="en-GB"/>
        </w:rPr>
        <w:t xml:space="preserve">eikės </w:t>
      </w:r>
      <w:r w:rsidR="00590C16" w:rsidRPr="00590C16">
        <w:rPr>
          <w:rFonts w:ascii="Times New Roman" w:eastAsia="Times New Roman" w:hAnsi="Times New Roman" w:cs="Times New Roman"/>
          <w:bCs/>
          <w:sz w:val="24"/>
          <w:szCs w:val="24"/>
          <w:lang w:eastAsia="en-GB"/>
        </w:rPr>
        <w:t xml:space="preserve">pakeisti Valstybinės duomenų apsaugos inspekcijos </w:t>
      </w:r>
      <w:r w:rsidRPr="00590C16">
        <w:rPr>
          <w:rFonts w:ascii="Times New Roman" w:eastAsia="Times New Roman" w:hAnsi="Times New Roman" w:cs="Times New Roman"/>
          <w:bCs/>
          <w:sz w:val="24"/>
          <w:szCs w:val="24"/>
          <w:lang w:eastAsia="en-GB"/>
        </w:rPr>
        <w:t>nuostat</w:t>
      </w:r>
      <w:r>
        <w:rPr>
          <w:rFonts w:ascii="Times New Roman" w:eastAsia="Times New Roman" w:hAnsi="Times New Roman" w:cs="Times New Roman"/>
          <w:bCs/>
          <w:sz w:val="24"/>
          <w:szCs w:val="24"/>
          <w:lang w:eastAsia="en-GB"/>
        </w:rPr>
        <w:t>us</w:t>
      </w:r>
      <w:r w:rsidR="00590C16" w:rsidRPr="00590C16">
        <w:rPr>
          <w:rFonts w:ascii="Times New Roman" w:eastAsia="Times New Roman" w:hAnsi="Times New Roman" w:cs="Times New Roman"/>
          <w:bCs/>
          <w:sz w:val="24"/>
          <w:szCs w:val="24"/>
          <w:lang w:eastAsia="en-GB"/>
        </w:rPr>
        <w:t xml:space="preserve">, </w:t>
      </w:r>
      <w:r w:rsidRPr="00590C16">
        <w:rPr>
          <w:rFonts w:ascii="Times New Roman" w:eastAsia="Times New Roman" w:hAnsi="Times New Roman" w:cs="Times New Roman"/>
          <w:bCs/>
          <w:sz w:val="24"/>
          <w:szCs w:val="24"/>
          <w:lang w:eastAsia="en-GB"/>
        </w:rPr>
        <w:t>patvirtint</w:t>
      </w:r>
      <w:r>
        <w:rPr>
          <w:rFonts w:ascii="Times New Roman" w:eastAsia="Times New Roman" w:hAnsi="Times New Roman" w:cs="Times New Roman"/>
          <w:bCs/>
          <w:sz w:val="24"/>
          <w:szCs w:val="24"/>
          <w:lang w:eastAsia="en-GB"/>
        </w:rPr>
        <w:t>us</w:t>
      </w:r>
      <w:r w:rsidRPr="00590C16">
        <w:rPr>
          <w:rFonts w:ascii="Times New Roman" w:eastAsia="Times New Roman" w:hAnsi="Times New Roman" w:cs="Times New Roman"/>
          <w:bCs/>
          <w:sz w:val="24"/>
          <w:szCs w:val="24"/>
          <w:lang w:eastAsia="en-GB"/>
        </w:rPr>
        <w:t xml:space="preserve"> </w:t>
      </w:r>
      <w:r w:rsidR="00590C16" w:rsidRPr="00590C16">
        <w:rPr>
          <w:rFonts w:ascii="Times New Roman" w:eastAsia="Times New Roman" w:hAnsi="Times New Roman" w:cs="Times New Roman"/>
          <w:bCs/>
          <w:sz w:val="24"/>
          <w:szCs w:val="24"/>
          <w:lang w:eastAsia="en-GB"/>
        </w:rPr>
        <w:t xml:space="preserve">Lietuvos Respublikos Vyriausybės 2001 m. rugsėjo 25 d. nutarimu Nr. 1156 „Dėl </w:t>
      </w:r>
      <w:r w:rsidR="00756E6F" w:rsidRPr="00756E6F">
        <w:rPr>
          <w:rFonts w:ascii="Times New Roman" w:eastAsia="Times New Roman" w:hAnsi="Times New Roman" w:cs="Times New Roman"/>
          <w:bCs/>
          <w:sz w:val="24"/>
          <w:szCs w:val="24"/>
          <w:lang w:eastAsia="en-GB"/>
        </w:rPr>
        <w:t>įgaliojimų Valstybinei duomenų apsaugos inspekcijai suteikimo ir</w:t>
      </w:r>
      <w:r w:rsidR="00590C16" w:rsidRPr="00590C16">
        <w:rPr>
          <w:rFonts w:ascii="Times New Roman" w:eastAsia="Times New Roman" w:hAnsi="Times New Roman" w:cs="Times New Roman"/>
          <w:bCs/>
          <w:sz w:val="24"/>
          <w:szCs w:val="24"/>
          <w:lang w:eastAsia="en-GB"/>
        </w:rPr>
        <w:t xml:space="preserve"> Valstybinės duomenų apsaugos inspekcijos nuostatų patvirtinimo“</w:t>
      </w:r>
      <w:r w:rsidR="00564C96">
        <w:rPr>
          <w:rFonts w:ascii="Times New Roman" w:eastAsia="Times New Roman" w:hAnsi="Times New Roman" w:cs="Times New Roman"/>
          <w:bCs/>
          <w:sz w:val="24"/>
          <w:szCs w:val="24"/>
          <w:lang w:eastAsia="en-GB"/>
        </w:rPr>
        <w:t xml:space="preserve">, taip pat papildyti </w:t>
      </w:r>
      <w:r w:rsidR="00564C96" w:rsidRPr="00564C96">
        <w:rPr>
          <w:rStyle w:val="clear"/>
          <w:rFonts w:ascii="Times New Roman" w:hAnsi="Times New Roman" w:cs="Times New Roman"/>
          <w:sz w:val="24"/>
          <w:szCs w:val="24"/>
        </w:rPr>
        <w:t>Žurnalistų etikos inspektoriaus tarnybos nuostat</w:t>
      </w:r>
      <w:r w:rsidR="00564C96">
        <w:rPr>
          <w:rStyle w:val="clear"/>
          <w:rFonts w:ascii="Times New Roman" w:hAnsi="Times New Roman" w:cs="Times New Roman"/>
          <w:sz w:val="24"/>
          <w:szCs w:val="24"/>
        </w:rPr>
        <w:t xml:space="preserve">us, patvirtintus </w:t>
      </w:r>
      <w:r w:rsidR="00564C96" w:rsidRPr="00564C96">
        <w:rPr>
          <w:rStyle w:val="clear"/>
          <w:rFonts w:ascii="Times New Roman" w:hAnsi="Times New Roman" w:cs="Times New Roman"/>
          <w:sz w:val="24"/>
          <w:szCs w:val="24"/>
        </w:rPr>
        <w:lastRenderedPageBreak/>
        <w:t>Lietuvos Respublikos Seimo 2012 m. rugsėjo 12 d. nutarim</w:t>
      </w:r>
      <w:r w:rsidR="00564C96">
        <w:rPr>
          <w:rStyle w:val="clear"/>
          <w:rFonts w:ascii="Times New Roman" w:hAnsi="Times New Roman" w:cs="Times New Roman"/>
          <w:sz w:val="24"/>
          <w:szCs w:val="24"/>
        </w:rPr>
        <w:t>u</w:t>
      </w:r>
      <w:r w:rsidR="00564C96" w:rsidRPr="00564C96">
        <w:rPr>
          <w:rStyle w:val="clear"/>
          <w:rFonts w:ascii="Times New Roman" w:hAnsi="Times New Roman" w:cs="Times New Roman"/>
          <w:sz w:val="24"/>
          <w:szCs w:val="24"/>
        </w:rPr>
        <w:t xml:space="preserve"> Nr. XI-2217 „Dėl Žurnalistų etikos inspektoriaus tarnybos nuostatų patvirtinimo</w:t>
      </w:r>
      <w:r w:rsidR="00564C96">
        <w:rPr>
          <w:rStyle w:val="clear"/>
          <w:rFonts w:ascii="Times New Roman" w:hAnsi="Times New Roman" w:cs="Times New Roman"/>
          <w:sz w:val="24"/>
          <w:szCs w:val="24"/>
        </w:rPr>
        <w:t>“</w:t>
      </w:r>
      <w:r w:rsidR="00564C96" w:rsidRPr="00564C96">
        <w:rPr>
          <w:rStyle w:val="clear"/>
          <w:rFonts w:ascii="Times New Roman" w:hAnsi="Times New Roman" w:cs="Times New Roman"/>
          <w:sz w:val="24"/>
          <w:szCs w:val="24"/>
        </w:rPr>
        <w:t xml:space="preserve"> </w:t>
      </w:r>
      <w:r w:rsidR="00564C96">
        <w:rPr>
          <w:rStyle w:val="clear"/>
          <w:rFonts w:ascii="Times New Roman" w:hAnsi="Times New Roman" w:cs="Times New Roman"/>
          <w:sz w:val="24"/>
          <w:szCs w:val="24"/>
        </w:rPr>
        <w:t>dėl funkcijų įgyvendinant Konvenciją</w:t>
      </w:r>
      <w:r w:rsidR="00C7694F" w:rsidRPr="00C4692B">
        <w:rPr>
          <w:rFonts w:ascii="Times New Roman" w:eastAsia="Times New Roman" w:hAnsi="Times New Roman" w:cs="Times New Roman"/>
          <w:bCs/>
          <w:sz w:val="24"/>
          <w:szCs w:val="24"/>
          <w:lang w:eastAsia="en-GB"/>
        </w:rPr>
        <w:t>.</w:t>
      </w:r>
    </w:p>
    <w:p w14:paraId="4C42462F" w14:textId="77777777" w:rsidR="00C356DB" w:rsidRPr="00C4692B" w:rsidRDefault="00C356DB" w:rsidP="0021764E">
      <w:pPr>
        <w:tabs>
          <w:tab w:val="left" w:pos="993"/>
        </w:tabs>
        <w:spacing w:after="0"/>
        <w:ind w:firstLine="567"/>
        <w:jc w:val="both"/>
        <w:rPr>
          <w:rFonts w:ascii="Times New Roman" w:eastAsia="Times New Roman" w:hAnsi="Times New Roman" w:cs="Times New Roman"/>
          <w:bCs/>
          <w:sz w:val="24"/>
          <w:szCs w:val="24"/>
          <w:lang w:eastAsia="en-GB"/>
        </w:rPr>
      </w:pPr>
    </w:p>
    <w:p w14:paraId="258B486D" w14:textId="77777777" w:rsidR="00CA721E" w:rsidRPr="00C4692B" w:rsidRDefault="00005319" w:rsidP="0021764E">
      <w:pPr>
        <w:pStyle w:val="Sraopastraipa"/>
        <w:numPr>
          <w:ilvl w:val="0"/>
          <w:numId w:val="6"/>
        </w:numPr>
        <w:tabs>
          <w:tab w:val="left" w:pos="993"/>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Kiek valstybės, savivaldybių biudžetų ir kitų valstybės įsteigtų fondų lėšų prireiks įstatym</w:t>
      </w:r>
      <w:r w:rsidR="00745C89" w:rsidRPr="00C4692B">
        <w:rPr>
          <w:rFonts w:ascii="Times New Roman" w:eastAsia="Times New Roman" w:hAnsi="Times New Roman" w:cs="Times New Roman"/>
          <w:b/>
          <w:bCs/>
          <w:sz w:val="24"/>
          <w:szCs w:val="24"/>
          <w:lang w:eastAsia="en-GB"/>
        </w:rPr>
        <w:t>ui</w:t>
      </w:r>
      <w:r w:rsidRPr="00C4692B">
        <w:rPr>
          <w:rFonts w:ascii="Times New Roman" w:eastAsia="Times New Roman" w:hAnsi="Times New Roman" w:cs="Times New Roman"/>
          <w:b/>
          <w:bCs/>
          <w:sz w:val="24"/>
          <w:szCs w:val="24"/>
          <w:lang w:eastAsia="en-GB"/>
        </w:rPr>
        <w:t xml:space="preserve"> įgyvendinti, ar bus galima sutaupyti (pateikiami prognozuojami rodikliai einamaisiais ir artimiausiais 3 biudžetiniais metais)</w:t>
      </w:r>
    </w:p>
    <w:p w14:paraId="6B663EC8" w14:textId="1FF5FA18" w:rsidR="007C00EC" w:rsidRPr="00C4692B" w:rsidRDefault="009A1407" w:rsidP="0021764E">
      <w:pPr>
        <w:tabs>
          <w:tab w:val="left" w:pos="1134"/>
        </w:tabs>
        <w:ind w:firstLine="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Į</w:t>
      </w:r>
      <w:r w:rsidR="0045326E" w:rsidRPr="00C4692B">
        <w:rPr>
          <w:rFonts w:ascii="Times New Roman" w:eastAsia="Times New Roman" w:hAnsi="Times New Roman" w:cs="Times New Roman"/>
          <w:sz w:val="24"/>
          <w:szCs w:val="24"/>
          <w:lang w:eastAsia="en-GB"/>
        </w:rPr>
        <w:t>statym</w:t>
      </w:r>
      <w:r w:rsidR="00564C96">
        <w:rPr>
          <w:rFonts w:ascii="Times New Roman" w:eastAsia="Times New Roman" w:hAnsi="Times New Roman" w:cs="Times New Roman"/>
          <w:sz w:val="24"/>
          <w:szCs w:val="24"/>
          <w:lang w:eastAsia="en-GB"/>
        </w:rPr>
        <w:t>ams</w:t>
      </w:r>
      <w:r w:rsidR="0045326E" w:rsidRPr="00C4692B">
        <w:rPr>
          <w:rFonts w:ascii="Times New Roman" w:eastAsia="Times New Roman" w:hAnsi="Times New Roman" w:cs="Times New Roman"/>
          <w:sz w:val="24"/>
          <w:szCs w:val="24"/>
          <w:lang w:eastAsia="en-GB"/>
        </w:rPr>
        <w:t xml:space="preserve"> </w:t>
      </w:r>
      <w:r w:rsidR="00590C16" w:rsidRPr="00590C16">
        <w:rPr>
          <w:rFonts w:ascii="Times New Roman" w:eastAsia="Times New Roman" w:hAnsi="Times New Roman" w:cs="Times New Roman"/>
          <w:sz w:val="24"/>
          <w:szCs w:val="24"/>
          <w:lang w:eastAsia="en-GB"/>
        </w:rPr>
        <w:t>įgyvendinti papildomų valstybės biudžeto lėšų nereikės</w:t>
      </w:r>
      <w:r w:rsidRPr="00C4692B">
        <w:rPr>
          <w:rFonts w:ascii="Times New Roman" w:hAnsi="Times New Roman" w:cs="Times New Roman"/>
          <w:sz w:val="24"/>
          <w:szCs w:val="24"/>
        </w:rPr>
        <w:t xml:space="preserve">. </w:t>
      </w:r>
    </w:p>
    <w:p w14:paraId="4C837FE8" w14:textId="13FDEA33" w:rsidR="00CA721E" w:rsidRPr="00C4692B" w:rsidRDefault="00CA721E" w:rsidP="0021764E">
      <w:pPr>
        <w:pStyle w:val="Sraopastraipa"/>
        <w:numPr>
          <w:ilvl w:val="0"/>
          <w:numId w:val="6"/>
        </w:numPr>
        <w:tabs>
          <w:tab w:val="left" w:pos="993"/>
        </w:tabs>
        <w:spacing w:after="0"/>
        <w:ind w:hanging="786"/>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Įstatym</w:t>
      </w:r>
      <w:r w:rsidR="00564C96">
        <w:rPr>
          <w:rFonts w:ascii="Times New Roman" w:eastAsia="Times New Roman" w:hAnsi="Times New Roman" w:cs="Times New Roman"/>
          <w:b/>
          <w:bCs/>
          <w:sz w:val="24"/>
          <w:szCs w:val="24"/>
          <w:lang w:eastAsia="en-GB"/>
        </w:rPr>
        <w:t>ų</w:t>
      </w:r>
      <w:r w:rsidR="00745C89" w:rsidRPr="00C4692B">
        <w:rPr>
          <w:rFonts w:ascii="Times New Roman" w:eastAsia="Times New Roman" w:hAnsi="Times New Roman" w:cs="Times New Roman"/>
          <w:b/>
          <w:bCs/>
          <w:sz w:val="24"/>
          <w:szCs w:val="24"/>
          <w:lang w:eastAsia="en-GB"/>
        </w:rPr>
        <w:t xml:space="preserve"> projekt</w:t>
      </w:r>
      <w:r w:rsidR="00564C96">
        <w:rPr>
          <w:rFonts w:ascii="Times New Roman" w:eastAsia="Times New Roman" w:hAnsi="Times New Roman" w:cs="Times New Roman"/>
          <w:b/>
          <w:bCs/>
          <w:sz w:val="24"/>
          <w:szCs w:val="24"/>
          <w:lang w:eastAsia="en-GB"/>
        </w:rPr>
        <w:t>ų</w:t>
      </w:r>
      <w:r w:rsidRPr="00C4692B">
        <w:rPr>
          <w:rFonts w:ascii="Times New Roman" w:eastAsia="Times New Roman" w:hAnsi="Times New Roman" w:cs="Times New Roman"/>
          <w:b/>
          <w:bCs/>
          <w:sz w:val="24"/>
          <w:szCs w:val="24"/>
          <w:lang w:eastAsia="en-GB"/>
        </w:rPr>
        <w:t xml:space="preserve"> rengimo metu gauti sp</w:t>
      </w:r>
      <w:r w:rsidR="007C00EC" w:rsidRPr="00C4692B">
        <w:rPr>
          <w:rFonts w:ascii="Times New Roman" w:eastAsia="Times New Roman" w:hAnsi="Times New Roman" w:cs="Times New Roman"/>
          <w:b/>
          <w:bCs/>
          <w:sz w:val="24"/>
          <w:szCs w:val="24"/>
          <w:lang w:eastAsia="en-GB"/>
        </w:rPr>
        <w:t>ecialistų vertinimai ir išvados</w:t>
      </w:r>
    </w:p>
    <w:p w14:paraId="6BCECDDB" w14:textId="1166CABB" w:rsidR="00CA721E" w:rsidRPr="00C4692B" w:rsidRDefault="009A1407" w:rsidP="0021764E">
      <w:pPr>
        <w:tabs>
          <w:tab w:val="left" w:pos="993"/>
        </w:tabs>
        <w:spacing w:after="0"/>
        <w:ind w:firstLine="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Į</w:t>
      </w:r>
      <w:r w:rsidR="0045326E" w:rsidRPr="00C4692B">
        <w:rPr>
          <w:rFonts w:ascii="Times New Roman" w:eastAsia="Times New Roman" w:hAnsi="Times New Roman" w:cs="Times New Roman"/>
          <w:sz w:val="24"/>
          <w:szCs w:val="24"/>
          <w:lang w:eastAsia="en-GB"/>
        </w:rPr>
        <w:t>statym</w:t>
      </w:r>
      <w:r w:rsidR="00564C96">
        <w:rPr>
          <w:rFonts w:ascii="Times New Roman" w:eastAsia="Times New Roman" w:hAnsi="Times New Roman" w:cs="Times New Roman"/>
          <w:sz w:val="24"/>
          <w:szCs w:val="24"/>
          <w:lang w:eastAsia="en-GB"/>
        </w:rPr>
        <w:t>ų</w:t>
      </w:r>
      <w:r w:rsidR="0045326E" w:rsidRPr="00C4692B">
        <w:rPr>
          <w:rFonts w:ascii="Times New Roman" w:eastAsia="Times New Roman" w:hAnsi="Times New Roman" w:cs="Times New Roman"/>
          <w:sz w:val="24"/>
          <w:szCs w:val="24"/>
          <w:lang w:eastAsia="en-GB"/>
        </w:rPr>
        <w:t xml:space="preserve"> projekt</w:t>
      </w:r>
      <w:r w:rsidR="00564C96">
        <w:rPr>
          <w:rFonts w:ascii="Times New Roman" w:eastAsia="Times New Roman" w:hAnsi="Times New Roman" w:cs="Times New Roman"/>
          <w:sz w:val="24"/>
          <w:szCs w:val="24"/>
          <w:lang w:eastAsia="en-GB"/>
        </w:rPr>
        <w:t>ų</w:t>
      </w:r>
      <w:r w:rsidR="00FD007F" w:rsidRPr="00C4692B">
        <w:rPr>
          <w:rFonts w:ascii="Times New Roman" w:eastAsia="Times New Roman" w:hAnsi="Times New Roman" w:cs="Times New Roman"/>
          <w:sz w:val="24"/>
          <w:szCs w:val="24"/>
          <w:lang w:eastAsia="en-GB"/>
        </w:rPr>
        <w:t xml:space="preserve"> rengimo metu</w:t>
      </w:r>
      <w:r w:rsidR="00E76E2C" w:rsidRPr="00E76E2C">
        <w:rPr>
          <w:rFonts w:ascii="Times New Roman" w:eastAsia="Times New Roman" w:hAnsi="Times New Roman"/>
          <w:sz w:val="24"/>
          <w:szCs w:val="24"/>
          <w:lang w:eastAsia="en-GB"/>
        </w:rPr>
        <w:t xml:space="preserve"> </w:t>
      </w:r>
      <w:r w:rsidR="00E76E2C" w:rsidRPr="0077762C">
        <w:rPr>
          <w:rFonts w:ascii="Times New Roman" w:hAnsi="Times New Roman"/>
          <w:sz w:val="24"/>
          <w:szCs w:val="24"/>
        </w:rPr>
        <w:t>konsultuojamasi su suinteresuotomis institucijomis</w:t>
      </w:r>
      <w:r w:rsidR="00FD007F" w:rsidRPr="00C4692B">
        <w:rPr>
          <w:rFonts w:ascii="Times New Roman" w:eastAsia="Times New Roman" w:hAnsi="Times New Roman" w:cs="Times New Roman"/>
          <w:sz w:val="24"/>
          <w:szCs w:val="24"/>
          <w:lang w:eastAsia="en-GB"/>
        </w:rPr>
        <w:t>.</w:t>
      </w:r>
      <w:r w:rsidR="0045326E" w:rsidRPr="00C4692B">
        <w:rPr>
          <w:rFonts w:ascii="Times New Roman" w:eastAsia="Times New Roman" w:hAnsi="Times New Roman" w:cs="Times New Roman"/>
          <w:sz w:val="24"/>
          <w:szCs w:val="24"/>
          <w:lang w:eastAsia="en-GB"/>
        </w:rPr>
        <w:t xml:space="preserve"> </w:t>
      </w:r>
    </w:p>
    <w:p w14:paraId="77BC3DF2" w14:textId="77777777" w:rsidR="007C00EC" w:rsidRPr="00C4692B" w:rsidRDefault="007C00EC" w:rsidP="0021764E">
      <w:pPr>
        <w:tabs>
          <w:tab w:val="left" w:pos="993"/>
        </w:tabs>
        <w:spacing w:after="0"/>
        <w:ind w:firstLine="567"/>
        <w:jc w:val="both"/>
        <w:rPr>
          <w:rFonts w:ascii="Times New Roman" w:eastAsia="Times New Roman" w:hAnsi="Times New Roman" w:cs="Times New Roman"/>
          <w:sz w:val="24"/>
          <w:szCs w:val="24"/>
          <w:lang w:eastAsia="en-GB"/>
        </w:rPr>
      </w:pPr>
    </w:p>
    <w:p w14:paraId="0BA162A1" w14:textId="48EC2907" w:rsidR="00CA721E" w:rsidRPr="00C4692B" w:rsidRDefault="007A280F" w:rsidP="0021764E">
      <w:pPr>
        <w:pStyle w:val="Sraopastraipa"/>
        <w:numPr>
          <w:ilvl w:val="0"/>
          <w:numId w:val="6"/>
        </w:numPr>
        <w:tabs>
          <w:tab w:val="left" w:pos="993"/>
        </w:tabs>
        <w:spacing w:after="0"/>
        <w:ind w:left="0" w:firstLine="567"/>
        <w:jc w:val="both"/>
        <w:rPr>
          <w:rFonts w:ascii="Times New Roman" w:eastAsia="Times New Roman" w:hAnsi="Times New Roman" w:cs="Times New Roman"/>
          <w:b/>
          <w:sz w:val="24"/>
          <w:szCs w:val="24"/>
          <w:lang w:eastAsia="en-GB"/>
        </w:rPr>
      </w:pPr>
      <w:r w:rsidRPr="00C4692B">
        <w:rPr>
          <w:rFonts w:ascii="Times New Roman" w:eastAsia="Times New Roman" w:hAnsi="Times New Roman" w:cs="Times New Roman"/>
          <w:b/>
          <w:sz w:val="24"/>
          <w:szCs w:val="24"/>
          <w:lang w:eastAsia="en-GB"/>
        </w:rPr>
        <w:t xml:space="preserve"> </w:t>
      </w:r>
      <w:r w:rsidR="000C051A" w:rsidRPr="00C4692B">
        <w:rPr>
          <w:rFonts w:ascii="Times New Roman" w:eastAsia="Times New Roman" w:hAnsi="Times New Roman" w:cs="Times New Roman"/>
          <w:b/>
          <w:sz w:val="24"/>
          <w:szCs w:val="24"/>
          <w:lang w:eastAsia="en-GB"/>
        </w:rPr>
        <w:t>Rei</w:t>
      </w:r>
      <w:r w:rsidR="009A1407" w:rsidRPr="00C4692B">
        <w:rPr>
          <w:rFonts w:ascii="Times New Roman" w:eastAsia="Times New Roman" w:hAnsi="Times New Roman" w:cs="Times New Roman"/>
          <w:b/>
          <w:sz w:val="24"/>
          <w:szCs w:val="24"/>
          <w:lang w:eastAsia="en-GB"/>
        </w:rPr>
        <w:t>kšminiai žodžiai, kurių reikia į</w:t>
      </w:r>
      <w:r w:rsidR="000C051A" w:rsidRPr="00C4692B">
        <w:rPr>
          <w:rFonts w:ascii="Times New Roman" w:eastAsia="Times New Roman" w:hAnsi="Times New Roman" w:cs="Times New Roman"/>
          <w:b/>
          <w:sz w:val="24"/>
          <w:szCs w:val="24"/>
          <w:lang w:eastAsia="en-GB"/>
        </w:rPr>
        <w:t>statym</w:t>
      </w:r>
      <w:r w:rsidR="00E76E2C">
        <w:rPr>
          <w:rFonts w:ascii="Times New Roman" w:eastAsia="Times New Roman" w:hAnsi="Times New Roman" w:cs="Times New Roman"/>
          <w:b/>
          <w:sz w:val="24"/>
          <w:szCs w:val="24"/>
          <w:lang w:eastAsia="en-GB"/>
        </w:rPr>
        <w:t>ų</w:t>
      </w:r>
      <w:r w:rsidR="000C051A" w:rsidRPr="00C4692B">
        <w:rPr>
          <w:rFonts w:ascii="Times New Roman" w:eastAsia="Times New Roman" w:hAnsi="Times New Roman" w:cs="Times New Roman"/>
          <w:b/>
          <w:sz w:val="24"/>
          <w:szCs w:val="24"/>
          <w:lang w:eastAsia="en-GB"/>
        </w:rPr>
        <w:t xml:space="preserve"> projekt</w:t>
      </w:r>
      <w:r w:rsidR="00E76E2C">
        <w:rPr>
          <w:rFonts w:ascii="Times New Roman" w:eastAsia="Times New Roman" w:hAnsi="Times New Roman" w:cs="Times New Roman"/>
          <w:b/>
          <w:sz w:val="24"/>
          <w:szCs w:val="24"/>
          <w:lang w:eastAsia="en-GB"/>
        </w:rPr>
        <w:t>ams</w:t>
      </w:r>
      <w:r w:rsidR="000C051A" w:rsidRPr="00C4692B">
        <w:rPr>
          <w:rFonts w:ascii="Times New Roman" w:eastAsia="Times New Roman" w:hAnsi="Times New Roman" w:cs="Times New Roman"/>
          <w:b/>
          <w:sz w:val="24"/>
          <w:szCs w:val="24"/>
          <w:lang w:eastAsia="en-GB"/>
        </w:rPr>
        <w:t xml:space="preserve"> įtraukti į kompiuterinę paieškos sistemą, įskaitant Europos žodyno </w:t>
      </w:r>
      <w:proofErr w:type="spellStart"/>
      <w:r w:rsidR="000C051A" w:rsidRPr="00C4692B">
        <w:rPr>
          <w:rFonts w:ascii="Times New Roman" w:eastAsia="Times New Roman" w:hAnsi="Times New Roman" w:cs="Times New Roman"/>
          <w:b/>
          <w:i/>
          <w:sz w:val="24"/>
          <w:szCs w:val="24"/>
          <w:lang w:eastAsia="en-GB"/>
        </w:rPr>
        <w:t>Eurovoc</w:t>
      </w:r>
      <w:proofErr w:type="spellEnd"/>
      <w:r w:rsidR="000C051A" w:rsidRPr="00C4692B">
        <w:rPr>
          <w:rFonts w:ascii="Times New Roman" w:eastAsia="Times New Roman" w:hAnsi="Times New Roman" w:cs="Times New Roman"/>
          <w:b/>
          <w:sz w:val="24"/>
          <w:szCs w:val="24"/>
          <w:lang w:eastAsia="en-GB"/>
        </w:rPr>
        <w:t xml:space="preserve"> terminus, temas ir sritis</w:t>
      </w:r>
    </w:p>
    <w:p w14:paraId="49517BC0" w14:textId="77777777" w:rsidR="00F53876" w:rsidRPr="00C4692B" w:rsidRDefault="00590C16" w:rsidP="0021764E">
      <w:pPr>
        <w:tabs>
          <w:tab w:val="left" w:pos="993"/>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GB"/>
        </w:rPr>
        <w:t xml:space="preserve"> „</w:t>
      </w:r>
      <w:r w:rsidR="005C5B5D">
        <w:rPr>
          <w:rFonts w:ascii="Times New Roman" w:eastAsia="Times New Roman" w:hAnsi="Times New Roman" w:cs="Times New Roman"/>
          <w:sz w:val="24"/>
          <w:szCs w:val="24"/>
          <w:lang w:eastAsia="en-GB"/>
        </w:rPr>
        <w:t>Konvencijos protokolas</w:t>
      </w:r>
      <w:r w:rsidRPr="00590C1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„asmeniniai duomenys“, „duomenų apsauga“, „</w:t>
      </w:r>
      <w:r w:rsidR="005C5B5D">
        <w:rPr>
          <w:rFonts w:ascii="Times New Roman" w:eastAsia="Times New Roman" w:hAnsi="Times New Roman" w:cs="Times New Roman"/>
          <w:sz w:val="24"/>
          <w:szCs w:val="24"/>
          <w:lang w:eastAsia="en-GB"/>
        </w:rPr>
        <w:t>Konvencijos pakeitimas“, „protokolo ratifikavimas“</w:t>
      </w:r>
    </w:p>
    <w:p w14:paraId="5605569B" w14:textId="77777777" w:rsidR="00CA721E" w:rsidRPr="00C4692B" w:rsidRDefault="00CA721E" w:rsidP="0021764E">
      <w:pPr>
        <w:tabs>
          <w:tab w:val="left" w:pos="993"/>
        </w:tabs>
        <w:spacing w:after="0"/>
        <w:ind w:firstLine="567"/>
        <w:jc w:val="both"/>
        <w:rPr>
          <w:rFonts w:ascii="Times New Roman" w:hAnsi="Times New Roman" w:cs="Times New Roman"/>
          <w:sz w:val="24"/>
          <w:szCs w:val="24"/>
        </w:rPr>
      </w:pPr>
    </w:p>
    <w:p w14:paraId="25D85AB1" w14:textId="77777777" w:rsidR="00005319" w:rsidRPr="00C4692B" w:rsidRDefault="00005319" w:rsidP="0021764E">
      <w:pPr>
        <w:pStyle w:val="Sraopastraipa"/>
        <w:numPr>
          <w:ilvl w:val="0"/>
          <w:numId w:val="6"/>
        </w:numPr>
        <w:tabs>
          <w:tab w:val="left" w:pos="993"/>
        </w:tabs>
        <w:spacing w:after="0"/>
        <w:ind w:left="1276" w:hanging="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b/>
          <w:bCs/>
          <w:sz w:val="24"/>
          <w:szCs w:val="24"/>
          <w:lang w:eastAsia="en-GB"/>
        </w:rPr>
        <w:t>Kiti, iniciatorių nuomone, reikalingi pagrindimai ir paaiškinimai</w:t>
      </w:r>
    </w:p>
    <w:p w14:paraId="781BFEBB" w14:textId="77777777" w:rsidR="00005319" w:rsidRPr="00C4692B" w:rsidRDefault="00621C5D" w:rsidP="0021764E">
      <w:pPr>
        <w:tabs>
          <w:tab w:val="left" w:pos="993"/>
        </w:tabs>
        <w:spacing w:after="0" w:line="240" w:lineRule="auto"/>
        <w:ind w:firstLine="993"/>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 xml:space="preserve">Nėra. </w:t>
      </w:r>
      <w:r w:rsidR="00005319" w:rsidRPr="00C4692B">
        <w:rPr>
          <w:rFonts w:ascii="Times New Roman" w:eastAsia="Times New Roman" w:hAnsi="Times New Roman" w:cs="Times New Roman"/>
          <w:sz w:val="24"/>
          <w:szCs w:val="24"/>
          <w:lang w:eastAsia="en-GB"/>
        </w:rPr>
        <w:t xml:space="preserve"> </w:t>
      </w:r>
    </w:p>
    <w:p w14:paraId="6508423E" w14:textId="77777777" w:rsidR="00C065B8" w:rsidRPr="00C4692B" w:rsidRDefault="00C065B8" w:rsidP="00452F36">
      <w:pPr>
        <w:spacing w:after="0"/>
        <w:jc w:val="both"/>
        <w:rPr>
          <w:rFonts w:ascii="Times New Roman" w:hAnsi="Times New Roman" w:cs="Times New Roman"/>
          <w:sz w:val="24"/>
          <w:szCs w:val="24"/>
        </w:rPr>
      </w:pPr>
    </w:p>
    <w:sectPr w:rsidR="00C065B8" w:rsidRPr="00C4692B" w:rsidSect="00471B28">
      <w:headerReference w:type="default" r:id="rId7"/>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84F9E" w14:textId="77777777" w:rsidR="00E340B6" w:rsidRDefault="00E340B6" w:rsidP="000123A0">
      <w:pPr>
        <w:spacing w:after="0" w:line="240" w:lineRule="auto"/>
      </w:pPr>
      <w:r>
        <w:separator/>
      </w:r>
    </w:p>
  </w:endnote>
  <w:endnote w:type="continuationSeparator" w:id="0">
    <w:p w14:paraId="1F7D6432" w14:textId="77777777" w:rsidR="00E340B6" w:rsidRDefault="00E340B6" w:rsidP="00012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61E40" w14:textId="77777777" w:rsidR="00E340B6" w:rsidRDefault="00E340B6" w:rsidP="000123A0">
      <w:pPr>
        <w:spacing w:after="0" w:line="240" w:lineRule="auto"/>
      </w:pPr>
      <w:r>
        <w:separator/>
      </w:r>
    </w:p>
  </w:footnote>
  <w:footnote w:type="continuationSeparator" w:id="0">
    <w:p w14:paraId="0952DAF3" w14:textId="77777777" w:rsidR="00E340B6" w:rsidRDefault="00E340B6" w:rsidP="00012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637130"/>
      <w:docPartObj>
        <w:docPartGallery w:val="Page Numbers (Top of Page)"/>
        <w:docPartUnique/>
      </w:docPartObj>
    </w:sdtPr>
    <w:sdtEndPr>
      <w:rPr>
        <w:rFonts w:ascii="Times New Roman" w:hAnsi="Times New Roman" w:cs="Times New Roman"/>
        <w:sz w:val="24"/>
        <w:szCs w:val="24"/>
      </w:rPr>
    </w:sdtEndPr>
    <w:sdtContent>
      <w:p w14:paraId="7625DCAA" w14:textId="77777777" w:rsidR="000123A0" w:rsidRPr="00BC4D4B" w:rsidRDefault="000123A0">
        <w:pPr>
          <w:pStyle w:val="Antrats"/>
          <w:jc w:val="center"/>
          <w:rPr>
            <w:rFonts w:ascii="Times New Roman" w:hAnsi="Times New Roman" w:cs="Times New Roman"/>
            <w:sz w:val="24"/>
            <w:szCs w:val="24"/>
          </w:rPr>
        </w:pPr>
        <w:r w:rsidRPr="00BC4D4B">
          <w:rPr>
            <w:rFonts w:ascii="Times New Roman" w:hAnsi="Times New Roman" w:cs="Times New Roman"/>
            <w:sz w:val="24"/>
            <w:szCs w:val="24"/>
          </w:rPr>
          <w:fldChar w:fldCharType="begin"/>
        </w:r>
        <w:r w:rsidRPr="00BC4D4B">
          <w:rPr>
            <w:rFonts w:ascii="Times New Roman" w:hAnsi="Times New Roman" w:cs="Times New Roman"/>
            <w:sz w:val="24"/>
            <w:szCs w:val="24"/>
          </w:rPr>
          <w:instrText>PAGE   \* MERGEFORMAT</w:instrText>
        </w:r>
        <w:r w:rsidRPr="00BC4D4B">
          <w:rPr>
            <w:rFonts w:ascii="Times New Roman" w:hAnsi="Times New Roman" w:cs="Times New Roman"/>
            <w:sz w:val="24"/>
            <w:szCs w:val="24"/>
          </w:rPr>
          <w:fldChar w:fldCharType="separate"/>
        </w:r>
        <w:r w:rsidR="00D744BD">
          <w:rPr>
            <w:rFonts w:ascii="Times New Roman" w:hAnsi="Times New Roman" w:cs="Times New Roman"/>
            <w:noProof/>
            <w:sz w:val="24"/>
            <w:szCs w:val="24"/>
          </w:rPr>
          <w:t>2</w:t>
        </w:r>
        <w:r w:rsidRPr="00BC4D4B">
          <w:rPr>
            <w:rFonts w:ascii="Times New Roman" w:hAnsi="Times New Roman" w:cs="Times New Roman"/>
            <w:sz w:val="24"/>
            <w:szCs w:val="24"/>
          </w:rPr>
          <w:fldChar w:fldCharType="end"/>
        </w:r>
      </w:p>
    </w:sdtContent>
  </w:sdt>
  <w:p w14:paraId="258F552E" w14:textId="77777777" w:rsidR="000123A0" w:rsidRDefault="000123A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B6DF1"/>
    <w:multiLevelType w:val="hybridMultilevel"/>
    <w:tmpl w:val="E104185C"/>
    <w:lvl w:ilvl="0" w:tplc="EA4C1172">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35AF3AD7"/>
    <w:multiLevelType w:val="multilevel"/>
    <w:tmpl w:val="247E8280"/>
    <w:lvl w:ilvl="0">
      <w:start w:val="1"/>
      <w:numFmt w:val="decimal"/>
      <w:lvlText w:val="%1."/>
      <w:lvlJc w:val="left"/>
      <w:pPr>
        <w:ind w:left="0" w:firstLine="851"/>
      </w:pPr>
      <w:rPr>
        <w:rFonts w:hint="default"/>
      </w:rPr>
    </w:lvl>
    <w:lvl w:ilvl="1">
      <w:start w:val="1"/>
      <w:numFmt w:val="decimal"/>
      <w:lvlText w:val="%2)"/>
      <w:lvlJc w:val="left"/>
      <w:pPr>
        <w:ind w:left="0" w:firstLine="851"/>
      </w:pPr>
      <w:rPr>
        <w:rFonts w:hint="default"/>
      </w:rPr>
    </w:lvl>
    <w:lvl w:ilvl="2">
      <w:start w:val="1"/>
      <w:numFmt w:val="lowerLetter"/>
      <w:lvlText w:val="%3)"/>
      <w:lvlJc w:val="right"/>
      <w:pPr>
        <w:ind w:left="0" w:firstLine="851"/>
      </w:pPr>
      <w:rPr>
        <w:rFonts w:hint="default"/>
      </w:rPr>
    </w:lvl>
    <w:lvl w:ilvl="3">
      <w:start w:val="1"/>
      <w:numFmt w:val="decimal"/>
      <w:lvlText w:val="%4."/>
      <w:lvlJc w:val="left"/>
      <w:pPr>
        <w:ind w:left="2098" w:hanging="1247"/>
      </w:pPr>
      <w:rPr>
        <w:rFonts w:hint="default"/>
      </w:rPr>
    </w:lvl>
    <w:lvl w:ilvl="4">
      <w:start w:val="1"/>
      <w:numFmt w:val="lowerLetter"/>
      <w:lvlText w:val="%5."/>
      <w:lvlJc w:val="left"/>
      <w:pPr>
        <w:ind w:left="2098" w:hanging="1247"/>
      </w:pPr>
      <w:rPr>
        <w:rFonts w:hint="default"/>
      </w:rPr>
    </w:lvl>
    <w:lvl w:ilvl="5">
      <w:start w:val="1"/>
      <w:numFmt w:val="lowerRoman"/>
      <w:lvlText w:val="%6."/>
      <w:lvlJc w:val="right"/>
      <w:pPr>
        <w:ind w:left="2098" w:hanging="1247"/>
      </w:pPr>
      <w:rPr>
        <w:rFonts w:hint="default"/>
      </w:rPr>
    </w:lvl>
    <w:lvl w:ilvl="6">
      <w:start w:val="1"/>
      <w:numFmt w:val="decimal"/>
      <w:lvlText w:val="%7."/>
      <w:lvlJc w:val="left"/>
      <w:pPr>
        <w:ind w:left="2098" w:hanging="1247"/>
      </w:pPr>
      <w:rPr>
        <w:rFonts w:hint="default"/>
      </w:rPr>
    </w:lvl>
    <w:lvl w:ilvl="7">
      <w:start w:val="1"/>
      <w:numFmt w:val="lowerLetter"/>
      <w:lvlText w:val="%8."/>
      <w:lvlJc w:val="left"/>
      <w:pPr>
        <w:ind w:left="2098" w:hanging="1247"/>
      </w:pPr>
      <w:rPr>
        <w:rFonts w:hint="default"/>
      </w:rPr>
    </w:lvl>
    <w:lvl w:ilvl="8">
      <w:start w:val="1"/>
      <w:numFmt w:val="lowerRoman"/>
      <w:lvlText w:val="%9."/>
      <w:lvlJc w:val="right"/>
      <w:pPr>
        <w:ind w:left="2098" w:hanging="1247"/>
      </w:pPr>
      <w:rPr>
        <w:rFonts w:hint="default"/>
      </w:rPr>
    </w:lvl>
  </w:abstractNum>
  <w:abstractNum w:abstractNumId="2">
    <w:nsid w:val="364F330B"/>
    <w:multiLevelType w:val="hybridMultilevel"/>
    <w:tmpl w:val="E104185C"/>
    <w:lvl w:ilvl="0" w:tplc="EA4C1172">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B6850FF"/>
    <w:multiLevelType w:val="hybridMultilevel"/>
    <w:tmpl w:val="0378762C"/>
    <w:lvl w:ilvl="0" w:tplc="84A2C4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546605FA"/>
    <w:multiLevelType w:val="hybridMultilevel"/>
    <w:tmpl w:val="0736E64E"/>
    <w:lvl w:ilvl="0" w:tplc="CF0237D2">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5">
    <w:nsid w:val="79C717F0"/>
    <w:multiLevelType w:val="hybridMultilevel"/>
    <w:tmpl w:val="9874492E"/>
    <w:lvl w:ilvl="0" w:tplc="40009EFC">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1E"/>
    <w:rsid w:val="00002C6D"/>
    <w:rsid w:val="00005319"/>
    <w:rsid w:val="000123A0"/>
    <w:rsid w:val="00030471"/>
    <w:rsid w:val="00035D99"/>
    <w:rsid w:val="000406AA"/>
    <w:rsid w:val="00041E2D"/>
    <w:rsid w:val="00047D01"/>
    <w:rsid w:val="00072F6C"/>
    <w:rsid w:val="00083666"/>
    <w:rsid w:val="00084E98"/>
    <w:rsid w:val="00095539"/>
    <w:rsid w:val="000C051A"/>
    <w:rsid w:val="000D4965"/>
    <w:rsid w:val="000F385E"/>
    <w:rsid w:val="00121869"/>
    <w:rsid w:val="001321DB"/>
    <w:rsid w:val="00137A64"/>
    <w:rsid w:val="00176FD6"/>
    <w:rsid w:val="001A3917"/>
    <w:rsid w:val="001A5A25"/>
    <w:rsid w:val="001B098E"/>
    <w:rsid w:val="001C627C"/>
    <w:rsid w:val="001C6EB0"/>
    <w:rsid w:val="001D1A47"/>
    <w:rsid w:val="001E1AD2"/>
    <w:rsid w:val="001F059D"/>
    <w:rsid w:val="001F6B98"/>
    <w:rsid w:val="001F71DF"/>
    <w:rsid w:val="001F7ADC"/>
    <w:rsid w:val="00200FD1"/>
    <w:rsid w:val="002014A2"/>
    <w:rsid w:val="0021764E"/>
    <w:rsid w:val="00221277"/>
    <w:rsid w:val="002402F5"/>
    <w:rsid w:val="002418B5"/>
    <w:rsid w:val="002455BC"/>
    <w:rsid w:val="00245A7B"/>
    <w:rsid w:val="002538F1"/>
    <w:rsid w:val="00255DF2"/>
    <w:rsid w:val="00257D74"/>
    <w:rsid w:val="00266B5F"/>
    <w:rsid w:val="002703BD"/>
    <w:rsid w:val="002708A0"/>
    <w:rsid w:val="00271855"/>
    <w:rsid w:val="002810DB"/>
    <w:rsid w:val="00281F93"/>
    <w:rsid w:val="00285E80"/>
    <w:rsid w:val="002A3788"/>
    <w:rsid w:val="002A5E3C"/>
    <w:rsid w:val="002A7867"/>
    <w:rsid w:val="002B5342"/>
    <w:rsid w:val="002B5EBC"/>
    <w:rsid w:val="002B7FCB"/>
    <w:rsid w:val="002C4E10"/>
    <w:rsid w:val="002C62F4"/>
    <w:rsid w:val="002C70B6"/>
    <w:rsid w:val="002D403A"/>
    <w:rsid w:val="002D4472"/>
    <w:rsid w:val="002D6C6C"/>
    <w:rsid w:val="002D7854"/>
    <w:rsid w:val="002E05DF"/>
    <w:rsid w:val="002E1C50"/>
    <w:rsid w:val="002F230A"/>
    <w:rsid w:val="002F541C"/>
    <w:rsid w:val="003039C8"/>
    <w:rsid w:val="00304E96"/>
    <w:rsid w:val="00325208"/>
    <w:rsid w:val="00325478"/>
    <w:rsid w:val="00331AEE"/>
    <w:rsid w:val="00345D10"/>
    <w:rsid w:val="00363CC7"/>
    <w:rsid w:val="00377114"/>
    <w:rsid w:val="003800A0"/>
    <w:rsid w:val="003805EC"/>
    <w:rsid w:val="00383354"/>
    <w:rsid w:val="0039207A"/>
    <w:rsid w:val="00397319"/>
    <w:rsid w:val="00397929"/>
    <w:rsid w:val="003A7BD7"/>
    <w:rsid w:val="003B1E9D"/>
    <w:rsid w:val="003B7E0D"/>
    <w:rsid w:val="003C0206"/>
    <w:rsid w:val="003D1012"/>
    <w:rsid w:val="003D2451"/>
    <w:rsid w:val="003E370E"/>
    <w:rsid w:val="003E77D0"/>
    <w:rsid w:val="003F3C42"/>
    <w:rsid w:val="00401645"/>
    <w:rsid w:val="00401A34"/>
    <w:rsid w:val="00404EA4"/>
    <w:rsid w:val="00405A68"/>
    <w:rsid w:val="00416697"/>
    <w:rsid w:val="00422548"/>
    <w:rsid w:val="004248E3"/>
    <w:rsid w:val="00430C62"/>
    <w:rsid w:val="00452F36"/>
    <w:rsid w:val="0045326E"/>
    <w:rsid w:val="00457062"/>
    <w:rsid w:val="00460149"/>
    <w:rsid w:val="004627D9"/>
    <w:rsid w:val="004651ED"/>
    <w:rsid w:val="00471B28"/>
    <w:rsid w:val="00476606"/>
    <w:rsid w:val="00486A64"/>
    <w:rsid w:val="004A1611"/>
    <w:rsid w:val="004A68A8"/>
    <w:rsid w:val="004B20E3"/>
    <w:rsid w:val="004C12F8"/>
    <w:rsid w:val="004D2761"/>
    <w:rsid w:val="005160BE"/>
    <w:rsid w:val="00517CC0"/>
    <w:rsid w:val="0052532B"/>
    <w:rsid w:val="005362CC"/>
    <w:rsid w:val="005437A6"/>
    <w:rsid w:val="0054433E"/>
    <w:rsid w:val="00545A1B"/>
    <w:rsid w:val="0055218A"/>
    <w:rsid w:val="005521CB"/>
    <w:rsid w:val="00564C96"/>
    <w:rsid w:val="0057204D"/>
    <w:rsid w:val="005814A5"/>
    <w:rsid w:val="00583DDA"/>
    <w:rsid w:val="00587EA4"/>
    <w:rsid w:val="00590C16"/>
    <w:rsid w:val="00595819"/>
    <w:rsid w:val="005B528E"/>
    <w:rsid w:val="005C103E"/>
    <w:rsid w:val="005C393C"/>
    <w:rsid w:val="005C5B5D"/>
    <w:rsid w:val="005C6CDB"/>
    <w:rsid w:val="005D7F01"/>
    <w:rsid w:val="00603C87"/>
    <w:rsid w:val="006107CA"/>
    <w:rsid w:val="00612B03"/>
    <w:rsid w:val="00620878"/>
    <w:rsid w:val="00621C5D"/>
    <w:rsid w:val="006265E8"/>
    <w:rsid w:val="006438B6"/>
    <w:rsid w:val="006439C9"/>
    <w:rsid w:val="006569F3"/>
    <w:rsid w:val="0066058F"/>
    <w:rsid w:val="00672BE8"/>
    <w:rsid w:val="0069267E"/>
    <w:rsid w:val="006B4DAF"/>
    <w:rsid w:val="006B6352"/>
    <w:rsid w:val="006C1344"/>
    <w:rsid w:val="006C5E47"/>
    <w:rsid w:val="006E0D75"/>
    <w:rsid w:val="006E4AD4"/>
    <w:rsid w:val="006F3084"/>
    <w:rsid w:val="00712C87"/>
    <w:rsid w:val="00745C89"/>
    <w:rsid w:val="00756E6F"/>
    <w:rsid w:val="0077018F"/>
    <w:rsid w:val="0077575E"/>
    <w:rsid w:val="007774DA"/>
    <w:rsid w:val="00784986"/>
    <w:rsid w:val="00787C12"/>
    <w:rsid w:val="007A280F"/>
    <w:rsid w:val="007A6259"/>
    <w:rsid w:val="007B6332"/>
    <w:rsid w:val="007C00EC"/>
    <w:rsid w:val="007E244A"/>
    <w:rsid w:val="007E36B1"/>
    <w:rsid w:val="007F55B7"/>
    <w:rsid w:val="00802D5D"/>
    <w:rsid w:val="00803170"/>
    <w:rsid w:val="00807159"/>
    <w:rsid w:val="00825E4D"/>
    <w:rsid w:val="00831188"/>
    <w:rsid w:val="00847194"/>
    <w:rsid w:val="00865932"/>
    <w:rsid w:val="00866C47"/>
    <w:rsid w:val="00866F82"/>
    <w:rsid w:val="00882B79"/>
    <w:rsid w:val="0089624B"/>
    <w:rsid w:val="008A2803"/>
    <w:rsid w:val="008A2AB2"/>
    <w:rsid w:val="008A332F"/>
    <w:rsid w:val="008B3CF6"/>
    <w:rsid w:val="008C0EC0"/>
    <w:rsid w:val="008C3CEF"/>
    <w:rsid w:val="008D1A28"/>
    <w:rsid w:val="008E1D52"/>
    <w:rsid w:val="008E33DB"/>
    <w:rsid w:val="008E3619"/>
    <w:rsid w:val="008E7D3F"/>
    <w:rsid w:val="008F231B"/>
    <w:rsid w:val="008F6B0A"/>
    <w:rsid w:val="009007E5"/>
    <w:rsid w:val="009105CC"/>
    <w:rsid w:val="009156EF"/>
    <w:rsid w:val="009203C5"/>
    <w:rsid w:val="009255F5"/>
    <w:rsid w:val="00933EFA"/>
    <w:rsid w:val="00936094"/>
    <w:rsid w:val="00945206"/>
    <w:rsid w:val="00945701"/>
    <w:rsid w:val="00974BD0"/>
    <w:rsid w:val="0097734B"/>
    <w:rsid w:val="0098384C"/>
    <w:rsid w:val="009840D6"/>
    <w:rsid w:val="009A1320"/>
    <w:rsid w:val="009A1407"/>
    <w:rsid w:val="009A68F6"/>
    <w:rsid w:val="009A72A6"/>
    <w:rsid w:val="009B4AB8"/>
    <w:rsid w:val="009B5E2D"/>
    <w:rsid w:val="009C7322"/>
    <w:rsid w:val="009D7AE8"/>
    <w:rsid w:val="009F2C85"/>
    <w:rsid w:val="009F2EA8"/>
    <w:rsid w:val="009F4C14"/>
    <w:rsid w:val="00A246B3"/>
    <w:rsid w:val="00A349E7"/>
    <w:rsid w:val="00A534DC"/>
    <w:rsid w:val="00A545BC"/>
    <w:rsid w:val="00A55376"/>
    <w:rsid w:val="00A629FF"/>
    <w:rsid w:val="00A710A9"/>
    <w:rsid w:val="00A74733"/>
    <w:rsid w:val="00A769A2"/>
    <w:rsid w:val="00A8682B"/>
    <w:rsid w:val="00A9379A"/>
    <w:rsid w:val="00AA787E"/>
    <w:rsid w:val="00AD2D55"/>
    <w:rsid w:val="00AE3AB9"/>
    <w:rsid w:val="00AE3B0E"/>
    <w:rsid w:val="00B06056"/>
    <w:rsid w:val="00B06F07"/>
    <w:rsid w:val="00B169EA"/>
    <w:rsid w:val="00B258E3"/>
    <w:rsid w:val="00B41D85"/>
    <w:rsid w:val="00B44C02"/>
    <w:rsid w:val="00B637B6"/>
    <w:rsid w:val="00B70525"/>
    <w:rsid w:val="00B97FC6"/>
    <w:rsid w:val="00BA1E6B"/>
    <w:rsid w:val="00BC3744"/>
    <w:rsid w:val="00BC4D4B"/>
    <w:rsid w:val="00BC75E2"/>
    <w:rsid w:val="00BD7E2C"/>
    <w:rsid w:val="00BE48F4"/>
    <w:rsid w:val="00C00354"/>
    <w:rsid w:val="00C065B8"/>
    <w:rsid w:val="00C21099"/>
    <w:rsid w:val="00C356DB"/>
    <w:rsid w:val="00C4692B"/>
    <w:rsid w:val="00C50CDE"/>
    <w:rsid w:val="00C6303D"/>
    <w:rsid w:val="00C67948"/>
    <w:rsid w:val="00C74D60"/>
    <w:rsid w:val="00C7694F"/>
    <w:rsid w:val="00C87EA3"/>
    <w:rsid w:val="00C93CCB"/>
    <w:rsid w:val="00C960DE"/>
    <w:rsid w:val="00CA5435"/>
    <w:rsid w:val="00CA721E"/>
    <w:rsid w:val="00CB0A7C"/>
    <w:rsid w:val="00CB11A1"/>
    <w:rsid w:val="00CC61F6"/>
    <w:rsid w:val="00CD7D56"/>
    <w:rsid w:val="00D00DE0"/>
    <w:rsid w:val="00D03174"/>
    <w:rsid w:val="00D2218D"/>
    <w:rsid w:val="00D3048B"/>
    <w:rsid w:val="00D30B16"/>
    <w:rsid w:val="00D3247A"/>
    <w:rsid w:val="00D35C4B"/>
    <w:rsid w:val="00D36D25"/>
    <w:rsid w:val="00D434DA"/>
    <w:rsid w:val="00D4676D"/>
    <w:rsid w:val="00D5656A"/>
    <w:rsid w:val="00D56A2E"/>
    <w:rsid w:val="00D65D9C"/>
    <w:rsid w:val="00D744BD"/>
    <w:rsid w:val="00D75928"/>
    <w:rsid w:val="00D844DA"/>
    <w:rsid w:val="00D86C74"/>
    <w:rsid w:val="00D911F9"/>
    <w:rsid w:val="00D92660"/>
    <w:rsid w:val="00DA092E"/>
    <w:rsid w:val="00DA1A15"/>
    <w:rsid w:val="00DD23D2"/>
    <w:rsid w:val="00DD7817"/>
    <w:rsid w:val="00DF1858"/>
    <w:rsid w:val="00DF3CE2"/>
    <w:rsid w:val="00E01D14"/>
    <w:rsid w:val="00E01D32"/>
    <w:rsid w:val="00E021EC"/>
    <w:rsid w:val="00E13B8C"/>
    <w:rsid w:val="00E2351F"/>
    <w:rsid w:val="00E3056A"/>
    <w:rsid w:val="00E340B6"/>
    <w:rsid w:val="00E34853"/>
    <w:rsid w:val="00E40854"/>
    <w:rsid w:val="00E74987"/>
    <w:rsid w:val="00E76E2C"/>
    <w:rsid w:val="00E8142C"/>
    <w:rsid w:val="00E83DD4"/>
    <w:rsid w:val="00E86B06"/>
    <w:rsid w:val="00EA3552"/>
    <w:rsid w:val="00EB0B5A"/>
    <w:rsid w:val="00EB1662"/>
    <w:rsid w:val="00EB2918"/>
    <w:rsid w:val="00EE2148"/>
    <w:rsid w:val="00EE2562"/>
    <w:rsid w:val="00EE4376"/>
    <w:rsid w:val="00F02617"/>
    <w:rsid w:val="00F02985"/>
    <w:rsid w:val="00F063B0"/>
    <w:rsid w:val="00F07D96"/>
    <w:rsid w:val="00F101A9"/>
    <w:rsid w:val="00F2048E"/>
    <w:rsid w:val="00F26609"/>
    <w:rsid w:val="00F45302"/>
    <w:rsid w:val="00F527E7"/>
    <w:rsid w:val="00F53876"/>
    <w:rsid w:val="00F65A32"/>
    <w:rsid w:val="00F72EB8"/>
    <w:rsid w:val="00F83982"/>
    <w:rsid w:val="00F853D9"/>
    <w:rsid w:val="00FC217A"/>
    <w:rsid w:val="00FC4AFE"/>
    <w:rsid w:val="00FD007F"/>
    <w:rsid w:val="00FF0B10"/>
    <w:rsid w:val="00FF4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FDA6"/>
  <w15:docId w15:val="{2CA7992C-6483-43B9-9054-58A9A340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721E"/>
  </w:style>
  <w:style w:type="paragraph" w:styleId="Antrat1">
    <w:name w:val="heading 1"/>
    <w:basedOn w:val="prastasis"/>
    <w:next w:val="prastasis"/>
    <w:link w:val="Antrat1Diagrama"/>
    <w:uiPriority w:val="9"/>
    <w:qFormat/>
    <w:rsid w:val="009007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721E"/>
    <w:pPr>
      <w:spacing w:after="0" w:line="240" w:lineRule="auto"/>
    </w:pPr>
  </w:style>
  <w:style w:type="character" w:styleId="Hipersaitas">
    <w:name w:val="Hyperlink"/>
    <w:basedOn w:val="Numatytasispastraiposriftas"/>
    <w:uiPriority w:val="99"/>
    <w:unhideWhenUsed/>
    <w:rsid w:val="00CA721E"/>
    <w:rPr>
      <w:color w:val="0000FF" w:themeColor="hyperlink"/>
      <w:u w:val="single"/>
    </w:rPr>
  </w:style>
  <w:style w:type="paragraph" w:customStyle="1" w:styleId="prastasis1">
    <w:name w:val="Įprastasis1"/>
    <w:basedOn w:val="prastasis"/>
    <w:rsid w:val="00271855"/>
    <w:pPr>
      <w:spacing w:after="0" w:line="240" w:lineRule="atLeast"/>
    </w:pPr>
    <w:rPr>
      <w:rFonts w:ascii="Arial" w:eastAsia="Times New Roman" w:hAnsi="Arial" w:cs="Arial"/>
      <w:sz w:val="24"/>
      <w:szCs w:val="24"/>
    </w:rPr>
  </w:style>
  <w:style w:type="character" w:customStyle="1" w:styleId="normalchar1">
    <w:name w:val="normal__char1"/>
    <w:basedOn w:val="Numatytasispastraiposriftas"/>
    <w:rsid w:val="00271855"/>
    <w:rPr>
      <w:rFonts w:ascii="Arial" w:hAnsi="Arial" w:cs="Arial"/>
      <w:sz w:val="24"/>
      <w:szCs w:val="24"/>
    </w:rPr>
  </w:style>
  <w:style w:type="paragraph" w:styleId="Sraopastraipa">
    <w:name w:val="List Paragraph"/>
    <w:basedOn w:val="prastasis"/>
    <w:uiPriority w:val="34"/>
    <w:qFormat/>
    <w:rsid w:val="00345D10"/>
    <w:pPr>
      <w:ind w:left="720"/>
      <w:contextualSpacing/>
    </w:pPr>
  </w:style>
  <w:style w:type="character" w:customStyle="1" w:styleId="Antrat1Diagrama">
    <w:name w:val="Antraštė 1 Diagrama"/>
    <w:basedOn w:val="Numatytasispastraiposriftas"/>
    <w:link w:val="Antrat1"/>
    <w:uiPriority w:val="9"/>
    <w:rsid w:val="009007E5"/>
    <w:rPr>
      <w:rFonts w:asciiTheme="majorHAnsi" w:eastAsiaTheme="majorEastAsia" w:hAnsiTheme="majorHAnsi" w:cstheme="majorBidi"/>
      <w:b/>
      <w:bCs/>
      <w:color w:val="365F91" w:themeColor="accent1" w:themeShade="BF"/>
      <w:sz w:val="28"/>
      <w:szCs w:val="28"/>
    </w:rPr>
  </w:style>
  <w:style w:type="paragraph" w:styleId="Antrats">
    <w:name w:val="header"/>
    <w:basedOn w:val="prastasis"/>
    <w:link w:val="AntratsDiagrama"/>
    <w:uiPriority w:val="99"/>
    <w:unhideWhenUsed/>
    <w:rsid w:val="000123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123A0"/>
  </w:style>
  <w:style w:type="paragraph" w:styleId="Porat">
    <w:name w:val="footer"/>
    <w:basedOn w:val="prastasis"/>
    <w:link w:val="PoratDiagrama"/>
    <w:uiPriority w:val="99"/>
    <w:unhideWhenUsed/>
    <w:rsid w:val="000123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123A0"/>
  </w:style>
  <w:style w:type="paragraph" w:styleId="Debesliotekstas">
    <w:name w:val="Balloon Text"/>
    <w:basedOn w:val="prastasis"/>
    <w:link w:val="DebesliotekstasDiagrama"/>
    <w:uiPriority w:val="99"/>
    <w:semiHidden/>
    <w:unhideWhenUsed/>
    <w:rsid w:val="001F6B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F6B98"/>
    <w:rPr>
      <w:rFonts w:ascii="Tahoma" w:hAnsi="Tahoma" w:cs="Tahoma"/>
      <w:sz w:val="16"/>
      <w:szCs w:val="16"/>
    </w:rPr>
  </w:style>
  <w:style w:type="character" w:styleId="Komentaronuoroda">
    <w:name w:val="annotation reference"/>
    <w:basedOn w:val="Numatytasispastraiposriftas"/>
    <w:uiPriority w:val="99"/>
    <w:semiHidden/>
    <w:unhideWhenUsed/>
    <w:rsid w:val="001F6B98"/>
    <w:rPr>
      <w:sz w:val="16"/>
      <w:szCs w:val="16"/>
    </w:rPr>
  </w:style>
  <w:style w:type="paragraph" w:styleId="Komentarotekstas">
    <w:name w:val="annotation text"/>
    <w:basedOn w:val="prastasis"/>
    <w:link w:val="KomentarotekstasDiagrama"/>
    <w:uiPriority w:val="99"/>
    <w:semiHidden/>
    <w:unhideWhenUsed/>
    <w:rsid w:val="001F6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6B98"/>
    <w:rPr>
      <w:sz w:val="20"/>
      <w:szCs w:val="20"/>
    </w:rPr>
  </w:style>
  <w:style w:type="paragraph" w:styleId="Komentarotema">
    <w:name w:val="annotation subject"/>
    <w:basedOn w:val="Komentarotekstas"/>
    <w:next w:val="Komentarotekstas"/>
    <w:link w:val="KomentarotemaDiagrama"/>
    <w:uiPriority w:val="99"/>
    <w:semiHidden/>
    <w:unhideWhenUsed/>
    <w:rsid w:val="001F6B98"/>
    <w:rPr>
      <w:b/>
      <w:bCs/>
    </w:rPr>
  </w:style>
  <w:style w:type="character" w:customStyle="1" w:styleId="KomentarotemaDiagrama">
    <w:name w:val="Komentaro tema Diagrama"/>
    <w:basedOn w:val="KomentarotekstasDiagrama"/>
    <w:link w:val="Komentarotema"/>
    <w:uiPriority w:val="99"/>
    <w:semiHidden/>
    <w:rsid w:val="001F6B98"/>
    <w:rPr>
      <w:b/>
      <w:bCs/>
      <w:sz w:val="20"/>
      <w:szCs w:val="20"/>
    </w:rPr>
  </w:style>
  <w:style w:type="paragraph" w:customStyle="1" w:styleId="Tekstas">
    <w:name w:val="Tekstas"/>
    <w:basedOn w:val="prastasis"/>
    <w:rsid w:val="007B6332"/>
    <w:pPr>
      <w:spacing w:before="40" w:after="40" w:line="240" w:lineRule="auto"/>
      <w:ind w:right="40" w:firstLine="1247"/>
      <w:jc w:val="both"/>
    </w:pPr>
    <w:rPr>
      <w:rFonts w:ascii="Times New Roman" w:eastAsia="Times New Roman" w:hAnsi="Times New Roman" w:cs="Times New Roman"/>
      <w:sz w:val="24"/>
      <w:szCs w:val="20"/>
      <w:lang w:eastAsia="lt-LT"/>
    </w:rPr>
  </w:style>
  <w:style w:type="character" w:customStyle="1" w:styleId="Typewriter">
    <w:name w:val="Typewriter"/>
    <w:rsid w:val="007B6332"/>
    <w:rPr>
      <w:rFonts w:ascii="Courier New" w:hAnsi="Courier New" w:cs="Courier New" w:hint="default"/>
      <w:sz w:val="20"/>
    </w:rPr>
  </w:style>
  <w:style w:type="character" w:customStyle="1" w:styleId="footnotereference">
    <w:name w:val="footnotereference"/>
    <w:basedOn w:val="Numatytasispastraiposriftas"/>
    <w:rsid w:val="00D30B16"/>
  </w:style>
  <w:style w:type="character" w:customStyle="1" w:styleId="clear">
    <w:name w:val="clear"/>
    <w:basedOn w:val="Numatytasispastraiposriftas"/>
    <w:rsid w:val="00564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511730">
      <w:bodyDiv w:val="1"/>
      <w:marLeft w:val="0"/>
      <w:marRight w:val="0"/>
      <w:marTop w:val="0"/>
      <w:marBottom w:val="0"/>
      <w:divBdr>
        <w:top w:val="none" w:sz="0" w:space="0" w:color="auto"/>
        <w:left w:val="none" w:sz="0" w:space="0" w:color="auto"/>
        <w:bottom w:val="none" w:sz="0" w:space="0" w:color="auto"/>
        <w:right w:val="none" w:sz="0" w:space="0" w:color="auto"/>
      </w:divBdr>
    </w:div>
    <w:div w:id="1327172751">
      <w:bodyDiv w:val="1"/>
      <w:marLeft w:val="0"/>
      <w:marRight w:val="0"/>
      <w:marTop w:val="0"/>
      <w:marBottom w:val="0"/>
      <w:divBdr>
        <w:top w:val="none" w:sz="0" w:space="0" w:color="auto"/>
        <w:left w:val="none" w:sz="0" w:space="0" w:color="auto"/>
        <w:bottom w:val="none" w:sz="0" w:space="0" w:color="auto"/>
        <w:right w:val="none" w:sz="0" w:space="0" w:color="auto"/>
      </w:divBdr>
    </w:div>
    <w:div w:id="1653482770">
      <w:bodyDiv w:val="1"/>
      <w:marLeft w:val="0"/>
      <w:marRight w:val="0"/>
      <w:marTop w:val="0"/>
      <w:marBottom w:val="0"/>
      <w:divBdr>
        <w:top w:val="none" w:sz="0" w:space="0" w:color="auto"/>
        <w:left w:val="none" w:sz="0" w:space="0" w:color="auto"/>
        <w:bottom w:val="none" w:sz="0" w:space="0" w:color="auto"/>
        <w:right w:val="none" w:sz="0" w:space="0" w:color="auto"/>
      </w:divBdr>
    </w:div>
    <w:div w:id="193031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5</Pages>
  <Words>9872</Words>
  <Characters>5628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15470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2019-05-15T11:12:00Z</dcterms:created>
  <dc:creator>Tauras Rutkūnas</dc:creator>
  <cp:lastModifiedBy>Petras Butrimas</cp:lastModifiedBy>
  <cp:lastPrinted>2018-11-21T05:46:00Z</cp:lastPrinted>
  <dcterms:modified xsi:type="dcterms:W3CDTF">2019-07-10T12:22:00Z</dcterms:modified>
  <cp:revision>21</cp:revision>
</cp:coreProperties>
</file>