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76" w:rsidRDefault="00E85776" w:rsidP="00563AE2">
      <w:pPr>
        <w:pStyle w:val="BodyText"/>
        <w:outlineLvl w:val="0"/>
        <w:rPr>
          <w:lang w:eastAsia="lt-LT"/>
        </w:rPr>
      </w:pPr>
      <w:r>
        <w:rPr>
          <w:lang w:eastAsia="lt-LT"/>
        </w:rPr>
        <w:t xml:space="preserve">DĖL </w:t>
      </w:r>
      <w:r w:rsidRPr="00B65FB4">
        <w:rPr>
          <w:color w:val="000000"/>
        </w:rPr>
        <w:t>LIETUVOS RESPUBLIKOS KŪNO KULTŪROS IR SPORTO ĮSTATYMO NR. I-1151 PAKEITIMO ĮSTATYMO NR. XIII-1540 2 STRAIPSNIO PAKEITIMO</w:t>
      </w:r>
      <w:r>
        <w:rPr>
          <w:lang w:eastAsia="lt-LT"/>
        </w:rPr>
        <w:t xml:space="preserve"> ĮSTATYMO IR LIETUVOS RESPUBLIKOS SPORTO ĮSTATYMO NR. I-1151 24 STRAIPSNIO PAKEITIMO ĮSTATYMO PROJEKTŲ </w:t>
      </w:r>
    </w:p>
    <w:p w:rsidR="00D30D08" w:rsidRDefault="00D30D08" w:rsidP="00563AE2">
      <w:pPr>
        <w:pStyle w:val="BodyText"/>
        <w:outlineLvl w:val="0"/>
      </w:pPr>
      <w:r w:rsidRPr="00714087">
        <w:t>AIŠKINAMASIS RAŠTAS</w:t>
      </w:r>
    </w:p>
    <w:p w:rsidR="00563AE2" w:rsidRPr="00563AE2" w:rsidRDefault="00563AE2" w:rsidP="00563AE2">
      <w:pPr>
        <w:pStyle w:val="BodyText"/>
        <w:outlineLvl w:val="0"/>
      </w:pPr>
    </w:p>
    <w:p w:rsidR="00880305" w:rsidRPr="00A761F5" w:rsidRDefault="00880305" w:rsidP="001F73EF">
      <w:pPr>
        <w:tabs>
          <w:tab w:val="left" w:pos="720"/>
          <w:tab w:val="left" w:pos="1080"/>
        </w:tabs>
      </w:pPr>
    </w:p>
    <w:p w:rsidR="00D30D08" w:rsidRDefault="005B09A5" w:rsidP="005B09A5">
      <w:pPr>
        <w:tabs>
          <w:tab w:val="left" w:pos="851"/>
          <w:tab w:val="left" w:pos="1080"/>
        </w:tabs>
        <w:ind w:firstLine="720"/>
        <w:jc w:val="both"/>
        <w:rPr>
          <w:b/>
        </w:rPr>
      </w:pPr>
      <w:r w:rsidRPr="005B09A5">
        <w:rPr>
          <w:b/>
        </w:rPr>
        <w:t>1.</w:t>
      </w:r>
      <w:r>
        <w:rPr>
          <w:b/>
        </w:rPr>
        <w:t xml:space="preserve"> </w:t>
      </w:r>
      <w:r w:rsidR="00F772A7" w:rsidRPr="005B09A5">
        <w:rPr>
          <w:b/>
        </w:rPr>
        <w:t>Įstatym</w:t>
      </w:r>
      <w:r w:rsidR="0095614C">
        <w:rPr>
          <w:b/>
        </w:rPr>
        <w:t>ų</w:t>
      </w:r>
      <w:r w:rsidR="00F772A7" w:rsidRPr="005B09A5">
        <w:rPr>
          <w:b/>
        </w:rPr>
        <w:t xml:space="preserve"> projekt</w:t>
      </w:r>
      <w:r w:rsidR="0095614C">
        <w:rPr>
          <w:b/>
        </w:rPr>
        <w:t>ų</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95614C">
        <w:rPr>
          <w:b/>
        </w:rPr>
        <w:t>ų</w:t>
      </w:r>
      <w:r w:rsidR="00F772A7" w:rsidRPr="005B09A5">
        <w:rPr>
          <w:b/>
        </w:rPr>
        <w:t xml:space="preserve"> projekt</w:t>
      </w:r>
      <w:r w:rsidR="0095614C">
        <w:rPr>
          <w:b/>
        </w:rPr>
        <w:t>ų</w:t>
      </w:r>
      <w:r w:rsidR="00D30D08" w:rsidRPr="005B09A5">
        <w:rPr>
          <w:b/>
        </w:rPr>
        <w:t xml:space="preserve"> tikslai ir uždaviniai</w:t>
      </w:r>
      <w:r w:rsidR="00D11143" w:rsidRPr="005B09A5">
        <w:rPr>
          <w:b/>
        </w:rPr>
        <w:t>.</w:t>
      </w:r>
    </w:p>
    <w:p w:rsidR="001C6B73" w:rsidRDefault="001C6B73" w:rsidP="008B13D9">
      <w:pPr>
        <w:ind w:firstLine="851"/>
        <w:jc w:val="both"/>
        <w:rPr>
          <w:bCs/>
        </w:rPr>
      </w:pPr>
    </w:p>
    <w:p w:rsidR="001C6B73" w:rsidRDefault="002C429A" w:rsidP="001C6B73">
      <w:pPr>
        <w:ind w:firstLine="709"/>
        <w:jc w:val="both"/>
        <w:rPr>
          <w:color w:val="000000"/>
        </w:rPr>
      </w:pPr>
      <w:r>
        <w:rPr>
          <w:bCs/>
        </w:rPr>
        <w:t>Lietuvos Respub</w:t>
      </w:r>
      <w:r w:rsidR="00FC2042">
        <w:rPr>
          <w:bCs/>
        </w:rPr>
        <w:t xml:space="preserve">likos </w:t>
      </w:r>
      <w:r w:rsidR="001C6B73">
        <w:rPr>
          <w:bCs/>
        </w:rPr>
        <w:t>kūno kultūros ir sporto įstatymo Nr. I-1151 pakeitimo įstatymo Nr. XIII-1540</w:t>
      </w:r>
      <w:r w:rsidR="00FC2042">
        <w:rPr>
          <w:bCs/>
        </w:rPr>
        <w:t xml:space="preserve"> </w:t>
      </w:r>
      <w:r w:rsidR="001C6B73">
        <w:rPr>
          <w:bCs/>
        </w:rPr>
        <w:t>2 straipsnio</w:t>
      </w:r>
      <w:r w:rsidR="00FC2042" w:rsidRPr="00FC2042">
        <w:rPr>
          <w:bCs/>
        </w:rPr>
        <w:t xml:space="preserve"> pakeitimo</w:t>
      </w:r>
      <w:r w:rsidR="001C6B73">
        <w:rPr>
          <w:bCs/>
        </w:rPr>
        <w:t xml:space="preserve"> įstatymo</w:t>
      </w:r>
      <w:r w:rsidR="00FC2042" w:rsidRPr="00FC2042">
        <w:rPr>
          <w:bCs/>
        </w:rPr>
        <w:t xml:space="preserve"> </w:t>
      </w:r>
      <w:r w:rsidR="00E85776">
        <w:rPr>
          <w:bCs/>
        </w:rPr>
        <w:t>ir Lietuvos Respublikos sporto įstatymo Nr. I-1151 24 straipsnio pakeitimo įstatymo projektais</w:t>
      </w:r>
      <w:r w:rsidR="008B13D9">
        <w:rPr>
          <w:bCs/>
        </w:rPr>
        <w:t xml:space="preserve"> </w:t>
      </w:r>
      <w:r>
        <w:rPr>
          <w:bCs/>
        </w:rPr>
        <w:t>(toliau –</w:t>
      </w:r>
      <w:r w:rsidR="00E85776">
        <w:rPr>
          <w:bCs/>
        </w:rPr>
        <w:t xml:space="preserve"> Įstatymų</w:t>
      </w:r>
      <w:r w:rsidR="008B13D9">
        <w:rPr>
          <w:bCs/>
        </w:rPr>
        <w:t xml:space="preserve"> </w:t>
      </w:r>
      <w:r w:rsidR="00E85776">
        <w:rPr>
          <w:bCs/>
        </w:rPr>
        <w:t>projektai</w:t>
      </w:r>
      <w:r>
        <w:rPr>
          <w:bCs/>
        </w:rPr>
        <w:t xml:space="preserve">) </w:t>
      </w:r>
      <w:r w:rsidR="008B13D9">
        <w:rPr>
          <w:bCs/>
        </w:rPr>
        <w:t xml:space="preserve">siekiama </w:t>
      </w:r>
      <w:r w:rsidR="001C6B73" w:rsidRPr="00071A78">
        <w:rPr>
          <w:color w:val="000000"/>
        </w:rPr>
        <w:t xml:space="preserve">užtikrinti operatyvų ir sklandų naujojo koronaviruso (COVID-19) sukeltų neigiamų pasekmių </w:t>
      </w:r>
      <w:r w:rsidR="001C6B73">
        <w:rPr>
          <w:color w:val="000000"/>
        </w:rPr>
        <w:t xml:space="preserve">aukšto meistriškumo sportininkams suvaldymą, </w:t>
      </w:r>
      <w:r w:rsidR="001C6B73" w:rsidRPr="00071A78">
        <w:rPr>
          <w:color w:val="000000"/>
        </w:rPr>
        <w:t xml:space="preserve">atsižvelgiant į tai, kad </w:t>
      </w:r>
      <w:r w:rsidR="001C6B73">
        <w:t>dėl pasaulyje paskelbtos koronaviruso COVID-19 pandemijos</w:t>
      </w:r>
      <w:r w:rsidR="001C6B73" w:rsidRPr="00537CA6">
        <w:t xml:space="preserve"> didžioji dauguma svarbiausių tarptautinių aukš</w:t>
      </w:r>
      <w:r w:rsidR="001C6B73">
        <w:t>t</w:t>
      </w:r>
      <w:r w:rsidR="001C6B73" w:rsidRPr="00537CA6">
        <w:t>o meistriškumo sporto varžybų (olimpinės žaidynės,</w:t>
      </w:r>
      <w:r w:rsidR="001C6B73">
        <w:t xml:space="preserve"> paralimpinės žaidynės,</w:t>
      </w:r>
      <w:r w:rsidR="001C6B73" w:rsidRPr="00537CA6">
        <w:t xml:space="preserve"> visų amžiaus grupių pasaulio ir Europos čempionatai ir kt.) yra arba bus perkelt</w:t>
      </w:r>
      <w:r w:rsidR="001C6B73">
        <w:t>os</w:t>
      </w:r>
      <w:r w:rsidR="001C6B73" w:rsidRPr="00537CA6">
        <w:t xml:space="preserve"> į 2021 metus</w:t>
      </w:r>
      <w:r w:rsidR="001C6B73">
        <w:t xml:space="preserve">, į tai, kad </w:t>
      </w:r>
      <w:r w:rsidR="001C6B73" w:rsidRPr="00071A78">
        <w:rPr>
          <w:color w:val="000000"/>
        </w:rPr>
        <w:t>Lietuvos Respublikos Vyriausybės 2020 m. vasario 26 d. nutarimu Nr. 152 „Dėl valstybės lygio ekstremaliosios situacijos paskelbimo“ paskelbta valstybės lygio ekstremalioji situacija visoje šalyje dėl naujojo koronaviruso (COVID-19) plitimo grėsmės, o Lietuvos Respublikos Vyriausybės 2020 m. kovo 14 d. nutarimu Nr. 207 „Dėl karantino Lietuvos Respublikos teritorijoje paskelbimo“ paskelbtas trečias (visiškos parengties) civilinės saugos sistemos parengties lygis ir karantinas visoje Lietuvos Respublikos teritorijoje.</w:t>
      </w:r>
    </w:p>
    <w:p w:rsidR="00400C17" w:rsidRDefault="00400C17" w:rsidP="001C6B73">
      <w:pPr>
        <w:ind w:firstLine="709"/>
        <w:jc w:val="both"/>
        <w:rPr>
          <w:color w:val="000000"/>
        </w:rPr>
      </w:pPr>
      <w:r>
        <w:rPr>
          <w:color w:val="000000"/>
        </w:rPr>
        <w:t xml:space="preserve">Šiuo metu yra 16 sportininkų, kuriems nuo 2020 m. </w:t>
      </w:r>
      <w:r w:rsidR="0019015B">
        <w:rPr>
          <w:color w:val="000000"/>
        </w:rPr>
        <w:t>gegužės 2</w:t>
      </w:r>
      <w:r w:rsidR="00E85776">
        <w:rPr>
          <w:color w:val="000000"/>
        </w:rPr>
        <w:t>5</w:t>
      </w:r>
      <w:r>
        <w:rPr>
          <w:color w:val="000000"/>
        </w:rPr>
        <w:t xml:space="preserve"> d. iki 2021 m. rugsėjo 5 d. baigiasi valstybės stipendijos mokėjimo terminas ir kurie neturėjo galimybės dalyvauti šiais metais olimpinėse žaidynėse, pasaulio ar Europos čempionatuose ir pasiekti laimėjimą, kurio pagrindu būtų skiriama nauja valstybės stipendija. Iš 16 paminėtų sportininkų 4 dalyvaus 2021 metais vyksiančiose olimpinėse žaidynėse, kiti – Europos arba pasaulio čempionatuose.</w:t>
      </w:r>
      <w:r w:rsidR="0019015B">
        <w:rPr>
          <w:color w:val="000000"/>
        </w:rPr>
        <w:t xml:space="preserve"> </w:t>
      </w:r>
    </w:p>
    <w:p w:rsidR="001C6B73" w:rsidRDefault="00E85776" w:rsidP="0019015B">
      <w:pPr>
        <w:ind w:firstLine="709"/>
        <w:jc w:val="both"/>
        <w:rPr>
          <w:color w:val="000000"/>
        </w:rPr>
      </w:pPr>
      <w:r>
        <w:rPr>
          <w:color w:val="000000"/>
        </w:rPr>
        <w:t>Įstatymų projektų</w:t>
      </w:r>
      <w:r w:rsidR="001C6B73">
        <w:rPr>
          <w:color w:val="000000"/>
        </w:rPr>
        <w:t xml:space="preserve"> tikslas – atsižvelgiant į tai, kad aukšto meistriškumo sportininkai dėl pasaulyje paskelbtos koranaviruso COVID-19 pandemijos </w:t>
      </w:r>
      <w:r w:rsidR="004C0D13">
        <w:rPr>
          <w:color w:val="000000"/>
        </w:rPr>
        <w:t xml:space="preserve">prarado galimybę pasiekti laimėjimus Lietuvos Respublikos sporto įstatymo 24 straipsnio 1 dalyje nurodytose aukšto meistriškumo sporto varžybose, nes šios varžybos buvo atšauktos arba perkeltos į 2021 metus, suteikti teisę sportininkams mokėti stipendiją už pasiektus laimėjimus, kurie iki 2020 metų </w:t>
      </w:r>
      <w:r>
        <w:rPr>
          <w:color w:val="000000"/>
        </w:rPr>
        <w:t>gegužės 25</w:t>
      </w:r>
      <w:r w:rsidR="004C0D13">
        <w:rPr>
          <w:color w:val="000000"/>
        </w:rPr>
        <w:t xml:space="preserve"> d. suteikė teisę gauti valstybės stipendiją. </w:t>
      </w:r>
      <w:r w:rsidR="0019015B">
        <w:rPr>
          <w:color w:val="000000"/>
        </w:rPr>
        <w:t xml:space="preserve">2020 metų gegužės 25 d. nustatyta todėl, kad šią datą pasibaigia vieno iš 16 sportininkų stipendijos mokėjimo terminas. </w:t>
      </w:r>
      <w:r w:rsidR="004C0D13">
        <w:rPr>
          <w:color w:val="000000"/>
        </w:rPr>
        <w:t xml:space="preserve">Stipendijos būtų mokamos ne vėliau </w:t>
      </w:r>
      <w:r w:rsidR="0019015B">
        <w:rPr>
          <w:color w:val="000000"/>
        </w:rPr>
        <w:t>kaip iki 2021 metų rugsėjo 5 d., t.</w:t>
      </w:r>
      <w:r w:rsidR="0095614C">
        <w:rPr>
          <w:color w:val="000000"/>
        </w:rPr>
        <w:t xml:space="preserve"> </w:t>
      </w:r>
      <w:r w:rsidR="0019015B">
        <w:rPr>
          <w:color w:val="000000"/>
        </w:rPr>
        <w:t xml:space="preserve">y. iki 2021 metais vyksiančių paralimpinių žaidynių paskutinės dienos. Iki šios dienos visi sportininkai, kurie šiais metais prarado teisę varžytis ir iškovoti laimėjimą, kurio pagrindu būtų skiriama nauja stipendija, dalyvaus Lietuvos Respublikos sporto įstatymo 24 straipsnio 1 dalyje nurodytose aukšto meistriškumo sporto varžybose ir turės teisę iškovoti laimėjimą, kurio pagrindu būtų skirta nauja stipendija. </w:t>
      </w:r>
    </w:p>
    <w:p w:rsidR="004C0D13" w:rsidRDefault="0095614C" w:rsidP="004C0D13">
      <w:pPr>
        <w:ind w:firstLine="709"/>
        <w:jc w:val="both"/>
        <w:rPr>
          <w:color w:val="000000"/>
        </w:rPr>
      </w:pPr>
      <w:r>
        <w:rPr>
          <w:color w:val="000000"/>
        </w:rPr>
        <w:t xml:space="preserve">Įstatymų projektų </w:t>
      </w:r>
      <w:r w:rsidR="004C0D13">
        <w:rPr>
          <w:color w:val="000000"/>
        </w:rPr>
        <w:t>uždaviniai:</w:t>
      </w:r>
    </w:p>
    <w:p w:rsidR="004C0D13" w:rsidRDefault="004C0D13" w:rsidP="004C0D13">
      <w:pPr>
        <w:pStyle w:val="ListParagraph"/>
        <w:numPr>
          <w:ilvl w:val="0"/>
          <w:numId w:val="10"/>
        </w:numPr>
        <w:tabs>
          <w:tab w:val="left" w:pos="993"/>
        </w:tabs>
        <w:ind w:left="0" w:firstLine="709"/>
        <w:jc w:val="both"/>
        <w:rPr>
          <w:color w:val="000000"/>
        </w:rPr>
      </w:pPr>
      <w:r w:rsidRPr="004C0D13">
        <w:rPr>
          <w:color w:val="000000"/>
        </w:rPr>
        <w:t>skirti valstybės stipendijas aukšto meistriškumo sportininkams, kurios  sudarytų optimalias sąlygas sportininkams pasirengti ir atstovauti Lietuvos Respublikai 2021 metais vyksiančiose olimpinėse ir paralimpinėse žaidynėse, Europos ir pasaulio čempionatuose. </w:t>
      </w:r>
    </w:p>
    <w:p w:rsidR="004C0D13" w:rsidRPr="004C0D13" w:rsidRDefault="004C0D13" w:rsidP="004C0D13">
      <w:pPr>
        <w:pStyle w:val="ListParagraph"/>
        <w:numPr>
          <w:ilvl w:val="0"/>
          <w:numId w:val="10"/>
        </w:numPr>
        <w:tabs>
          <w:tab w:val="left" w:pos="993"/>
        </w:tabs>
        <w:ind w:left="0" w:firstLine="709"/>
        <w:jc w:val="both"/>
        <w:rPr>
          <w:color w:val="000000"/>
        </w:rPr>
      </w:pPr>
      <w:r>
        <w:rPr>
          <w:color w:val="000000"/>
        </w:rPr>
        <w:t xml:space="preserve">Nustatyti </w:t>
      </w:r>
      <w:r w:rsidR="0095614C">
        <w:rPr>
          <w:color w:val="000000"/>
        </w:rPr>
        <w:t xml:space="preserve">valstybės </w:t>
      </w:r>
      <w:r>
        <w:rPr>
          <w:color w:val="000000"/>
        </w:rPr>
        <w:t>stipendijos mokėjimo terminą.</w:t>
      </w:r>
    </w:p>
    <w:p w:rsidR="003C284C" w:rsidRPr="0009531E" w:rsidRDefault="003C284C" w:rsidP="004C0D13">
      <w:pPr>
        <w:jc w:val="both"/>
        <w:rPr>
          <w:bCs/>
        </w:rPr>
      </w:pPr>
    </w:p>
    <w:p w:rsidR="00D30D08" w:rsidRDefault="00D30D08" w:rsidP="001F73EF">
      <w:pPr>
        <w:tabs>
          <w:tab w:val="left" w:pos="720"/>
          <w:tab w:val="left" w:pos="1080"/>
        </w:tabs>
        <w:jc w:val="both"/>
        <w:rPr>
          <w:b/>
        </w:rPr>
      </w:pPr>
      <w:r>
        <w:rPr>
          <w:bCs/>
        </w:rPr>
        <w:tab/>
      </w:r>
      <w:r w:rsidRPr="00AD7124">
        <w:rPr>
          <w:b/>
          <w:bCs/>
        </w:rPr>
        <w:t xml:space="preserve">2. </w:t>
      </w:r>
      <w:r w:rsidR="00395B44">
        <w:rPr>
          <w:b/>
        </w:rPr>
        <w:t>Įstatymų projektų</w:t>
      </w:r>
      <w:r w:rsidR="00395B44" w:rsidRPr="00AD7124">
        <w:rPr>
          <w:b/>
        </w:rPr>
        <w:t xml:space="preserve"> </w:t>
      </w:r>
      <w:r w:rsidRPr="00AD7124">
        <w:rPr>
          <w:b/>
        </w:rPr>
        <w:t>iniciatoriai ir rengėjai</w:t>
      </w:r>
      <w:r w:rsidR="00D11143">
        <w:rPr>
          <w:b/>
        </w:rPr>
        <w:t>.</w:t>
      </w:r>
    </w:p>
    <w:p w:rsidR="00D748D4" w:rsidRDefault="009C654B" w:rsidP="001F73EF">
      <w:pPr>
        <w:tabs>
          <w:tab w:val="left" w:pos="720"/>
          <w:tab w:val="left" w:pos="1080"/>
        </w:tabs>
        <w:jc w:val="both"/>
        <w:rPr>
          <w:bCs/>
        </w:rPr>
      </w:pPr>
      <w:r>
        <w:rPr>
          <w:bCs/>
        </w:rPr>
        <w:tab/>
      </w:r>
      <w:r w:rsidR="0040166F">
        <w:rPr>
          <w:bCs/>
        </w:rPr>
        <w:t>Įstatym</w:t>
      </w:r>
      <w:r w:rsidR="0019015B">
        <w:rPr>
          <w:bCs/>
        </w:rPr>
        <w:t>ų</w:t>
      </w:r>
      <w:r w:rsidR="00ED6E6F">
        <w:rPr>
          <w:bCs/>
        </w:rPr>
        <w:t xml:space="preserve"> p</w:t>
      </w:r>
      <w:r w:rsidR="00D748D4">
        <w:rPr>
          <w:bCs/>
        </w:rPr>
        <w:t>rojekt</w:t>
      </w:r>
      <w:r w:rsidR="0019015B">
        <w:rPr>
          <w:bCs/>
        </w:rPr>
        <w:t>us</w:t>
      </w:r>
      <w:r w:rsidR="00D748D4">
        <w:rPr>
          <w:bCs/>
        </w:rPr>
        <w:t xml:space="preserve"> inicijavo ir parengė Lietuvos Respublikos </w:t>
      </w:r>
      <w:r w:rsidR="004C0D13">
        <w:rPr>
          <w:bCs/>
        </w:rPr>
        <w:t>švietimo, mokslo ir sporto ministerija.</w:t>
      </w:r>
    </w:p>
    <w:p w:rsidR="004C0D13" w:rsidRPr="00AD7124" w:rsidRDefault="004C0D13" w:rsidP="001F73EF">
      <w:pPr>
        <w:tabs>
          <w:tab w:val="left" w:pos="720"/>
          <w:tab w:val="left" w:pos="1080"/>
        </w:tabs>
        <w:jc w:val="both"/>
        <w:rPr>
          <w:bCs/>
        </w:rPr>
      </w:pPr>
    </w:p>
    <w:p w:rsidR="00D30D08" w:rsidRDefault="00D30D08" w:rsidP="001F73EF">
      <w:pPr>
        <w:tabs>
          <w:tab w:val="left" w:pos="720"/>
          <w:tab w:val="left" w:pos="1080"/>
        </w:tabs>
        <w:jc w:val="both"/>
        <w:rPr>
          <w:b/>
          <w:bCs/>
        </w:rPr>
      </w:pPr>
      <w:r>
        <w:rPr>
          <w:bCs/>
        </w:rPr>
        <w:tab/>
      </w:r>
      <w:r w:rsidRPr="00E408CE">
        <w:rPr>
          <w:b/>
          <w:bCs/>
        </w:rPr>
        <w:t>3.</w:t>
      </w:r>
      <w:r>
        <w:rPr>
          <w:bCs/>
        </w:rPr>
        <w:t xml:space="preserve"> </w:t>
      </w:r>
      <w:r w:rsidR="00D11143" w:rsidRPr="00D11143">
        <w:rPr>
          <w:b/>
          <w:bCs/>
        </w:rPr>
        <w:t xml:space="preserve">Kaip šiuo metu yra reguliuojami </w:t>
      </w:r>
      <w:r w:rsidR="00395B44" w:rsidRPr="00D11143">
        <w:rPr>
          <w:b/>
          <w:bCs/>
        </w:rPr>
        <w:t>Įstatym</w:t>
      </w:r>
      <w:r w:rsidR="00395B44">
        <w:rPr>
          <w:b/>
          <w:bCs/>
        </w:rPr>
        <w:t>ų projektuose</w:t>
      </w:r>
      <w:r w:rsidR="00395B44" w:rsidRPr="00D11143">
        <w:rPr>
          <w:b/>
          <w:bCs/>
        </w:rPr>
        <w:t xml:space="preserve"> </w:t>
      </w:r>
      <w:r w:rsidR="00D11143" w:rsidRPr="00D11143">
        <w:rPr>
          <w:b/>
          <w:bCs/>
        </w:rPr>
        <w:t>aptarti teisiniai santykiai.</w:t>
      </w:r>
    </w:p>
    <w:p w:rsidR="00987F64" w:rsidRPr="003661FC" w:rsidRDefault="00596E75" w:rsidP="003661FC">
      <w:pPr>
        <w:tabs>
          <w:tab w:val="left" w:pos="720"/>
          <w:tab w:val="left" w:pos="1080"/>
        </w:tabs>
        <w:jc w:val="both"/>
        <w:rPr>
          <w:bCs/>
        </w:rPr>
      </w:pPr>
      <w:r>
        <w:rPr>
          <w:b/>
          <w:bCs/>
        </w:rPr>
        <w:lastRenderedPageBreak/>
        <w:tab/>
      </w:r>
      <w:r w:rsidR="0019015B">
        <w:rPr>
          <w:bCs/>
        </w:rPr>
        <w:t>S</w:t>
      </w:r>
      <w:r w:rsidR="003661FC">
        <w:rPr>
          <w:bCs/>
        </w:rPr>
        <w:t>porto įstatymo 24 straipsnyje nurodytos</w:t>
      </w:r>
      <w:r w:rsidR="003661FC">
        <w:rPr>
          <w:b/>
          <w:bCs/>
          <w:color w:val="000000"/>
        </w:rPr>
        <w:t> </w:t>
      </w:r>
      <w:r w:rsidR="003661FC" w:rsidRPr="003661FC">
        <w:rPr>
          <w:bCs/>
          <w:color w:val="000000"/>
        </w:rPr>
        <w:t xml:space="preserve">valstybės stipendijos mokėjimo sąlygos ir tvarka. </w:t>
      </w:r>
      <w:r w:rsidR="003661FC">
        <w:rPr>
          <w:bCs/>
          <w:color w:val="000000"/>
        </w:rPr>
        <w:t xml:space="preserve">Šio straipsnio 1 dalyje nurodytos tarptautinės aukšto meistriškumo sporto varžybos ir vietos, kurias pasiekus yra mokama valstybės stipendija, o 2 dalyje – nurodytas stipendijos dydis. Taip pat, šio straipsnio 4-6 dalyse yra nurodyti terminai iki kada mokama valstybės stipendija. </w:t>
      </w:r>
    </w:p>
    <w:p w:rsidR="00E5188E" w:rsidRDefault="00C97677" w:rsidP="003C284C">
      <w:pPr>
        <w:tabs>
          <w:tab w:val="left" w:pos="709"/>
          <w:tab w:val="left" w:pos="1080"/>
        </w:tabs>
        <w:jc w:val="both"/>
        <w:rPr>
          <w:b/>
        </w:rPr>
      </w:pPr>
      <w:r>
        <w:rPr>
          <w:bCs/>
        </w:rPr>
        <w:tab/>
      </w:r>
    </w:p>
    <w:p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rsidR="003661FC" w:rsidRDefault="003661FC" w:rsidP="002F7ACB">
      <w:pPr>
        <w:ind w:firstLine="709"/>
        <w:jc w:val="both"/>
        <w:rPr>
          <w:color w:val="000000"/>
        </w:rPr>
      </w:pPr>
      <w:r>
        <w:t xml:space="preserve">Siekiant sumažinti COVID-19 pandemijos padarinius aukščiausio lygio Lietuvos sportininkams, garsinantiems Lietuvos vardą visame pasaulyje, </w:t>
      </w:r>
      <w:r w:rsidR="00596E75">
        <w:t xml:space="preserve">siūloma </w:t>
      </w:r>
      <w:r>
        <w:t xml:space="preserve">papildyti </w:t>
      </w:r>
      <w:r>
        <w:rPr>
          <w:bCs/>
        </w:rPr>
        <w:t>Lietuvos Respublikos kūno kultūros ir sporto įstatymo Nr. I-1151 pakeitimo įstatymo Nr. XIII-1540 2 straipsnio</w:t>
      </w:r>
      <w:r w:rsidRPr="00FC2042">
        <w:rPr>
          <w:bCs/>
        </w:rPr>
        <w:t xml:space="preserve"> pakeitimo</w:t>
      </w:r>
      <w:r>
        <w:rPr>
          <w:bCs/>
        </w:rPr>
        <w:t xml:space="preserve"> įstatymo 2 straipsnį </w:t>
      </w:r>
      <w:r w:rsidR="00DC3545">
        <w:rPr>
          <w:bCs/>
        </w:rPr>
        <w:t xml:space="preserve">14 </w:t>
      </w:r>
      <w:r>
        <w:rPr>
          <w:bCs/>
        </w:rPr>
        <w:t xml:space="preserve">dalimi ir nustatyti, kad </w:t>
      </w:r>
      <w:r>
        <w:rPr>
          <w:color w:val="000000"/>
        </w:rPr>
        <w:t>sportininkai</w:t>
      </w:r>
      <w:r w:rsidRPr="00D96F96">
        <w:rPr>
          <w:color w:val="000000"/>
        </w:rPr>
        <w:t xml:space="preserve">, kuriems </w:t>
      </w:r>
      <w:r>
        <w:rPr>
          <w:color w:val="000000"/>
        </w:rPr>
        <w:t>yra</w:t>
      </w:r>
      <w:r w:rsidRPr="00D96F96">
        <w:rPr>
          <w:color w:val="000000"/>
        </w:rPr>
        <w:t xml:space="preserve"> paskirtos ir mokamos valstybės stipendijos</w:t>
      </w:r>
      <w:r>
        <w:rPr>
          <w:color w:val="000000"/>
        </w:rPr>
        <w:t xml:space="preserve">, kurių mokėjimo terminas pasibaigia nuo 2020 metų </w:t>
      </w:r>
      <w:r w:rsidR="0019015B">
        <w:rPr>
          <w:color w:val="000000"/>
        </w:rPr>
        <w:t>gegužės 25</w:t>
      </w:r>
      <w:r>
        <w:rPr>
          <w:color w:val="000000"/>
        </w:rPr>
        <w:t xml:space="preserve"> d. iki 2021 metų </w:t>
      </w:r>
      <w:r w:rsidR="005B495F">
        <w:rPr>
          <w:color w:val="000000"/>
        </w:rPr>
        <w:t>rugsėjo 5</w:t>
      </w:r>
      <w:r>
        <w:rPr>
          <w:color w:val="000000"/>
        </w:rPr>
        <w:t xml:space="preserve"> d. yra laikomi turinčiais teisę gauti valstybės stipendiją iki 2021 metų rugsėjo 5 d. Siūloma data yra susijusi su </w:t>
      </w:r>
      <w:r w:rsidR="002F7ACB">
        <w:rPr>
          <w:color w:val="000000"/>
        </w:rPr>
        <w:t>sportininkų stipendijos mokėjimo pabaigos data</w:t>
      </w:r>
      <w:r w:rsidR="005B495F">
        <w:rPr>
          <w:color w:val="000000"/>
        </w:rPr>
        <w:t xml:space="preserve"> ir kitais metais vyksiančių paralimpinių žaidynių data (su šių varžybų pabaiga pasibaigs ir olimpinis ciklas). </w:t>
      </w:r>
      <w:r w:rsidR="002F7ACB">
        <w:rPr>
          <w:color w:val="000000"/>
        </w:rPr>
        <w:t xml:space="preserve">Iki šios dienos visi sportininkai, kurie šiais metais prarado teisę varžytis ir iškovoti laimėjimą, kurio pagrindu būtų skiriama nauja stipendija, dalyvaus Lietuvos Respublikos sporto įstatymo 24 straipsnio 1 dalyje nurodytose aukšto meistriškumo sporto varžybose ir turės teisę iškovoti laimėjimą, kurio pagrindu būtų skirta nauja stipendija. </w:t>
      </w:r>
    </w:p>
    <w:p w:rsidR="005B495F" w:rsidRDefault="005B495F" w:rsidP="005B495F">
      <w:pPr>
        <w:tabs>
          <w:tab w:val="left" w:pos="993"/>
        </w:tabs>
        <w:ind w:firstLine="709"/>
        <w:jc w:val="both"/>
        <w:rPr>
          <w:color w:val="000000"/>
        </w:rPr>
      </w:pPr>
      <w:r>
        <w:rPr>
          <w:color w:val="000000"/>
        </w:rPr>
        <w:t xml:space="preserve">Toliau mokamos valstybės stipendijos </w:t>
      </w:r>
      <w:r w:rsidRPr="005B495F">
        <w:rPr>
          <w:color w:val="000000"/>
        </w:rPr>
        <w:t>sudarytų optimalias sąlygas sportininkams pasirengti ir atstovauti Lietuvos Respublikai 2021 metais vyksiančiose olimpinėse ir paralimpinėse žaidynėse, Europos ir pasaulio čempionatuose. </w:t>
      </w:r>
    </w:p>
    <w:p w:rsidR="002F7ACB" w:rsidRPr="005B495F" w:rsidRDefault="002F7ACB" w:rsidP="005B495F">
      <w:pPr>
        <w:tabs>
          <w:tab w:val="left" w:pos="993"/>
        </w:tabs>
        <w:ind w:firstLine="709"/>
        <w:jc w:val="both"/>
        <w:rPr>
          <w:color w:val="000000"/>
        </w:rPr>
      </w:pPr>
      <w:r>
        <w:rPr>
          <w:color w:val="000000"/>
        </w:rPr>
        <w:t xml:space="preserve">Taip pat, siekiant ateityje išvengti tokių situacijų, kai Sporto įstatymo 24 straipsnio 1 dalyje nurodytos aukšto meistriškumo sporto varžybos neįvyksta ar yra nukeliamos dėl objektyvių priežasčių (pvz. pasaulinė pandemija, besikeičianti tarptautinės sporto šakos federacijos varžybų sistema, gamtos stichijos ir pan.), siūloma pakeisti Sporto įstatymo 24 straipsnio 5 ir 6 dalis ir nustatyti, kad valstybės stipendija priklausomai nuo pasiekto laimėjimo skiriama </w:t>
      </w:r>
      <w:r w:rsidR="009627AC">
        <w:rPr>
          <w:color w:val="000000"/>
        </w:rPr>
        <w:t>arba atitinkamam metų skaičiui (2 arba 4) arba iki</w:t>
      </w:r>
      <w:r w:rsidR="009627AC" w:rsidRPr="009627AC">
        <w:rPr>
          <w:color w:val="000000"/>
        </w:rPr>
        <w:t xml:space="preserve"> </w:t>
      </w:r>
      <w:r w:rsidR="009627AC" w:rsidRPr="00BD4CBE">
        <w:rPr>
          <w:color w:val="000000"/>
        </w:rPr>
        <w:t>kito tos pačios kategorijos sporto renginio, kuris vyksta po to sporto renginio, kuriame buvo pasiektas atitinkamas laimėjimas</w:t>
      </w:r>
      <w:r w:rsidR="009627AC">
        <w:rPr>
          <w:color w:val="000000"/>
        </w:rPr>
        <w:t>.</w:t>
      </w:r>
    </w:p>
    <w:p w:rsidR="005B495F" w:rsidRPr="001A36DC" w:rsidRDefault="005B495F" w:rsidP="002F7ACB">
      <w:pPr>
        <w:pStyle w:val="ListParagraph"/>
        <w:widowControl w:val="0"/>
        <w:tabs>
          <w:tab w:val="left" w:pos="1276"/>
        </w:tabs>
        <w:ind w:left="0" w:firstLine="709"/>
        <w:jc w:val="both"/>
      </w:pPr>
      <w:r w:rsidRPr="001A36DC">
        <w:t>Atsižvelgiant į tai, kad šiuo metu valstybės mastu paskelbta ekstremalioji situacija ir karantinas, būtina nedelsiant priimti sprendimus, siekiant išvengti minėtos situacijos sukeltų neigiamų padarinių</w:t>
      </w:r>
      <w:r>
        <w:t xml:space="preserve"> bei užtikrinti optimalias sąlygas sportininkams rengtis aukšto meistri</w:t>
      </w:r>
      <w:r w:rsidR="009627AC">
        <w:t xml:space="preserve">škumo sporto varžyboms, Įstatymų projektuose jų </w:t>
      </w:r>
      <w:r w:rsidRPr="001A36DC">
        <w:t>įs</w:t>
      </w:r>
      <w:r w:rsidR="009627AC">
        <w:t>igaliojimo data nenumatoma – jie</w:t>
      </w:r>
      <w:r w:rsidRPr="001A36DC">
        <w:t xml:space="preserve"> įsigaliotų iškart nuo </w:t>
      </w:r>
      <w:r w:rsidR="009627AC">
        <w:t>jų</w:t>
      </w:r>
      <w:r w:rsidRPr="001A36DC">
        <w:t xml:space="preserve"> paskelbimo Teisės aktų registre.</w:t>
      </w:r>
    </w:p>
    <w:p w:rsidR="003661FC" w:rsidRDefault="003661FC" w:rsidP="005B495F">
      <w:pPr>
        <w:tabs>
          <w:tab w:val="left" w:pos="709"/>
        </w:tabs>
        <w:jc w:val="both"/>
      </w:pPr>
    </w:p>
    <w:p w:rsidR="00745B2B" w:rsidRDefault="00745B2B" w:rsidP="00983F34">
      <w:pPr>
        <w:tabs>
          <w:tab w:val="left" w:pos="709"/>
        </w:tabs>
        <w:jc w:val="both"/>
      </w:pPr>
    </w:p>
    <w:p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 xml:space="preserve">tatai, galimos neigiamos </w:t>
      </w:r>
      <w:r w:rsidR="00DC3545">
        <w:rPr>
          <w:b/>
        </w:rPr>
        <w:t xml:space="preserve">priimtų </w:t>
      </w:r>
      <w:r w:rsidR="00F772A7">
        <w:rPr>
          <w:b/>
        </w:rPr>
        <w:t>įstatym</w:t>
      </w:r>
      <w:r w:rsidR="00DC3545">
        <w:rPr>
          <w:b/>
        </w:rPr>
        <w:t>ų</w:t>
      </w:r>
      <w:r w:rsidRPr="00ED36BA">
        <w:rPr>
          <w:b/>
        </w:rPr>
        <w:t xml:space="preserve"> pasekmės ir kokių priemonių reikėtų imtis, kad tokių pasekmių būtų išvengta</w:t>
      </w:r>
      <w:r w:rsidR="005B09A5">
        <w:rPr>
          <w:b/>
        </w:rPr>
        <w:t>.</w:t>
      </w:r>
    </w:p>
    <w:p w:rsidR="00503DF3" w:rsidRPr="00503DF3" w:rsidRDefault="009627AC" w:rsidP="00503DF3">
      <w:pPr>
        <w:ind w:firstLine="720"/>
        <w:jc w:val="both"/>
      </w:pPr>
      <w:r>
        <w:t>Numatomos teigiamos Įstatymų projektų</w:t>
      </w:r>
      <w:r w:rsidR="008F3DC2">
        <w:t xml:space="preserve"> siūlomo </w:t>
      </w:r>
      <w:r w:rsidR="00503DF3" w:rsidRPr="00503DF3">
        <w:t xml:space="preserve">teisinio reguliavimo pasekmės aptartos </w:t>
      </w:r>
      <w:r w:rsidR="00503DF3">
        <w:t xml:space="preserve">šio aiškinamojo rašto 4 dalyje. </w:t>
      </w:r>
      <w:r w:rsidR="00503DF3" w:rsidRPr="00503DF3">
        <w:t>Priėmus Įstatym</w:t>
      </w:r>
      <w:r>
        <w:t>ų</w:t>
      </w:r>
      <w:r w:rsidR="00503DF3" w:rsidRPr="00503DF3">
        <w:t xml:space="preserve"> projekt</w:t>
      </w:r>
      <w:r>
        <w:t>us</w:t>
      </w:r>
      <w:r w:rsidR="00503DF3" w:rsidRPr="00503DF3">
        <w:t>, neigiamų pasekmių nenumatoma</w:t>
      </w:r>
      <w:r w:rsidR="00503DF3" w:rsidRPr="00503DF3">
        <w:rPr>
          <w:rFonts w:eastAsia="Calibri"/>
          <w:lang w:eastAsia="en-US"/>
        </w:rPr>
        <w:t>.</w:t>
      </w:r>
    </w:p>
    <w:p w:rsidR="00A525CB" w:rsidRDefault="00A525CB" w:rsidP="001F73EF">
      <w:pPr>
        <w:pStyle w:val="HTMLPreformatted"/>
        <w:ind w:firstLine="720"/>
        <w:jc w:val="both"/>
        <w:rPr>
          <w:rFonts w:ascii="Times New Roman" w:hAnsi="Times New Roman" w:cs="Times New Roman"/>
          <w:sz w:val="24"/>
          <w:szCs w:val="24"/>
        </w:rPr>
      </w:pPr>
    </w:p>
    <w:p w:rsidR="00D30D08" w:rsidRPr="000003E1" w:rsidRDefault="0062372B"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6. Galima priimt</w:t>
      </w:r>
      <w:r w:rsidR="00DC3545">
        <w:rPr>
          <w:rFonts w:ascii="Times New Roman" w:hAnsi="Times New Roman" w:cs="Times New Roman"/>
          <w:b/>
          <w:sz w:val="24"/>
          <w:szCs w:val="24"/>
        </w:rPr>
        <w:t>ų</w:t>
      </w:r>
      <w:r w:rsidR="00F772A7">
        <w:rPr>
          <w:rFonts w:ascii="Times New Roman" w:hAnsi="Times New Roman" w:cs="Times New Roman"/>
          <w:b/>
          <w:sz w:val="24"/>
          <w:szCs w:val="24"/>
        </w:rPr>
        <w:t xml:space="preserve"> įstatym</w:t>
      </w:r>
      <w:r w:rsidR="00DC3545">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rsidR="00D30D08" w:rsidRDefault="008F3DC2" w:rsidP="001F73EF">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Priimt</w:t>
      </w:r>
      <w:r w:rsidR="009627AC">
        <w:rPr>
          <w:rFonts w:ascii="Times New Roman" w:hAnsi="Times New Roman" w:cs="Times New Roman"/>
          <w:sz w:val="24"/>
          <w:szCs w:val="24"/>
        </w:rPr>
        <w:t>i įstatymai</w:t>
      </w:r>
      <w:r w:rsidR="00464874">
        <w:rPr>
          <w:rFonts w:ascii="Times New Roman" w:hAnsi="Times New Roman" w:cs="Times New Roman"/>
          <w:sz w:val="24"/>
          <w:szCs w:val="24"/>
        </w:rPr>
        <w:t xml:space="preserve"> </w:t>
      </w:r>
      <w:r w:rsidRPr="008F3DC2">
        <w:rPr>
          <w:rFonts w:ascii="Times New Roman" w:hAnsi="Times New Roman" w:cs="Times New Roman"/>
          <w:sz w:val="24"/>
          <w:szCs w:val="24"/>
        </w:rPr>
        <w:t>neigiamos įtakos kriminogeninei situacijai ir korupcijai neturės.</w:t>
      </w:r>
    </w:p>
    <w:p w:rsidR="00534A08" w:rsidRPr="000003E1" w:rsidRDefault="00534A08" w:rsidP="001F73EF">
      <w:pPr>
        <w:pStyle w:val="HTMLPreformatted"/>
        <w:ind w:firstLine="720"/>
        <w:jc w:val="both"/>
        <w:rPr>
          <w:rFonts w:ascii="Times New Roman" w:hAnsi="Times New Roman" w:cs="Times New Roman"/>
          <w:sz w:val="24"/>
          <w:szCs w:val="24"/>
        </w:rPr>
      </w:pPr>
    </w:p>
    <w:p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w:t>
      </w:r>
      <w:r w:rsidR="00DC3545">
        <w:rPr>
          <w:b/>
        </w:rPr>
        <w:t>ų</w:t>
      </w:r>
      <w:r w:rsidRPr="005B09A5">
        <w:rPr>
          <w:b/>
        </w:rPr>
        <w:t xml:space="preserve"> </w:t>
      </w:r>
      <w:r w:rsidR="00F772A7">
        <w:rPr>
          <w:b/>
        </w:rPr>
        <w:t>įstatym</w:t>
      </w:r>
      <w:r w:rsidR="00DC3545">
        <w:rPr>
          <w:b/>
        </w:rPr>
        <w:t>ų</w:t>
      </w:r>
      <w:r w:rsidR="00D30D08" w:rsidRPr="000003E1">
        <w:rPr>
          <w:b/>
        </w:rPr>
        <w:t xml:space="preserve"> </w:t>
      </w:r>
      <w:r w:rsidR="00D30D08">
        <w:rPr>
          <w:b/>
        </w:rPr>
        <w:t xml:space="preserve">įgyvendinimo </w:t>
      </w:r>
      <w:r w:rsidR="00D30D08" w:rsidRPr="000003E1">
        <w:rPr>
          <w:b/>
        </w:rPr>
        <w:t>įtaka verslo sąlygoms ir jo plėtrai</w:t>
      </w:r>
      <w:r>
        <w:rPr>
          <w:b/>
        </w:rPr>
        <w:t>.</w:t>
      </w:r>
    </w:p>
    <w:p w:rsidR="0062372B" w:rsidRDefault="009627AC" w:rsidP="0062372B">
      <w:pPr>
        <w:pStyle w:val="Standarduser"/>
        <w:spacing w:line="240" w:lineRule="auto"/>
        <w:ind w:firstLine="720"/>
        <w:jc w:val="both"/>
        <w:rPr>
          <w:szCs w:val="24"/>
        </w:rPr>
      </w:pPr>
      <w:r>
        <w:rPr>
          <w:szCs w:val="24"/>
        </w:rPr>
        <w:t>Priimti įstatymi</w:t>
      </w:r>
      <w:r w:rsidR="005B495F">
        <w:rPr>
          <w:szCs w:val="24"/>
        </w:rPr>
        <w:t xml:space="preserve"> </w:t>
      </w:r>
      <w:r w:rsidR="005B495F" w:rsidRPr="008F3DC2">
        <w:rPr>
          <w:szCs w:val="24"/>
        </w:rPr>
        <w:t xml:space="preserve">neigiamos įtakos </w:t>
      </w:r>
      <w:r w:rsidR="005B495F">
        <w:rPr>
          <w:szCs w:val="24"/>
        </w:rPr>
        <w:t>verslo sąlygoms ir jo plėtrai neturės.</w:t>
      </w:r>
    </w:p>
    <w:p w:rsidR="005B495F" w:rsidRDefault="005B495F" w:rsidP="0062372B">
      <w:pPr>
        <w:pStyle w:val="Standarduser"/>
        <w:spacing w:line="240" w:lineRule="auto"/>
        <w:ind w:firstLine="720"/>
        <w:jc w:val="both"/>
      </w:pPr>
    </w:p>
    <w:p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DC3545">
        <w:rPr>
          <w:b/>
        </w:rPr>
        <w:t>ų</w:t>
      </w:r>
      <w:r w:rsidRPr="005B09A5">
        <w:rPr>
          <w:b/>
        </w:rPr>
        <w:t xml:space="preserve"> inkorporavimas į teisinę sistemą, kokius teisės aktus būtina priimti, kokius galiojančius teisės aktus reikia pakeisti ar pripažinti netekusiais galios.</w:t>
      </w:r>
    </w:p>
    <w:p w:rsidR="006D309A" w:rsidRDefault="006D309A" w:rsidP="005E40E0">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9627AC">
        <w:rPr>
          <w:rFonts w:ascii="Times New Roman" w:hAnsi="Times New Roman" w:cs="Times New Roman"/>
          <w:sz w:val="24"/>
          <w:szCs w:val="24"/>
        </w:rPr>
        <w:t>ų</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9627AC">
        <w:rPr>
          <w:rFonts w:ascii="Times New Roman" w:hAnsi="Times New Roman" w:cs="Times New Roman"/>
          <w:sz w:val="24"/>
          <w:szCs w:val="24"/>
        </w:rPr>
        <w:t>uose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rsidR="006D309A" w:rsidRPr="000003E1" w:rsidRDefault="006D309A" w:rsidP="001F73EF">
      <w:pPr>
        <w:pStyle w:val="HTMLPreformatted"/>
        <w:jc w:val="both"/>
        <w:rPr>
          <w:rFonts w:ascii="Times New Roman" w:hAnsi="Times New Roman" w:cs="Times New Roman"/>
          <w:sz w:val="24"/>
          <w:szCs w:val="24"/>
        </w:rPr>
      </w:pPr>
    </w:p>
    <w:p w:rsidR="005E40E0" w:rsidRPr="005B09A5" w:rsidRDefault="005B09A5" w:rsidP="005B09A5">
      <w:pPr>
        <w:tabs>
          <w:tab w:val="left" w:pos="0"/>
          <w:tab w:val="left" w:pos="993"/>
        </w:tabs>
        <w:ind w:firstLine="709"/>
        <w:jc w:val="both"/>
        <w:rPr>
          <w:b/>
        </w:rPr>
      </w:pPr>
      <w:r>
        <w:rPr>
          <w:b/>
        </w:rPr>
        <w:t xml:space="preserve">9. </w:t>
      </w:r>
      <w:r w:rsidRPr="005B09A5">
        <w:rPr>
          <w:b/>
        </w:rPr>
        <w:t>Įstatym</w:t>
      </w:r>
      <w:r w:rsidR="00DC3545">
        <w:rPr>
          <w:b/>
        </w:rPr>
        <w:t>ų</w:t>
      </w:r>
      <w:r w:rsidRPr="005B09A5">
        <w:rPr>
          <w:b/>
        </w:rPr>
        <w:t xml:space="preserve"> projekt</w:t>
      </w:r>
      <w:r w:rsidR="00DC3545">
        <w:rPr>
          <w:b/>
        </w:rPr>
        <w:t>ų</w:t>
      </w:r>
      <w:r w:rsidRPr="005B09A5">
        <w:rPr>
          <w:b/>
        </w:rPr>
        <w:t xml:space="preserve"> atitiktis Valstybinės kalbos, Teisėkūros pagrindų įstatymų reikalavimams, </w:t>
      </w:r>
      <w:r w:rsidR="008C3127">
        <w:rPr>
          <w:b/>
        </w:rPr>
        <w:t>įstatymų projektų</w:t>
      </w:r>
      <w:r w:rsidR="008C3127" w:rsidRPr="008C3127">
        <w:rPr>
          <w:b/>
        </w:rPr>
        <w:t xml:space="preserve"> sąvokų ir jas įvardijančių terminų įvertinimas Terminų banko įstatymo ir jo įgyvendinamųjų teisės aktų nustatyta tvarka</w:t>
      </w:r>
      <w:r w:rsidR="008C3127">
        <w:rPr>
          <w:b/>
        </w:rPr>
        <w:t xml:space="preserve">. </w:t>
      </w:r>
    </w:p>
    <w:p w:rsidR="008E422E" w:rsidRDefault="008C3127" w:rsidP="001F73EF">
      <w:pPr>
        <w:pStyle w:val="HTMLPreformatted"/>
        <w:ind w:firstLine="709"/>
        <w:jc w:val="both"/>
        <w:rPr>
          <w:rFonts w:ascii="Times New Roman" w:hAnsi="Times New Roman" w:cs="Times New Roman"/>
          <w:sz w:val="24"/>
          <w:szCs w:val="24"/>
        </w:rPr>
      </w:pPr>
      <w:r>
        <w:rPr>
          <w:rFonts w:ascii="Times New Roman" w:hAnsi="Times New Roman" w:cs="Times New Roman"/>
          <w:sz w:val="24"/>
          <w:szCs w:val="24"/>
        </w:rPr>
        <w:t>Įstatym</w:t>
      </w:r>
      <w:r w:rsidR="009627AC">
        <w:rPr>
          <w:rFonts w:ascii="Times New Roman" w:hAnsi="Times New Roman" w:cs="Times New Roman"/>
          <w:sz w:val="24"/>
          <w:szCs w:val="24"/>
        </w:rPr>
        <w:t>ų projektai parengti</w:t>
      </w:r>
      <w:r w:rsidR="0062372B">
        <w:rPr>
          <w:rFonts w:ascii="Times New Roman" w:hAnsi="Times New Roman" w:cs="Times New Roman"/>
          <w:sz w:val="24"/>
          <w:szCs w:val="24"/>
        </w:rPr>
        <w:t xml:space="preserve"> </w:t>
      </w:r>
      <w:r w:rsidRPr="008C3127">
        <w:rPr>
          <w:rFonts w:ascii="Times New Roman" w:hAnsi="Times New Roman" w:cs="Times New Roman"/>
          <w:sz w:val="24"/>
          <w:szCs w:val="24"/>
        </w:rPr>
        <w:t xml:space="preserve">laikantis Valstybinės kalbos, Teisėkūros pagrindų įstatymo reikalavimų ir atitinka bendrinės </w:t>
      </w:r>
      <w:r w:rsidR="0062372B">
        <w:rPr>
          <w:rFonts w:ascii="Times New Roman" w:hAnsi="Times New Roman" w:cs="Times New Roman"/>
          <w:sz w:val="24"/>
          <w:szCs w:val="24"/>
        </w:rPr>
        <w:t>lietuvių ka</w:t>
      </w:r>
      <w:r w:rsidR="009627AC">
        <w:rPr>
          <w:rFonts w:ascii="Times New Roman" w:hAnsi="Times New Roman" w:cs="Times New Roman"/>
          <w:sz w:val="24"/>
          <w:szCs w:val="24"/>
        </w:rPr>
        <w:t>lbos normas. Įstatymų projektuose</w:t>
      </w:r>
      <w:r w:rsidRPr="008C3127">
        <w:rPr>
          <w:rFonts w:ascii="Times New Roman" w:hAnsi="Times New Roman" w:cs="Times New Roman"/>
          <w:sz w:val="24"/>
          <w:szCs w:val="24"/>
        </w:rPr>
        <w:t xml:space="preserve"> nepateikiama naujų sąvokų ir sąvokas įvard</w:t>
      </w:r>
      <w:r w:rsidR="0062372B">
        <w:rPr>
          <w:rFonts w:ascii="Times New Roman" w:hAnsi="Times New Roman" w:cs="Times New Roman"/>
          <w:sz w:val="24"/>
          <w:szCs w:val="24"/>
        </w:rPr>
        <w:t xml:space="preserve">ijančių terminų, todėl </w:t>
      </w:r>
      <w:r w:rsidR="009627AC">
        <w:rPr>
          <w:rFonts w:ascii="Times New Roman" w:hAnsi="Times New Roman" w:cs="Times New Roman"/>
          <w:sz w:val="24"/>
          <w:szCs w:val="24"/>
        </w:rPr>
        <w:t>Įstatymų projektai nevertintini</w:t>
      </w:r>
      <w:r w:rsidRPr="008C3127">
        <w:rPr>
          <w:rFonts w:ascii="Times New Roman" w:hAnsi="Times New Roman" w:cs="Times New Roman"/>
          <w:sz w:val="24"/>
          <w:szCs w:val="24"/>
        </w:rPr>
        <w:t xml:space="preserve"> Terminų banko įstatymo ir jo įgyvendinamųjų teisės aktų nustatyta tvarka.</w:t>
      </w:r>
    </w:p>
    <w:p w:rsidR="008C3127" w:rsidRPr="000003E1" w:rsidRDefault="008C3127" w:rsidP="001F73EF">
      <w:pPr>
        <w:pStyle w:val="HTMLPreformatted"/>
        <w:ind w:firstLine="709"/>
        <w:jc w:val="both"/>
        <w:rPr>
          <w:rFonts w:ascii="Times New Roman" w:hAnsi="Times New Roman" w:cs="Times New Roman"/>
          <w:sz w:val="24"/>
          <w:szCs w:val="24"/>
        </w:rPr>
      </w:pPr>
    </w:p>
    <w:p w:rsidR="003133F1" w:rsidRDefault="005B09A5" w:rsidP="005B09A5">
      <w:pPr>
        <w:tabs>
          <w:tab w:val="left" w:pos="0"/>
          <w:tab w:val="left" w:pos="1080"/>
        </w:tabs>
        <w:ind w:firstLine="720"/>
        <w:jc w:val="both"/>
        <w:rPr>
          <w:b/>
        </w:rPr>
      </w:pPr>
      <w:r w:rsidRPr="005B09A5">
        <w:rPr>
          <w:b/>
        </w:rPr>
        <w:t>10. Įstatym</w:t>
      </w:r>
      <w:r w:rsidR="00DC3545">
        <w:rPr>
          <w:b/>
        </w:rPr>
        <w:t>ų</w:t>
      </w:r>
      <w:r w:rsidRPr="005B09A5">
        <w:rPr>
          <w:b/>
        </w:rPr>
        <w:t xml:space="preserve"> projekt</w:t>
      </w:r>
      <w:r w:rsidR="00DC3545">
        <w:rPr>
          <w:b/>
        </w:rPr>
        <w:t>ų</w:t>
      </w:r>
      <w:r w:rsidRPr="005B09A5">
        <w:rPr>
          <w:b/>
        </w:rPr>
        <w:t xml:space="preserve"> atitiktis Žmogaus teisių ir pagrindinių laisvių apsaugos konvencijos nuostatoms ir Europos Sąjungos teisei.</w:t>
      </w:r>
      <w:r>
        <w:rPr>
          <w:b/>
        </w:rPr>
        <w:t xml:space="preserve"> </w:t>
      </w:r>
    </w:p>
    <w:p w:rsidR="00D30D08" w:rsidRDefault="005262FA" w:rsidP="005B09A5">
      <w:pPr>
        <w:tabs>
          <w:tab w:val="left" w:pos="0"/>
          <w:tab w:val="left" w:pos="1080"/>
        </w:tabs>
        <w:ind w:firstLine="720"/>
        <w:jc w:val="both"/>
      </w:pPr>
      <w:r>
        <w:t>Įstatym</w:t>
      </w:r>
      <w:r w:rsidR="009627AC">
        <w:t>ų</w:t>
      </w:r>
      <w:r>
        <w:t xml:space="preserve"> p</w:t>
      </w:r>
      <w:r w:rsidR="001B18B6">
        <w:t>rojekta</w:t>
      </w:r>
      <w:r w:rsidR="009627AC">
        <w:t>i</w:t>
      </w:r>
      <w:r w:rsidR="001B18B6">
        <w:t xml:space="preserve"> </w:t>
      </w:r>
      <w:r w:rsidR="00D30D08">
        <w:t xml:space="preserve">atitinka Žmogaus teisių ir pagrindinių laisvių apsaugos konvencijos nuostatas ir Europos Sąjungos dokumentus. </w:t>
      </w:r>
    </w:p>
    <w:p w:rsidR="00D30D08" w:rsidRPr="000003E1" w:rsidRDefault="00D30D08" w:rsidP="001F73EF">
      <w:pPr>
        <w:pStyle w:val="HTMLPreformatted"/>
        <w:ind w:firstLine="720"/>
        <w:jc w:val="both"/>
        <w:rPr>
          <w:rFonts w:ascii="Times New Roman" w:hAnsi="Times New Roman" w:cs="Times New Roman"/>
          <w:sz w:val="24"/>
          <w:szCs w:val="24"/>
        </w:rPr>
      </w:pPr>
    </w:p>
    <w:p w:rsidR="00D30D08" w:rsidRDefault="00280671"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DC3545">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rsidR="00D30D08" w:rsidRPr="007A5D21" w:rsidRDefault="009627AC" w:rsidP="008715AC">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Įstatymų</w:t>
      </w:r>
      <w:r w:rsidR="0050446C">
        <w:rPr>
          <w:rFonts w:ascii="Times New Roman" w:hAnsi="Times New Roman" w:cs="Times New Roman"/>
          <w:sz w:val="24"/>
          <w:szCs w:val="24"/>
        </w:rPr>
        <w:t xml:space="preserve"> </w:t>
      </w:r>
      <w:r w:rsidR="005262FA">
        <w:rPr>
          <w:rFonts w:ascii="Times New Roman" w:hAnsi="Times New Roman" w:cs="Times New Roman"/>
          <w:sz w:val="24"/>
          <w:szCs w:val="24"/>
        </w:rPr>
        <w:t>p</w:t>
      </w:r>
      <w:r>
        <w:rPr>
          <w:rFonts w:ascii="Times New Roman" w:hAnsi="Times New Roman" w:cs="Times New Roman"/>
          <w:sz w:val="24"/>
          <w:szCs w:val="24"/>
        </w:rPr>
        <w:t>rojektuose</w:t>
      </w:r>
      <w:r w:rsidR="001B18B6">
        <w:rPr>
          <w:rFonts w:ascii="Times New Roman" w:hAnsi="Times New Roman" w:cs="Times New Roman"/>
          <w:sz w:val="24"/>
          <w:szCs w:val="24"/>
        </w:rPr>
        <w:t xml:space="preserve"> </w:t>
      </w:r>
      <w:r w:rsidR="008E422E">
        <w:rPr>
          <w:rFonts w:ascii="Times New Roman" w:hAnsi="Times New Roman" w:cs="Times New Roman"/>
          <w:sz w:val="24"/>
          <w:szCs w:val="24"/>
        </w:rPr>
        <w:t xml:space="preserve">siūlomiems pakeitimams įgyvendinti </w:t>
      </w:r>
      <w:r w:rsidR="0050446C">
        <w:rPr>
          <w:rFonts w:ascii="Times New Roman" w:hAnsi="Times New Roman" w:cs="Times New Roman"/>
          <w:sz w:val="24"/>
          <w:szCs w:val="24"/>
        </w:rPr>
        <w:t xml:space="preserve">įgyvendinamųjų teisės aktų priimti nereikės. </w:t>
      </w:r>
    </w:p>
    <w:p w:rsidR="00D30D08" w:rsidRDefault="00D30D08" w:rsidP="001F73EF">
      <w:pPr>
        <w:tabs>
          <w:tab w:val="left" w:pos="960"/>
          <w:tab w:val="left" w:pos="1080"/>
        </w:tabs>
        <w:jc w:val="both"/>
      </w:pPr>
      <w:r w:rsidRPr="007A5D21">
        <w:tab/>
      </w:r>
    </w:p>
    <w:p w:rsidR="00D30D08" w:rsidRDefault="00D30D08" w:rsidP="005E40E0">
      <w:pPr>
        <w:tabs>
          <w:tab w:val="left" w:pos="709"/>
          <w:tab w:val="left" w:pos="1080"/>
        </w:tabs>
        <w:jc w:val="both"/>
        <w:rPr>
          <w:b/>
        </w:rPr>
      </w:pPr>
      <w:r>
        <w:tab/>
      </w:r>
      <w:r>
        <w:rPr>
          <w:b/>
        </w:rPr>
        <w:t xml:space="preserve"> 12. </w:t>
      </w:r>
      <w:r w:rsidR="00002061" w:rsidRPr="00002061">
        <w:rPr>
          <w:b/>
        </w:rPr>
        <w:t xml:space="preserve">Kiek valstybės, savivaldybių biudžetų ir kitų valstybės įsteigtų fondų lėšų prireiks </w:t>
      </w:r>
      <w:r w:rsidR="00DC3545" w:rsidRPr="00002061">
        <w:rPr>
          <w:b/>
        </w:rPr>
        <w:t>įstatym</w:t>
      </w:r>
      <w:r w:rsidR="00DC3545">
        <w:rPr>
          <w:b/>
        </w:rPr>
        <w:t>ams</w:t>
      </w:r>
      <w:r w:rsidR="00DC3545" w:rsidRPr="00002061">
        <w:rPr>
          <w:b/>
        </w:rPr>
        <w:t xml:space="preserve"> </w:t>
      </w:r>
      <w:r w:rsidR="00002061" w:rsidRPr="00002061">
        <w:rPr>
          <w:b/>
        </w:rPr>
        <w:t>įgyvendinti, ar bus galima sutaupyti.</w:t>
      </w:r>
    </w:p>
    <w:p w:rsidR="008C3127" w:rsidRPr="008C3127" w:rsidRDefault="002934BC" w:rsidP="00DE3A12">
      <w:pPr>
        <w:ind w:firstLine="709"/>
        <w:jc w:val="both"/>
      </w:pPr>
      <w:r>
        <w:t>Įstatymų</w:t>
      </w:r>
      <w:r w:rsidR="000358C2">
        <w:t xml:space="preserve"> projekt</w:t>
      </w:r>
      <w:r>
        <w:t>ų</w:t>
      </w:r>
      <w:r w:rsidR="008C3127" w:rsidRPr="008C3127">
        <w:t xml:space="preserve"> nuostatų įgyvendinimas </w:t>
      </w:r>
      <w:r w:rsidR="00DE3A12">
        <w:t xml:space="preserve">2020 metais </w:t>
      </w:r>
      <w:r w:rsidR="008C3127" w:rsidRPr="008C3127">
        <w:t>papildomų valstybės biudžeto lėšų nepareikalaus.</w:t>
      </w:r>
    </w:p>
    <w:p w:rsidR="00D30D08" w:rsidRDefault="00DE3A12" w:rsidP="008C3127">
      <w:pPr>
        <w:tabs>
          <w:tab w:val="left" w:pos="960"/>
          <w:tab w:val="left" w:pos="1080"/>
        </w:tabs>
        <w:ind w:firstLine="709"/>
        <w:jc w:val="both"/>
      </w:pPr>
      <w:r>
        <w:t>Įstatymų projektų</w:t>
      </w:r>
      <w:r w:rsidRPr="008C3127">
        <w:t xml:space="preserve"> nuostatų įgyvendinimas </w:t>
      </w:r>
      <w:r>
        <w:t xml:space="preserve">2021 metais pareikalaus 280 000 eurų </w:t>
      </w:r>
      <w:r w:rsidRPr="008C3127">
        <w:t>papildomų valstybės biudžeto lėšų</w:t>
      </w:r>
      <w:r>
        <w:t>.</w:t>
      </w:r>
    </w:p>
    <w:p w:rsidR="00DE3A12" w:rsidRDefault="00DE3A12" w:rsidP="008C3127">
      <w:pPr>
        <w:tabs>
          <w:tab w:val="left" w:pos="960"/>
          <w:tab w:val="left" w:pos="1080"/>
        </w:tabs>
        <w:ind w:firstLine="709"/>
        <w:jc w:val="both"/>
      </w:pPr>
      <w:r>
        <w:t>Įstatymų projektų</w:t>
      </w:r>
      <w:r w:rsidRPr="008C3127">
        <w:t xml:space="preserve"> nuostatų įgyvendinimas </w:t>
      </w:r>
      <w:r>
        <w:t xml:space="preserve">2022 metais pareikalaus 120 000 eurų </w:t>
      </w:r>
      <w:r w:rsidRPr="008C3127">
        <w:t>papildomų valstybės biudžeto lėšų</w:t>
      </w:r>
      <w:r>
        <w:t>.</w:t>
      </w:r>
    </w:p>
    <w:p w:rsidR="00DE3A12" w:rsidRPr="000003E1" w:rsidRDefault="00DE3A12" w:rsidP="008C3127">
      <w:pPr>
        <w:tabs>
          <w:tab w:val="left" w:pos="960"/>
          <w:tab w:val="left" w:pos="1080"/>
        </w:tabs>
        <w:ind w:firstLine="709"/>
        <w:jc w:val="both"/>
      </w:pPr>
    </w:p>
    <w:p w:rsidR="00D30D08" w:rsidRPr="000003E1" w:rsidRDefault="00F772A7"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E22AA9">
        <w:rPr>
          <w:rFonts w:ascii="Times New Roman" w:hAnsi="Times New Roman" w:cs="Times New Roman"/>
          <w:b/>
          <w:sz w:val="24"/>
          <w:szCs w:val="24"/>
        </w:rPr>
        <w:t>ų</w:t>
      </w:r>
      <w:r>
        <w:rPr>
          <w:rFonts w:ascii="Times New Roman" w:hAnsi="Times New Roman" w:cs="Times New Roman"/>
          <w:b/>
          <w:sz w:val="24"/>
          <w:szCs w:val="24"/>
        </w:rPr>
        <w:t xml:space="preserve"> projekt</w:t>
      </w:r>
      <w:r w:rsidR="00E22AA9">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rsidR="00D30D08" w:rsidRDefault="00112726" w:rsidP="00E22AA9">
      <w:pPr>
        <w:widowControl w:val="0"/>
        <w:tabs>
          <w:tab w:val="left" w:pos="1276"/>
        </w:tabs>
        <w:ind w:firstLine="709"/>
        <w:jc w:val="both"/>
      </w:pPr>
      <w:r w:rsidRPr="00112726">
        <w:t>Įstatym</w:t>
      </w:r>
      <w:r w:rsidR="002934BC">
        <w:t>ų</w:t>
      </w:r>
      <w:r w:rsidRPr="00112726">
        <w:t xml:space="preserve"> projekt</w:t>
      </w:r>
      <w:r w:rsidR="002934BC">
        <w:t>ų</w:t>
      </w:r>
      <w:r w:rsidRPr="00112726">
        <w:t xml:space="preserve"> rengimo metu specialistų vertinimų ir išvadų </w:t>
      </w:r>
      <w:r w:rsidR="005B495F">
        <w:t xml:space="preserve">negauta, </w:t>
      </w:r>
      <w:r w:rsidR="005B495F" w:rsidRPr="006400E3">
        <w:t>viešosios konsultacijos nevykdytos.</w:t>
      </w:r>
    </w:p>
    <w:p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30D08" w:rsidRDefault="00D30D08"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E22AA9">
        <w:rPr>
          <w:rFonts w:ascii="Times New Roman" w:hAnsi="Times New Roman" w:cs="Times New Roman"/>
          <w:b/>
          <w:sz w:val="24"/>
          <w:szCs w:val="24"/>
        </w:rPr>
        <w:t>ems</w:t>
      </w:r>
      <w:r w:rsidR="00F772A7">
        <w:rPr>
          <w:rFonts w:ascii="Times New Roman" w:hAnsi="Times New Roman" w:cs="Times New Roman"/>
          <w:b/>
          <w:sz w:val="24"/>
          <w:szCs w:val="24"/>
        </w:rPr>
        <w:t xml:space="preserve"> projekt</w:t>
      </w:r>
      <w:r w:rsidR="00E22AA9">
        <w:rPr>
          <w:rFonts w:ascii="Times New Roman" w:hAnsi="Times New Roman" w:cs="Times New Roman"/>
          <w:b/>
          <w:sz w:val="24"/>
          <w:szCs w:val="24"/>
        </w:rPr>
        <w:t>ams</w:t>
      </w:r>
      <w:bookmarkStart w:id="0" w:name="_GoBack"/>
      <w:bookmarkEnd w:id="0"/>
      <w:r w:rsidRPr="00520024">
        <w:rPr>
          <w:rFonts w:ascii="Times New Roman" w:hAnsi="Times New Roman" w:cs="Times New Roman"/>
          <w:b/>
          <w:sz w:val="24"/>
          <w:szCs w:val="24"/>
        </w:rPr>
        <w:t xml:space="preserve"> įtraukti į kompiuterinę paieškos sistemą, įskaitant Europos žodyno „Eurovoc“ terminus, temas bei sritis</w:t>
      </w:r>
      <w:r w:rsidR="00C2504C">
        <w:rPr>
          <w:rFonts w:ascii="Times New Roman" w:hAnsi="Times New Roman" w:cs="Times New Roman"/>
          <w:b/>
          <w:sz w:val="24"/>
          <w:szCs w:val="24"/>
        </w:rPr>
        <w:t>.</w:t>
      </w:r>
    </w:p>
    <w:p w:rsidR="001A774A" w:rsidRDefault="00D30D08" w:rsidP="001F73EF">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Reikšmini</w:t>
      </w:r>
      <w:r w:rsidR="002934BC">
        <w:rPr>
          <w:rFonts w:ascii="Times New Roman" w:hAnsi="Times New Roman" w:cs="Times New Roman"/>
          <w:sz w:val="24"/>
          <w:szCs w:val="24"/>
        </w:rPr>
        <w:t>ai</w:t>
      </w:r>
      <w:r>
        <w:rPr>
          <w:rFonts w:ascii="Times New Roman" w:hAnsi="Times New Roman" w:cs="Times New Roman"/>
          <w:sz w:val="24"/>
          <w:szCs w:val="24"/>
        </w:rPr>
        <w:t xml:space="preserve"> </w:t>
      </w:r>
      <w:r w:rsidR="007C1226">
        <w:rPr>
          <w:rFonts w:ascii="Times New Roman" w:hAnsi="Times New Roman" w:cs="Times New Roman"/>
          <w:sz w:val="24"/>
          <w:szCs w:val="24"/>
        </w:rPr>
        <w:t>Įstatym</w:t>
      </w:r>
      <w:r w:rsidR="002934BC">
        <w:rPr>
          <w:rFonts w:ascii="Times New Roman" w:hAnsi="Times New Roman" w:cs="Times New Roman"/>
          <w:sz w:val="24"/>
          <w:szCs w:val="24"/>
        </w:rPr>
        <w:t>ų</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2934BC">
        <w:rPr>
          <w:rFonts w:ascii="Times New Roman" w:hAnsi="Times New Roman" w:cs="Times New Roman"/>
          <w:sz w:val="24"/>
          <w:szCs w:val="24"/>
        </w:rPr>
        <w:t>ų</w:t>
      </w:r>
      <w:r w:rsidR="0025060D">
        <w:rPr>
          <w:rFonts w:ascii="Times New Roman" w:hAnsi="Times New Roman" w:cs="Times New Roman"/>
          <w:sz w:val="24"/>
          <w:szCs w:val="24"/>
        </w:rPr>
        <w:t xml:space="preserve"> žod</w:t>
      </w:r>
      <w:r w:rsidR="002934BC">
        <w:rPr>
          <w:rFonts w:ascii="Times New Roman" w:hAnsi="Times New Roman" w:cs="Times New Roman"/>
          <w:sz w:val="24"/>
          <w:szCs w:val="24"/>
        </w:rPr>
        <w:t>žiai</w:t>
      </w:r>
      <w:r w:rsidR="0025060D">
        <w:rPr>
          <w:rFonts w:ascii="Times New Roman" w:hAnsi="Times New Roman" w:cs="Times New Roman"/>
          <w:sz w:val="24"/>
          <w:szCs w:val="24"/>
        </w:rPr>
        <w:t>, kuri</w:t>
      </w:r>
      <w:r w:rsidR="002934BC">
        <w:rPr>
          <w:rFonts w:ascii="Times New Roman" w:hAnsi="Times New Roman" w:cs="Times New Roman"/>
          <w:sz w:val="24"/>
          <w:szCs w:val="24"/>
        </w:rPr>
        <w:t>uos</w:t>
      </w:r>
      <w:r w:rsidR="0025060D">
        <w:rPr>
          <w:rFonts w:ascii="Times New Roman" w:hAnsi="Times New Roman" w:cs="Times New Roman"/>
          <w:sz w:val="24"/>
          <w:szCs w:val="24"/>
        </w:rPr>
        <w:t xml:space="preserve">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62372B">
        <w:rPr>
          <w:rFonts w:ascii="Times New Roman" w:hAnsi="Times New Roman" w:cs="Times New Roman"/>
          <w:sz w:val="24"/>
          <w:szCs w:val="24"/>
        </w:rPr>
        <w:t>„</w:t>
      </w:r>
      <w:r w:rsidR="005B495F">
        <w:rPr>
          <w:rFonts w:ascii="Times New Roman" w:hAnsi="Times New Roman" w:cs="Times New Roman"/>
          <w:sz w:val="24"/>
          <w:szCs w:val="24"/>
        </w:rPr>
        <w:t>valstybės stipendija</w:t>
      </w:r>
      <w:r w:rsidR="0062372B">
        <w:rPr>
          <w:rFonts w:ascii="Times New Roman" w:hAnsi="Times New Roman" w:cs="Times New Roman"/>
          <w:sz w:val="24"/>
          <w:szCs w:val="24"/>
        </w:rPr>
        <w:t>“.</w:t>
      </w:r>
    </w:p>
    <w:p w:rsidR="0062372B" w:rsidRDefault="0062372B" w:rsidP="001F73EF">
      <w:pPr>
        <w:pStyle w:val="HTMLPreformatted"/>
        <w:ind w:firstLine="720"/>
        <w:jc w:val="both"/>
        <w:rPr>
          <w:rFonts w:ascii="Times New Roman" w:hAnsi="Times New Roman" w:cs="Times New Roman"/>
          <w:b/>
          <w:sz w:val="24"/>
          <w:szCs w:val="24"/>
        </w:rPr>
      </w:pPr>
    </w:p>
    <w:p w:rsidR="00D30D08" w:rsidRPr="000003E1" w:rsidRDefault="00C03D41"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rsidR="00D30D08" w:rsidRPr="000003E1" w:rsidRDefault="00D30D08" w:rsidP="001F73EF">
      <w:pPr>
        <w:pStyle w:val="HTMLPreformatted"/>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0E8" w:rsidRDefault="00E400E8">
      <w:r>
        <w:separator/>
      </w:r>
    </w:p>
  </w:endnote>
  <w:endnote w:type="continuationSeparator" w:id="0">
    <w:p w:rsidR="00E400E8" w:rsidRDefault="00E40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0E8" w:rsidRDefault="00E400E8">
      <w:r>
        <w:separator/>
      </w:r>
    </w:p>
  </w:footnote>
  <w:footnote w:type="continuationSeparator" w:id="0">
    <w:p w:rsidR="00E400E8" w:rsidRDefault="00E40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5057"/>
      <w:docPartObj>
        <w:docPartGallery w:val="Page Numbers (Top of Page)"/>
        <w:docPartUnique/>
      </w:docPartObj>
    </w:sdtPr>
    <w:sdtContent>
      <w:p w:rsidR="000420C8" w:rsidRDefault="00342883">
        <w:pPr>
          <w:pStyle w:val="Header"/>
          <w:jc w:val="center"/>
        </w:pPr>
        <w:r>
          <w:fldChar w:fldCharType="begin"/>
        </w:r>
        <w:r w:rsidR="00D30D08">
          <w:instrText xml:space="preserve"> PAGE   \* MERGEFORMAT </w:instrText>
        </w:r>
        <w:r>
          <w:fldChar w:fldCharType="separate"/>
        </w:r>
        <w:r w:rsidR="00E85D6E">
          <w:rPr>
            <w:noProof/>
          </w:rPr>
          <w:t>2</w:t>
        </w:r>
        <w:r>
          <w:rPr>
            <w:noProof/>
          </w:rPr>
          <w:fldChar w:fldCharType="end"/>
        </w:r>
      </w:p>
    </w:sdtContent>
  </w:sdt>
  <w:p w:rsidR="000420C8" w:rsidRDefault="00E85D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nsid w:val="6D7B6458"/>
    <w:multiLevelType w:val="hybridMultilevel"/>
    <w:tmpl w:val="DD42BAD2"/>
    <w:lvl w:ilvl="0" w:tplc="5E6829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a">
    <w15:presenceInfo w15:providerId="None" w15:userId="Just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2F3F95"/>
    <w:rsid w:val="00002061"/>
    <w:rsid w:val="000026F0"/>
    <w:rsid w:val="000101F0"/>
    <w:rsid w:val="00013855"/>
    <w:rsid w:val="00014AB7"/>
    <w:rsid w:val="000358C2"/>
    <w:rsid w:val="0005426D"/>
    <w:rsid w:val="00054C7E"/>
    <w:rsid w:val="00055D08"/>
    <w:rsid w:val="00056E53"/>
    <w:rsid w:val="000575D0"/>
    <w:rsid w:val="00060EFF"/>
    <w:rsid w:val="00062B99"/>
    <w:rsid w:val="000651B3"/>
    <w:rsid w:val="00065DE3"/>
    <w:rsid w:val="00067D8B"/>
    <w:rsid w:val="00070D46"/>
    <w:rsid w:val="00073C11"/>
    <w:rsid w:val="0007693E"/>
    <w:rsid w:val="000817F1"/>
    <w:rsid w:val="00090D63"/>
    <w:rsid w:val="000910D7"/>
    <w:rsid w:val="00091F8C"/>
    <w:rsid w:val="00092097"/>
    <w:rsid w:val="000930D6"/>
    <w:rsid w:val="0009531E"/>
    <w:rsid w:val="000A051C"/>
    <w:rsid w:val="000A2762"/>
    <w:rsid w:val="000B1153"/>
    <w:rsid w:val="000B28CA"/>
    <w:rsid w:val="000C05A4"/>
    <w:rsid w:val="000C150D"/>
    <w:rsid w:val="000C28D8"/>
    <w:rsid w:val="000D287E"/>
    <w:rsid w:val="000D3E54"/>
    <w:rsid w:val="000E067B"/>
    <w:rsid w:val="000E17AC"/>
    <w:rsid w:val="000E3A56"/>
    <w:rsid w:val="000E4AD8"/>
    <w:rsid w:val="000E61A9"/>
    <w:rsid w:val="000F2452"/>
    <w:rsid w:val="000F4068"/>
    <w:rsid w:val="000F4631"/>
    <w:rsid w:val="001049DA"/>
    <w:rsid w:val="00112726"/>
    <w:rsid w:val="00115775"/>
    <w:rsid w:val="00117830"/>
    <w:rsid w:val="00122450"/>
    <w:rsid w:val="00132A12"/>
    <w:rsid w:val="00134012"/>
    <w:rsid w:val="00135B66"/>
    <w:rsid w:val="00136C19"/>
    <w:rsid w:val="00137588"/>
    <w:rsid w:val="00141F41"/>
    <w:rsid w:val="00143D3F"/>
    <w:rsid w:val="0015277E"/>
    <w:rsid w:val="00156AF2"/>
    <w:rsid w:val="00156B89"/>
    <w:rsid w:val="00162142"/>
    <w:rsid w:val="00162494"/>
    <w:rsid w:val="0016490B"/>
    <w:rsid w:val="00170D3C"/>
    <w:rsid w:val="001740B5"/>
    <w:rsid w:val="00174B13"/>
    <w:rsid w:val="001822B1"/>
    <w:rsid w:val="00183F90"/>
    <w:rsid w:val="0019015B"/>
    <w:rsid w:val="0019412A"/>
    <w:rsid w:val="001A0DBF"/>
    <w:rsid w:val="001A3AE9"/>
    <w:rsid w:val="001A4558"/>
    <w:rsid w:val="001A6D61"/>
    <w:rsid w:val="001A774A"/>
    <w:rsid w:val="001B18B6"/>
    <w:rsid w:val="001B1F78"/>
    <w:rsid w:val="001B413E"/>
    <w:rsid w:val="001B639B"/>
    <w:rsid w:val="001B74DD"/>
    <w:rsid w:val="001B790F"/>
    <w:rsid w:val="001B7999"/>
    <w:rsid w:val="001C1258"/>
    <w:rsid w:val="001C4A6E"/>
    <w:rsid w:val="001C4FAC"/>
    <w:rsid w:val="001C6B73"/>
    <w:rsid w:val="001C79D8"/>
    <w:rsid w:val="001D1549"/>
    <w:rsid w:val="001E0F3E"/>
    <w:rsid w:val="001E4CCA"/>
    <w:rsid w:val="001E5F6C"/>
    <w:rsid w:val="001F3F0B"/>
    <w:rsid w:val="001F62FB"/>
    <w:rsid w:val="001F73EF"/>
    <w:rsid w:val="00202184"/>
    <w:rsid w:val="0020254B"/>
    <w:rsid w:val="002117E8"/>
    <w:rsid w:val="0021376F"/>
    <w:rsid w:val="00214365"/>
    <w:rsid w:val="00222F2B"/>
    <w:rsid w:val="00223FE7"/>
    <w:rsid w:val="00225616"/>
    <w:rsid w:val="002257CB"/>
    <w:rsid w:val="0022765F"/>
    <w:rsid w:val="00230CF2"/>
    <w:rsid w:val="00232A7B"/>
    <w:rsid w:val="00235B74"/>
    <w:rsid w:val="00237163"/>
    <w:rsid w:val="0024253F"/>
    <w:rsid w:val="00243172"/>
    <w:rsid w:val="00243A11"/>
    <w:rsid w:val="0025060D"/>
    <w:rsid w:val="002508EE"/>
    <w:rsid w:val="00250F54"/>
    <w:rsid w:val="002544F9"/>
    <w:rsid w:val="00261DC3"/>
    <w:rsid w:val="002630E7"/>
    <w:rsid w:val="0026348A"/>
    <w:rsid w:val="002654F5"/>
    <w:rsid w:val="002671F4"/>
    <w:rsid w:val="00280086"/>
    <w:rsid w:val="00280671"/>
    <w:rsid w:val="00281FE3"/>
    <w:rsid w:val="00284498"/>
    <w:rsid w:val="002916F7"/>
    <w:rsid w:val="002934BC"/>
    <w:rsid w:val="0029612D"/>
    <w:rsid w:val="002969E1"/>
    <w:rsid w:val="002A0BC2"/>
    <w:rsid w:val="002A4993"/>
    <w:rsid w:val="002A6052"/>
    <w:rsid w:val="002B51BA"/>
    <w:rsid w:val="002B6884"/>
    <w:rsid w:val="002C429A"/>
    <w:rsid w:val="002D2450"/>
    <w:rsid w:val="002D5E79"/>
    <w:rsid w:val="002D6BEE"/>
    <w:rsid w:val="002E0D73"/>
    <w:rsid w:val="002E3641"/>
    <w:rsid w:val="002E46F0"/>
    <w:rsid w:val="002E5BDE"/>
    <w:rsid w:val="002E614F"/>
    <w:rsid w:val="002F33BC"/>
    <w:rsid w:val="002F3F95"/>
    <w:rsid w:val="002F5076"/>
    <w:rsid w:val="002F7ACB"/>
    <w:rsid w:val="0030106E"/>
    <w:rsid w:val="00306C3E"/>
    <w:rsid w:val="00307B6C"/>
    <w:rsid w:val="003133F1"/>
    <w:rsid w:val="00316819"/>
    <w:rsid w:val="00325A11"/>
    <w:rsid w:val="00326230"/>
    <w:rsid w:val="003323E4"/>
    <w:rsid w:val="003331A1"/>
    <w:rsid w:val="00342883"/>
    <w:rsid w:val="00347198"/>
    <w:rsid w:val="00347CB1"/>
    <w:rsid w:val="00352452"/>
    <w:rsid w:val="00352963"/>
    <w:rsid w:val="00353E68"/>
    <w:rsid w:val="00354138"/>
    <w:rsid w:val="0036180D"/>
    <w:rsid w:val="0036316E"/>
    <w:rsid w:val="00366006"/>
    <w:rsid w:val="003661FC"/>
    <w:rsid w:val="00374A87"/>
    <w:rsid w:val="00376393"/>
    <w:rsid w:val="00377FE3"/>
    <w:rsid w:val="00382EA8"/>
    <w:rsid w:val="00386277"/>
    <w:rsid w:val="00392774"/>
    <w:rsid w:val="00395B44"/>
    <w:rsid w:val="0039600E"/>
    <w:rsid w:val="003B245B"/>
    <w:rsid w:val="003B2C18"/>
    <w:rsid w:val="003B791D"/>
    <w:rsid w:val="003C06EE"/>
    <w:rsid w:val="003C284C"/>
    <w:rsid w:val="003C5E33"/>
    <w:rsid w:val="003D3706"/>
    <w:rsid w:val="003E4DB0"/>
    <w:rsid w:val="003F16CA"/>
    <w:rsid w:val="003F3E4D"/>
    <w:rsid w:val="003F4189"/>
    <w:rsid w:val="003F7903"/>
    <w:rsid w:val="00400C17"/>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32167"/>
    <w:rsid w:val="00434B03"/>
    <w:rsid w:val="00450384"/>
    <w:rsid w:val="004538A1"/>
    <w:rsid w:val="00454933"/>
    <w:rsid w:val="00454BF4"/>
    <w:rsid w:val="00457614"/>
    <w:rsid w:val="0046124C"/>
    <w:rsid w:val="00464874"/>
    <w:rsid w:val="004673A5"/>
    <w:rsid w:val="00467874"/>
    <w:rsid w:val="00470CE6"/>
    <w:rsid w:val="00472332"/>
    <w:rsid w:val="004822E3"/>
    <w:rsid w:val="00486251"/>
    <w:rsid w:val="00493253"/>
    <w:rsid w:val="00493B18"/>
    <w:rsid w:val="00497017"/>
    <w:rsid w:val="004971D2"/>
    <w:rsid w:val="004C0476"/>
    <w:rsid w:val="004C0D13"/>
    <w:rsid w:val="004C4525"/>
    <w:rsid w:val="004D3D1A"/>
    <w:rsid w:val="004D5EC6"/>
    <w:rsid w:val="004D6C97"/>
    <w:rsid w:val="004D733C"/>
    <w:rsid w:val="004D7E2D"/>
    <w:rsid w:val="004E17B2"/>
    <w:rsid w:val="004E50B0"/>
    <w:rsid w:val="004E575C"/>
    <w:rsid w:val="004F4934"/>
    <w:rsid w:val="004F49AF"/>
    <w:rsid w:val="004F4A55"/>
    <w:rsid w:val="00501DC6"/>
    <w:rsid w:val="005030E8"/>
    <w:rsid w:val="00503DF3"/>
    <w:rsid w:val="0050446C"/>
    <w:rsid w:val="00504702"/>
    <w:rsid w:val="005102FC"/>
    <w:rsid w:val="00511340"/>
    <w:rsid w:val="005125BA"/>
    <w:rsid w:val="00513FD8"/>
    <w:rsid w:val="0051430F"/>
    <w:rsid w:val="005161DC"/>
    <w:rsid w:val="005241EE"/>
    <w:rsid w:val="005262FA"/>
    <w:rsid w:val="00526D6F"/>
    <w:rsid w:val="00534865"/>
    <w:rsid w:val="00534A08"/>
    <w:rsid w:val="00534D9C"/>
    <w:rsid w:val="00536607"/>
    <w:rsid w:val="00541016"/>
    <w:rsid w:val="005432D1"/>
    <w:rsid w:val="00544082"/>
    <w:rsid w:val="005451B3"/>
    <w:rsid w:val="00546A3A"/>
    <w:rsid w:val="005551CE"/>
    <w:rsid w:val="00556B76"/>
    <w:rsid w:val="0056019E"/>
    <w:rsid w:val="00560408"/>
    <w:rsid w:val="00560F95"/>
    <w:rsid w:val="00563AE2"/>
    <w:rsid w:val="00566D05"/>
    <w:rsid w:val="00566D2B"/>
    <w:rsid w:val="00571F93"/>
    <w:rsid w:val="00572081"/>
    <w:rsid w:val="00581B0C"/>
    <w:rsid w:val="00582F26"/>
    <w:rsid w:val="005855AF"/>
    <w:rsid w:val="00585C6A"/>
    <w:rsid w:val="00591C2B"/>
    <w:rsid w:val="00594812"/>
    <w:rsid w:val="005957BF"/>
    <w:rsid w:val="00596E75"/>
    <w:rsid w:val="005A05B9"/>
    <w:rsid w:val="005A34A0"/>
    <w:rsid w:val="005B09A5"/>
    <w:rsid w:val="005B0B08"/>
    <w:rsid w:val="005B25BF"/>
    <w:rsid w:val="005B316F"/>
    <w:rsid w:val="005B495F"/>
    <w:rsid w:val="005C11A0"/>
    <w:rsid w:val="005C5EE1"/>
    <w:rsid w:val="005C6E3F"/>
    <w:rsid w:val="005D11B2"/>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12E"/>
    <w:rsid w:val="006139AD"/>
    <w:rsid w:val="00614662"/>
    <w:rsid w:val="00621E80"/>
    <w:rsid w:val="0062372B"/>
    <w:rsid w:val="006251FD"/>
    <w:rsid w:val="00632CA2"/>
    <w:rsid w:val="00633DED"/>
    <w:rsid w:val="00634422"/>
    <w:rsid w:val="00635618"/>
    <w:rsid w:val="00643044"/>
    <w:rsid w:val="00650A8A"/>
    <w:rsid w:val="00650B0D"/>
    <w:rsid w:val="0065101B"/>
    <w:rsid w:val="00657154"/>
    <w:rsid w:val="006574BF"/>
    <w:rsid w:val="006624D8"/>
    <w:rsid w:val="00662D5E"/>
    <w:rsid w:val="006753ED"/>
    <w:rsid w:val="00677790"/>
    <w:rsid w:val="00681043"/>
    <w:rsid w:val="00685F86"/>
    <w:rsid w:val="00694DF3"/>
    <w:rsid w:val="00696F19"/>
    <w:rsid w:val="006979E6"/>
    <w:rsid w:val="006A24B9"/>
    <w:rsid w:val="006B1ABD"/>
    <w:rsid w:val="006B354A"/>
    <w:rsid w:val="006B383C"/>
    <w:rsid w:val="006C70B7"/>
    <w:rsid w:val="006D1F5D"/>
    <w:rsid w:val="006D309A"/>
    <w:rsid w:val="006D56AB"/>
    <w:rsid w:val="006E179A"/>
    <w:rsid w:val="006E3405"/>
    <w:rsid w:val="006E7382"/>
    <w:rsid w:val="006F2053"/>
    <w:rsid w:val="006F23E3"/>
    <w:rsid w:val="006F47D9"/>
    <w:rsid w:val="006F5629"/>
    <w:rsid w:val="006F5831"/>
    <w:rsid w:val="006F59C7"/>
    <w:rsid w:val="00714087"/>
    <w:rsid w:val="0071433A"/>
    <w:rsid w:val="0072055A"/>
    <w:rsid w:val="00722138"/>
    <w:rsid w:val="00732D32"/>
    <w:rsid w:val="007443C4"/>
    <w:rsid w:val="00745B2B"/>
    <w:rsid w:val="00746550"/>
    <w:rsid w:val="007540B6"/>
    <w:rsid w:val="00760186"/>
    <w:rsid w:val="00765B00"/>
    <w:rsid w:val="00771DAE"/>
    <w:rsid w:val="00772541"/>
    <w:rsid w:val="00777187"/>
    <w:rsid w:val="00777DBB"/>
    <w:rsid w:val="00787BF3"/>
    <w:rsid w:val="00791DAE"/>
    <w:rsid w:val="00793BE4"/>
    <w:rsid w:val="007A1226"/>
    <w:rsid w:val="007A1EE2"/>
    <w:rsid w:val="007A2937"/>
    <w:rsid w:val="007A2FB5"/>
    <w:rsid w:val="007B0F4A"/>
    <w:rsid w:val="007B2972"/>
    <w:rsid w:val="007B39D9"/>
    <w:rsid w:val="007B784D"/>
    <w:rsid w:val="007C1226"/>
    <w:rsid w:val="007C21B4"/>
    <w:rsid w:val="007C43E7"/>
    <w:rsid w:val="007C6197"/>
    <w:rsid w:val="007C645A"/>
    <w:rsid w:val="007D7FB7"/>
    <w:rsid w:val="007E06EF"/>
    <w:rsid w:val="007E7654"/>
    <w:rsid w:val="007F3C60"/>
    <w:rsid w:val="00801475"/>
    <w:rsid w:val="0080192E"/>
    <w:rsid w:val="00801C17"/>
    <w:rsid w:val="0081509F"/>
    <w:rsid w:val="00815B55"/>
    <w:rsid w:val="008223D7"/>
    <w:rsid w:val="00822860"/>
    <w:rsid w:val="00823190"/>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46C6"/>
    <w:rsid w:val="008653B4"/>
    <w:rsid w:val="008654D3"/>
    <w:rsid w:val="008712EC"/>
    <w:rsid w:val="008715AC"/>
    <w:rsid w:val="008749DA"/>
    <w:rsid w:val="00880305"/>
    <w:rsid w:val="00880926"/>
    <w:rsid w:val="00887B23"/>
    <w:rsid w:val="008910F1"/>
    <w:rsid w:val="008931AA"/>
    <w:rsid w:val="00897B36"/>
    <w:rsid w:val="008A0033"/>
    <w:rsid w:val="008B13D9"/>
    <w:rsid w:val="008B14BD"/>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BD8"/>
    <w:rsid w:val="008F3DC2"/>
    <w:rsid w:val="008F5E1A"/>
    <w:rsid w:val="008F6247"/>
    <w:rsid w:val="008F77D1"/>
    <w:rsid w:val="00902E2B"/>
    <w:rsid w:val="00903523"/>
    <w:rsid w:val="00904E1A"/>
    <w:rsid w:val="00913418"/>
    <w:rsid w:val="0091347B"/>
    <w:rsid w:val="00913A7A"/>
    <w:rsid w:val="00914538"/>
    <w:rsid w:val="00914877"/>
    <w:rsid w:val="0091739D"/>
    <w:rsid w:val="009176CE"/>
    <w:rsid w:val="009267B7"/>
    <w:rsid w:val="00932337"/>
    <w:rsid w:val="00932350"/>
    <w:rsid w:val="00940FE0"/>
    <w:rsid w:val="00944DF0"/>
    <w:rsid w:val="0094786E"/>
    <w:rsid w:val="0095614C"/>
    <w:rsid w:val="009627AC"/>
    <w:rsid w:val="009704DF"/>
    <w:rsid w:val="00975AB6"/>
    <w:rsid w:val="00976694"/>
    <w:rsid w:val="00980707"/>
    <w:rsid w:val="00983F34"/>
    <w:rsid w:val="00987F64"/>
    <w:rsid w:val="00996609"/>
    <w:rsid w:val="00997492"/>
    <w:rsid w:val="009A29F1"/>
    <w:rsid w:val="009B3CC1"/>
    <w:rsid w:val="009C49D9"/>
    <w:rsid w:val="009C5B84"/>
    <w:rsid w:val="009C654B"/>
    <w:rsid w:val="009D252A"/>
    <w:rsid w:val="009D2F47"/>
    <w:rsid w:val="009D35EB"/>
    <w:rsid w:val="009D674A"/>
    <w:rsid w:val="009D6EB5"/>
    <w:rsid w:val="009D7C9F"/>
    <w:rsid w:val="009E0D8A"/>
    <w:rsid w:val="009E50FD"/>
    <w:rsid w:val="009E6067"/>
    <w:rsid w:val="009E614A"/>
    <w:rsid w:val="009E6EF3"/>
    <w:rsid w:val="009E7CCA"/>
    <w:rsid w:val="009F37BE"/>
    <w:rsid w:val="009F3A26"/>
    <w:rsid w:val="009F6564"/>
    <w:rsid w:val="00A00633"/>
    <w:rsid w:val="00A0307D"/>
    <w:rsid w:val="00A037C4"/>
    <w:rsid w:val="00A06BD8"/>
    <w:rsid w:val="00A11243"/>
    <w:rsid w:val="00A11939"/>
    <w:rsid w:val="00A17C3B"/>
    <w:rsid w:val="00A23A02"/>
    <w:rsid w:val="00A23B9C"/>
    <w:rsid w:val="00A24DB5"/>
    <w:rsid w:val="00A34477"/>
    <w:rsid w:val="00A34E04"/>
    <w:rsid w:val="00A40893"/>
    <w:rsid w:val="00A46F7C"/>
    <w:rsid w:val="00A52496"/>
    <w:rsid w:val="00A525CB"/>
    <w:rsid w:val="00A533EA"/>
    <w:rsid w:val="00A6108C"/>
    <w:rsid w:val="00A65608"/>
    <w:rsid w:val="00A666B8"/>
    <w:rsid w:val="00A761F5"/>
    <w:rsid w:val="00A766F5"/>
    <w:rsid w:val="00A808D5"/>
    <w:rsid w:val="00A827CF"/>
    <w:rsid w:val="00A90EF0"/>
    <w:rsid w:val="00A93E02"/>
    <w:rsid w:val="00A9585A"/>
    <w:rsid w:val="00AA0865"/>
    <w:rsid w:val="00AA5F59"/>
    <w:rsid w:val="00AC7E0A"/>
    <w:rsid w:val="00AD0981"/>
    <w:rsid w:val="00AD195D"/>
    <w:rsid w:val="00AD1ABF"/>
    <w:rsid w:val="00AD2796"/>
    <w:rsid w:val="00AD292A"/>
    <w:rsid w:val="00AD3599"/>
    <w:rsid w:val="00AD620C"/>
    <w:rsid w:val="00AE2B48"/>
    <w:rsid w:val="00AE3000"/>
    <w:rsid w:val="00AE61C0"/>
    <w:rsid w:val="00AF49E8"/>
    <w:rsid w:val="00AF5991"/>
    <w:rsid w:val="00AF66B5"/>
    <w:rsid w:val="00AF6CD7"/>
    <w:rsid w:val="00AF7CCA"/>
    <w:rsid w:val="00B056C7"/>
    <w:rsid w:val="00B05A75"/>
    <w:rsid w:val="00B07FEE"/>
    <w:rsid w:val="00B1337E"/>
    <w:rsid w:val="00B21ADD"/>
    <w:rsid w:val="00B22BF9"/>
    <w:rsid w:val="00B47537"/>
    <w:rsid w:val="00B476A0"/>
    <w:rsid w:val="00B50E75"/>
    <w:rsid w:val="00B5324E"/>
    <w:rsid w:val="00B55466"/>
    <w:rsid w:val="00B56FBF"/>
    <w:rsid w:val="00B636CB"/>
    <w:rsid w:val="00B67629"/>
    <w:rsid w:val="00B71046"/>
    <w:rsid w:val="00B71C3C"/>
    <w:rsid w:val="00B74BFF"/>
    <w:rsid w:val="00B806EF"/>
    <w:rsid w:val="00B830EE"/>
    <w:rsid w:val="00B843AE"/>
    <w:rsid w:val="00B85986"/>
    <w:rsid w:val="00B94A8C"/>
    <w:rsid w:val="00B94AF5"/>
    <w:rsid w:val="00BA2B88"/>
    <w:rsid w:val="00BA37D4"/>
    <w:rsid w:val="00BA4D7F"/>
    <w:rsid w:val="00BA6836"/>
    <w:rsid w:val="00BC0102"/>
    <w:rsid w:val="00BC118B"/>
    <w:rsid w:val="00BC3FA7"/>
    <w:rsid w:val="00BC4212"/>
    <w:rsid w:val="00BC6BAE"/>
    <w:rsid w:val="00BD0B6A"/>
    <w:rsid w:val="00BD0CE4"/>
    <w:rsid w:val="00BD5193"/>
    <w:rsid w:val="00BD61F2"/>
    <w:rsid w:val="00BE36A0"/>
    <w:rsid w:val="00BE543F"/>
    <w:rsid w:val="00BE738D"/>
    <w:rsid w:val="00BE7DF3"/>
    <w:rsid w:val="00BF241C"/>
    <w:rsid w:val="00BF4ECC"/>
    <w:rsid w:val="00C03030"/>
    <w:rsid w:val="00C03D41"/>
    <w:rsid w:val="00C057DA"/>
    <w:rsid w:val="00C12D68"/>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A60"/>
    <w:rsid w:val="00C97677"/>
    <w:rsid w:val="00CA1266"/>
    <w:rsid w:val="00CA6E9F"/>
    <w:rsid w:val="00CB3990"/>
    <w:rsid w:val="00CB7259"/>
    <w:rsid w:val="00CD0084"/>
    <w:rsid w:val="00CD104D"/>
    <w:rsid w:val="00CD15B7"/>
    <w:rsid w:val="00CD1914"/>
    <w:rsid w:val="00CD285C"/>
    <w:rsid w:val="00CD2893"/>
    <w:rsid w:val="00CD694A"/>
    <w:rsid w:val="00CD7BCF"/>
    <w:rsid w:val="00CE0594"/>
    <w:rsid w:val="00CE3FB8"/>
    <w:rsid w:val="00CE42E2"/>
    <w:rsid w:val="00CE57D4"/>
    <w:rsid w:val="00CE6BA8"/>
    <w:rsid w:val="00CF0BA1"/>
    <w:rsid w:val="00CF3C61"/>
    <w:rsid w:val="00CF401A"/>
    <w:rsid w:val="00D0392B"/>
    <w:rsid w:val="00D054C2"/>
    <w:rsid w:val="00D11143"/>
    <w:rsid w:val="00D1318E"/>
    <w:rsid w:val="00D1537A"/>
    <w:rsid w:val="00D30D08"/>
    <w:rsid w:val="00D34B3E"/>
    <w:rsid w:val="00D371EB"/>
    <w:rsid w:val="00D41B32"/>
    <w:rsid w:val="00D427E2"/>
    <w:rsid w:val="00D52181"/>
    <w:rsid w:val="00D53CD5"/>
    <w:rsid w:val="00D545FD"/>
    <w:rsid w:val="00D55237"/>
    <w:rsid w:val="00D66983"/>
    <w:rsid w:val="00D66D12"/>
    <w:rsid w:val="00D748D4"/>
    <w:rsid w:val="00D75FA0"/>
    <w:rsid w:val="00D81E2D"/>
    <w:rsid w:val="00D8382B"/>
    <w:rsid w:val="00D8467A"/>
    <w:rsid w:val="00D860EC"/>
    <w:rsid w:val="00D86618"/>
    <w:rsid w:val="00D87708"/>
    <w:rsid w:val="00D96DFC"/>
    <w:rsid w:val="00DA05F1"/>
    <w:rsid w:val="00DA4769"/>
    <w:rsid w:val="00DA5FE5"/>
    <w:rsid w:val="00DB2979"/>
    <w:rsid w:val="00DB3D27"/>
    <w:rsid w:val="00DB52D7"/>
    <w:rsid w:val="00DB5943"/>
    <w:rsid w:val="00DB7917"/>
    <w:rsid w:val="00DC3545"/>
    <w:rsid w:val="00DC3878"/>
    <w:rsid w:val="00DE08EF"/>
    <w:rsid w:val="00DE3A12"/>
    <w:rsid w:val="00DE3C8F"/>
    <w:rsid w:val="00DE46A6"/>
    <w:rsid w:val="00DF1A64"/>
    <w:rsid w:val="00DF22C1"/>
    <w:rsid w:val="00DF3408"/>
    <w:rsid w:val="00DF7686"/>
    <w:rsid w:val="00E101E5"/>
    <w:rsid w:val="00E10603"/>
    <w:rsid w:val="00E17106"/>
    <w:rsid w:val="00E22AA9"/>
    <w:rsid w:val="00E26662"/>
    <w:rsid w:val="00E32CD6"/>
    <w:rsid w:val="00E370F9"/>
    <w:rsid w:val="00E37A6D"/>
    <w:rsid w:val="00E400E8"/>
    <w:rsid w:val="00E41997"/>
    <w:rsid w:val="00E439FE"/>
    <w:rsid w:val="00E457CE"/>
    <w:rsid w:val="00E502DA"/>
    <w:rsid w:val="00E5188E"/>
    <w:rsid w:val="00E54BA0"/>
    <w:rsid w:val="00E55AF8"/>
    <w:rsid w:val="00E56837"/>
    <w:rsid w:val="00E60B48"/>
    <w:rsid w:val="00E61273"/>
    <w:rsid w:val="00E61CB7"/>
    <w:rsid w:val="00E64330"/>
    <w:rsid w:val="00E65019"/>
    <w:rsid w:val="00E6505C"/>
    <w:rsid w:val="00E655E9"/>
    <w:rsid w:val="00E67C8B"/>
    <w:rsid w:val="00E80901"/>
    <w:rsid w:val="00E81CD5"/>
    <w:rsid w:val="00E8336C"/>
    <w:rsid w:val="00E85776"/>
    <w:rsid w:val="00E85D6E"/>
    <w:rsid w:val="00E905D1"/>
    <w:rsid w:val="00E925F5"/>
    <w:rsid w:val="00E93EC1"/>
    <w:rsid w:val="00EA10EC"/>
    <w:rsid w:val="00EA602F"/>
    <w:rsid w:val="00EB14C0"/>
    <w:rsid w:val="00EB1B18"/>
    <w:rsid w:val="00EB2A6C"/>
    <w:rsid w:val="00EB2C33"/>
    <w:rsid w:val="00EB2EF7"/>
    <w:rsid w:val="00EB3F9A"/>
    <w:rsid w:val="00EB6858"/>
    <w:rsid w:val="00EB6915"/>
    <w:rsid w:val="00EC2BE8"/>
    <w:rsid w:val="00ED6119"/>
    <w:rsid w:val="00ED6E6F"/>
    <w:rsid w:val="00EF21AF"/>
    <w:rsid w:val="00EF2D32"/>
    <w:rsid w:val="00EF7963"/>
    <w:rsid w:val="00F0089A"/>
    <w:rsid w:val="00F00D1E"/>
    <w:rsid w:val="00F02814"/>
    <w:rsid w:val="00F048B2"/>
    <w:rsid w:val="00F05611"/>
    <w:rsid w:val="00F05EEE"/>
    <w:rsid w:val="00F10820"/>
    <w:rsid w:val="00F12314"/>
    <w:rsid w:val="00F15504"/>
    <w:rsid w:val="00F20759"/>
    <w:rsid w:val="00F2191E"/>
    <w:rsid w:val="00F27757"/>
    <w:rsid w:val="00F310AB"/>
    <w:rsid w:val="00F34BD1"/>
    <w:rsid w:val="00F35AEB"/>
    <w:rsid w:val="00F3723A"/>
    <w:rsid w:val="00F4741F"/>
    <w:rsid w:val="00F50590"/>
    <w:rsid w:val="00F51F6D"/>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2042"/>
    <w:rsid w:val="00FC6111"/>
    <w:rsid w:val="00FD0254"/>
    <w:rsid w:val="00FD1B4C"/>
    <w:rsid w:val="00FE427D"/>
    <w:rsid w:val="00FE5658"/>
    <w:rsid w:val="00FE6667"/>
    <w:rsid w:val="00FF446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4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30D08"/>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D30D08"/>
    <w:pPr>
      <w:tabs>
        <w:tab w:val="center" w:pos="4819"/>
        <w:tab w:val="right" w:pos="9638"/>
      </w:tabs>
    </w:pPr>
  </w:style>
  <w:style w:type="character" w:customStyle="1" w:styleId="HeaderChar">
    <w:name w:val="Header Char"/>
    <w:basedOn w:val="DefaultParagraphFont"/>
    <w:link w:val="Header"/>
    <w:uiPriority w:val="99"/>
    <w:rsid w:val="00D30D08"/>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D30D08"/>
    <w:pPr>
      <w:jc w:val="center"/>
    </w:pPr>
    <w:rPr>
      <w:b/>
      <w:bCs/>
      <w:lang w:eastAsia="en-US"/>
    </w:rPr>
  </w:style>
  <w:style w:type="character" w:customStyle="1" w:styleId="BodyTextChar">
    <w:name w:val="Body Text Char"/>
    <w:basedOn w:val="DefaultParagraphFont"/>
    <w:link w:val="BodyText"/>
    <w:semiHidden/>
    <w:rsid w:val="00D30D08"/>
    <w:rPr>
      <w:rFonts w:ascii="Times New Roman" w:eastAsia="Times New Roman" w:hAnsi="Times New Roman" w:cs="Times New Roman"/>
      <w:b/>
      <w:bCs/>
      <w:sz w:val="24"/>
      <w:szCs w:val="24"/>
    </w:rPr>
  </w:style>
  <w:style w:type="paragraph" w:styleId="ListParagraph">
    <w:name w:val="List Paragraph"/>
    <w:basedOn w:val="Normal"/>
    <w:uiPriority w:val="34"/>
    <w:qFormat/>
    <w:rsid w:val="00D30D08"/>
    <w:pPr>
      <w:ind w:left="720"/>
      <w:contextualSpacing/>
    </w:pPr>
  </w:style>
  <w:style w:type="paragraph" w:customStyle="1" w:styleId="Sraopastraipa1">
    <w:name w:val="Sąrašo pastraipa1"/>
    <w:basedOn w:val="Normal"/>
    <w:rsid w:val="00122450"/>
    <w:pPr>
      <w:spacing w:after="200" w:line="276" w:lineRule="auto"/>
      <w:ind w:left="720"/>
      <w:contextualSpacing/>
    </w:pPr>
    <w:rPr>
      <w:sz w:val="22"/>
      <w:szCs w:val="22"/>
      <w:lang w:eastAsia="en-US"/>
    </w:rPr>
  </w:style>
  <w:style w:type="paragraph" w:styleId="CommentText">
    <w:name w:val="annotation text"/>
    <w:basedOn w:val="Normal"/>
    <w:link w:val="CommentTextChar"/>
    <w:uiPriority w:val="99"/>
    <w:semiHidden/>
    <w:unhideWhenUsed/>
    <w:rsid w:val="007E7654"/>
    <w:rPr>
      <w:sz w:val="20"/>
      <w:szCs w:val="20"/>
    </w:rPr>
  </w:style>
  <w:style w:type="character" w:customStyle="1" w:styleId="CommentTextChar">
    <w:name w:val="Comment Text Char"/>
    <w:basedOn w:val="DefaultParagraphFont"/>
    <w:link w:val="CommentText"/>
    <w:uiPriority w:val="99"/>
    <w:semiHidden/>
    <w:rsid w:val="007E765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7654"/>
    <w:rPr>
      <w:rFonts w:ascii="Times New Roman" w:eastAsia="Times New Roman" w:hAnsi="Times New Roman" w:cs="Times New Roman"/>
      <w:b/>
      <w:bCs/>
      <w:sz w:val="20"/>
      <w:szCs w:val="20"/>
      <w:lang w:eastAsia="lt-LT"/>
    </w:rPr>
  </w:style>
  <w:style w:type="character" w:styleId="CommentReference">
    <w:name w:val="annotation reference"/>
    <w:basedOn w:val="DefaultParagraphFont"/>
    <w:uiPriority w:val="99"/>
    <w:semiHidden/>
    <w:unhideWhenUsed/>
    <w:rsid w:val="00FE6667"/>
    <w:rPr>
      <w:sz w:val="16"/>
      <w:szCs w:val="16"/>
    </w:rPr>
  </w:style>
  <w:style w:type="paragraph" w:styleId="BalloonText">
    <w:name w:val="Balloon Text"/>
    <w:basedOn w:val="Normal"/>
    <w:link w:val="BalloonTextChar"/>
    <w:uiPriority w:val="99"/>
    <w:semiHidden/>
    <w:unhideWhenUsed/>
    <w:rsid w:val="00FE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7"/>
    <w:rPr>
      <w:rFonts w:ascii="Segoe UI" w:eastAsia="Times New Roman" w:hAnsi="Segoe UI" w:cs="Segoe UI"/>
      <w:sz w:val="18"/>
      <w:szCs w:val="18"/>
      <w:lang w:eastAsia="lt-LT"/>
    </w:rPr>
  </w:style>
  <w:style w:type="paragraph" w:styleId="DocumentMap">
    <w:name w:val="Document Map"/>
    <w:basedOn w:val="Normal"/>
    <w:link w:val="DocumentMapChar"/>
    <w:uiPriority w:val="99"/>
    <w:semiHidden/>
    <w:unhideWhenUsed/>
    <w:rsid w:val="00DB52D7"/>
    <w:rPr>
      <w:rFonts w:ascii="Tahoma" w:hAnsi="Tahoma" w:cs="Tahoma"/>
      <w:sz w:val="16"/>
      <w:szCs w:val="16"/>
    </w:rPr>
  </w:style>
  <w:style w:type="character" w:customStyle="1" w:styleId="DocumentMapChar">
    <w:name w:val="Document Map Char"/>
    <w:basedOn w:val="DefaultParagraphFont"/>
    <w:link w:val="DocumentMap"/>
    <w:uiPriority w:val="99"/>
    <w:semiHidden/>
    <w:rsid w:val="00DB52D7"/>
    <w:rPr>
      <w:rFonts w:ascii="Tahoma" w:eastAsia="Times New Roman" w:hAnsi="Tahoma" w:cs="Tahoma"/>
      <w:sz w:val="16"/>
      <w:szCs w:val="16"/>
      <w:lang w:eastAsia="lt-LT"/>
    </w:rPr>
  </w:style>
  <w:style w:type="paragraph" w:styleId="Footer">
    <w:name w:val="footer"/>
    <w:basedOn w:val="Normal"/>
    <w:link w:val="FooterChar"/>
    <w:uiPriority w:val="99"/>
    <w:unhideWhenUsed/>
    <w:rsid w:val="0085439A"/>
    <w:pPr>
      <w:tabs>
        <w:tab w:val="center" w:pos="4819"/>
        <w:tab w:val="right" w:pos="9638"/>
      </w:tabs>
    </w:pPr>
  </w:style>
  <w:style w:type="character" w:customStyle="1" w:styleId="FooterChar">
    <w:name w:val="Footer Char"/>
    <w:basedOn w:val="DefaultParagraphFont"/>
    <w:link w:val="Footer"/>
    <w:uiPriority w:val="99"/>
    <w:rsid w:val="0085439A"/>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AD1ABF"/>
    <w:rPr>
      <w:sz w:val="20"/>
      <w:szCs w:val="20"/>
    </w:rPr>
  </w:style>
  <w:style w:type="character" w:customStyle="1" w:styleId="FootnoteTextChar">
    <w:name w:val="Footnote Text Char"/>
    <w:basedOn w:val="DefaultParagraphFont"/>
    <w:link w:val="FootnoteText"/>
    <w:uiPriority w:val="99"/>
    <w:semiHidden/>
    <w:rsid w:val="00AD1ABF"/>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AD1ABF"/>
    <w:rPr>
      <w:vertAlign w:val="superscript"/>
    </w:rPr>
  </w:style>
  <w:style w:type="character" w:styleId="Hyperlink">
    <w:name w:val="Hyperlink"/>
    <w:basedOn w:val="DefaultParagraphFont"/>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s>
</file>

<file path=word/webSettings.xml><?xml version="1.0" encoding="utf-8"?>
<w:webSettings xmlns:r="http://schemas.openxmlformats.org/officeDocument/2006/relationships" xmlns:w="http://schemas.openxmlformats.org/wordprocessingml/2006/main">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341BE-1616-4B3D-B539-0237C2B9F069}">
  <ds:schemaRefs>
    <ds:schemaRef ds:uri="http://schemas.openxmlformats.org/officeDocument/2006/bibliography"/>
  </ds:schemaRefs>
</ds:datastoreItem>
</file>

<file path=customXml/itemProps2.xml><?xml version="1.0" encoding="utf-8"?>
<ds:datastoreItem xmlns:ds="http://schemas.openxmlformats.org/officeDocument/2006/customXml" ds:itemID="{34C1A60D-838F-4A04-806E-EB3EED29EFB4}"/>
</file>

<file path=customXml/itemProps3.xml><?xml version="1.0" encoding="utf-8"?>
<ds:datastoreItem xmlns:ds="http://schemas.openxmlformats.org/officeDocument/2006/customXml" ds:itemID="{EA60D854-7CD9-445F-94DA-25911BD85335}"/>
</file>

<file path=customXml/itemProps4.xml><?xml version="1.0" encoding="utf-8"?>
<ds:datastoreItem xmlns:ds="http://schemas.openxmlformats.org/officeDocument/2006/customXml" ds:itemID="{E7A0312D-AA22-4827-A5CE-03EAEFF53A70}"/>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9a74897f-bd4e-4fb3-badc-2840f1ad6a41</dc:title>
  <dc:creator>Jolita Meškelytė</dc:creator>
  <cp:lastModifiedBy>Gintarė</cp:lastModifiedBy>
  <cp:revision>2</cp:revision>
  <cp:lastPrinted>2015-11-19T08:20:00Z</cp:lastPrinted>
  <dcterms:created xsi:type="dcterms:W3CDTF">2020-05-29T09:07:00Z</dcterms:created>
  <dcterms:modified xsi:type="dcterms:W3CDTF">2020-05-29T09:07:00Z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