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52EEC" w14:textId="77777777" w:rsidR="001258AD" w:rsidRPr="002B4F1E" w:rsidRDefault="001258AD" w:rsidP="002A3ED5">
      <w:pPr>
        <w:pStyle w:val="Antrats"/>
        <w:tabs>
          <w:tab w:val="left" w:pos="1134"/>
        </w:tabs>
        <w:spacing w:line="240" w:lineRule="atLeast"/>
        <w:ind w:firstLine="709"/>
        <w:jc w:val="right"/>
        <w:rPr>
          <w:b/>
          <w:spacing w:val="-4"/>
        </w:rPr>
      </w:pPr>
      <w:r w:rsidRPr="002B4F1E">
        <w:rPr>
          <w:spacing w:val="-4"/>
        </w:rPr>
        <w:t xml:space="preserve">  </w:t>
      </w:r>
      <w:r w:rsidRPr="002B4F1E">
        <w:rPr>
          <w:b/>
          <w:spacing w:val="-4"/>
        </w:rPr>
        <w:t>Projektas</w:t>
      </w:r>
    </w:p>
    <w:p w14:paraId="0365C2A5" w14:textId="77777777" w:rsidR="001258AD" w:rsidRPr="00D87F28" w:rsidRDefault="001258AD" w:rsidP="00A7749C">
      <w:pPr>
        <w:pStyle w:val="prastasistinklapis"/>
        <w:spacing w:before="120" w:beforeAutospacing="0" w:after="0" w:afterAutospacing="0" w:line="240" w:lineRule="atLeast"/>
        <w:jc w:val="center"/>
        <w:rPr>
          <w:b/>
          <w:color w:val="000000"/>
          <w:spacing w:val="-4"/>
        </w:rPr>
      </w:pPr>
      <w:r w:rsidRPr="00D87F28">
        <w:rPr>
          <w:b/>
          <w:color w:val="000000"/>
          <w:spacing w:val="-4"/>
        </w:rPr>
        <w:t>LIETUVOS RESPUBLIKOS VYRIAUSYBĖS</w:t>
      </w:r>
    </w:p>
    <w:p w14:paraId="71E8DC2D" w14:textId="5187FB42" w:rsidR="001258AD" w:rsidRPr="00D87F28" w:rsidRDefault="00A7749C" w:rsidP="00A7749C">
      <w:pPr>
        <w:pStyle w:val="prastasistinklapis"/>
        <w:spacing w:before="120" w:beforeAutospacing="0" w:after="0" w:afterAutospacing="0" w:line="240" w:lineRule="atLeast"/>
        <w:jc w:val="center"/>
        <w:rPr>
          <w:b/>
          <w:color w:val="000000"/>
          <w:spacing w:val="-4"/>
        </w:rPr>
      </w:pPr>
      <w:r w:rsidRPr="00D87F28">
        <w:rPr>
          <w:b/>
          <w:color w:val="000000"/>
          <w:spacing w:val="-4"/>
        </w:rPr>
        <w:t>PASITARIMO</w:t>
      </w:r>
    </w:p>
    <w:p w14:paraId="0D5398F2" w14:textId="77777777" w:rsidR="001258AD" w:rsidRPr="00D87F28" w:rsidRDefault="001258AD" w:rsidP="00A7749C">
      <w:pPr>
        <w:pStyle w:val="prastasistinklapis"/>
        <w:spacing w:before="120" w:beforeAutospacing="0" w:after="0" w:afterAutospacing="0" w:line="240" w:lineRule="atLeast"/>
        <w:jc w:val="center"/>
        <w:rPr>
          <w:b/>
          <w:color w:val="000000"/>
          <w:spacing w:val="-4"/>
        </w:rPr>
      </w:pPr>
      <w:r w:rsidRPr="00D87F28">
        <w:rPr>
          <w:b/>
          <w:color w:val="000000"/>
          <w:spacing w:val="-4"/>
        </w:rPr>
        <w:t>PROTOKOLAS</w:t>
      </w:r>
    </w:p>
    <w:p w14:paraId="5B1F3349" w14:textId="77777777" w:rsidR="001258AD" w:rsidRPr="002B4F1E" w:rsidRDefault="001258AD" w:rsidP="00B21747">
      <w:pPr>
        <w:pStyle w:val="Antrats"/>
        <w:jc w:val="center"/>
        <w:rPr>
          <w:color w:val="000000"/>
          <w:spacing w:val="-4"/>
        </w:rPr>
      </w:pPr>
    </w:p>
    <w:p w14:paraId="56FF5A46" w14:textId="77777777" w:rsidR="001258AD" w:rsidRPr="002B4F1E" w:rsidRDefault="001258AD" w:rsidP="00D87F28">
      <w:pPr>
        <w:pStyle w:val="Antrats"/>
        <w:jc w:val="center"/>
        <w:rPr>
          <w:color w:val="000000"/>
          <w:spacing w:val="-4"/>
        </w:rPr>
      </w:pPr>
    </w:p>
    <w:p w14:paraId="1D3718B5" w14:textId="1E83C6BF" w:rsidR="001258AD" w:rsidRPr="002B4F1E" w:rsidRDefault="001258AD" w:rsidP="00D87F28">
      <w:pPr>
        <w:pStyle w:val="Antrats"/>
        <w:jc w:val="center"/>
        <w:rPr>
          <w:color w:val="000000"/>
          <w:spacing w:val="-4"/>
        </w:rPr>
      </w:pPr>
      <w:r w:rsidRPr="002B4F1E">
        <w:rPr>
          <w:color w:val="000000"/>
          <w:spacing w:val="-4"/>
        </w:rPr>
        <w:t>201</w:t>
      </w:r>
      <w:r w:rsidR="00A7749C">
        <w:rPr>
          <w:color w:val="000000"/>
          <w:spacing w:val="-4"/>
        </w:rPr>
        <w:t>9</w:t>
      </w:r>
      <w:r w:rsidRPr="002B4F1E">
        <w:rPr>
          <w:color w:val="000000"/>
          <w:spacing w:val="-4"/>
        </w:rPr>
        <w:t xml:space="preserve"> m.  </w:t>
      </w:r>
      <w:r w:rsidR="00A7749C">
        <w:rPr>
          <w:color w:val="000000"/>
          <w:spacing w:val="-4"/>
        </w:rPr>
        <w:t xml:space="preserve">           </w:t>
      </w:r>
      <w:r w:rsidR="00182FEF" w:rsidRPr="002B4F1E">
        <w:rPr>
          <w:color w:val="000000"/>
          <w:spacing w:val="-4"/>
        </w:rPr>
        <w:t xml:space="preserve">        </w:t>
      </w:r>
      <w:r w:rsidRPr="002B4F1E">
        <w:rPr>
          <w:color w:val="000000"/>
          <w:spacing w:val="-4"/>
        </w:rPr>
        <w:t xml:space="preserve">d.  Nr. </w:t>
      </w:r>
    </w:p>
    <w:p w14:paraId="65BB9318" w14:textId="77777777" w:rsidR="001258AD" w:rsidRPr="002B4F1E" w:rsidRDefault="001258AD" w:rsidP="00D87F28">
      <w:pPr>
        <w:pStyle w:val="Antrats"/>
        <w:jc w:val="center"/>
        <w:rPr>
          <w:color w:val="000000"/>
          <w:spacing w:val="-4"/>
        </w:rPr>
      </w:pPr>
    </w:p>
    <w:p w14:paraId="7B13F244" w14:textId="343E1DD6" w:rsidR="00854E91" w:rsidRPr="002B4F1E" w:rsidRDefault="00854E91" w:rsidP="0070322D">
      <w:pPr>
        <w:pStyle w:val="Iskirtacitata"/>
        <w:framePr w:w="9635" w:wrap="notBeside"/>
        <w:tabs>
          <w:tab w:val="left" w:pos="1134"/>
        </w:tabs>
        <w:spacing w:before="0" w:after="0"/>
        <w:ind w:left="0" w:right="6"/>
        <w:rPr>
          <w:color w:val="000000"/>
          <w:spacing w:val="-4"/>
        </w:rPr>
      </w:pPr>
      <w:r w:rsidRPr="002B4F1E">
        <w:t xml:space="preserve">Dėl </w:t>
      </w:r>
      <w:r w:rsidR="007D5B3A">
        <w:t xml:space="preserve">paieškos ir gelbėjimo darbų </w:t>
      </w:r>
      <w:r w:rsidR="005958F0">
        <w:t xml:space="preserve">Kuršių mariose </w:t>
      </w:r>
      <w:r w:rsidR="007D5B3A">
        <w:t>orlaiviais organizavimo</w:t>
      </w:r>
      <w:r w:rsidR="00891069">
        <w:t xml:space="preserve"> ir orlaivių parko atnaujinimo</w:t>
      </w:r>
    </w:p>
    <w:p w14:paraId="74D6B80A" w14:textId="3279CEA3" w:rsidR="007D5B3A" w:rsidRPr="00AC0B63" w:rsidRDefault="007D5B3A" w:rsidP="007D5B3A">
      <w:pPr>
        <w:pStyle w:val="Sraopastraipa"/>
        <w:numPr>
          <w:ilvl w:val="0"/>
          <w:numId w:val="15"/>
        </w:numPr>
        <w:spacing w:line="360" w:lineRule="auto"/>
        <w:ind w:left="0" w:firstLine="720"/>
        <w:jc w:val="both"/>
        <w:rPr>
          <w:lang w:eastAsia="en-US"/>
        </w:rPr>
      </w:pPr>
      <w:r w:rsidRPr="00AC0B63">
        <w:t xml:space="preserve">Atsižvelgiant į </w:t>
      </w:r>
      <w:r w:rsidR="00A1506A" w:rsidRPr="00AC0B63">
        <w:rPr>
          <w:color w:val="000000"/>
        </w:rPr>
        <w:t>Saugios laivybos įstatyme, Krašto apsaugos sistemos organizavimo ir karo tarnybos įstatyme</w:t>
      </w:r>
      <w:r w:rsidR="002B4BD5" w:rsidRPr="00AC0B63">
        <w:t xml:space="preserve"> nustatytą pai</w:t>
      </w:r>
      <w:r w:rsidR="00F16B8B" w:rsidRPr="00AC0B63">
        <w:t>e</w:t>
      </w:r>
      <w:r w:rsidR="002B4BD5" w:rsidRPr="00AC0B63">
        <w:t xml:space="preserve">škos ir gelbėjimo teisinį reglamentavimą, įvertinus </w:t>
      </w:r>
      <w:r w:rsidRPr="00AC0B63">
        <w:t xml:space="preserve">esamą Valstybės sienos apsaugos tarnybos prie Vidaus reikalų ministerijos </w:t>
      </w:r>
      <w:r w:rsidR="002B4BD5" w:rsidRPr="00AC0B63">
        <w:t>(toliau – VSAT)</w:t>
      </w:r>
      <w:r w:rsidR="00310C10" w:rsidRPr="00AC0B63">
        <w:t xml:space="preserve"> </w:t>
      </w:r>
      <w:r w:rsidR="002B4BD5" w:rsidRPr="00AC0B63">
        <w:t xml:space="preserve">ir Lietuvos kariuomenės </w:t>
      </w:r>
      <w:r w:rsidRPr="00AC0B63">
        <w:t xml:space="preserve">aviacijos infrastruktūros išdėstymą ir </w:t>
      </w:r>
      <w:r w:rsidR="002B4BD5" w:rsidRPr="00AC0B63">
        <w:t>turim</w:t>
      </w:r>
      <w:r w:rsidRPr="00AC0B63">
        <w:t xml:space="preserve">ą orlaivių parką, </w:t>
      </w:r>
      <w:r w:rsidR="002B4BD5" w:rsidRPr="00AC0B63">
        <w:t xml:space="preserve">bei siekiant </w:t>
      </w:r>
      <w:r w:rsidR="00A1506A" w:rsidRPr="00AC0B63">
        <w:t xml:space="preserve">efektyvaus ir </w:t>
      </w:r>
      <w:r w:rsidR="002B4BD5" w:rsidRPr="00AC0B63">
        <w:t xml:space="preserve">racionalaus </w:t>
      </w:r>
      <w:r w:rsidR="00A1506A" w:rsidRPr="00AC0B63">
        <w:t xml:space="preserve">valstybės </w:t>
      </w:r>
      <w:r w:rsidR="002B4BD5" w:rsidRPr="00AC0B63">
        <w:t xml:space="preserve">turto naudojimo, </w:t>
      </w:r>
      <w:r w:rsidRPr="00AC0B63">
        <w:t xml:space="preserve">pritarti tikslingumui </w:t>
      </w:r>
      <w:r w:rsidR="002B4BD5" w:rsidRPr="00AC0B63">
        <w:t xml:space="preserve">žmonių </w:t>
      </w:r>
      <w:r w:rsidRPr="00AC0B63">
        <w:t>paiešk</w:t>
      </w:r>
      <w:r w:rsidR="002B4BD5" w:rsidRPr="00AC0B63">
        <w:t>ą</w:t>
      </w:r>
      <w:r w:rsidRPr="00AC0B63">
        <w:t xml:space="preserve"> ir gelbėjim</w:t>
      </w:r>
      <w:r w:rsidR="002B4BD5" w:rsidRPr="00AC0B63">
        <w:t>ą</w:t>
      </w:r>
      <w:r w:rsidRPr="00AC0B63">
        <w:t xml:space="preserve"> Kuršių mariose orlaivi</w:t>
      </w:r>
      <w:r w:rsidR="002B4BD5" w:rsidRPr="00AC0B63">
        <w:t>ais</w:t>
      </w:r>
      <w:r w:rsidRPr="00AC0B63">
        <w:t xml:space="preserve"> organizuoti taip</w:t>
      </w:r>
      <w:r w:rsidR="002B4BD5" w:rsidRPr="00AC0B63">
        <w:t>:</w:t>
      </w:r>
    </w:p>
    <w:p w14:paraId="5C05F86F" w14:textId="06305894" w:rsidR="002B4BD5" w:rsidRPr="00AC0B63" w:rsidRDefault="002B4BD5" w:rsidP="002B4BD5">
      <w:pPr>
        <w:pStyle w:val="Sraopastraipa"/>
        <w:numPr>
          <w:ilvl w:val="1"/>
          <w:numId w:val="15"/>
        </w:numPr>
        <w:spacing w:line="360" w:lineRule="auto"/>
        <w:ind w:left="0" w:firstLine="709"/>
        <w:jc w:val="both"/>
        <w:rPr>
          <w:lang w:eastAsia="en-US"/>
        </w:rPr>
      </w:pPr>
      <w:r w:rsidRPr="00AC0B63">
        <w:rPr>
          <w:lang w:eastAsia="en-US"/>
        </w:rPr>
        <w:t xml:space="preserve">VSAT orlaiviais </w:t>
      </w:r>
      <w:r w:rsidR="009252B8">
        <w:rPr>
          <w:lang w:eastAsia="en-US"/>
        </w:rPr>
        <w:t xml:space="preserve">pagal galimybes </w:t>
      </w:r>
      <w:r w:rsidR="00891069" w:rsidRPr="00AC0B63">
        <w:rPr>
          <w:lang w:eastAsia="en-US"/>
        </w:rPr>
        <w:t>atliekama</w:t>
      </w:r>
      <w:r w:rsidRPr="00AC0B63">
        <w:t xml:space="preserve"> paiešk</w:t>
      </w:r>
      <w:r w:rsidR="00891069" w:rsidRPr="00AC0B63">
        <w:t>a</w:t>
      </w:r>
      <w:r w:rsidRPr="00AC0B63">
        <w:t xml:space="preserve"> ir </w:t>
      </w:r>
      <w:proofErr w:type="spellStart"/>
      <w:r w:rsidRPr="00AC0B63">
        <w:t>stebėsen</w:t>
      </w:r>
      <w:r w:rsidR="00891069" w:rsidRPr="00AC0B63">
        <w:t>a</w:t>
      </w:r>
      <w:proofErr w:type="spellEnd"/>
      <w:r w:rsidR="00891069" w:rsidRPr="00AC0B63">
        <w:t>,</w:t>
      </w:r>
      <w:r w:rsidRPr="00AC0B63">
        <w:t xml:space="preserve"> siekiant nustatyti nelaimės ištiktų žmonių buvimo vietą</w:t>
      </w:r>
      <w:r w:rsidR="00A1506A" w:rsidRPr="00AC0B63">
        <w:t>;</w:t>
      </w:r>
      <w:r w:rsidRPr="00AC0B63">
        <w:t xml:space="preserve"> </w:t>
      </w:r>
      <w:r w:rsidR="00891069" w:rsidRPr="00AC0B63">
        <w:t xml:space="preserve">ją nustačius </w:t>
      </w:r>
      <w:r w:rsidRPr="00AC0B63">
        <w:t>informacij</w:t>
      </w:r>
      <w:r w:rsidR="00891069" w:rsidRPr="00AC0B63">
        <w:t>a</w:t>
      </w:r>
      <w:r w:rsidRPr="00AC0B63">
        <w:t xml:space="preserve"> perd</w:t>
      </w:r>
      <w:r w:rsidR="00891069" w:rsidRPr="00AC0B63">
        <w:t>uodama</w:t>
      </w:r>
      <w:r w:rsidRPr="00AC0B63">
        <w:t xml:space="preserve"> Lietuvos kariuomenei;</w:t>
      </w:r>
    </w:p>
    <w:p w14:paraId="2ED85924" w14:textId="70D067F0" w:rsidR="002B4BD5" w:rsidRPr="00AC0B63" w:rsidRDefault="00891069" w:rsidP="002B4BD5">
      <w:pPr>
        <w:pStyle w:val="Sraopastraipa"/>
        <w:numPr>
          <w:ilvl w:val="1"/>
          <w:numId w:val="15"/>
        </w:numPr>
        <w:spacing w:line="360" w:lineRule="auto"/>
        <w:ind w:left="0" w:firstLine="709"/>
        <w:jc w:val="both"/>
        <w:rPr>
          <w:lang w:eastAsia="en-US"/>
        </w:rPr>
      </w:pPr>
      <w:r w:rsidRPr="00AC0B63">
        <w:rPr>
          <w:lang w:eastAsia="en-US"/>
        </w:rPr>
        <w:t>Lietuvos kariuomenės orlaiviais atliekamas žmonių gelbėjimas, pirmosios medici</w:t>
      </w:r>
      <w:r w:rsidR="000A0522" w:rsidRPr="00AC0B63">
        <w:rPr>
          <w:lang w:eastAsia="en-US"/>
        </w:rPr>
        <w:t>n</w:t>
      </w:r>
      <w:r w:rsidRPr="00AC0B63">
        <w:rPr>
          <w:lang w:eastAsia="en-US"/>
        </w:rPr>
        <w:t>os pagalbos suteikimas ir nugabenimas į saugią vietą.</w:t>
      </w:r>
    </w:p>
    <w:p w14:paraId="550B1CC8" w14:textId="6D6EFD35" w:rsidR="006E1C16" w:rsidRPr="00AC0B63" w:rsidRDefault="00891069" w:rsidP="00793FC6">
      <w:pPr>
        <w:pStyle w:val="Sraopastraipa"/>
        <w:numPr>
          <w:ilvl w:val="0"/>
          <w:numId w:val="15"/>
        </w:numPr>
        <w:tabs>
          <w:tab w:val="left" w:pos="851"/>
        </w:tabs>
        <w:spacing w:line="360" w:lineRule="auto"/>
        <w:ind w:left="0" w:firstLine="720"/>
        <w:jc w:val="both"/>
        <w:rPr>
          <w:lang w:eastAsia="en-US"/>
        </w:rPr>
      </w:pPr>
      <w:r w:rsidRPr="00AC0B63">
        <w:rPr>
          <w:lang w:eastAsia="en-US"/>
        </w:rPr>
        <w:t>Pavesti Krašto apsaugos ministerijai</w:t>
      </w:r>
      <w:r w:rsidR="00A1506A" w:rsidRPr="00AC0B63">
        <w:rPr>
          <w:lang w:eastAsia="en-US"/>
        </w:rPr>
        <w:t>,</w:t>
      </w:r>
      <w:r w:rsidR="000A0522" w:rsidRPr="00AC0B63">
        <w:rPr>
          <w:lang w:eastAsia="en-US"/>
        </w:rPr>
        <w:t xml:space="preserve"> suderinus su Vidaus reikalų ministerija ir VSAT</w:t>
      </w:r>
      <w:r w:rsidR="00A1506A" w:rsidRPr="00AC0B63">
        <w:rPr>
          <w:lang w:eastAsia="en-US"/>
        </w:rPr>
        <w:t>,</w:t>
      </w:r>
      <w:r w:rsidR="000A0522" w:rsidRPr="00AC0B63">
        <w:rPr>
          <w:lang w:eastAsia="en-US"/>
        </w:rPr>
        <w:t xml:space="preserve"> užtikrinti </w:t>
      </w:r>
      <w:r w:rsidR="000A0522" w:rsidRPr="00AC0B63">
        <w:rPr>
          <w:color w:val="000000"/>
        </w:rPr>
        <w:t xml:space="preserve">Žmonių paieškos ir gelbėjimo darbų paieškos ir gelbėjimo rajone plano, patvirtinto Lietuvos kariuomenės vado 2009 m. rugsėjo 24 d. įsakymu Nr. V-945 „Dėl Žmonių paieškos ir gelbėjimo darbų paieškos ir gelbėjimo rajone plano patvirtinimo“ </w:t>
      </w:r>
      <w:r w:rsidR="000A0522" w:rsidRPr="00AC0B63">
        <w:rPr>
          <w:lang w:eastAsia="en-US"/>
        </w:rPr>
        <w:t>pakeitimą</w:t>
      </w:r>
      <w:r w:rsidRPr="00AC0B63">
        <w:rPr>
          <w:lang w:eastAsia="en-US"/>
        </w:rPr>
        <w:t xml:space="preserve">, </w:t>
      </w:r>
      <w:r w:rsidR="000A0522" w:rsidRPr="00AC0B63">
        <w:rPr>
          <w:lang w:eastAsia="en-US"/>
        </w:rPr>
        <w:t>atitinkantį šio protokolo 1 punkt</w:t>
      </w:r>
      <w:r w:rsidR="0057245C">
        <w:rPr>
          <w:lang w:eastAsia="en-US"/>
        </w:rPr>
        <w:t>o nuostatas</w:t>
      </w:r>
      <w:r w:rsidRPr="00AC0B63">
        <w:rPr>
          <w:lang w:eastAsia="en-US"/>
        </w:rPr>
        <w:t>.</w:t>
      </w:r>
    </w:p>
    <w:p w14:paraId="7C694B21" w14:textId="19CDB602" w:rsidR="00B21747" w:rsidRPr="009252B8" w:rsidRDefault="00AC0B63" w:rsidP="00793FC6">
      <w:pPr>
        <w:pStyle w:val="Sraopastraipa"/>
        <w:numPr>
          <w:ilvl w:val="0"/>
          <w:numId w:val="15"/>
        </w:numPr>
        <w:tabs>
          <w:tab w:val="left" w:pos="851"/>
        </w:tabs>
        <w:spacing w:line="360" w:lineRule="auto"/>
        <w:ind w:left="0" w:firstLine="720"/>
        <w:jc w:val="both"/>
        <w:rPr>
          <w:lang w:eastAsia="en-US"/>
        </w:rPr>
      </w:pPr>
      <w:r w:rsidRPr="00AC0B63">
        <w:rPr>
          <w:lang w:eastAsia="en-US"/>
        </w:rPr>
        <w:t xml:space="preserve">Įgyvendinant </w:t>
      </w:r>
      <w:r w:rsidRPr="00AC0B63">
        <w:rPr>
          <w:color w:val="000000"/>
        </w:rPr>
        <w:t xml:space="preserve">Lietuvos Respublikos Vyriausybės programos įgyvendinimo plano, patvirtinto Lietuvos Respublikos Vyriausybės 2017 m. kovo 13 d. nutarimu Nr. 167 „Dėl </w:t>
      </w:r>
      <w:r w:rsidRPr="00AC0B63">
        <w:rPr>
          <w:bCs/>
          <w:color w:val="000000"/>
        </w:rPr>
        <w:t>Lietuvos Respublikos Vyriausybės programos įgyvendinimo plano patvirtinimo“,</w:t>
      </w:r>
      <w:r w:rsidRPr="00AC0B63">
        <w:rPr>
          <w:lang w:eastAsia="en-US"/>
        </w:rPr>
        <w:t xml:space="preserve"> </w:t>
      </w:r>
      <w:r w:rsidRPr="00AC0B63">
        <w:rPr>
          <w:bCs/>
          <w:color w:val="000000"/>
        </w:rPr>
        <w:t>5.4.3 darbo „ES išorės sienų apsaugos sustiprinimas ir modernių techninių priemonių įdiegimas Lietuvos dalies ES išorės sienai kontroliuoti, paieškos ir gelbėjimo bei teršalų likvidavimo funkcijoms vykdyti“ 8 priemonę „</w:t>
      </w:r>
      <w:r w:rsidRPr="00AC0B63">
        <w:rPr>
          <w:color w:val="000000"/>
        </w:rPr>
        <w:t xml:space="preserve">Turimų orlaivių </w:t>
      </w:r>
      <w:r w:rsidRPr="009252B8">
        <w:t>parko bei įrangos optimizavimas ir atnaujinimas“,</w:t>
      </w:r>
      <w:r w:rsidRPr="009252B8">
        <w:rPr>
          <w:lang w:eastAsia="en-US"/>
        </w:rPr>
        <w:t xml:space="preserve"> p</w:t>
      </w:r>
      <w:r w:rsidR="00B21747" w:rsidRPr="009252B8">
        <w:rPr>
          <w:lang w:eastAsia="en-US"/>
        </w:rPr>
        <w:t>ritarti tikslingumui atnaujinti VSAT orlaivių parką</w:t>
      </w:r>
      <w:r w:rsidR="00A1506A" w:rsidRPr="009252B8">
        <w:rPr>
          <w:lang w:eastAsia="en-US"/>
        </w:rPr>
        <w:t>, atnaujinimą</w:t>
      </w:r>
      <w:r w:rsidR="00B21747" w:rsidRPr="009252B8">
        <w:rPr>
          <w:lang w:eastAsia="en-US"/>
        </w:rPr>
        <w:t xml:space="preserve"> organizuojant taip:</w:t>
      </w:r>
    </w:p>
    <w:p w14:paraId="31C9BB1D" w14:textId="49D12B27" w:rsidR="009252B8" w:rsidRPr="009252B8" w:rsidRDefault="009252B8" w:rsidP="009252B8">
      <w:pPr>
        <w:pStyle w:val="Sraopastraipa"/>
        <w:numPr>
          <w:ilvl w:val="1"/>
          <w:numId w:val="15"/>
        </w:numPr>
        <w:spacing w:line="360" w:lineRule="auto"/>
        <w:ind w:left="0" w:firstLine="709"/>
        <w:jc w:val="both"/>
        <w:rPr>
          <w:lang w:eastAsia="en-US"/>
        </w:rPr>
      </w:pPr>
      <w:r w:rsidRPr="009252B8">
        <w:t>Ministro Pirmininko, finansų ministro ir vidaus reikalų ministro pasitarime dėl 2020–2022 metais planuojamų pasiekti rezultatų ir maksimalių valstybės biudžeto asignavimų sumų numatyti Vidaus reikalų ministerijai papildomą finansavimą iš valstybės biudžeto lėšų VSAT orlaivių parko atnaujinimui –</w:t>
      </w:r>
      <w:r w:rsidR="00960C34">
        <w:t xml:space="preserve"> vieno</w:t>
      </w:r>
      <w:r w:rsidRPr="009252B8">
        <w:t xml:space="preserve"> </w:t>
      </w:r>
      <w:r w:rsidR="00960C34" w:rsidRPr="009252B8">
        <w:t xml:space="preserve">EC-135 </w:t>
      </w:r>
      <w:r w:rsidR="00960C34">
        <w:t xml:space="preserve">tipo </w:t>
      </w:r>
      <w:r w:rsidRPr="009252B8">
        <w:t>sraigtasparnio įsigijimui 2020 metais;</w:t>
      </w:r>
    </w:p>
    <w:p w14:paraId="7AA9D54E" w14:textId="6802067E" w:rsidR="00B21747" w:rsidRPr="00AC0B63" w:rsidRDefault="009252B8" w:rsidP="00B21747">
      <w:pPr>
        <w:pStyle w:val="Sraopastraipa"/>
        <w:numPr>
          <w:ilvl w:val="1"/>
          <w:numId w:val="15"/>
        </w:numPr>
        <w:spacing w:line="360" w:lineRule="auto"/>
        <w:ind w:left="0" w:firstLine="709"/>
        <w:jc w:val="both"/>
        <w:rPr>
          <w:lang w:eastAsia="en-US"/>
        </w:rPr>
      </w:pPr>
      <w:r>
        <w:lastRenderedPageBreak/>
        <w:t xml:space="preserve">įsigijus </w:t>
      </w:r>
      <w:r w:rsidR="00960C34" w:rsidRPr="00AC0B63">
        <w:t xml:space="preserve">EC-135 </w:t>
      </w:r>
      <w:r w:rsidR="00960C34">
        <w:t xml:space="preserve">tipo </w:t>
      </w:r>
      <w:r w:rsidRPr="00AC0B63">
        <w:t>sraigtasparn</w:t>
      </w:r>
      <w:r>
        <w:t>į</w:t>
      </w:r>
      <w:r w:rsidRPr="00AC0B63">
        <w:t xml:space="preserve"> </w:t>
      </w:r>
      <w:r w:rsidR="00B21747" w:rsidRPr="00AC0B63">
        <w:t>inicijuot</w:t>
      </w:r>
      <w:r w:rsidR="00A1506A" w:rsidRPr="00AC0B63">
        <w:t>i</w:t>
      </w:r>
      <w:r w:rsidR="00B21747" w:rsidRPr="00AC0B63">
        <w:t xml:space="preserve"> VSAT turimo </w:t>
      </w:r>
      <w:r w:rsidR="00960C34" w:rsidRPr="00AC0B63">
        <w:t xml:space="preserve">EC-145 </w:t>
      </w:r>
      <w:r w:rsidR="00960C34">
        <w:t xml:space="preserve">tipo </w:t>
      </w:r>
      <w:r w:rsidR="00B21747" w:rsidRPr="00AC0B63">
        <w:t xml:space="preserve">sraigtasparnio pardavimą </w:t>
      </w:r>
      <w:r w:rsidR="00A1506A" w:rsidRPr="00AC0B63">
        <w:t>V</w:t>
      </w:r>
      <w:r w:rsidR="00B21747" w:rsidRPr="00AC0B63">
        <w:t xml:space="preserve">alstybės ir savivaldybių turto valdymo, naudojimo ir disponavimo juo įstatymo nustatyta tvarka, atsižvelgiant į šio įstatymo </w:t>
      </w:r>
      <w:r>
        <w:t>27 straipsnio 1 dalies 5 punktą.</w:t>
      </w:r>
    </w:p>
    <w:p w14:paraId="52B84541" w14:textId="4F9D3EF0" w:rsidR="00B21747" w:rsidRPr="000024F8" w:rsidRDefault="00F16B8B" w:rsidP="00793FC6">
      <w:pPr>
        <w:pStyle w:val="Sraopastraipa"/>
        <w:numPr>
          <w:ilvl w:val="0"/>
          <w:numId w:val="15"/>
        </w:numPr>
        <w:tabs>
          <w:tab w:val="left" w:pos="851"/>
        </w:tabs>
        <w:spacing w:line="360" w:lineRule="auto"/>
        <w:ind w:left="0" w:firstLine="720"/>
        <w:jc w:val="both"/>
        <w:rPr>
          <w:lang w:eastAsia="en-US"/>
        </w:rPr>
      </w:pPr>
      <w:r>
        <w:rPr>
          <w:lang w:eastAsia="en-US"/>
        </w:rPr>
        <w:t xml:space="preserve">Pavesti Vidaus reikalų ministerijai, VSAT, Finansų ministerijai, </w:t>
      </w:r>
      <w:r w:rsidR="0004595A">
        <w:rPr>
          <w:lang w:eastAsia="en-US"/>
        </w:rPr>
        <w:t xml:space="preserve">valstybės įmonei </w:t>
      </w:r>
      <w:r>
        <w:rPr>
          <w:lang w:eastAsia="en-US"/>
        </w:rPr>
        <w:t xml:space="preserve">Turto bankui pagal kompetenciją </w:t>
      </w:r>
      <w:r w:rsidR="00A1506A">
        <w:rPr>
          <w:lang w:eastAsia="en-US"/>
        </w:rPr>
        <w:t xml:space="preserve">dalyvauti </w:t>
      </w:r>
      <w:r>
        <w:rPr>
          <w:lang w:eastAsia="en-US"/>
        </w:rPr>
        <w:t>užtikrin</w:t>
      </w:r>
      <w:r w:rsidR="00A1506A">
        <w:rPr>
          <w:lang w:eastAsia="en-US"/>
        </w:rPr>
        <w:t>an</w:t>
      </w:r>
      <w:r>
        <w:rPr>
          <w:lang w:eastAsia="en-US"/>
        </w:rPr>
        <w:t xml:space="preserve">t </w:t>
      </w:r>
      <w:r w:rsidR="00A1506A">
        <w:rPr>
          <w:lang w:eastAsia="en-US"/>
        </w:rPr>
        <w:t>VSAT orlaivių parko atnaujinimą atsižvelgiant</w:t>
      </w:r>
      <w:r w:rsidR="0004595A">
        <w:rPr>
          <w:lang w:eastAsia="en-US"/>
        </w:rPr>
        <w:t xml:space="preserve"> į</w:t>
      </w:r>
      <w:r w:rsidR="00A1506A">
        <w:rPr>
          <w:lang w:eastAsia="en-US"/>
        </w:rPr>
        <w:t xml:space="preserve"> šio protokolo </w:t>
      </w:r>
      <w:r>
        <w:rPr>
          <w:lang w:eastAsia="en-US"/>
        </w:rPr>
        <w:t>3 p</w:t>
      </w:r>
      <w:r w:rsidR="00A1506A">
        <w:rPr>
          <w:lang w:eastAsia="en-US"/>
        </w:rPr>
        <w:t>unkto nuostatas.</w:t>
      </w:r>
      <w:bookmarkStart w:id="0" w:name="_GoBack"/>
      <w:bookmarkEnd w:id="0"/>
    </w:p>
    <w:p w14:paraId="392EEB96" w14:textId="5F4E6EC9" w:rsidR="006E1C16" w:rsidRPr="002B4F1E" w:rsidRDefault="006E1C16" w:rsidP="00CE623D">
      <w:pPr>
        <w:pStyle w:val="Sraopastraipa"/>
        <w:tabs>
          <w:tab w:val="left" w:pos="851"/>
        </w:tabs>
        <w:spacing w:line="360" w:lineRule="auto"/>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729"/>
        <w:gridCol w:w="3000"/>
      </w:tblGrid>
      <w:tr w:rsidR="001258AD" w:rsidRPr="002B4F1E" w14:paraId="6F840B5F" w14:textId="77777777" w:rsidTr="001258AD">
        <w:trPr>
          <w:tblCellSpacing w:w="15" w:type="dxa"/>
        </w:trPr>
        <w:tc>
          <w:tcPr>
            <w:tcW w:w="3435" w:type="pct"/>
            <w:shd w:val="clear" w:color="auto" w:fill="auto"/>
            <w:vAlign w:val="center"/>
          </w:tcPr>
          <w:p w14:paraId="684E0CAF" w14:textId="77777777" w:rsidR="00AC3B9C" w:rsidRPr="002B4F1E" w:rsidRDefault="00AC3B9C" w:rsidP="002A3ED5">
            <w:pPr>
              <w:tabs>
                <w:tab w:val="left" w:pos="1134"/>
              </w:tabs>
              <w:spacing w:line="360" w:lineRule="auto"/>
              <w:ind w:firstLine="709"/>
              <w:jc w:val="both"/>
              <w:rPr>
                <w:color w:val="000000"/>
              </w:rPr>
            </w:pPr>
          </w:p>
          <w:p w14:paraId="15497FAD" w14:textId="5299BB3B" w:rsidR="001258AD" w:rsidRPr="002B4F1E" w:rsidRDefault="00953799" w:rsidP="00793FC6">
            <w:pPr>
              <w:tabs>
                <w:tab w:val="left" w:pos="1134"/>
              </w:tabs>
              <w:spacing w:line="360" w:lineRule="auto"/>
              <w:jc w:val="both"/>
              <w:rPr>
                <w:color w:val="000000"/>
              </w:rPr>
            </w:pPr>
            <w:r>
              <w:t>Ministras Pirmininkas</w:t>
            </w:r>
          </w:p>
        </w:tc>
        <w:tc>
          <w:tcPr>
            <w:tcW w:w="1519" w:type="pct"/>
            <w:shd w:val="clear" w:color="auto" w:fill="auto"/>
            <w:vAlign w:val="center"/>
          </w:tcPr>
          <w:p w14:paraId="3FB3CB1E" w14:textId="77777777" w:rsidR="001258AD" w:rsidRPr="002B4F1E" w:rsidRDefault="001258AD" w:rsidP="002A3ED5">
            <w:pPr>
              <w:tabs>
                <w:tab w:val="left" w:pos="1134"/>
              </w:tabs>
              <w:spacing w:line="360" w:lineRule="auto"/>
              <w:ind w:firstLine="709"/>
              <w:jc w:val="both"/>
              <w:rPr>
                <w:color w:val="FF0000"/>
              </w:rPr>
            </w:pPr>
          </w:p>
        </w:tc>
      </w:tr>
    </w:tbl>
    <w:p w14:paraId="37B534AC" w14:textId="77777777" w:rsidR="00485C64" w:rsidRPr="002B4F1E" w:rsidRDefault="00485C64" w:rsidP="002A3ED5">
      <w:pPr>
        <w:tabs>
          <w:tab w:val="left" w:pos="1134"/>
        </w:tabs>
        <w:spacing w:line="360" w:lineRule="auto"/>
        <w:ind w:firstLine="709"/>
      </w:pPr>
    </w:p>
    <w:sectPr w:rsidR="00485C64" w:rsidRPr="002B4F1E" w:rsidSect="008046D8">
      <w:headerReference w:type="default" r:id="rId8"/>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F5DDA" w14:textId="77777777" w:rsidR="00230944" w:rsidRDefault="00230944" w:rsidP="008046D8">
      <w:r>
        <w:separator/>
      </w:r>
    </w:p>
  </w:endnote>
  <w:endnote w:type="continuationSeparator" w:id="0">
    <w:p w14:paraId="47947258" w14:textId="77777777" w:rsidR="00230944" w:rsidRDefault="00230944"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6E944" w14:textId="77777777" w:rsidR="00230944" w:rsidRDefault="00230944" w:rsidP="008046D8">
      <w:r>
        <w:separator/>
      </w:r>
    </w:p>
  </w:footnote>
  <w:footnote w:type="continuationSeparator" w:id="0">
    <w:p w14:paraId="5D60CE52" w14:textId="77777777" w:rsidR="00230944" w:rsidRDefault="00230944" w:rsidP="00804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3F6C" w14:textId="77777777" w:rsidR="00AC3B9C" w:rsidRDefault="00AC3B9C">
    <w:pPr>
      <w:pStyle w:val="Antrats"/>
      <w:jc w:val="center"/>
    </w:pPr>
    <w:r>
      <w:fldChar w:fldCharType="begin"/>
    </w:r>
    <w:r>
      <w:instrText>PAGE   \* MERGEFORMAT</w:instrText>
    </w:r>
    <w:r>
      <w:fldChar w:fldCharType="separate"/>
    </w:r>
    <w:r w:rsidR="00864072">
      <w:rPr>
        <w:noProof/>
      </w:rPr>
      <w:t>2</w:t>
    </w:r>
    <w:r>
      <w:fldChar w:fldCharType="end"/>
    </w:r>
  </w:p>
  <w:p w14:paraId="576B1249" w14:textId="77777777" w:rsidR="00AC3B9C" w:rsidRDefault="00AC3B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53348AD"/>
    <w:multiLevelType w:val="hybridMultilevel"/>
    <w:tmpl w:val="15FA8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88B3C07"/>
    <w:multiLevelType w:val="multilevel"/>
    <w:tmpl w:val="30FC9FE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4F646632"/>
    <w:multiLevelType w:val="hybridMultilevel"/>
    <w:tmpl w:val="B106A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FC61C7E"/>
    <w:multiLevelType w:val="multilevel"/>
    <w:tmpl w:val="A14A46C2"/>
    <w:lvl w:ilvl="0">
      <w:start w:val="1"/>
      <w:numFmt w:val="decimal"/>
      <w:lvlText w:val="%1."/>
      <w:lvlJc w:val="left"/>
      <w:pPr>
        <w:ind w:left="1069" w:hanging="360"/>
      </w:pPr>
      <w:rPr>
        <w:rFonts w:hint="default"/>
        <w:b w:val="0"/>
        <w:color w:val="auto"/>
      </w:r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2">
    <w:nsid w:val="54D70A8A"/>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0"/>
  </w:num>
  <w:num w:numId="2">
    <w:abstractNumId w:val="1"/>
  </w:num>
  <w:num w:numId="3">
    <w:abstractNumId w:val="2"/>
  </w:num>
  <w:num w:numId="4">
    <w:abstractNumId w:val="11"/>
  </w:num>
  <w:num w:numId="5">
    <w:abstractNumId w:val="4"/>
  </w:num>
  <w:num w:numId="6">
    <w:abstractNumId w:val="0"/>
  </w:num>
  <w:num w:numId="7">
    <w:abstractNumId w:val="14"/>
  </w:num>
  <w:num w:numId="8">
    <w:abstractNumId w:val="8"/>
  </w:num>
  <w:num w:numId="9">
    <w:abstractNumId w:val="6"/>
  </w:num>
  <w:num w:numId="10">
    <w:abstractNumId w:val="5"/>
  </w:num>
  <w:num w:numId="11">
    <w:abstractNumId w:val="13"/>
  </w:num>
  <w:num w:numId="12">
    <w:abstractNumId w:val="7"/>
  </w:num>
  <w:num w:numId="13">
    <w:abstractNumId w:val="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4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8AD"/>
    <w:rsid w:val="000024F8"/>
    <w:rsid w:val="00007D21"/>
    <w:rsid w:val="0001589B"/>
    <w:rsid w:val="00015F4E"/>
    <w:rsid w:val="000227FA"/>
    <w:rsid w:val="00023A68"/>
    <w:rsid w:val="000376A1"/>
    <w:rsid w:val="00040C06"/>
    <w:rsid w:val="0004595A"/>
    <w:rsid w:val="00047ACB"/>
    <w:rsid w:val="00050D9E"/>
    <w:rsid w:val="00054196"/>
    <w:rsid w:val="0005686B"/>
    <w:rsid w:val="000654D7"/>
    <w:rsid w:val="00067A61"/>
    <w:rsid w:val="00084195"/>
    <w:rsid w:val="00084862"/>
    <w:rsid w:val="00090CFE"/>
    <w:rsid w:val="0009301D"/>
    <w:rsid w:val="000A0522"/>
    <w:rsid w:val="000A7FB1"/>
    <w:rsid w:val="000B23C7"/>
    <w:rsid w:val="000B35A2"/>
    <w:rsid w:val="000B3FE0"/>
    <w:rsid w:val="000B4FC4"/>
    <w:rsid w:val="000B6DBF"/>
    <w:rsid w:val="000D00AF"/>
    <w:rsid w:val="000D0FA8"/>
    <w:rsid w:val="000D5D8A"/>
    <w:rsid w:val="000E5E73"/>
    <w:rsid w:val="00101685"/>
    <w:rsid w:val="00114B90"/>
    <w:rsid w:val="0012448A"/>
    <w:rsid w:val="001258AD"/>
    <w:rsid w:val="00130B2A"/>
    <w:rsid w:val="00133753"/>
    <w:rsid w:val="00143634"/>
    <w:rsid w:val="00155EC8"/>
    <w:rsid w:val="001613F9"/>
    <w:rsid w:val="00166C64"/>
    <w:rsid w:val="00170AE3"/>
    <w:rsid w:val="00176B54"/>
    <w:rsid w:val="00182FEF"/>
    <w:rsid w:val="001858FD"/>
    <w:rsid w:val="0018638B"/>
    <w:rsid w:val="001A2CF3"/>
    <w:rsid w:val="001A3522"/>
    <w:rsid w:val="001C7CFE"/>
    <w:rsid w:val="001D28A6"/>
    <w:rsid w:val="001D6A9F"/>
    <w:rsid w:val="0020641B"/>
    <w:rsid w:val="00213360"/>
    <w:rsid w:val="002137C2"/>
    <w:rsid w:val="002263FB"/>
    <w:rsid w:val="00230424"/>
    <w:rsid w:val="00230944"/>
    <w:rsid w:val="00236C5D"/>
    <w:rsid w:val="00241349"/>
    <w:rsid w:val="00257C8C"/>
    <w:rsid w:val="002665E5"/>
    <w:rsid w:val="002746C6"/>
    <w:rsid w:val="00281AC1"/>
    <w:rsid w:val="0028749A"/>
    <w:rsid w:val="00287B24"/>
    <w:rsid w:val="002A3ED5"/>
    <w:rsid w:val="002A604C"/>
    <w:rsid w:val="002B0B7C"/>
    <w:rsid w:val="002B18EC"/>
    <w:rsid w:val="002B4BD5"/>
    <w:rsid w:val="002B4F1E"/>
    <w:rsid w:val="002B64F0"/>
    <w:rsid w:val="002C0FD8"/>
    <w:rsid w:val="002C10F7"/>
    <w:rsid w:val="002C460B"/>
    <w:rsid w:val="002D3B3E"/>
    <w:rsid w:val="002E38F1"/>
    <w:rsid w:val="002E6178"/>
    <w:rsid w:val="002E6E7C"/>
    <w:rsid w:val="002F5981"/>
    <w:rsid w:val="002F657B"/>
    <w:rsid w:val="003073A9"/>
    <w:rsid w:val="00310C10"/>
    <w:rsid w:val="00311051"/>
    <w:rsid w:val="0031374B"/>
    <w:rsid w:val="00316087"/>
    <w:rsid w:val="003224AB"/>
    <w:rsid w:val="003250A8"/>
    <w:rsid w:val="00332DA0"/>
    <w:rsid w:val="00347297"/>
    <w:rsid w:val="0035754A"/>
    <w:rsid w:val="0036009B"/>
    <w:rsid w:val="00373B46"/>
    <w:rsid w:val="00380D49"/>
    <w:rsid w:val="003840E3"/>
    <w:rsid w:val="00390D47"/>
    <w:rsid w:val="003916F4"/>
    <w:rsid w:val="00395899"/>
    <w:rsid w:val="00396468"/>
    <w:rsid w:val="003A4AEB"/>
    <w:rsid w:val="003C3C23"/>
    <w:rsid w:val="003D0A90"/>
    <w:rsid w:val="003E01C4"/>
    <w:rsid w:val="003E0A72"/>
    <w:rsid w:val="003F1080"/>
    <w:rsid w:val="00400012"/>
    <w:rsid w:val="004014CD"/>
    <w:rsid w:val="004032FE"/>
    <w:rsid w:val="00431149"/>
    <w:rsid w:val="00437BEB"/>
    <w:rsid w:val="00445283"/>
    <w:rsid w:val="00453A0F"/>
    <w:rsid w:val="00460990"/>
    <w:rsid w:val="004770CE"/>
    <w:rsid w:val="004824D8"/>
    <w:rsid w:val="00485C64"/>
    <w:rsid w:val="00490B43"/>
    <w:rsid w:val="004976AB"/>
    <w:rsid w:val="004A5A48"/>
    <w:rsid w:val="004C7581"/>
    <w:rsid w:val="004C789C"/>
    <w:rsid w:val="004F1C50"/>
    <w:rsid w:val="005038C3"/>
    <w:rsid w:val="00504C8A"/>
    <w:rsid w:val="00510055"/>
    <w:rsid w:val="00525AEB"/>
    <w:rsid w:val="00533710"/>
    <w:rsid w:val="00554E84"/>
    <w:rsid w:val="00555EC3"/>
    <w:rsid w:val="005637F2"/>
    <w:rsid w:val="005660E4"/>
    <w:rsid w:val="0057245C"/>
    <w:rsid w:val="005744DF"/>
    <w:rsid w:val="005958F0"/>
    <w:rsid w:val="00597C57"/>
    <w:rsid w:val="005A06F3"/>
    <w:rsid w:val="005B540E"/>
    <w:rsid w:val="005D67F3"/>
    <w:rsid w:val="005E740A"/>
    <w:rsid w:val="005F31C8"/>
    <w:rsid w:val="005F51C0"/>
    <w:rsid w:val="00607436"/>
    <w:rsid w:val="00612D76"/>
    <w:rsid w:val="0062192A"/>
    <w:rsid w:val="00652525"/>
    <w:rsid w:val="00671E34"/>
    <w:rsid w:val="0067679F"/>
    <w:rsid w:val="0068498C"/>
    <w:rsid w:val="00697772"/>
    <w:rsid w:val="006A108A"/>
    <w:rsid w:val="006B7306"/>
    <w:rsid w:val="006C2CAC"/>
    <w:rsid w:val="006D0813"/>
    <w:rsid w:val="006D4708"/>
    <w:rsid w:val="006D6FF3"/>
    <w:rsid w:val="006E1C16"/>
    <w:rsid w:val="006E3D5A"/>
    <w:rsid w:val="006F30CB"/>
    <w:rsid w:val="0070322D"/>
    <w:rsid w:val="00707176"/>
    <w:rsid w:val="00711FA9"/>
    <w:rsid w:val="007159FB"/>
    <w:rsid w:val="00716ABC"/>
    <w:rsid w:val="0073306A"/>
    <w:rsid w:val="00741C9B"/>
    <w:rsid w:val="00743AC5"/>
    <w:rsid w:val="00751646"/>
    <w:rsid w:val="00755410"/>
    <w:rsid w:val="00756804"/>
    <w:rsid w:val="00756EAF"/>
    <w:rsid w:val="00770823"/>
    <w:rsid w:val="007748D3"/>
    <w:rsid w:val="007860B0"/>
    <w:rsid w:val="00793541"/>
    <w:rsid w:val="00793FC6"/>
    <w:rsid w:val="007A302E"/>
    <w:rsid w:val="007A35CE"/>
    <w:rsid w:val="007A4226"/>
    <w:rsid w:val="007A6233"/>
    <w:rsid w:val="007C5548"/>
    <w:rsid w:val="007C78B1"/>
    <w:rsid w:val="007D36B8"/>
    <w:rsid w:val="007D3F79"/>
    <w:rsid w:val="007D5B3A"/>
    <w:rsid w:val="007D6BA8"/>
    <w:rsid w:val="007E01E1"/>
    <w:rsid w:val="007E2FEF"/>
    <w:rsid w:val="00801D28"/>
    <w:rsid w:val="008035C3"/>
    <w:rsid w:val="00803C76"/>
    <w:rsid w:val="008046D8"/>
    <w:rsid w:val="00810515"/>
    <w:rsid w:val="0081561F"/>
    <w:rsid w:val="008175F1"/>
    <w:rsid w:val="00821209"/>
    <w:rsid w:val="0082199B"/>
    <w:rsid w:val="008259FA"/>
    <w:rsid w:val="00835D13"/>
    <w:rsid w:val="00850BDE"/>
    <w:rsid w:val="00854E91"/>
    <w:rsid w:val="0085600A"/>
    <w:rsid w:val="008605CC"/>
    <w:rsid w:val="00863C36"/>
    <w:rsid w:val="00864072"/>
    <w:rsid w:val="00864E28"/>
    <w:rsid w:val="008812F2"/>
    <w:rsid w:val="00885D77"/>
    <w:rsid w:val="00891069"/>
    <w:rsid w:val="008917F4"/>
    <w:rsid w:val="008A2403"/>
    <w:rsid w:val="008A2E2C"/>
    <w:rsid w:val="008C4B73"/>
    <w:rsid w:val="008D1B50"/>
    <w:rsid w:val="008D492C"/>
    <w:rsid w:val="008E6CF8"/>
    <w:rsid w:val="009117C2"/>
    <w:rsid w:val="00921C9B"/>
    <w:rsid w:val="00924BBD"/>
    <w:rsid w:val="00924CD6"/>
    <w:rsid w:val="009252B8"/>
    <w:rsid w:val="00932994"/>
    <w:rsid w:val="009364A0"/>
    <w:rsid w:val="009445A3"/>
    <w:rsid w:val="0094688B"/>
    <w:rsid w:val="00953799"/>
    <w:rsid w:val="00960C34"/>
    <w:rsid w:val="0097361B"/>
    <w:rsid w:val="00991CCF"/>
    <w:rsid w:val="009974B8"/>
    <w:rsid w:val="009C6C08"/>
    <w:rsid w:val="009C7420"/>
    <w:rsid w:val="009D6856"/>
    <w:rsid w:val="00A0498D"/>
    <w:rsid w:val="00A1025F"/>
    <w:rsid w:val="00A1506A"/>
    <w:rsid w:val="00A34052"/>
    <w:rsid w:val="00A40F53"/>
    <w:rsid w:val="00A4799A"/>
    <w:rsid w:val="00A5082F"/>
    <w:rsid w:val="00A50DC4"/>
    <w:rsid w:val="00A51F55"/>
    <w:rsid w:val="00A53F95"/>
    <w:rsid w:val="00A73279"/>
    <w:rsid w:val="00A73F3A"/>
    <w:rsid w:val="00A7749C"/>
    <w:rsid w:val="00A830BC"/>
    <w:rsid w:val="00A8566F"/>
    <w:rsid w:val="00A9614B"/>
    <w:rsid w:val="00AA0E3A"/>
    <w:rsid w:val="00AC0B63"/>
    <w:rsid w:val="00AC3B9C"/>
    <w:rsid w:val="00AD45AC"/>
    <w:rsid w:val="00AE17A1"/>
    <w:rsid w:val="00AE4C44"/>
    <w:rsid w:val="00B02BBE"/>
    <w:rsid w:val="00B147BB"/>
    <w:rsid w:val="00B15DBD"/>
    <w:rsid w:val="00B200EB"/>
    <w:rsid w:val="00B21747"/>
    <w:rsid w:val="00B242D8"/>
    <w:rsid w:val="00B27475"/>
    <w:rsid w:val="00B40731"/>
    <w:rsid w:val="00B47CA5"/>
    <w:rsid w:val="00B50CD9"/>
    <w:rsid w:val="00B532AC"/>
    <w:rsid w:val="00B90CA5"/>
    <w:rsid w:val="00BA2DA4"/>
    <w:rsid w:val="00BA441D"/>
    <w:rsid w:val="00BB08CC"/>
    <w:rsid w:val="00BC24C7"/>
    <w:rsid w:val="00BD6132"/>
    <w:rsid w:val="00BF1D0B"/>
    <w:rsid w:val="00BF1E04"/>
    <w:rsid w:val="00C11981"/>
    <w:rsid w:val="00C13953"/>
    <w:rsid w:val="00C23661"/>
    <w:rsid w:val="00C56A20"/>
    <w:rsid w:val="00C6193D"/>
    <w:rsid w:val="00C62393"/>
    <w:rsid w:val="00C65CE8"/>
    <w:rsid w:val="00C74FFA"/>
    <w:rsid w:val="00C803E0"/>
    <w:rsid w:val="00C954F7"/>
    <w:rsid w:val="00CB15A4"/>
    <w:rsid w:val="00CB2956"/>
    <w:rsid w:val="00CE18EF"/>
    <w:rsid w:val="00CE623D"/>
    <w:rsid w:val="00D02C88"/>
    <w:rsid w:val="00D3078C"/>
    <w:rsid w:val="00D5486E"/>
    <w:rsid w:val="00D64F73"/>
    <w:rsid w:val="00D83331"/>
    <w:rsid w:val="00D87F28"/>
    <w:rsid w:val="00DB249A"/>
    <w:rsid w:val="00DC231B"/>
    <w:rsid w:val="00DD7F30"/>
    <w:rsid w:val="00DF3DC4"/>
    <w:rsid w:val="00DF4FD0"/>
    <w:rsid w:val="00E14AA7"/>
    <w:rsid w:val="00E20F4F"/>
    <w:rsid w:val="00E2342E"/>
    <w:rsid w:val="00E41B62"/>
    <w:rsid w:val="00E56425"/>
    <w:rsid w:val="00E56483"/>
    <w:rsid w:val="00E61569"/>
    <w:rsid w:val="00E65798"/>
    <w:rsid w:val="00E675F5"/>
    <w:rsid w:val="00E95978"/>
    <w:rsid w:val="00EA65E7"/>
    <w:rsid w:val="00EA6C7B"/>
    <w:rsid w:val="00EC6225"/>
    <w:rsid w:val="00ED14C6"/>
    <w:rsid w:val="00F03DC1"/>
    <w:rsid w:val="00F105C8"/>
    <w:rsid w:val="00F1102C"/>
    <w:rsid w:val="00F16B8B"/>
    <w:rsid w:val="00F1756C"/>
    <w:rsid w:val="00F206E2"/>
    <w:rsid w:val="00F20EDE"/>
    <w:rsid w:val="00F2501C"/>
    <w:rsid w:val="00F34E06"/>
    <w:rsid w:val="00F352F8"/>
    <w:rsid w:val="00F35CF3"/>
    <w:rsid w:val="00F35E55"/>
    <w:rsid w:val="00F3604B"/>
    <w:rsid w:val="00F51B70"/>
    <w:rsid w:val="00F53080"/>
    <w:rsid w:val="00F55816"/>
    <w:rsid w:val="00F815D4"/>
    <w:rsid w:val="00F86091"/>
    <w:rsid w:val="00F91E7A"/>
    <w:rsid w:val="00FA0E81"/>
    <w:rsid w:val="00FA3444"/>
    <w:rsid w:val="00FA48C6"/>
    <w:rsid w:val="00FC36EE"/>
    <w:rsid w:val="00FC483A"/>
    <w:rsid w:val="00FC521B"/>
    <w:rsid w:val="00FD6A96"/>
    <w:rsid w:val="00FE5ACC"/>
    <w:rsid w:val="00FF35A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4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58AD"/>
    <w:rPr>
      <w:rFonts w:asci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258AD"/>
    <w:pPr>
      <w:tabs>
        <w:tab w:val="center" w:pos="4819"/>
        <w:tab w:val="right" w:pos="9638"/>
      </w:tabs>
    </w:pPr>
  </w:style>
  <w:style w:type="character" w:customStyle="1" w:styleId="AntratsDiagrama">
    <w:name w:val="Antraštės Diagrama"/>
    <w:link w:val="Antrats"/>
    <w:uiPriority w:val="99"/>
    <w:rsid w:val="001258AD"/>
    <w:rPr>
      <w:rFonts w:ascii="Times New Roman"/>
      <w:sz w:val="24"/>
      <w:szCs w:val="24"/>
    </w:rPr>
  </w:style>
  <w:style w:type="paragraph" w:customStyle="1" w:styleId="papildomi">
    <w:name w:val="papildomi"/>
    <w:basedOn w:val="prastasis"/>
    <w:rsid w:val="001258AD"/>
    <w:pPr>
      <w:spacing w:line="360" w:lineRule="atLeast"/>
      <w:ind w:firstLine="680"/>
      <w:jc w:val="both"/>
    </w:pPr>
  </w:style>
  <w:style w:type="paragraph" w:styleId="prastasistinklapis">
    <w:name w:val="Normal (Web)"/>
    <w:basedOn w:val="prastasis"/>
    <w:uiPriority w:val="99"/>
    <w:rsid w:val="001258AD"/>
    <w:pPr>
      <w:spacing w:before="100" w:beforeAutospacing="1" w:after="100" w:afterAutospacing="1"/>
    </w:pPr>
  </w:style>
  <w:style w:type="paragraph" w:styleId="Iskirtacitata">
    <w:name w:val="Intense Quote"/>
    <w:basedOn w:val="prastasis"/>
    <w:next w:val="prastasis"/>
    <w:link w:val="IskirtacitataDiagrama"/>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skirtacitataDiagrama">
    <w:name w:val="Išskirta citata Diagrama"/>
    <w:link w:val="Iskirtacitata"/>
    <w:uiPriority w:val="30"/>
    <w:rsid w:val="00711FA9"/>
    <w:rPr>
      <w:rFonts w:ascii="Times New Roman"/>
      <w:iCs/>
      <w:sz w:val="24"/>
      <w:szCs w:val="24"/>
    </w:rPr>
  </w:style>
  <w:style w:type="paragraph" w:styleId="Porat">
    <w:name w:val="footer"/>
    <w:basedOn w:val="prastasis"/>
    <w:link w:val="PoratDiagrama"/>
    <w:uiPriority w:val="99"/>
    <w:unhideWhenUsed/>
    <w:rsid w:val="008046D8"/>
    <w:pPr>
      <w:tabs>
        <w:tab w:val="center" w:pos="4819"/>
        <w:tab w:val="right" w:pos="9638"/>
      </w:tabs>
    </w:pPr>
  </w:style>
  <w:style w:type="character" w:customStyle="1" w:styleId="PoratDiagrama">
    <w:name w:val="Poraštė Diagrama"/>
    <w:link w:val="Porat"/>
    <w:uiPriority w:val="99"/>
    <w:rsid w:val="008046D8"/>
    <w:rPr>
      <w:rFonts w:ascii="Times New Roman"/>
      <w:sz w:val="24"/>
      <w:szCs w:val="24"/>
    </w:rPr>
  </w:style>
  <w:style w:type="paragraph" w:styleId="Debesliotekstas">
    <w:name w:val="Balloon Text"/>
    <w:basedOn w:val="prastasis"/>
    <w:link w:val="DebesliotekstasDiagrama"/>
    <w:uiPriority w:val="99"/>
    <w:semiHidden/>
    <w:unhideWhenUsed/>
    <w:rsid w:val="00697772"/>
    <w:rPr>
      <w:rFonts w:ascii="Segoe UI" w:hAnsi="Segoe UI" w:cs="Segoe UI"/>
      <w:sz w:val="18"/>
      <w:szCs w:val="18"/>
    </w:rPr>
  </w:style>
  <w:style w:type="character" w:customStyle="1" w:styleId="DebesliotekstasDiagrama">
    <w:name w:val="Debesėlio tekstas Diagrama"/>
    <w:link w:val="Debesliotekstas"/>
    <w:uiPriority w:val="99"/>
    <w:semiHidden/>
    <w:rsid w:val="00697772"/>
    <w:rPr>
      <w:rFonts w:ascii="Segoe UI" w:hAnsi="Segoe UI" w:cs="Segoe UI"/>
      <w:sz w:val="18"/>
      <w:szCs w:val="18"/>
    </w:rPr>
  </w:style>
  <w:style w:type="character" w:styleId="Komentaronuoroda">
    <w:name w:val="annotation reference"/>
    <w:uiPriority w:val="99"/>
    <w:semiHidden/>
    <w:unhideWhenUsed/>
    <w:rsid w:val="00C13953"/>
    <w:rPr>
      <w:sz w:val="16"/>
      <w:szCs w:val="16"/>
    </w:rPr>
  </w:style>
  <w:style w:type="paragraph" w:styleId="Komentarotekstas">
    <w:name w:val="annotation text"/>
    <w:basedOn w:val="prastasis"/>
    <w:link w:val="KomentarotekstasDiagrama"/>
    <w:semiHidden/>
    <w:unhideWhenUsed/>
    <w:rsid w:val="00C13953"/>
    <w:rPr>
      <w:sz w:val="20"/>
      <w:szCs w:val="20"/>
    </w:rPr>
  </w:style>
  <w:style w:type="character" w:customStyle="1" w:styleId="KomentarotekstasDiagrama">
    <w:name w:val="Komentaro tekstas Diagrama"/>
    <w:link w:val="Komentarotekstas"/>
    <w:semiHidden/>
    <w:rsid w:val="00C13953"/>
    <w:rPr>
      <w:rFonts w:ascii="Times New Roman"/>
    </w:rPr>
  </w:style>
  <w:style w:type="paragraph" w:styleId="Komentarotema">
    <w:name w:val="annotation subject"/>
    <w:basedOn w:val="Komentarotekstas"/>
    <w:next w:val="Komentarotekstas"/>
    <w:link w:val="KomentarotemaDiagrama"/>
    <w:uiPriority w:val="99"/>
    <w:semiHidden/>
    <w:unhideWhenUsed/>
    <w:rsid w:val="00C13953"/>
    <w:rPr>
      <w:b/>
      <w:bCs/>
    </w:rPr>
  </w:style>
  <w:style w:type="character" w:customStyle="1" w:styleId="KomentarotemaDiagrama">
    <w:name w:val="Komentaro tema Diagrama"/>
    <w:link w:val="Komentarotema"/>
    <w:uiPriority w:val="99"/>
    <w:semiHidden/>
    <w:rsid w:val="00C13953"/>
    <w:rPr>
      <w:rFonts w:ascii="Times New Roman"/>
      <w:b/>
      <w:bCs/>
    </w:rPr>
  </w:style>
  <w:style w:type="paragraph" w:styleId="Pataisymai">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Sraopastraipa">
    <w:name w:val="List Paragraph"/>
    <w:basedOn w:val="prastasis"/>
    <w:uiPriority w:val="34"/>
    <w:qFormat/>
    <w:rsid w:val="005F51C0"/>
    <w:pPr>
      <w:ind w:left="720"/>
      <w:contextualSpacing/>
    </w:pPr>
  </w:style>
  <w:style w:type="paragraph" w:customStyle="1" w:styleId="Preformatted">
    <w:name w:val="Preformatted"/>
    <w:basedOn w:val="prastasis"/>
    <w:rsid w:val="00040C06"/>
    <w:pPr>
      <w:snapToGrid w:val="0"/>
    </w:pPr>
    <w:rPr>
      <w:rFonts w:ascii="Courier New" w:hAnsi="Courier New" w:cs="Courier New"/>
      <w:sz w:val="20"/>
      <w:szCs w:val="20"/>
      <w:lang w:eastAsia="ko-KR"/>
    </w:rPr>
  </w:style>
  <w:style w:type="character" w:customStyle="1" w:styleId="AntrasteChar">
    <w:name w:val="Antraste Char"/>
    <w:basedOn w:val="Numatytasispastraiposriftas"/>
    <w:link w:val="Antraste"/>
    <w:rsid w:val="00040C06"/>
    <w:rPr>
      <w:rFonts w:ascii="Times New Roman"/>
      <w:b/>
      <w:bCs/>
      <w:caps/>
    </w:rPr>
  </w:style>
  <w:style w:type="paragraph" w:customStyle="1" w:styleId="Antraste">
    <w:name w:val="Antraste"/>
    <w:basedOn w:val="prastasis"/>
    <w:link w:val="AntrasteChar"/>
    <w:rsid w:val="00040C06"/>
    <w:pPr>
      <w:jc w:val="center"/>
    </w:pPr>
    <w:rPr>
      <w:b/>
      <w:bCs/>
      <w:caps/>
      <w:sz w:val="20"/>
      <w:szCs w:val="20"/>
    </w:rPr>
  </w:style>
  <w:style w:type="character" w:styleId="Hipersaitas">
    <w:name w:val="Hyperlink"/>
    <w:basedOn w:val="Numatytasispastraiposriftas"/>
    <w:uiPriority w:val="99"/>
    <w:unhideWhenUsed/>
    <w:rsid w:val="00182FE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58AD"/>
    <w:rPr>
      <w:rFonts w:asci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258AD"/>
    <w:pPr>
      <w:tabs>
        <w:tab w:val="center" w:pos="4819"/>
        <w:tab w:val="right" w:pos="9638"/>
      </w:tabs>
    </w:pPr>
  </w:style>
  <w:style w:type="character" w:customStyle="1" w:styleId="AntratsDiagrama">
    <w:name w:val="Antraštės Diagrama"/>
    <w:link w:val="Antrats"/>
    <w:uiPriority w:val="99"/>
    <w:rsid w:val="001258AD"/>
    <w:rPr>
      <w:rFonts w:ascii="Times New Roman"/>
      <w:sz w:val="24"/>
      <w:szCs w:val="24"/>
    </w:rPr>
  </w:style>
  <w:style w:type="paragraph" w:customStyle="1" w:styleId="papildomi">
    <w:name w:val="papildomi"/>
    <w:basedOn w:val="prastasis"/>
    <w:rsid w:val="001258AD"/>
    <w:pPr>
      <w:spacing w:line="360" w:lineRule="atLeast"/>
      <w:ind w:firstLine="680"/>
      <w:jc w:val="both"/>
    </w:pPr>
  </w:style>
  <w:style w:type="paragraph" w:styleId="prastasistinklapis">
    <w:name w:val="Normal (Web)"/>
    <w:basedOn w:val="prastasis"/>
    <w:uiPriority w:val="99"/>
    <w:rsid w:val="001258AD"/>
    <w:pPr>
      <w:spacing w:before="100" w:beforeAutospacing="1" w:after="100" w:afterAutospacing="1"/>
    </w:pPr>
  </w:style>
  <w:style w:type="paragraph" w:styleId="Iskirtacitata">
    <w:name w:val="Intense Quote"/>
    <w:basedOn w:val="prastasis"/>
    <w:next w:val="prastasis"/>
    <w:link w:val="IskirtacitataDiagrama"/>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skirtacitataDiagrama">
    <w:name w:val="Išskirta citata Diagrama"/>
    <w:link w:val="Iskirtacitata"/>
    <w:uiPriority w:val="30"/>
    <w:rsid w:val="00711FA9"/>
    <w:rPr>
      <w:rFonts w:ascii="Times New Roman"/>
      <w:iCs/>
      <w:sz w:val="24"/>
      <w:szCs w:val="24"/>
    </w:rPr>
  </w:style>
  <w:style w:type="paragraph" w:styleId="Porat">
    <w:name w:val="footer"/>
    <w:basedOn w:val="prastasis"/>
    <w:link w:val="PoratDiagrama"/>
    <w:uiPriority w:val="99"/>
    <w:unhideWhenUsed/>
    <w:rsid w:val="008046D8"/>
    <w:pPr>
      <w:tabs>
        <w:tab w:val="center" w:pos="4819"/>
        <w:tab w:val="right" w:pos="9638"/>
      </w:tabs>
    </w:pPr>
  </w:style>
  <w:style w:type="character" w:customStyle="1" w:styleId="PoratDiagrama">
    <w:name w:val="Poraštė Diagrama"/>
    <w:link w:val="Porat"/>
    <w:uiPriority w:val="99"/>
    <w:rsid w:val="008046D8"/>
    <w:rPr>
      <w:rFonts w:ascii="Times New Roman"/>
      <w:sz w:val="24"/>
      <w:szCs w:val="24"/>
    </w:rPr>
  </w:style>
  <w:style w:type="paragraph" w:styleId="Debesliotekstas">
    <w:name w:val="Balloon Text"/>
    <w:basedOn w:val="prastasis"/>
    <w:link w:val="DebesliotekstasDiagrama"/>
    <w:uiPriority w:val="99"/>
    <w:semiHidden/>
    <w:unhideWhenUsed/>
    <w:rsid w:val="00697772"/>
    <w:rPr>
      <w:rFonts w:ascii="Segoe UI" w:hAnsi="Segoe UI" w:cs="Segoe UI"/>
      <w:sz w:val="18"/>
      <w:szCs w:val="18"/>
    </w:rPr>
  </w:style>
  <w:style w:type="character" w:customStyle="1" w:styleId="DebesliotekstasDiagrama">
    <w:name w:val="Debesėlio tekstas Diagrama"/>
    <w:link w:val="Debesliotekstas"/>
    <w:uiPriority w:val="99"/>
    <w:semiHidden/>
    <w:rsid w:val="00697772"/>
    <w:rPr>
      <w:rFonts w:ascii="Segoe UI" w:hAnsi="Segoe UI" w:cs="Segoe UI"/>
      <w:sz w:val="18"/>
      <w:szCs w:val="18"/>
    </w:rPr>
  </w:style>
  <w:style w:type="character" w:styleId="Komentaronuoroda">
    <w:name w:val="annotation reference"/>
    <w:uiPriority w:val="99"/>
    <w:semiHidden/>
    <w:unhideWhenUsed/>
    <w:rsid w:val="00C13953"/>
    <w:rPr>
      <w:sz w:val="16"/>
      <w:szCs w:val="16"/>
    </w:rPr>
  </w:style>
  <w:style w:type="paragraph" w:styleId="Komentarotekstas">
    <w:name w:val="annotation text"/>
    <w:basedOn w:val="prastasis"/>
    <w:link w:val="KomentarotekstasDiagrama"/>
    <w:semiHidden/>
    <w:unhideWhenUsed/>
    <w:rsid w:val="00C13953"/>
    <w:rPr>
      <w:sz w:val="20"/>
      <w:szCs w:val="20"/>
    </w:rPr>
  </w:style>
  <w:style w:type="character" w:customStyle="1" w:styleId="KomentarotekstasDiagrama">
    <w:name w:val="Komentaro tekstas Diagrama"/>
    <w:link w:val="Komentarotekstas"/>
    <w:semiHidden/>
    <w:rsid w:val="00C13953"/>
    <w:rPr>
      <w:rFonts w:ascii="Times New Roman"/>
    </w:rPr>
  </w:style>
  <w:style w:type="paragraph" w:styleId="Komentarotema">
    <w:name w:val="annotation subject"/>
    <w:basedOn w:val="Komentarotekstas"/>
    <w:next w:val="Komentarotekstas"/>
    <w:link w:val="KomentarotemaDiagrama"/>
    <w:uiPriority w:val="99"/>
    <w:semiHidden/>
    <w:unhideWhenUsed/>
    <w:rsid w:val="00C13953"/>
    <w:rPr>
      <w:b/>
      <w:bCs/>
    </w:rPr>
  </w:style>
  <w:style w:type="character" w:customStyle="1" w:styleId="KomentarotemaDiagrama">
    <w:name w:val="Komentaro tema Diagrama"/>
    <w:link w:val="Komentarotema"/>
    <w:uiPriority w:val="99"/>
    <w:semiHidden/>
    <w:rsid w:val="00C13953"/>
    <w:rPr>
      <w:rFonts w:ascii="Times New Roman"/>
      <w:b/>
      <w:bCs/>
    </w:rPr>
  </w:style>
  <w:style w:type="paragraph" w:styleId="Pataisymai">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Sraopastraipa">
    <w:name w:val="List Paragraph"/>
    <w:basedOn w:val="prastasis"/>
    <w:uiPriority w:val="34"/>
    <w:qFormat/>
    <w:rsid w:val="005F51C0"/>
    <w:pPr>
      <w:ind w:left="720"/>
      <w:contextualSpacing/>
    </w:pPr>
  </w:style>
  <w:style w:type="paragraph" w:customStyle="1" w:styleId="Preformatted">
    <w:name w:val="Preformatted"/>
    <w:basedOn w:val="prastasis"/>
    <w:rsid w:val="00040C06"/>
    <w:pPr>
      <w:snapToGrid w:val="0"/>
    </w:pPr>
    <w:rPr>
      <w:rFonts w:ascii="Courier New" w:hAnsi="Courier New" w:cs="Courier New"/>
      <w:sz w:val="20"/>
      <w:szCs w:val="20"/>
      <w:lang w:eastAsia="ko-KR"/>
    </w:rPr>
  </w:style>
  <w:style w:type="character" w:customStyle="1" w:styleId="AntrasteChar">
    <w:name w:val="Antraste Char"/>
    <w:basedOn w:val="Numatytasispastraiposriftas"/>
    <w:link w:val="Antraste"/>
    <w:rsid w:val="00040C06"/>
    <w:rPr>
      <w:rFonts w:ascii="Times New Roman"/>
      <w:b/>
      <w:bCs/>
      <w:caps/>
    </w:rPr>
  </w:style>
  <w:style w:type="paragraph" w:customStyle="1" w:styleId="Antraste">
    <w:name w:val="Antraste"/>
    <w:basedOn w:val="prastasis"/>
    <w:link w:val="AntrasteChar"/>
    <w:rsid w:val="00040C06"/>
    <w:pPr>
      <w:jc w:val="center"/>
    </w:pPr>
    <w:rPr>
      <w:b/>
      <w:bCs/>
      <w:caps/>
      <w:sz w:val="20"/>
      <w:szCs w:val="20"/>
    </w:rPr>
  </w:style>
  <w:style w:type="character" w:styleId="Hipersaitas">
    <w:name w:val="Hyperlink"/>
    <w:basedOn w:val="Numatytasispastraiposriftas"/>
    <w:uiPriority w:val="99"/>
    <w:unhideWhenUsed/>
    <w:rsid w:val="00182F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74170">
      <w:bodyDiv w:val="1"/>
      <w:marLeft w:val="0"/>
      <w:marRight w:val="0"/>
      <w:marTop w:val="0"/>
      <w:marBottom w:val="0"/>
      <w:divBdr>
        <w:top w:val="none" w:sz="0" w:space="0" w:color="auto"/>
        <w:left w:val="none" w:sz="0" w:space="0" w:color="auto"/>
        <w:bottom w:val="none" w:sz="0" w:space="0" w:color="auto"/>
        <w:right w:val="none" w:sz="0" w:space="0" w:color="auto"/>
      </w:divBdr>
    </w:div>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11098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1837</Words>
  <Characters>1048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Matusa</dc:creator>
  <cp:lastModifiedBy>Darius Domarkas</cp:lastModifiedBy>
  <cp:revision>10</cp:revision>
  <cp:lastPrinted>2018-12-17T08:58:00Z</cp:lastPrinted>
  <dcterms:created xsi:type="dcterms:W3CDTF">2019-02-14T08:17:00Z</dcterms:created>
  <dcterms:modified xsi:type="dcterms:W3CDTF">2019-02-27T11:41:00Z</dcterms:modified>
</cp:coreProperties>
</file>