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47707F0D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</w:t>
      </w:r>
      <w:r w:rsidR="003A2775">
        <w:t xml:space="preserve"> </w:t>
      </w:r>
      <w:bookmarkStart w:id="0" w:name="_GoBack"/>
      <w:bookmarkEnd w:id="0"/>
      <w:r w:rsidR="000750AA">
        <w:t xml:space="preserve">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1AA21A36" w14:textId="36287FD5" w:rsidR="000652C2" w:rsidRDefault="00583C60" w:rsidP="0065749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į </w:t>
      </w:r>
      <w:r w:rsidR="009D012D" w:rsidRPr="009D012D">
        <w:t xml:space="preserve">Lietuvos Respubliką leistų atvykti </w:t>
      </w:r>
      <w:r w:rsidR="0065749F" w:rsidRPr="0065749F">
        <w:t xml:space="preserve">Švedijos pilietei </w:t>
      </w:r>
      <w:r w:rsidR="006F2772" w:rsidRPr="006F2772">
        <w:t>dėl humanitarinių ir svarbių šeiminių priežasčių</w:t>
      </w:r>
      <w:r w:rsidR="00F64E0C">
        <w:t>.</w:t>
      </w:r>
    </w:p>
    <w:p w14:paraId="13D13FEA" w14:textId="77777777" w:rsidR="00201064" w:rsidRPr="0030464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E0B82" w14:textId="77777777" w:rsidR="00326DE6" w:rsidRDefault="00326DE6">
      <w:r>
        <w:separator/>
      </w:r>
    </w:p>
  </w:endnote>
  <w:endnote w:type="continuationSeparator" w:id="0">
    <w:p w14:paraId="685F293C" w14:textId="77777777" w:rsidR="00326DE6" w:rsidRDefault="0032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C1EC" w14:textId="77777777" w:rsidR="00326DE6" w:rsidRDefault="00326DE6">
      <w:r>
        <w:separator/>
      </w:r>
    </w:p>
  </w:footnote>
  <w:footnote w:type="continuationSeparator" w:id="0">
    <w:p w14:paraId="1BFBD237" w14:textId="77777777" w:rsidR="00326DE6" w:rsidRDefault="0032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26DE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2775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5749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772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E251B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26D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7403C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17EA"/>
    <w:rsid w:val="00F407D1"/>
    <w:rsid w:val="00F505EB"/>
    <w:rsid w:val="00F61A49"/>
    <w:rsid w:val="00F64886"/>
    <w:rsid w:val="00F64E0C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Auksė Bankauskaitė Miliauskienė</cp:lastModifiedBy>
  <cp:revision>10</cp:revision>
  <cp:lastPrinted>2020-07-20T12:43:00Z</cp:lastPrinted>
  <dcterms:created xsi:type="dcterms:W3CDTF">2020-07-16T11:22:00Z</dcterms:created>
  <dcterms:modified xsi:type="dcterms:W3CDTF">2020-07-30T11:17:00Z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