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48D" w:rsidRPr="00AA0D63" w:rsidRDefault="0025648D" w:rsidP="004578F0">
      <w:pPr>
        <w:pStyle w:val="Preformatted"/>
        <w:jc w:val="center"/>
        <w:rPr>
          <w:rFonts w:ascii="Times New Roman" w:hAnsi="Times New Roman"/>
          <w:b/>
          <w:caps/>
          <w:sz w:val="22"/>
          <w:szCs w:val="22"/>
        </w:rPr>
      </w:pPr>
      <w:r w:rsidRPr="00AA0D63">
        <w:rPr>
          <w:rFonts w:ascii="Times New Roman" w:hAnsi="Times New Roman"/>
          <w:b/>
          <w:caps/>
          <w:sz w:val="22"/>
          <w:szCs w:val="22"/>
        </w:rPr>
        <w:t>LIETUVOS RESPUBLIKOS VYRIAUSYBĖS KANCELIARIJA</w:t>
      </w:r>
    </w:p>
    <w:p w:rsidR="0025648D" w:rsidRPr="00AA0D63" w:rsidRDefault="0025648D" w:rsidP="004578F0">
      <w:pPr>
        <w:pStyle w:val="Preformatted"/>
        <w:jc w:val="center"/>
        <w:rPr>
          <w:rFonts w:ascii="Times New Roman" w:hAnsi="Times New Roman"/>
          <w:b/>
          <w:caps/>
          <w:sz w:val="22"/>
          <w:szCs w:val="22"/>
        </w:rPr>
      </w:pPr>
      <w:r w:rsidRPr="00AA0D63">
        <w:rPr>
          <w:rFonts w:ascii="Times New Roman" w:hAnsi="Times New Roman"/>
          <w:b/>
          <w:caps/>
          <w:sz w:val="22"/>
          <w:szCs w:val="22"/>
        </w:rPr>
        <w:t xml:space="preserve">TEISĖS </w:t>
      </w:r>
      <w:r w:rsidR="00A10387" w:rsidRPr="00AA0D63">
        <w:rPr>
          <w:rFonts w:ascii="Times New Roman" w:hAnsi="Times New Roman"/>
          <w:b/>
          <w:caps/>
          <w:sz w:val="22"/>
          <w:szCs w:val="22"/>
        </w:rPr>
        <w:t>grupė</w:t>
      </w:r>
    </w:p>
    <w:p w:rsidR="0025648D" w:rsidRPr="00AA0D63" w:rsidRDefault="0025648D" w:rsidP="004578F0">
      <w:pPr>
        <w:pStyle w:val="Preformatted"/>
        <w:rPr>
          <w:rFonts w:ascii="Times New Roman" w:hAnsi="Times New Roman"/>
          <w:b/>
          <w:caps/>
          <w:sz w:val="22"/>
          <w:szCs w:val="22"/>
        </w:rPr>
      </w:pPr>
    </w:p>
    <w:p w:rsidR="0025648D" w:rsidRPr="00AA0D63" w:rsidRDefault="0025648D" w:rsidP="00CB047F">
      <w:pPr>
        <w:pStyle w:val="Preformatted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AA0D63">
        <w:rPr>
          <w:rFonts w:ascii="Times New Roman" w:hAnsi="Times New Roman"/>
          <w:b/>
          <w:sz w:val="22"/>
          <w:szCs w:val="22"/>
        </w:rPr>
        <w:t>IŠVADA</w:t>
      </w:r>
    </w:p>
    <w:p w:rsidR="00597367" w:rsidRDefault="0096275F" w:rsidP="00597367">
      <w:pPr>
        <w:pStyle w:val="Preformatted"/>
        <w:jc w:val="center"/>
        <w:rPr>
          <w:rFonts w:ascii="Times New Roman" w:hAnsi="Times New Roman"/>
          <w:b/>
          <w:bCs/>
          <w:sz w:val="22"/>
          <w:szCs w:val="22"/>
        </w:rPr>
      </w:pPr>
      <w:r w:rsidRPr="00AA0D63">
        <w:rPr>
          <w:rFonts w:ascii="Times New Roman" w:hAnsi="Times New Roman"/>
          <w:b/>
          <w:sz w:val="22"/>
          <w:szCs w:val="22"/>
        </w:rPr>
        <w:t xml:space="preserve">DĖL LIETUVOS RESPUBLIKOS </w:t>
      </w:r>
      <w:r w:rsidR="00FF4E98" w:rsidRPr="00AA0D63">
        <w:rPr>
          <w:rFonts w:ascii="Times New Roman" w:hAnsi="Times New Roman"/>
          <w:b/>
          <w:sz w:val="22"/>
          <w:szCs w:val="22"/>
        </w:rPr>
        <w:t>VYRIAUSYBĖS NUTARIMO ,,</w:t>
      </w:r>
      <w:r w:rsidR="00304DAB" w:rsidRPr="00AA0D63">
        <w:rPr>
          <w:rFonts w:ascii="Times New Roman" w:hAnsi="Times New Roman"/>
          <w:b/>
          <w:bCs/>
          <w:sz w:val="22"/>
          <w:szCs w:val="22"/>
        </w:rPr>
        <w:t xml:space="preserve">DĖL </w:t>
      </w:r>
      <w:r w:rsidR="00597367">
        <w:rPr>
          <w:rFonts w:ascii="Times New Roman" w:hAnsi="Times New Roman"/>
          <w:b/>
          <w:bCs/>
          <w:sz w:val="22"/>
          <w:szCs w:val="22"/>
        </w:rPr>
        <w:t>GAZOLIŲ, SKIRTŲ NAUDOTI ŽEMĖS ŪKIO VEIKLOS SUBJEKTAMS ŽEMĖS ŪKIO PRODUKTŲ GAMYBAI, 2018–2019 ŪKINIAIS METAIS PAPILDOMŲ KIEKIŲ SKYRIMO“</w:t>
      </w:r>
      <w:r w:rsidR="00DF2DB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C28D0">
        <w:rPr>
          <w:rFonts w:ascii="Times New Roman" w:hAnsi="Times New Roman"/>
          <w:b/>
          <w:bCs/>
          <w:sz w:val="22"/>
          <w:szCs w:val="22"/>
        </w:rPr>
        <w:t>PROJEKTO</w:t>
      </w:r>
      <w:r w:rsidR="00A15FDD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96275F" w:rsidRPr="00A15FDD" w:rsidRDefault="00843153" w:rsidP="00597367">
      <w:pPr>
        <w:pStyle w:val="Preformatted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(TOLIAU</w:t>
      </w:r>
      <w:r w:rsidR="00421E5D" w:rsidRPr="00AA0D63">
        <w:rPr>
          <w:rFonts w:ascii="Times New Roman" w:hAnsi="Times New Roman"/>
          <w:b/>
          <w:sz w:val="22"/>
          <w:szCs w:val="22"/>
        </w:rPr>
        <w:t xml:space="preserve"> – NUTARIMO PROJEKTAS</w:t>
      </w:r>
      <w:r w:rsidR="0096275F" w:rsidRPr="00AA0D63">
        <w:rPr>
          <w:rFonts w:ascii="Times New Roman" w:hAnsi="Times New Roman"/>
          <w:b/>
          <w:sz w:val="22"/>
          <w:szCs w:val="22"/>
        </w:rPr>
        <w:t>)</w:t>
      </w:r>
    </w:p>
    <w:p w:rsidR="0096275F" w:rsidRPr="00AA0D63" w:rsidRDefault="0096275F" w:rsidP="004578F0">
      <w:pPr>
        <w:pStyle w:val="Preformatted"/>
        <w:jc w:val="center"/>
        <w:rPr>
          <w:rFonts w:ascii="Times New Roman" w:hAnsi="Times New Roman"/>
          <w:b/>
          <w:sz w:val="22"/>
          <w:szCs w:val="22"/>
        </w:rPr>
      </w:pPr>
      <w:r w:rsidRPr="00AA0D63">
        <w:rPr>
          <w:rFonts w:ascii="Times New Roman" w:hAnsi="Times New Roman"/>
          <w:b/>
          <w:sz w:val="22"/>
          <w:szCs w:val="22"/>
        </w:rPr>
        <w:t xml:space="preserve"> (TAP NR.</w:t>
      </w:r>
      <w:r w:rsidR="00597367">
        <w:rPr>
          <w:rFonts w:ascii="Times New Roman" w:hAnsi="Times New Roman"/>
          <w:b/>
          <w:sz w:val="22"/>
          <w:szCs w:val="22"/>
        </w:rPr>
        <w:t xml:space="preserve"> </w:t>
      </w:r>
      <w:r w:rsidR="00597367" w:rsidRPr="00597367">
        <w:rPr>
          <w:rFonts w:ascii="Times New Roman" w:hAnsi="Times New Roman"/>
          <w:b/>
          <w:sz w:val="22"/>
          <w:szCs w:val="22"/>
        </w:rPr>
        <w:t>18-1592</w:t>
      </w:r>
      <w:r w:rsidR="00EF3C1C" w:rsidRPr="00AA0D63">
        <w:rPr>
          <w:rFonts w:ascii="Times New Roman" w:hAnsi="Times New Roman"/>
          <w:b/>
          <w:sz w:val="22"/>
          <w:szCs w:val="22"/>
        </w:rPr>
        <w:t>) (TAIS NR.</w:t>
      </w:r>
      <w:r w:rsidR="0055167B" w:rsidRPr="00AA0D63">
        <w:rPr>
          <w:rFonts w:ascii="Times New Roman" w:hAnsi="Times New Roman"/>
          <w:b/>
          <w:sz w:val="22"/>
          <w:szCs w:val="22"/>
        </w:rPr>
        <w:t xml:space="preserve"> </w:t>
      </w:r>
      <w:r w:rsidR="00597367" w:rsidRPr="00597367">
        <w:rPr>
          <w:rFonts w:ascii="Times New Roman" w:hAnsi="Times New Roman"/>
          <w:b/>
          <w:sz w:val="22"/>
          <w:szCs w:val="22"/>
        </w:rPr>
        <w:t>18-9379(2)</w:t>
      </w:r>
      <w:r w:rsidRPr="00AA0D63">
        <w:rPr>
          <w:rFonts w:ascii="Times New Roman" w:hAnsi="Times New Roman"/>
          <w:b/>
          <w:sz w:val="22"/>
          <w:szCs w:val="22"/>
        </w:rPr>
        <w:t>)</w:t>
      </w:r>
    </w:p>
    <w:p w:rsidR="00001C27" w:rsidRPr="00AA0D63" w:rsidRDefault="00001C27" w:rsidP="004578F0">
      <w:pPr>
        <w:pStyle w:val="Antraste"/>
        <w:rPr>
          <w:sz w:val="22"/>
          <w:szCs w:val="22"/>
        </w:rPr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AA0D63" w:rsidTr="00F94D25">
        <w:tc>
          <w:tcPr>
            <w:tcW w:w="4536" w:type="dxa"/>
          </w:tcPr>
          <w:p w:rsidR="00F94D25" w:rsidRPr="00AA0D63" w:rsidRDefault="00F94D25" w:rsidP="00813EB8">
            <w:pPr>
              <w:spacing w:before="60" w:after="60"/>
              <w:jc w:val="center"/>
              <w:rPr>
                <w:spacing w:val="-6"/>
                <w:sz w:val="22"/>
                <w:szCs w:val="22"/>
              </w:rPr>
            </w:pPr>
            <w:r w:rsidRPr="00AA0D63">
              <w:rPr>
                <w:spacing w:val="-6"/>
                <w:sz w:val="22"/>
                <w:szCs w:val="22"/>
              </w:rPr>
              <w:t xml:space="preserve"> </w:t>
            </w:r>
            <w:r w:rsidR="00A05902" w:rsidRPr="00AA0D63">
              <w:rPr>
                <w:spacing w:val="-6"/>
                <w:sz w:val="22"/>
                <w:szCs w:val="22"/>
              </w:rPr>
              <w:t xml:space="preserve"> </w:t>
            </w:r>
            <w:r w:rsidRPr="00AA0D63">
              <w:rPr>
                <w:spacing w:val="-6"/>
                <w:sz w:val="22"/>
                <w:szCs w:val="22"/>
              </w:rPr>
              <w:t xml:space="preserve">Nr. </w:t>
            </w:r>
            <w:sdt>
              <w:sdtPr>
                <w:rPr>
                  <w:spacing w:val="-6"/>
                  <w:sz w:val="22"/>
                  <w:szCs w:val="22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D72E97" w:rsidRPr="00AA0D63" w:rsidRDefault="008F31A4" w:rsidP="00813EB8">
      <w:pPr>
        <w:spacing w:before="120"/>
        <w:jc w:val="center"/>
        <w:rPr>
          <w:spacing w:val="-6"/>
          <w:sz w:val="22"/>
          <w:szCs w:val="22"/>
        </w:rPr>
      </w:pPr>
      <w:r w:rsidRPr="00AA0D63">
        <w:rPr>
          <w:sz w:val="22"/>
          <w:szCs w:val="22"/>
        </w:rPr>
        <w:t>Vilnius</w:t>
      </w:r>
    </w:p>
    <w:p w:rsidR="00553DF3" w:rsidRPr="00AA0D63" w:rsidRDefault="00553DF3" w:rsidP="00813EB8">
      <w:pPr>
        <w:overflowPunct w:val="0"/>
        <w:autoSpaceDE w:val="0"/>
        <w:autoSpaceDN w:val="0"/>
        <w:adjustRightInd w:val="0"/>
        <w:ind w:left="142" w:hanging="142"/>
        <w:jc w:val="center"/>
        <w:rPr>
          <w:sz w:val="22"/>
          <w:szCs w:val="22"/>
        </w:rPr>
      </w:pPr>
    </w:p>
    <w:p w:rsidR="00714A98" w:rsidRDefault="006064F9" w:rsidP="00E71DDF">
      <w:pPr>
        <w:spacing w:line="360" w:lineRule="auto"/>
        <w:rPr>
          <w:sz w:val="22"/>
          <w:szCs w:val="22"/>
        </w:rPr>
      </w:pPr>
      <w:r w:rsidRPr="00AA0D63">
        <w:rPr>
          <w:sz w:val="22"/>
          <w:szCs w:val="22"/>
        </w:rPr>
        <w:tab/>
      </w:r>
      <w:r w:rsidR="00304DAB" w:rsidRPr="00AA0D63">
        <w:rPr>
          <w:sz w:val="22"/>
          <w:szCs w:val="22"/>
        </w:rPr>
        <w:t>Įvertinę Nutarimo projekto</w:t>
      </w:r>
      <w:r w:rsidR="00F57A8F" w:rsidRPr="00AA0D63">
        <w:rPr>
          <w:sz w:val="22"/>
          <w:szCs w:val="22"/>
        </w:rPr>
        <w:t xml:space="preserve"> atitiktį </w:t>
      </w:r>
      <w:r w:rsidR="00602533" w:rsidRPr="00602533">
        <w:rPr>
          <w:sz w:val="22"/>
          <w:szCs w:val="22"/>
        </w:rPr>
        <w:t xml:space="preserve">Lietuvos Respublikos </w:t>
      </w:r>
      <w:r w:rsidR="00F57A8F" w:rsidRPr="00AA0D63">
        <w:rPr>
          <w:sz w:val="22"/>
          <w:szCs w:val="22"/>
        </w:rPr>
        <w:t xml:space="preserve">įstatymams, </w:t>
      </w:r>
      <w:r w:rsidR="00602533">
        <w:rPr>
          <w:sz w:val="22"/>
          <w:szCs w:val="22"/>
        </w:rPr>
        <w:t xml:space="preserve">Lietuvos Respublikos </w:t>
      </w:r>
      <w:r w:rsidR="00F57A8F" w:rsidRPr="00AA0D63">
        <w:rPr>
          <w:sz w:val="22"/>
          <w:szCs w:val="22"/>
        </w:rPr>
        <w:t>Vyriausybės nutarimams ir teisės technikos reikalavimams,</w:t>
      </w:r>
      <w:r w:rsidR="00714A98">
        <w:rPr>
          <w:sz w:val="22"/>
          <w:szCs w:val="22"/>
        </w:rPr>
        <w:t xml:space="preserve"> teikiame šias pastabas ir pasiūlymus</w:t>
      </w:r>
      <w:r w:rsidR="00D122E4">
        <w:rPr>
          <w:sz w:val="22"/>
          <w:szCs w:val="22"/>
        </w:rPr>
        <w:t>:</w:t>
      </w:r>
    </w:p>
    <w:p w:rsidR="004C3154" w:rsidRDefault="00E858FF" w:rsidP="002F1575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1. Lietuvos Respublikos akcizų įstatymo 37 straipsnio 3 dalyje, kuri </w:t>
      </w:r>
      <w:r w:rsidR="003C0742">
        <w:rPr>
          <w:sz w:val="22"/>
          <w:szCs w:val="22"/>
        </w:rPr>
        <w:t>Nutarimo proj</w:t>
      </w:r>
      <w:r w:rsidR="00174731">
        <w:rPr>
          <w:sz w:val="22"/>
          <w:szCs w:val="22"/>
        </w:rPr>
        <w:t xml:space="preserve">ekto preambulėje nurodyta </w:t>
      </w:r>
      <w:r w:rsidR="003C0742">
        <w:rPr>
          <w:sz w:val="22"/>
          <w:szCs w:val="22"/>
        </w:rPr>
        <w:t xml:space="preserve"> kaip jo teisinis pagrindas, nustatyta, kad g</w:t>
      </w:r>
      <w:r w:rsidR="003C0742" w:rsidRPr="003C0742">
        <w:rPr>
          <w:sz w:val="22"/>
          <w:szCs w:val="22"/>
        </w:rPr>
        <w:t>azoliams, skirtiems naudoti žemės ūkio veiklos, įskaitant akvakultūros ar verslinės žvejybos vidaus vandenyse veiklą, subjektams žemės ūkio produktų</w:t>
      </w:r>
      <w:r w:rsidR="003C0742">
        <w:rPr>
          <w:sz w:val="22"/>
          <w:szCs w:val="22"/>
        </w:rPr>
        <w:t xml:space="preserve"> gamybai, taikomas 56 eurų už 1 </w:t>
      </w:r>
      <w:r w:rsidR="003C0742" w:rsidRPr="003C0742">
        <w:rPr>
          <w:sz w:val="22"/>
          <w:szCs w:val="22"/>
        </w:rPr>
        <w:t xml:space="preserve">000 litrų produkto akcizų tarifas, per vienus metus </w:t>
      </w:r>
      <w:r w:rsidR="003C0742" w:rsidRPr="003C0742">
        <w:rPr>
          <w:i/>
          <w:sz w:val="22"/>
          <w:szCs w:val="22"/>
        </w:rPr>
        <w:t>neviršijant Vyriausybės nustatytų gazolių kiekių</w:t>
      </w:r>
      <w:r w:rsidR="003C0742">
        <w:rPr>
          <w:sz w:val="22"/>
          <w:szCs w:val="22"/>
        </w:rPr>
        <w:t xml:space="preserve"> ir kad š</w:t>
      </w:r>
      <w:r w:rsidR="003C0742" w:rsidRPr="003C0742">
        <w:rPr>
          <w:sz w:val="22"/>
          <w:szCs w:val="22"/>
        </w:rPr>
        <w:t xml:space="preserve">ioje dalyje nustatytos </w:t>
      </w:r>
      <w:r w:rsidR="003C0742" w:rsidRPr="003C0742">
        <w:rPr>
          <w:i/>
          <w:sz w:val="22"/>
          <w:szCs w:val="22"/>
        </w:rPr>
        <w:t>lengvatos taikymo tvarką nustato Vyriausybė ar jos įgaliota institucija</w:t>
      </w:r>
      <w:r w:rsidR="003C0742" w:rsidRPr="003C0742">
        <w:rPr>
          <w:sz w:val="22"/>
          <w:szCs w:val="22"/>
        </w:rPr>
        <w:t>.</w:t>
      </w:r>
      <w:r w:rsidR="003C0742">
        <w:rPr>
          <w:sz w:val="22"/>
          <w:szCs w:val="22"/>
        </w:rPr>
        <w:t xml:space="preserve"> Lietuvos Respublikos Vyriausybė, vadovaudamasi šia įstatymo nuostata, priėmė 2015 m. birželio 26 d. nutarimą Nr. 667, kuriuo patvirtino Gazolių, skirtų naudoti žemės ūkio veiklos subjektams žemės ūkio produkt</w:t>
      </w:r>
      <w:r w:rsidR="00174731">
        <w:rPr>
          <w:sz w:val="22"/>
          <w:szCs w:val="22"/>
        </w:rPr>
        <w:t>ų gamybai, įsigijimo taisykles</w:t>
      </w:r>
      <w:r w:rsidR="002F1575">
        <w:rPr>
          <w:sz w:val="22"/>
          <w:szCs w:val="22"/>
        </w:rPr>
        <w:t xml:space="preserve"> (toliau – Taisyklės)</w:t>
      </w:r>
      <w:r w:rsidR="00174731">
        <w:rPr>
          <w:sz w:val="22"/>
          <w:szCs w:val="22"/>
        </w:rPr>
        <w:t xml:space="preserve">, kurių priede yra nustatytas Gazolių, skirtų naudoti žemės ūkio produktų gamybai, kiekių vienam matavimo vienetui sąrašas. </w:t>
      </w:r>
    </w:p>
    <w:p w:rsidR="00E858FF" w:rsidRDefault="00CB4E89" w:rsidP="002F1575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Nutarimo projekto derinimo </w:t>
      </w:r>
      <w:r w:rsidR="00963979">
        <w:rPr>
          <w:sz w:val="22"/>
          <w:szCs w:val="22"/>
        </w:rPr>
        <w:t xml:space="preserve">pažymoje nurodyta, kad </w:t>
      </w:r>
      <w:r w:rsidR="002F1575">
        <w:rPr>
          <w:sz w:val="22"/>
          <w:szCs w:val="22"/>
        </w:rPr>
        <w:t>Taisyklėmis nustatyti gazolių</w:t>
      </w:r>
      <w:r w:rsidR="004C3154">
        <w:rPr>
          <w:sz w:val="22"/>
          <w:szCs w:val="22"/>
        </w:rPr>
        <w:t>,</w:t>
      </w:r>
      <w:r w:rsidR="002F1575">
        <w:rPr>
          <w:sz w:val="22"/>
          <w:szCs w:val="22"/>
        </w:rPr>
        <w:t xml:space="preserve"> </w:t>
      </w:r>
      <w:r w:rsidR="004C3154" w:rsidRPr="004C3154">
        <w:rPr>
          <w:sz w:val="22"/>
          <w:szCs w:val="22"/>
        </w:rPr>
        <w:t>skirtų naudoti žemės ūkio veiklos subjektams žemės ūkio produktų gamybai (toliau – gazoliai)</w:t>
      </w:r>
      <w:r w:rsidR="004C3154">
        <w:rPr>
          <w:sz w:val="22"/>
          <w:szCs w:val="22"/>
        </w:rPr>
        <w:t xml:space="preserve">, </w:t>
      </w:r>
      <w:r w:rsidR="002F1575">
        <w:rPr>
          <w:sz w:val="22"/>
          <w:szCs w:val="22"/>
        </w:rPr>
        <w:t xml:space="preserve">kiekiai yra moksliškai pagrįsti ir apskaičiuoti pagal žemės ūkio sektoriuje atliekamus darbus ir degalų poreikius, būtinus jiems atlikti </w:t>
      </w:r>
      <w:r w:rsidR="002F1575" w:rsidRPr="004C3154">
        <w:rPr>
          <w:i/>
          <w:sz w:val="22"/>
          <w:szCs w:val="22"/>
        </w:rPr>
        <w:t>normaliomis sąlygomis</w:t>
      </w:r>
      <w:r w:rsidR="002F1575">
        <w:rPr>
          <w:sz w:val="22"/>
          <w:szCs w:val="22"/>
        </w:rPr>
        <w:t xml:space="preserve">. Tačiau pažymėtina, kad </w:t>
      </w:r>
      <w:r w:rsidR="002F1575" w:rsidRPr="002F1575">
        <w:rPr>
          <w:sz w:val="22"/>
          <w:szCs w:val="22"/>
        </w:rPr>
        <w:t>Vyriausybė</w:t>
      </w:r>
      <w:r w:rsidR="002F1575">
        <w:rPr>
          <w:sz w:val="22"/>
          <w:szCs w:val="22"/>
        </w:rPr>
        <w:t>s 2015 m. birželio 26 d. nutarime</w:t>
      </w:r>
      <w:r w:rsidR="008F1FA4">
        <w:rPr>
          <w:sz w:val="22"/>
          <w:szCs w:val="22"/>
        </w:rPr>
        <w:t xml:space="preserve"> Nr. </w:t>
      </w:r>
      <w:r w:rsidR="002F1575" w:rsidRPr="002F1575">
        <w:rPr>
          <w:sz w:val="22"/>
          <w:szCs w:val="22"/>
        </w:rPr>
        <w:t>667</w:t>
      </w:r>
      <w:r w:rsidR="004C3154">
        <w:rPr>
          <w:sz w:val="22"/>
          <w:szCs w:val="22"/>
        </w:rPr>
        <w:t xml:space="preserve"> bei Taisyklėse nėra nustatyta, kokiomis sąlygomis šių teisės aktų nuostatos turėtų būti taikomos</w:t>
      </w:r>
      <w:r w:rsidR="002F1575">
        <w:rPr>
          <w:sz w:val="22"/>
          <w:szCs w:val="22"/>
        </w:rPr>
        <w:t xml:space="preserve">. </w:t>
      </w:r>
      <w:r w:rsidR="000977C9">
        <w:rPr>
          <w:sz w:val="22"/>
          <w:szCs w:val="22"/>
        </w:rPr>
        <w:t xml:space="preserve">Atsižvelgiant į tai, kad </w:t>
      </w:r>
      <w:r w:rsidR="000977C9" w:rsidRPr="000977C9">
        <w:rPr>
          <w:sz w:val="22"/>
          <w:szCs w:val="22"/>
        </w:rPr>
        <w:t xml:space="preserve">Akcizų įstatymo 37 straipsnio </w:t>
      </w:r>
      <w:r w:rsidR="000977C9">
        <w:rPr>
          <w:sz w:val="22"/>
          <w:szCs w:val="22"/>
        </w:rPr>
        <w:t xml:space="preserve">3 dalimi Lietuvos Respublikos Vyriausybei </w:t>
      </w:r>
      <w:r w:rsidR="004C3154">
        <w:rPr>
          <w:sz w:val="22"/>
          <w:szCs w:val="22"/>
        </w:rPr>
        <w:t>nustatyta</w:t>
      </w:r>
      <w:r w:rsidR="00F13108">
        <w:rPr>
          <w:sz w:val="22"/>
          <w:szCs w:val="22"/>
        </w:rPr>
        <w:t xml:space="preserve"> pareiga</w:t>
      </w:r>
      <w:r w:rsidR="000977C9">
        <w:rPr>
          <w:sz w:val="22"/>
          <w:szCs w:val="22"/>
        </w:rPr>
        <w:t xml:space="preserve"> nustatyti gazolių kiekius, taip pat akcizų lengvatos taikymo gazoliams tvarką,</w:t>
      </w:r>
      <w:r w:rsidR="0005573A">
        <w:rPr>
          <w:sz w:val="22"/>
          <w:szCs w:val="22"/>
        </w:rPr>
        <w:t xml:space="preserve"> </w:t>
      </w:r>
      <w:r w:rsidR="0005573A" w:rsidRPr="0005573A">
        <w:rPr>
          <w:sz w:val="22"/>
          <w:szCs w:val="22"/>
        </w:rPr>
        <w:t>Taisyklėse</w:t>
      </w:r>
      <w:r w:rsidR="000977C9">
        <w:rPr>
          <w:sz w:val="22"/>
          <w:szCs w:val="22"/>
        </w:rPr>
        <w:t xml:space="preserve"> </w:t>
      </w:r>
      <w:r w:rsidR="0005573A">
        <w:rPr>
          <w:sz w:val="22"/>
          <w:szCs w:val="22"/>
        </w:rPr>
        <w:t>turėtų būti apibrėžti visi šios lengvatos taikymo atvejai</w:t>
      </w:r>
      <w:r w:rsidR="00297CCB">
        <w:rPr>
          <w:sz w:val="22"/>
          <w:szCs w:val="22"/>
        </w:rPr>
        <w:t xml:space="preserve"> (taip pat ir tie atvejai, kai paskelbta valstybės lygio ekstremalioji situacija)</w:t>
      </w:r>
      <w:r w:rsidR="0005573A">
        <w:rPr>
          <w:sz w:val="22"/>
          <w:szCs w:val="22"/>
        </w:rPr>
        <w:t>, o ne tik jų ta</w:t>
      </w:r>
      <w:r w:rsidR="004C3154">
        <w:rPr>
          <w:sz w:val="22"/>
          <w:szCs w:val="22"/>
        </w:rPr>
        <w:t>ikymas ,,normaliomis sąlygomis“. T</w:t>
      </w:r>
      <w:r w:rsidR="00727ED7">
        <w:rPr>
          <w:sz w:val="22"/>
          <w:szCs w:val="22"/>
        </w:rPr>
        <w:t xml:space="preserve">odėl </w:t>
      </w:r>
      <w:r w:rsidR="002E6C18">
        <w:rPr>
          <w:sz w:val="22"/>
          <w:szCs w:val="22"/>
        </w:rPr>
        <w:t>siekiant minėtos įstatymo nuostatos taikymo nuoseklumo ir teisėkūros ekonomiškumo,</w:t>
      </w:r>
      <w:r w:rsidR="00451BAF">
        <w:rPr>
          <w:sz w:val="22"/>
          <w:szCs w:val="22"/>
        </w:rPr>
        <w:t xml:space="preserve"> vietoje Nutarimo projekto</w:t>
      </w:r>
      <w:r w:rsidR="002E6C18">
        <w:rPr>
          <w:sz w:val="22"/>
          <w:szCs w:val="22"/>
        </w:rPr>
        <w:t xml:space="preserve"> </w:t>
      </w:r>
      <w:r w:rsidR="00B521AB">
        <w:rPr>
          <w:sz w:val="22"/>
          <w:szCs w:val="22"/>
        </w:rPr>
        <w:t xml:space="preserve">siūlytina inicijuoti </w:t>
      </w:r>
      <w:r w:rsidR="004C3154">
        <w:rPr>
          <w:sz w:val="22"/>
          <w:szCs w:val="22"/>
        </w:rPr>
        <w:t>atitinkamus</w:t>
      </w:r>
      <w:r w:rsidR="00297CCB">
        <w:rPr>
          <w:sz w:val="22"/>
          <w:szCs w:val="22"/>
        </w:rPr>
        <w:t xml:space="preserve"> </w:t>
      </w:r>
      <w:r w:rsidR="004C3154">
        <w:rPr>
          <w:sz w:val="22"/>
          <w:szCs w:val="22"/>
        </w:rPr>
        <w:t xml:space="preserve">Taisyklių pakeitimus. </w:t>
      </w:r>
    </w:p>
    <w:p w:rsidR="00B471F4" w:rsidRDefault="00CB4E89" w:rsidP="001238F2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732AE8">
        <w:rPr>
          <w:sz w:val="22"/>
          <w:szCs w:val="22"/>
        </w:rPr>
        <w:t>Nutarimo projekto teikime nenurodyta, todėl t</w:t>
      </w:r>
      <w:r w:rsidR="00FE768A">
        <w:rPr>
          <w:sz w:val="22"/>
          <w:szCs w:val="22"/>
        </w:rPr>
        <w:t>urėtų būti</w:t>
      </w:r>
      <w:r>
        <w:rPr>
          <w:sz w:val="22"/>
          <w:szCs w:val="22"/>
        </w:rPr>
        <w:t xml:space="preserve"> objektyviai </w:t>
      </w:r>
      <w:r w:rsidR="001238F2" w:rsidRPr="001238F2">
        <w:rPr>
          <w:sz w:val="22"/>
          <w:szCs w:val="22"/>
        </w:rPr>
        <w:t xml:space="preserve">pagrįsta, kodėl Nutarimo projektu papildomus </w:t>
      </w:r>
      <w:bookmarkStart w:id="0" w:name="_Hlk526784207"/>
      <w:r w:rsidR="001238F2">
        <w:rPr>
          <w:sz w:val="22"/>
          <w:szCs w:val="22"/>
        </w:rPr>
        <w:t>gazolių</w:t>
      </w:r>
      <w:r w:rsidR="001238F2" w:rsidRPr="001238F2">
        <w:rPr>
          <w:sz w:val="22"/>
          <w:szCs w:val="22"/>
        </w:rPr>
        <w:t xml:space="preserve"> kiekius </w:t>
      </w:r>
      <w:bookmarkEnd w:id="0"/>
      <w:r w:rsidR="001238F2" w:rsidRPr="001238F2">
        <w:rPr>
          <w:sz w:val="22"/>
          <w:szCs w:val="22"/>
        </w:rPr>
        <w:t xml:space="preserve">2018–2019 </w:t>
      </w:r>
      <w:r w:rsidR="002D75EC">
        <w:rPr>
          <w:sz w:val="22"/>
          <w:szCs w:val="22"/>
        </w:rPr>
        <w:t xml:space="preserve">ūkiniais </w:t>
      </w:r>
      <w:r w:rsidR="001238F2" w:rsidRPr="001238F2">
        <w:rPr>
          <w:sz w:val="22"/>
          <w:szCs w:val="22"/>
        </w:rPr>
        <w:t>metais siūloma patvirtinti tik dviem Nutarimo projekto teikime nurodytoms žemės ūkio subjektų grupėm</w:t>
      </w:r>
      <w:r w:rsidR="00661D1F">
        <w:rPr>
          <w:sz w:val="22"/>
          <w:szCs w:val="22"/>
        </w:rPr>
        <w:t>s</w:t>
      </w:r>
      <w:r w:rsidR="001238F2" w:rsidRPr="001238F2">
        <w:rPr>
          <w:sz w:val="22"/>
          <w:szCs w:val="22"/>
        </w:rPr>
        <w:t xml:space="preserve"> ir tik kai kurių žemės ūkio produktų gamybai. </w:t>
      </w:r>
      <w:r w:rsidR="001238F2">
        <w:rPr>
          <w:sz w:val="22"/>
          <w:szCs w:val="22"/>
        </w:rPr>
        <w:t xml:space="preserve">Pažymėtina, kad Lietuvos Respublikos </w:t>
      </w:r>
      <w:r w:rsidR="001238F2" w:rsidRPr="001238F2">
        <w:rPr>
          <w:sz w:val="22"/>
          <w:szCs w:val="22"/>
        </w:rPr>
        <w:t xml:space="preserve">Konstitucinis Teismas ne kartą yra konstatavęs, kad ,,&lt;...&gt; Konstitucija nesaugo ir negina tokių asmens įgytų teisių, kurios savo turiniu yra privilegijos; privilegijų gynimas ir apsauga reikštų, kad yra pažeidžiami konstituciniai asmenų lygiateisiškumo, teisingumo principai, Konstitucijoje įtvirtintas darnios visuomenės imperatyvas, taigi ir konstitucinis teisinės valstybės principas.“ (Konstitucinio </w:t>
      </w:r>
      <w:r w:rsidR="001238F2" w:rsidRPr="001238F2">
        <w:rPr>
          <w:sz w:val="22"/>
          <w:szCs w:val="22"/>
        </w:rPr>
        <w:lastRenderedPageBreak/>
        <w:t>Teismo 2016 m. spalio 5 d. nutarimas,</w:t>
      </w:r>
      <w:r w:rsidR="001238F2" w:rsidRPr="001238F2">
        <w:rPr>
          <w:i/>
          <w:sz w:val="22"/>
          <w:szCs w:val="22"/>
        </w:rPr>
        <w:t xml:space="preserve"> </w:t>
      </w:r>
      <w:proofErr w:type="spellStart"/>
      <w:r w:rsidR="001238F2" w:rsidRPr="001238F2">
        <w:rPr>
          <w:i/>
          <w:sz w:val="22"/>
          <w:szCs w:val="22"/>
        </w:rPr>
        <w:t>inter</w:t>
      </w:r>
      <w:proofErr w:type="spellEnd"/>
      <w:r w:rsidR="001238F2" w:rsidRPr="001238F2">
        <w:rPr>
          <w:i/>
          <w:sz w:val="22"/>
          <w:szCs w:val="22"/>
        </w:rPr>
        <w:t xml:space="preserve"> alia</w:t>
      </w:r>
      <w:r w:rsidR="001238F2" w:rsidRPr="001238F2">
        <w:rPr>
          <w:sz w:val="22"/>
          <w:szCs w:val="22"/>
        </w:rPr>
        <w:t xml:space="preserve"> 2004 m. gruodžio 13 d., 2007 m. liepos 5 d. nutarimai). </w:t>
      </w:r>
      <w:r w:rsidR="001238F2">
        <w:rPr>
          <w:sz w:val="22"/>
          <w:szCs w:val="22"/>
        </w:rPr>
        <w:t xml:space="preserve">Taip pat turėtų būti objektyviai </w:t>
      </w:r>
      <w:r w:rsidR="00E076C6">
        <w:rPr>
          <w:sz w:val="22"/>
          <w:szCs w:val="22"/>
        </w:rPr>
        <w:t>pagrįsti Nutarimo projektu siūlom</w:t>
      </w:r>
      <w:r w:rsidR="004C3154">
        <w:rPr>
          <w:sz w:val="22"/>
          <w:szCs w:val="22"/>
        </w:rPr>
        <w:t>i patvirtinti papildomų</w:t>
      </w:r>
      <w:r w:rsidR="001238F2">
        <w:rPr>
          <w:sz w:val="22"/>
          <w:szCs w:val="22"/>
        </w:rPr>
        <w:t xml:space="preserve"> gazolių</w:t>
      </w:r>
      <w:r w:rsidR="00E076C6">
        <w:rPr>
          <w:sz w:val="22"/>
          <w:szCs w:val="22"/>
        </w:rPr>
        <w:t xml:space="preserve"> kiekių dydžiai. </w:t>
      </w:r>
    </w:p>
    <w:p w:rsidR="00CB4E89" w:rsidRDefault="00D0117D" w:rsidP="009B630C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9B630C" w:rsidRPr="009B630C">
        <w:rPr>
          <w:sz w:val="22"/>
          <w:szCs w:val="22"/>
        </w:rPr>
        <w:t>Nutarimo projekto preambulėje tikslintinas Lietuvos Respublikos akcizų įstatymo pavadinimas</w:t>
      </w:r>
      <w:r w:rsidR="008A7810">
        <w:rPr>
          <w:sz w:val="22"/>
          <w:szCs w:val="22"/>
        </w:rPr>
        <w:t>, o vietoj žodžio ,,dalimis“ įrašytinas žodis ,,dalimi“</w:t>
      </w:r>
      <w:r w:rsidR="009B630C" w:rsidRPr="009B630C">
        <w:rPr>
          <w:sz w:val="22"/>
          <w:szCs w:val="22"/>
        </w:rPr>
        <w:t>.</w:t>
      </w:r>
      <w:r w:rsidR="0058743D">
        <w:rPr>
          <w:sz w:val="22"/>
          <w:szCs w:val="22"/>
        </w:rPr>
        <w:t xml:space="preserve"> Taip pat</w:t>
      </w:r>
      <w:r w:rsidR="00FC57AD">
        <w:rPr>
          <w:sz w:val="22"/>
          <w:szCs w:val="22"/>
        </w:rPr>
        <w:t>, atsižvelgiant į tai, kad Nutarimo projekto preambulėje</w:t>
      </w:r>
      <w:r w:rsidR="0058743D">
        <w:rPr>
          <w:sz w:val="22"/>
          <w:szCs w:val="22"/>
        </w:rPr>
        <w:t xml:space="preserve"> teikiama nuoroda į Vyriausybės </w:t>
      </w:r>
      <w:r w:rsidR="0058743D" w:rsidRPr="0058743D">
        <w:rPr>
          <w:sz w:val="22"/>
          <w:szCs w:val="22"/>
        </w:rPr>
        <w:t>2015 m. birželio 26 d. nutarimą Nr. 667</w:t>
      </w:r>
      <w:r w:rsidR="0058743D">
        <w:rPr>
          <w:sz w:val="22"/>
          <w:szCs w:val="22"/>
        </w:rPr>
        <w:t xml:space="preserve">, o ne į juo patvirtintas taisykles, </w:t>
      </w:r>
      <w:r w:rsidR="0058743D" w:rsidRPr="0058743D">
        <w:rPr>
          <w:sz w:val="22"/>
          <w:szCs w:val="22"/>
        </w:rPr>
        <w:t xml:space="preserve">Nutarimo </w:t>
      </w:r>
      <w:r w:rsidR="00631E47">
        <w:rPr>
          <w:sz w:val="22"/>
          <w:szCs w:val="22"/>
        </w:rPr>
        <w:t xml:space="preserve">projekto preambulėje </w:t>
      </w:r>
      <w:r w:rsidR="0058743D" w:rsidRPr="0058743D">
        <w:rPr>
          <w:sz w:val="22"/>
          <w:szCs w:val="22"/>
        </w:rPr>
        <w:t>atsisaky</w:t>
      </w:r>
      <w:r w:rsidR="00F92A0A">
        <w:rPr>
          <w:sz w:val="22"/>
          <w:szCs w:val="22"/>
        </w:rPr>
        <w:t>ti</w:t>
      </w:r>
      <w:r w:rsidR="00631E47">
        <w:rPr>
          <w:sz w:val="22"/>
          <w:szCs w:val="22"/>
        </w:rPr>
        <w:t>na</w:t>
      </w:r>
      <w:r w:rsidR="00F92A0A">
        <w:rPr>
          <w:sz w:val="22"/>
          <w:szCs w:val="22"/>
        </w:rPr>
        <w:t xml:space="preserve"> trumpinio ,,Taisyklės“ įvedimo</w:t>
      </w:r>
      <w:r w:rsidR="0058743D">
        <w:rPr>
          <w:sz w:val="22"/>
          <w:szCs w:val="22"/>
        </w:rPr>
        <w:t>.</w:t>
      </w:r>
      <w:r w:rsidR="00FC57AD">
        <w:rPr>
          <w:sz w:val="22"/>
          <w:szCs w:val="22"/>
        </w:rPr>
        <w:t xml:space="preserve"> Prireikus, šis trumpinys galėtų b</w:t>
      </w:r>
      <w:r w:rsidR="00FA3325">
        <w:rPr>
          <w:sz w:val="22"/>
          <w:szCs w:val="22"/>
        </w:rPr>
        <w:t>ūti įvestas Nutarimo projekto 2 </w:t>
      </w:r>
      <w:r w:rsidR="00FC57AD">
        <w:rPr>
          <w:sz w:val="22"/>
          <w:szCs w:val="22"/>
        </w:rPr>
        <w:t>punkte.</w:t>
      </w:r>
      <w:r w:rsidR="008F1FA4">
        <w:rPr>
          <w:sz w:val="22"/>
          <w:szCs w:val="22"/>
        </w:rPr>
        <w:t xml:space="preserve"> </w:t>
      </w:r>
    </w:p>
    <w:p w:rsidR="00597367" w:rsidRDefault="00714A98" w:rsidP="00E71DD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9B630C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6F13DD">
        <w:rPr>
          <w:sz w:val="22"/>
          <w:szCs w:val="22"/>
        </w:rPr>
        <w:t xml:space="preserve"> </w:t>
      </w:r>
      <w:r w:rsidR="00E04B88">
        <w:rPr>
          <w:sz w:val="22"/>
          <w:szCs w:val="22"/>
        </w:rPr>
        <w:t>S</w:t>
      </w:r>
      <w:r w:rsidR="00A36265" w:rsidRPr="00A36265">
        <w:rPr>
          <w:sz w:val="22"/>
          <w:szCs w:val="22"/>
        </w:rPr>
        <w:t>iekiant teisinio aiškumo ir Nutarimo projekto nuostatų nuoseklumo</w:t>
      </w:r>
      <w:r w:rsidR="00E858FF">
        <w:rPr>
          <w:sz w:val="22"/>
          <w:szCs w:val="22"/>
        </w:rPr>
        <w:t>, Nutarimo projekto</w:t>
      </w:r>
      <w:r w:rsidR="006F13DD">
        <w:rPr>
          <w:sz w:val="22"/>
          <w:szCs w:val="22"/>
        </w:rPr>
        <w:t xml:space="preserve"> 1 punkte</w:t>
      </w:r>
      <w:r w:rsidR="00FA3325">
        <w:rPr>
          <w:sz w:val="22"/>
          <w:szCs w:val="22"/>
        </w:rPr>
        <w:t xml:space="preserve"> ir Nutarimo projekto</w:t>
      </w:r>
      <w:r w:rsidR="00E858FF">
        <w:rPr>
          <w:sz w:val="22"/>
          <w:szCs w:val="22"/>
        </w:rPr>
        <w:t xml:space="preserve"> priedo pavadinime turėtų būti nurodytas</w:t>
      </w:r>
      <w:r w:rsidR="006F13DD">
        <w:rPr>
          <w:sz w:val="22"/>
          <w:szCs w:val="22"/>
        </w:rPr>
        <w:t xml:space="preserve"> </w:t>
      </w:r>
      <w:r w:rsidR="00E858FF">
        <w:rPr>
          <w:sz w:val="22"/>
          <w:szCs w:val="22"/>
        </w:rPr>
        <w:t xml:space="preserve">atitinkamas </w:t>
      </w:r>
      <w:r w:rsidR="006F13DD">
        <w:rPr>
          <w:sz w:val="22"/>
          <w:szCs w:val="22"/>
        </w:rPr>
        <w:t xml:space="preserve">laikotarpis, kuriam </w:t>
      </w:r>
      <w:r w:rsidR="000C46CC">
        <w:rPr>
          <w:sz w:val="22"/>
          <w:szCs w:val="22"/>
        </w:rPr>
        <w:t>siūloma patvirtinti gazolių</w:t>
      </w:r>
      <w:r w:rsidR="00E858FF">
        <w:rPr>
          <w:sz w:val="22"/>
          <w:szCs w:val="22"/>
        </w:rPr>
        <w:t xml:space="preserve"> </w:t>
      </w:r>
      <w:r w:rsidR="00E04B88">
        <w:rPr>
          <w:sz w:val="22"/>
          <w:szCs w:val="22"/>
        </w:rPr>
        <w:t xml:space="preserve">papildomų kiekių sąrašą </w:t>
      </w:r>
      <w:r w:rsidR="00534148">
        <w:rPr>
          <w:sz w:val="22"/>
          <w:szCs w:val="22"/>
        </w:rPr>
        <w:t>(kaip Nutarimo projekto 3 punkte).</w:t>
      </w:r>
    </w:p>
    <w:p w:rsidR="009B630C" w:rsidRDefault="009B630C" w:rsidP="00E71DD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5</w:t>
      </w:r>
      <w:r w:rsidRPr="009B630C">
        <w:rPr>
          <w:sz w:val="22"/>
          <w:szCs w:val="22"/>
        </w:rPr>
        <w:t xml:space="preserve">. </w:t>
      </w:r>
      <w:r w:rsidR="00E04B88">
        <w:rPr>
          <w:sz w:val="22"/>
          <w:szCs w:val="22"/>
        </w:rPr>
        <w:t>S</w:t>
      </w:r>
      <w:r w:rsidRPr="009B630C">
        <w:rPr>
          <w:sz w:val="22"/>
          <w:szCs w:val="22"/>
        </w:rPr>
        <w:t>iūlytina Nutarimo projekto 2 ir 5 punktuose atsisakyti perteklinių žodžių ,,Nustatyti, kad“.</w:t>
      </w:r>
      <w:r w:rsidR="00FA3325">
        <w:rPr>
          <w:sz w:val="22"/>
          <w:szCs w:val="22"/>
        </w:rPr>
        <w:t xml:space="preserve"> </w:t>
      </w:r>
    </w:p>
    <w:p w:rsidR="007C12CC" w:rsidRPr="007C12CC" w:rsidRDefault="009B630C" w:rsidP="008F1FA4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6</w:t>
      </w:r>
      <w:r w:rsidR="007C12CC">
        <w:rPr>
          <w:sz w:val="22"/>
          <w:szCs w:val="22"/>
        </w:rPr>
        <w:t xml:space="preserve">. </w:t>
      </w:r>
      <w:r w:rsidR="008F1FA4">
        <w:rPr>
          <w:sz w:val="22"/>
          <w:szCs w:val="22"/>
        </w:rPr>
        <w:t>T</w:t>
      </w:r>
      <w:r w:rsidR="00DD6B79">
        <w:rPr>
          <w:sz w:val="22"/>
          <w:szCs w:val="22"/>
        </w:rPr>
        <w:t>urėtų būti objektyviai pagrįstos</w:t>
      </w:r>
      <w:r w:rsidR="007C12CC">
        <w:rPr>
          <w:sz w:val="22"/>
          <w:szCs w:val="22"/>
        </w:rPr>
        <w:t xml:space="preserve"> Nutarimo projekto 5 punkte siūlomos Nutarimo projekto nuostatų įsigaliojimo datos.</w:t>
      </w:r>
    </w:p>
    <w:p w:rsidR="00597367" w:rsidRDefault="008F1FA4" w:rsidP="00241B28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7</w:t>
      </w:r>
      <w:r w:rsidR="000F1971">
        <w:rPr>
          <w:sz w:val="22"/>
          <w:szCs w:val="22"/>
        </w:rPr>
        <w:t xml:space="preserve">. </w:t>
      </w:r>
      <w:r w:rsidR="000F1971" w:rsidRPr="000F1971">
        <w:rPr>
          <w:sz w:val="22"/>
          <w:szCs w:val="22"/>
        </w:rPr>
        <w:t xml:space="preserve">Nutarimo projekto priedo </w:t>
      </w:r>
      <w:r w:rsidR="000F1971">
        <w:rPr>
          <w:sz w:val="22"/>
          <w:szCs w:val="22"/>
        </w:rPr>
        <w:t xml:space="preserve">lentelės antrosios skilties pavadinime vietoj sąvokos ,,žemės ūkio produkcija“ vartotina </w:t>
      </w:r>
      <w:r w:rsidR="000F1971" w:rsidRPr="000F1971">
        <w:rPr>
          <w:sz w:val="22"/>
          <w:szCs w:val="22"/>
        </w:rPr>
        <w:t xml:space="preserve">Nutarimo projekte vartojama Lietuvos Respublikos </w:t>
      </w:r>
      <w:r w:rsidR="000F1971" w:rsidRPr="000F1971">
        <w:rPr>
          <w:bCs/>
          <w:sz w:val="22"/>
          <w:szCs w:val="22"/>
        </w:rPr>
        <w:t>žemės ūkio, maisto ūkio ir kaimo plėtros</w:t>
      </w:r>
      <w:r w:rsidR="000F1971" w:rsidRPr="000F1971">
        <w:rPr>
          <w:sz w:val="22"/>
          <w:szCs w:val="22"/>
        </w:rPr>
        <w:t xml:space="preserve"> </w:t>
      </w:r>
      <w:r w:rsidR="000F1971" w:rsidRPr="000F1971">
        <w:rPr>
          <w:bCs/>
          <w:sz w:val="22"/>
          <w:szCs w:val="22"/>
        </w:rPr>
        <w:t>įstatymo 2 straipsnio 18 dalyje apibrėžta sąvoka ,,žemės ūkio produktai“.</w:t>
      </w:r>
    </w:p>
    <w:p w:rsidR="00790401" w:rsidRDefault="006E1F86" w:rsidP="0059736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790401">
        <w:rPr>
          <w:sz w:val="22"/>
          <w:szCs w:val="22"/>
        </w:rPr>
        <w:t xml:space="preserve"> </w:t>
      </w:r>
    </w:p>
    <w:p w:rsidR="00EC16CC" w:rsidRPr="00AA0D63" w:rsidRDefault="00220313" w:rsidP="00FC57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511B55">
        <w:rPr>
          <w:sz w:val="22"/>
          <w:szCs w:val="22"/>
        </w:rPr>
        <w:t xml:space="preserve"> </w:t>
      </w:r>
    </w:p>
    <w:p w:rsidR="00631D04" w:rsidRDefault="00751BB3" w:rsidP="00712639">
      <w:pPr>
        <w:rPr>
          <w:sz w:val="22"/>
          <w:szCs w:val="22"/>
        </w:rPr>
      </w:pPr>
      <w:r>
        <w:rPr>
          <w:sz w:val="22"/>
          <w:szCs w:val="22"/>
        </w:rPr>
        <w:t xml:space="preserve">Teisės grupės </w:t>
      </w:r>
      <w:r w:rsidR="004578F0" w:rsidRPr="00AA0D63">
        <w:rPr>
          <w:sz w:val="22"/>
          <w:szCs w:val="22"/>
        </w:rPr>
        <w:t xml:space="preserve">patarėja </w:t>
      </w:r>
      <w:r w:rsidR="004578F0" w:rsidRPr="00AA0D63">
        <w:rPr>
          <w:sz w:val="22"/>
          <w:szCs w:val="22"/>
        </w:rPr>
        <w:tab/>
      </w:r>
      <w:r w:rsidR="004578F0" w:rsidRPr="00AA0D63">
        <w:rPr>
          <w:sz w:val="22"/>
          <w:szCs w:val="22"/>
        </w:rPr>
        <w:tab/>
      </w:r>
      <w:r w:rsidR="004578F0" w:rsidRPr="00AA0D63">
        <w:rPr>
          <w:sz w:val="22"/>
          <w:szCs w:val="22"/>
        </w:rPr>
        <w:tab/>
      </w:r>
      <w:r w:rsidR="004578F0" w:rsidRPr="00AA0D63">
        <w:rPr>
          <w:sz w:val="22"/>
          <w:szCs w:val="22"/>
        </w:rPr>
        <w:tab/>
      </w:r>
      <w:r w:rsidR="004578F0" w:rsidRPr="00AA0D63">
        <w:rPr>
          <w:sz w:val="22"/>
          <w:szCs w:val="22"/>
        </w:rPr>
        <w:tab/>
      </w:r>
      <w:r w:rsidR="004578F0" w:rsidRPr="00AA0D63">
        <w:rPr>
          <w:sz w:val="22"/>
          <w:szCs w:val="22"/>
        </w:rPr>
        <w:tab/>
        <w:t xml:space="preserve"> </w:t>
      </w:r>
      <w:r w:rsidR="001E7876">
        <w:rPr>
          <w:sz w:val="22"/>
          <w:szCs w:val="22"/>
        </w:rPr>
        <w:t xml:space="preserve">    </w:t>
      </w:r>
      <w:r w:rsidR="001E7876">
        <w:rPr>
          <w:sz w:val="22"/>
          <w:szCs w:val="22"/>
        </w:rPr>
        <w:tab/>
      </w:r>
      <w:r w:rsidR="001E7876">
        <w:rPr>
          <w:sz w:val="22"/>
          <w:szCs w:val="22"/>
        </w:rPr>
        <w:tab/>
      </w:r>
      <w:r w:rsidR="001E7876">
        <w:rPr>
          <w:sz w:val="22"/>
          <w:szCs w:val="22"/>
        </w:rPr>
        <w:tab/>
        <w:t>Dalia Petkevičienė</w:t>
      </w:r>
    </w:p>
    <w:p w:rsidR="00631D04" w:rsidRDefault="00631D04" w:rsidP="00412303">
      <w:pPr>
        <w:spacing w:line="360" w:lineRule="auto"/>
        <w:rPr>
          <w:sz w:val="22"/>
          <w:szCs w:val="22"/>
        </w:rPr>
      </w:pPr>
    </w:p>
    <w:p w:rsidR="00631D04" w:rsidRDefault="00631D04" w:rsidP="00412303">
      <w:pPr>
        <w:spacing w:line="360" w:lineRule="auto"/>
        <w:rPr>
          <w:sz w:val="22"/>
          <w:szCs w:val="22"/>
        </w:rPr>
      </w:pPr>
    </w:p>
    <w:p w:rsidR="00631D04" w:rsidRDefault="00631D04" w:rsidP="00412303">
      <w:pPr>
        <w:spacing w:line="360" w:lineRule="auto"/>
        <w:rPr>
          <w:sz w:val="22"/>
          <w:szCs w:val="22"/>
        </w:rPr>
      </w:pPr>
    </w:p>
    <w:p w:rsidR="00631D04" w:rsidRDefault="00631D04" w:rsidP="00412303">
      <w:pPr>
        <w:spacing w:line="360" w:lineRule="auto"/>
        <w:rPr>
          <w:sz w:val="22"/>
          <w:szCs w:val="22"/>
        </w:rPr>
      </w:pPr>
    </w:p>
    <w:p w:rsidR="00C000B3" w:rsidRDefault="00C000B3" w:rsidP="00412303">
      <w:pPr>
        <w:spacing w:line="360" w:lineRule="auto"/>
        <w:rPr>
          <w:sz w:val="22"/>
          <w:szCs w:val="22"/>
        </w:rPr>
      </w:pPr>
    </w:p>
    <w:p w:rsidR="002A69DE" w:rsidRDefault="002A69DE" w:rsidP="00412303">
      <w:pPr>
        <w:spacing w:line="360" w:lineRule="auto"/>
        <w:rPr>
          <w:sz w:val="22"/>
          <w:szCs w:val="22"/>
        </w:rPr>
      </w:pPr>
    </w:p>
    <w:p w:rsidR="00FC57AD" w:rsidRDefault="00FC57AD" w:rsidP="00412303">
      <w:pPr>
        <w:spacing w:line="360" w:lineRule="auto"/>
        <w:rPr>
          <w:sz w:val="22"/>
          <w:szCs w:val="22"/>
        </w:rPr>
      </w:pPr>
    </w:p>
    <w:p w:rsidR="00FC57AD" w:rsidRDefault="00FC57AD" w:rsidP="00412303">
      <w:pPr>
        <w:spacing w:line="360" w:lineRule="auto"/>
        <w:rPr>
          <w:sz w:val="22"/>
          <w:szCs w:val="22"/>
        </w:rPr>
      </w:pPr>
    </w:p>
    <w:p w:rsidR="00FC57AD" w:rsidRDefault="00FC57AD" w:rsidP="00412303">
      <w:pPr>
        <w:spacing w:line="360" w:lineRule="auto"/>
        <w:rPr>
          <w:sz w:val="22"/>
          <w:szCs w:val="22"/>
        </w:rPr>
      </w:pPr>
    </w:p>
    <w:p w:rsidR="00241B28" w:rsidRDefault="00241B28" w:rsidP="00412303">
      <w:pPr>
        <w:spacing w:line="360" w:lineRule="auto"/>
        <w:rPr>
          <w:sz w:val="22"/>
          <w:szCs w:val="22"/>
        </w:rPr>
      </w:pPr>
    </w:p>
    <w:p w:rsidR="00241B28" w:rsidRDefault="00241B28" w:rsidP="00412303">
      <w:pPr>
        <w:spacing w:line="360" w:lineRule="auto"/>
        <w:rPr>
          <w:sz w:val="22"/>
          <w:szCs w:val="22"/>
        </w:rPr>
      </w:pPr>
    </w:p>
    <w:p w:rsidR="00241B28" w:rsidRDefault="00241B28" w:rsidP="00412303">
      <w:pPr>
        <w:spacing w:line="360" w:lineRule="auto"/>
        <w:rPr>
          <w:sz w:val="22"/>
          <w:szCs w:val="22"/>
        </w:rPr>
      </w:pPr>
    </w:p>
    <w:p w:rsidR="00241B28" w:rsidRDefault="00241B28" w:rsidP="00412303">
      <w:pPr>
        <w:spacing w:line="360" w:lineRule="auto"/>
        <w:rPr>
          <w:sz w:val="22"/>
          <w:szCs w:val="22"/>
        </w:rPr>
      </w:pPr>
    </w:p>
    <w:p w:rsidR="00FC57AD" w:rsidRDefault="00FC57AD" w:rsidP="00412303">
      <w:pPr>
        <w:spacing w:line="360" w:lineRule="auto"/>
        <w:rPr>
          <w:sz w:val="22"/>
          <w:szCs w:val="22"/>
        </w:rPr>
      </w:pPr>
    </w:p>
    <w:p w:rsidR="006B7C98" w:rsidRDefault="006B7C98" w:rsidP="00412303">
      <w:pPr>
        <w:spacing w:line="360" w:lineRule="auto"/>
        <w:rPr>
          <w:sz w:val="22"/>
          <w:szCs w:val="22"/>
        </w:rPr>
      </w:pPr>
    </w:p>
    <w:p w:rsidR="006B7C98" w:rsidRDefault="006B7C98" w:rsidP="00412303">
      <w:pPr>
        <w:spacing w:line="360" w:lineRule="auto"/>
        <w:rPr>
          <w:sz w:val="22"/>
          <w:szCs w:val="22"/>
        </w:rPr>
      </w:pPr>
    </w:p>
    <w:p w:rsidR="006B7C98" w:rsidRDefault="006B7C98" w:rsidP="00412303">
      <w:pPr>
        <w:spacing w:line="360" w:lineRule="auto"/>
        <w:rPr>
          <w:sz w:val="22"/>
          <w:szCs w:val="22"/>
        </w:rPr>
      </w:pPr>
    </w:p>
    <w:p w:rsidR="006B7C98" w:rsidRPr="00AA0D63" w:rsidRDefault="006B7C98" w:rsidP="00412303">
      <w:pPr>
        <w:spacing w:line="360" w:lineRule="auto"/>
        <w:rPr>
          <w:sz w:val="22"/>
          <w:szCs w:val="22"/>
        </w:rPr>
      </w:pPr>
      <w:bookmarkStart w:id="1" w:name="_GoBack"/>
      <w:bookmarkEnd w:id="1"/>
    </w:p>
    <w:p w:rsidR="004A3FA9" w:rsidRPr="00AA0D63" w:rsidRDefault="00330841" w:rsidP="009374DD">
      <w:pPr>
        <w:rPr>
          <w:sz w:val="22"/>
          <w:szCs w:val="22"/>
        </w:rPr>
      </w:pPr>
      <w:sdt>
        <w:sdtPr>
          <w:rPr>
            <w:sz w:val="22"/>
            <w:szCs w:val="22"/>
          </w:rPr>
          <w:tag w:val="rengejoNuoroda"/>
          <w:id w:val="668683481"/>
          <w:placeholder>
            <w:docPart w:val="2731D56B79E44F98AF8A123AF2B87D67"/>
          </w:placeholder>
        </w:sdtPr>
        <w:sdtEndPr/>
        <w:sdtContent>
          <w:r>
            <w:t>Dalia Petkevičienė</w:t>
          </w:r>
        </w:sdtContent>
      </w:sdt>
      <w:r w:rsidR="00DA42A8" w:rsidRPr="00AA0D63">
        <w:rPr>
          <w:sz w:val="22"/>
          <w:szCs w:val="22"/>
        </w:rPr>
        <w:t xml:space="preserve">, </w:t>
      </w:r>
      <w:r w:rsidR="005F0046" w:rsidRPr="00AA0D63">
        <w:rPr>
          <w:sz w:val="22"/>
          <w:szCs w:val="22"/>
        </w:rPr>
        <w:t xml:space="preserve">tel. 8 706 63 723, </w:t>
      </w:r>
      <w:r w:rsidR="00DA42A8" w:rsidRPr="00AA0D63">
        <w:rPr>
          <w:sz w:val="22"/>
          <w:szCs w:val="22"/>
        </w:rPr>
        <w:t xml:space="preserve">el. p. </w:t>
      </w:r>
      <w:sdt>
        <w:sdtPr>
          <w:rPr>
            <w:sz w:val="22"/>
            <w:szCs w:val="22"/>
          </w:rPr>
          <w:tag w:val="rengejoNuorodaEmail"/>
          <w:id w:val="-99482106"/>
          <w:placeholder>
            <w:docPart w:val="671ABDE12B064DB3A68A7E6592892AB3"/>
          </w:placeholder>
        </w:sdtPr>
        <w:sdtEndPr/>
        <w:sdtContent>
          <w:r>
            <w:t>dalia.petkeviciene@lrv.lt</w:t>
          </w:r>
        </w:sdtContent>
      </w:sdt>
    </w:p>
    <w:sectPr w:rsidR="004A3FA9" w:rsidRPr="00AA0D63" w:rsidSect="0025648D">
      <w:headerReference w:type="default" r:id="rId11"/>
      <w:footnotePr>
        <w:pos w:val="beneathText"/>
      </w:footnotePr>
      <w:pgSz w:w="11907" w:h="16840" w:code="9"/>
      <w:pgMar w:top="1134" w:right="851" w:bottom="1134" w:left="1418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841" w:rsidRDefault="00330841">
      <w:r>
        <w:separator/>
      </w:r>
    </w:p>
  </w:endnote>
  <w:endnote w:type="continuationSeparator" w:id="0">
    <w:p w:rsidR="00330841" w:rsidRDefault="0033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841" w:rsidRDefault="00330841">
      <w:r>
        <w:separator/>
      </w:r>
    </w:p>
  </w:footnote>
  <w:footnote w:type="continuationSeparator" w:id="0">
    <w:p w:rsidR="00330841" w:rsidRDefault="00330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843153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0622"/>
    <w:rsid w:val="000017B3"/>
    <w:rsid w:val="00001C27"/>
    <w:rsid w:val="000033F7"/>
    <w:rsid w:val="00003D6B"/>
    <w:rsid w:val="000053C6"/>
    <w:rsid w:val="00005A14"/>
    <w:rsid w:val="00007321"/>
    <w:rsid w:val="00007867"/>
    <w:rsid w:val="00012264"/>
    <w:rsid w:val="00012AE8"/>
    <w:rsid w:val="000166FA"/>
    <w:rsid w:val="00023BDF"/>
    <w:rsid w:val="00025903"/>
    <w:rsid w:val="00031579"/>
    <w:rsid w:val="00031625"/>
    <w:rsid w:val="000325C7"/>
    <w:rsid w:val="00033F8D"/>
    <w:rsid w:val="00034D33"/>
    <w:rsid w:val="00035B4F"/>
    <w:rsid w:val="00036D15"/>
    <w:rsid w:val="000402BD"/>
    <w:rsid w:val="00044098"/>
    <w:rsid w:val="000447CA"/>
    <w:rsid w:val="0004511E"/>
    <w:rsid w:val="00051AFA"/>
    <w:rsid w:val="00054336"/>
    <w:rsid w:val="0005573A"/>
    <w:rsid w:val="000619B6"/>
    <w:rsid w:val="00061E68"/>
    <w:rsid w:val="00061F0C"/>
    <w:rsid w:val="00063672"/>
    <w:rsid w:val="00063B44"/>
    <w:rsid w:val="000647BB"/>
    <w:rsid w:val="00064EAD"/>
    <w:rsid w:val="00066F76"/>
    <w:rsid w:val="00067BBE"/>
    <w:rsid w:val="0007365F"/>
    <w:rsid w:val="000755BF"/>
    <w:rsid w:val="00075647"/>
    <w:rsid w:val="00075E25"/>
    <w:rsid w:val="00077870"/>
    <w:rsid w:val="00081639"/>
    <w:rsid w:val="000821C3"/>
    <w:rsid w:val="000836B0"/>
    <w:rsid w:val="00086262"/>
    <w:rsid w:val="00087347"/>
    <w:rsid w:val="00087445"/>
    <w:rsid w:val="000903C8"/>
    <w:rsid w:val="00091998"/>
    <w:rsid w:val="0009262A"/>
    <w:rsid w:val="00092B12"/>
    <w:rsid w:val="000934D1"/>
    <w:rsid w:val="00095836"/>
    <w:rsid w:val="000977C9"/>
    <w:rsid w:val="00097F2E"/>
    <w:rsid w:val="000A5668"/>
    <w:rsid w:val="000B1D87"/>
    <w:rsid w:val="000B70C2"/>
    <w:rsid w:val="000C202E"/>
    <w:rsid w:val="000C46CC"/>
    <w:rsid w:val="000C4838"/>
    <w:rsid w:val="000C4D8D"/>
    <w:rsid w:val="000D21A1"/>
    <w:rsid w:val="000D2E58"/>
    <w:rsid w:val="000D43B6"/>
    <w:rsid w:val="000D5244"/>
    <w:rsid w:val="000E3F35"/>
    <w:rsid w:val="000E4810"/>
    <w:rsid w:val="000F155F"/>
    <w:rsid w:val="000F1971"/>
    <w:rsid w:val="000F6B28"/>
    <w:rsid w:val="000F7E77"/>
    <w:rsid w:val="0010149B"/>
    <w:rsid w:val="00102F69"/>
    <w:rsid w:val="0010677B"/>
    <w:rsid w:val="00106AA4"/>
    <w:rsid w:val="00112CA5"/>
    <w:rsid w:val="00113BB1"/>
    <w:rsid w:val="0011426A"/>
    <w:rsid w:val="00114ED2"/>
    <w:rsid w:val="00116A99"/>
    <w:rsid w:val="00120BA8"/>
    <w:rsid w:val="00121647"/>
    <w:rsid w:val="00122488"/>
    <w:rsid w:val="001238F2"/>
    <w:rsid w:val="001258A2"/>
    <w:rsid w:val="00125EC3"/>
    <w:rsid w:val="001312C5"/>
    <w:rsid w:val="00131E85"/>
    <w:rsid w:val="00132ADA"/>
    <w:rsid w:val="00132F4E"/>
    <w:rsid w:val="00135334"/>
    <w:rsid w:val="001368C6"/>
    <w:rsid w:val="00140584"/>
    <w:rsid w:val="0014642D"/>
    <w:rsid w:val="00146E1F"/>
    <w:rsid w:val="0015163B"/>
    <w:rsid w:val="001517B3"/>
    <w:rsid w:val="001538EA"/>
    <w:rsid w:val="0015543E"/>
    <w:rsid w:val="00155DF2"/>
    <w:rsid w:val="0015705E"/>
    <w:rsid w:val="00163537"/>
    <w:rsid w:val="00163634"/>
    <w:rsid w:val="001665EE"/>
    <w:rsid w:val="00172B22"/>
    <w:rsid w:val="00174731"/>
    <w:rsid w:val="00176F62"/>
    <w:rsid w:val="001777CD"/>
    <w:rsid w:val="00177842"/>
    <w:rsid w:val="0018470C"/>
    <w:rsid w:val="001861D3"/>
    <w:rsid w:val="00186AD9"/>
    <w:rsid w:val="00190660"/>
    <w:rsid w:val="001934A6"/>
    <w:rsid w:val="001A0890"/>
    <w:rsid w:val="001A3C8F"/>
    <w:rsid w:val="001A73B7"/>
    <w:rsid w:val="001B1CF0"/>
    <w:rsid w:val="001B4765"/>
    <w:rsid w:val="001B70E3"/>
    <w:rsid w:val="001C0280"/>
    <w:rsid w:val="001C3937"/>
    <w:rsid w:val="001C4441"/>
    <w:rsid w:val="001C5B75"/>
    <w:rsid w:val="001C734D"/>
    <w:rsid w:val="001D0B2F"/>
    <w:rsid w:val="001D1723"/>
    <w:rsid w:val="001D1BCD"/>
    <w:rsid w:val="001D1DCB"/>
    <w:rsid w:val="001D51B6"/>
    <w:rsid w:val="001D56E6"/>
    <w:rsid w:val="001D6881"/>
    <w:rsid w:val="001E1E98"/>
    <w:rsid w:val="001E4C4C"/>
    <w:rsid w:val="001E605C"/>
    <w:rsid w:val="001E6D65"/>
    <w:rsid w:val="001E7876"/>
    <w:rsid w:val="001F3D78"/>
    <w:rsid w:val="001F3FC0"/>
    <w:rsid w:val="001F5300"/>
    <w:rsid w:val="001F576E"/>
    <w:rsid w:val="001F6A4C"/>
    <w:rsid w:val="0020492C"/>
    <w:rsid w:val="0021050E"/>
    <w:rsid w:val="00210D49"/>
    <w:rsid w:val="00212699"/>
    <w:rsid w:val="00213256"/>
    <w:rsid w:val="002159AC"/>
    <w:rsid w:val="00217870"/>
    <w:rsid w:val="00220313"/>
    <w:rsid w:val="00220951"/>
    <w:rsid w:val="002218EE"/>
    <w:rsid w:val="00223C34"/>
    <w:rsid w:val="00224864"/>
    <w:rsid w:val="00225005"/>
    <w:rsid w:val="002273B8"/>
    <w:rsid w:val="00230094"/>
    <w:rsid w:val="002333C9"/>
    <w:rsid w:val="00237777"/>
    <w:rsid w:val="00237858"/>
    <w:rsid w:val="00241485"/>
    <w:rsid w:val="00241B28"/>
    <w:rsid w:val="002436D3"/>
    <w:rsid w:val="002477AE"/>
    <w:rsid w:val="002477B3"/>
    <w:rsid w:val="00247AD3"/>
    <w:rsid w:val="00247CDB"/>
    <w:rsid w:val="00252832"/>
    <w:rsid w:val="00254D21"/>
    <w:rsid w:val="00254E75"/>
    <w:rsid w:val="002561A2"/>
    <w:rsid w:val="0025648D"/>
    <w:rsid w:val="00256F1A"/>
    <w:rsid w:val="00257015"/>
    <w:rsid w:val="00257309"/>
    <w:rsid w:val="00261132"/>
    <w:rsid w:val="00262E0D"/>
    <w:rsid w:val="0026322F"/>
    <w:rsid w:val="00263607"/>
    <w:rsid w:val="00264B30"/>
    <w:rsid w:val="00270814"/>
    <w:rsid w:val="00277351"/>
    <w:rsid w:val="002775A8"/>
    <w:rsid w:val="00277A2D"/>
    <w:rsid w:val="00280094"/>
    <w:rsid w:val="00284786"/>
    <w:rsid w:val="0028698C"/>
    <w:rsid w:val="00290660"/>
    <w:rsid w:val="002936ED"/>
    <w:rsid w:val="002956CD"/>
    <w:rsid w:val="00295C2A"/>
    <w:rsid w:val="002968DC"/>
    <w:rsid w:val="00297CCB"/>
    <w:rsid w:val="002A0268"/>
    <w:rsid w:val="002A0BED"/>
    <w:rsid w:val="002A19BB"/>
    <w:rsid w:val="002A457B"/>
    <w:rsid w:val="002A69DE"/>
    <w:rsid w:val="002B1DFA"/>
    <w:rsid w:val="002B4104"/>
    <w:rsid w:val="002B5754"/>
    <w:rsid w:val="002B6FEF"/>
    <w:rsid w:val="002B7BB5"/>
    <w:rsid w:val="002B7F5B"/>
    <w:rsid w:val="002C039B"/>
    <w:rsid w:val="002C092C"/>
    <w:rsid w:val="002C28D0"/>
    <w:rsid w:val="002C3EB9"/>
    <w:rsid w:val="002C7078"/>
    <w:rsid w:val="002C7662"/>
    <w:rsid w:val="002D2622"/>
    <w:rsid w:val="002D37FB"/>
    <w:rsid w:val="002D5FE1"/>
    <w:rsid w:val="002D75EC"/>
    <w:rsid w:val="002E0026"/>
    <w:rsid w:val="002E2532"/>
    <w:rsid w:val="002E53CD"/>
    <w:rsid w:val="002E5E8C"/>
    <w:rsid w:val="002E6C18"/>
    <w:rsid w:val="002E71BA"/>
    <w:rsid w:val="002F1063"/>
    <w:rsid w:val="002F1132"/>
    <w:rsid w:val="002F1575"/>
    <w:rsid w:val="002F279E"/>
    <w:rsid w:val="002F2D21"/>
    <w:rsid w:val="002F35EA"/>
    <w:rsid w:val="002F36A9"/>
    <w:rsid w:val="002F4C32"/>
    <w:rsid w:val="002F709A"/>
    <w:rsid w:val="003005E4"/>
    <w:rsid w:val="003035AC"/>
    <w:rsid w:val="00304DAB"/>
    <w:rsid w:val="00307208"/>
    <w:rsid w:val="00312E56"/>
    <w:rsid w:val="003131F6"/>
    <w:rsid w:val="0031407A"/>
    <w:rsid w:val="00316275"/>
    <w:rsid w:val="00317B6A"/>
    <w:rsid w:val="003210BC"/>
    <w:rsid w:val="00321BF6"/>
    <w:rsid w:val="0032227A"/>
    <w:rsid w:val="00324D1E"/>
    <w:rsid w:val="003254D9"/>
    <w:rsid w:val="00330841"/>
    <w:rsid w:val="003349FF"/>
    <w:rsid w:val="0033514B"/>
    <w:rsid w:val="00336981"/>
    <w:rsid w:val="00337A02"/>
    <w:rsid w:val="00343AAA"/>
    <w:rsid w:val="00343C06"/>
    <w:rsid w:val="0034610E"/>
    <w:rsid w:val="003466CE"/>
    <w:rsid w:val="003500F8"/>
    <w:rsid w:val="00350AA1"/>
    <w:rsid w:val="00352A3C"/>
    <w:rsid w:val="003537A6"/>
    <w:rsid w:val="003602A1"/>
    <w:rsid w:val="00360802"/>
    <w:rsid w:val="003618B9"/>
    <w:rsid w:val="00362877"/>
    <w:rsid w:val="00362B1B"/>
    <w:rsid w:val="00362D53"/>
    <w:rsid w:val="00363B9F"/>
    <w:rsid w:val="0036567D"/>
    <w:rsid w:val="00370DBC"/>
    <w:rsid w:val="0037184F"/>
    <w:rsid w:val="00374AEA"/>
    <w:rsid w:val="0037616B"/>
    <w:rsid w:val="00380DCC"/>
    <w:rsid w:val="003825A3"/>
    <w:rsid w:val="00383BAB"/>
    <w:rsid w:val="0038496D"/>
    <w:rsid w:val="00384CE6"/>
    <w:rsid w:val="00385AFA"/>
    <w:rsid w:val="00386CE1"/>
    <w:rsid w:val="00390926"/>
    <w:rsid w:val="00391938"/>
    <w:rsid w:val="00396A23"/>
    <w:rsid w:val="003A0590"/>
    <w:rsid w:val="003A41A9"/>
    <w:rsid w:val="003A4DB5"/>
    <w:rsid w:val="003A693B"/>
    <w:rsid w:val="003A709F"/>
    <w:rsid w:val="003A7398"/>
    <w:rsid w:val="003B103C"/>
    <w:rsid w:val="003B189E"/>
    <w:rsid w:val="003B2D42"/>
    <w:rsid w:val="003B407E"/>
    <w:rsid w:val="003B500D"/>
    <w:rsid w:val="003C06CD"/>
    <w:rsid w:val="003C0742"/>
    <w:rsid w:val="003C09E4"/>
    <w:rsid w:val="003C2E73"/>
    <w:rsid w:val="003C3AA1"/>
    <w:rsid w:val="003C4690"/>
    <w:rsid w:val="003C4D74"/>
    <w:rsid w:val="003C4E67"/>
    <w:rsid w:val="003C4EA8"/>
    <w:rsid w:val="003C4FBA"/>
    <w:rsid w:val="003C78A9"/>
    <w:rsid w:val="003D09C5"/>
    <w:rsid w:val="003D211B"/>
    <w:rsid w:val="003D2564"/>
    <w:rsid w:val="003D4A1A"/>
    <w:rsid w:val="003D7494"/>
    <w:rsid w:val="003E0196"/>
    <w:rsid w:val="003E043B"/>
    <w:rsid w:val="003E2B9C"/>
    <w:rsid w:val="003E40D7"/>
    <w:rsid w:val="003E54A8"/>
    <w:rsid w:val="003E6565"/>
    <w:rsid w:val="003F1B2B"/>
    <w:rsid w:val="003F5AAE"/>
    <w:rsid w:val="003F5D7B"/>
    <w:rsid w:val="003F6044"/>
    <w:rsid w:val="003F63FE"/>
    <w:rsid w:val="004012FE"/>
    <w:rsid w:val="00402303"/>
    <w:rsid w:val="00405F3B"/>
    <w:rsid w:val="00410395"/>
    <w:rsid w:val="00412303"/>
    <w:rsid w:val="004148EA"/>
    <w:rsid w:val="00421AB6"/>
    <w:rsid w:val="00421E5D"/>
    <w:rsid w:val="0042240E"/>
    <w:rsid w:val="00422767"/>
    <w:rsid w:val="00423A0F"/>
    <w:rsid w:val="004240DD"/>
    <w:rsid w:val="0042703D"/>
    <w:rsid w:val="00427510"/>
    <w:rsid w:val="00431EAD"/>
    <w:rsid w:val="00432D12"/>
    <w:rsid w:val="00434303"/>
    <w:rsid w:val="00436398"/>
    <w:rsid w:val="00443414"/>
    <w:rsid w:val="00445645"/>
    <w:rsid w:val="004465F9"/>
    <w:rsid w:val="004504A1"/>
    <w:rsid w:val="004511A4"/>
    <w:rsid w:val="00451BAF"/>
    <w:rsid w:val="00455243"/>
    <w:rsid w:val="00456DAF"/>
    <w:rsid w:val="004578F0"/>
    <w:rsid w:val="0046547D"/>
    <w:rsid w:val="00465753"/>
    <w:rsid w:val="00465DE1"/>
    <w:rsid w:val="00470BF7"/>
    <w:rsid w:val="00472741"/>
    <w:rsid w:val="00473595"/>
    <w:rsid w:val="0047432F"/>
    <w:rsid w:val="00474819"/>
    <w:rsid w:val="0048015D"/>
    <w:rsid w:val="00486541"/>
    <w:rsid w:val="00494A17"/>
    <w:rsid w:val="004A1F4C"/>
    <w:rsid w:val="004A318F"/>
    <w:rsid w:val="004A3FA9"/>
    <w:rsid w:val="004A4C12"/>
    <w:rsid w:val="004A65C3"/>
    <w:rsid w:val="004A6859"/>
    <w:rsid w:val="004A74B6"/>
    <w:rsid w:val="004B3CCB"/>
    <w:rsid w:val="004B4C6D"/>
    <w:rsid w:val="004C00EB"/>
    <w:rsid w:val="004C0642"/>
    <w:rsid w:val="004C1A45"/>
    <w:rsid w:val="004C27F9"/>
    <w:rsid w:val="004C2EB7"/>
    <w:rsid w:val="004C3154"/>
    <w:rsid w:val="004C34B9"/>
    <w:rsid w:val="004C4191"/>
    <w:rsid w:val="004C5B3C"/>
    <w:rsid w:val="004C5F0F"/>
    <w:rsid w:val="004C63AD"/>
    <w:rsid w:val="004D0320"/>
    <w:rsid w:val="004D040C"/>
    <w:rsid w:val="004D0C83"/>
    <w:rsid w:val="004D4F06"/>
    <w:rsid w:val="004D6C89"/>
    <w:rsid w:val="004E09BA"/>
    <w:rsid w:val="004E42B0"/>
    <w:rsid w:val="004E4D79"/>
    <w:rsid w:val="004E6551"/>
    <w:rsid w:val="004E7971"/>
    <w:rsid w:val="004F0069"/>
    <w:rsid w:val="004F0417"/>
    <w:rsid w:val="004F2F85"/>
    <w:rsid w:val="004F4814"/>
    <w:rsid w:val="004F5193"/>
    <w:rsid w:val="004F594E"/>
    <w:rsid w:val="004F630C"/>
    <w:rsid w:val="004F6CE8"/>
    <w:rsid w:val="005015AE"/>
    <w:rsid w:val="00510E41"/>
    <w:rsid w:val="00511580"/>
    <w:rsid w:val="005118DD"/>
    <w:rsid w:val="00511B55"/>
    <w:rsid w:val="00517E42"/>
    <w:rsid w:val="00520707"/>
    <w:rsid w:val="00520B9C"/>
    <w:rsid w:val="005227A5"/>
    <w:rsid w:val="0052459C"/>
    <w:rsid w:val="00524F8A"/>
    <w:rsid w:val="00527BF3"/>
    <w:rsid w:val="005312D1"/>
    <w:rsid w:val="00534148"/>
    <w:rsid w:val="0053417E"/>
    <w:rsid w:val="00534C28"/>
    <w:rsid w:val="0053583C"/>
    <w:rsid w:val="00535D8F"/>
    <w:rsid w:val="00536BE0"/>
    <w:rsid w:val="00537E8D"/>
    <w:rsid w:val="0054288F"/>
    <w:rsid w:val="00543C1F"/>
    <w:rsid w:val="005448D5"/>
    <w:rsid w:val="00544EB5"/>
    <w:rsid w:val="00547670"/>
    <w:rsid w:val="0055167B"/>
    <w:rsid w:val="00552544"/>
    <w:rsid w:val="0055326D"/>
    <w:rsid w:val="00553AAE"/>
    <w:rsid w:val="00553DF3"/>
    <w:rsid w:val="00555BE4"/>
    <w:rsid w:val="00560718"/>
    <w:rsid w:val="005611F9"/>
    <w:rsid w:val="00562EEC"/>
    <w:rsid w:val="005636EF"/>
    <w:rsid w:val="0056518D"/>
    <w:rsid w:val="00567F2D"/>
    <w:rsid w:val="00570F5E"/>
    <w:rsid w:val="00571221"/>
    <w:rsid w:val="00571AB2"/>
    <w:rsid w:val="00571E94"/>
    <w:rsid w:val="00572938"/>
    <w:rsid w:val="005730FA"/>
    <w:rsid w:val="00573E8C"/>
    <w:rsid w:val="00573F14"/>
    <w:rsid w:val="00581DF4"/>
    <w:rsid w:val="005826A9"/>
    <w:rsid w:val="00583F6F"/>
    <w:rsid w:val="0058556A"/>
    <w:rsid w:val="00586662"/>
    <w:rsid w:val="005869F5"/>
    <w:rsid w:val="0058743D"/>
    <w:rsid w:val="00587D6F"/>
    <w:rsid w:val="00587FC5"/>
    <w:rsid w:val="00590104"/>
    <w:rsid w:val="00591F56"/>
    <w:rsid w:val="0059424A"/>
    <w:rsid w:val="0059450D"/>
    <w:rsid w:val="00595E42"/>
    <w:rsid w:val="00597367"/>
    <w:rsid w:val="005A36D3"/>
    <w:rsid w:val="005A67AE"/>
    <w:rsid w:val="005A6EB4"/>
    <w:rsid w:val="005A7846"/>
    <w:rsid w:val="005B0AB3"/>
    <w:rsid w:val="005B1542"/>
    <w:rsid w:val="005B3731"/>
    <w:rsid w:val="005B5A9B"/>
    <w:rsid w:val="005B6CEE"/>
    <w:rsid w:val="005C20E1"/>
    <w:rsid w:val="005C399B"/>
    <w:rsid w:val="005C3CD0"/>
    <w:rsid w:val="005C4D25"/>
    <w:rsid w:val="005C676D"/>
    <w:rsid w:val="005D0707"/>
    <w:rsid w:val="005D1919"/>
    <w:rsid w:val="005D27C8"/>
    <w:rsid w:val="005D65AB"/>
    <w:rsid w:val="005E2969"/>
    <w:rsid w:val="005E53DE"/>
    <w:rsid w:val="005E7A9C"/>
    <w:rsid w:val="005F0046"/>
    <w:rsid w:val="005F1867"/>
    <w:rsid w:val="005F1F47"/>
    <w:rsid w:val="005F4514"/>
    <w:rsid w:val="005F6224"/>
    <w:rsid w:val="005F7684"/>
    <w:rsid w:val="00600626"/>
    <w:rsid w:val="00601661"/>
    <w:rsid w:val="00602533"/>
    <w:rsid w:val="00602A41"/>
    <w:rsid w:val="00603457"/>
    <w:rsid w:val="00604EE8"/>
    <w:rsid w:val="006056EA"/>
    <w:rsid w:val="006064F9"/>
    <w:rsid w:val="00607BF9"/>
    <w:rsid w:val="00607C92"/>
    <w:rsid w:val="0061080F"/>
    <w:rsid w:val="00610E70"/>
    <w:rsid w:val="0061575C"/>
    <w:rsid w:val="006157C3"/>
    <w:rsid w:val="006176C6"/>
    <w:rsid w:val="00620713"/>
    <w:rsid w:val="00620788"/>
    <w:rsid w:val="00620A3C"/>
    <w:rsid w:val="00625B34"/>
    <w:rsid w:val="00626B37"/>
    <w:rsid w:val="00627188"/>
    <w:rsid w:val="0062773A"/>
    <w:rsid w:val="006278C4"/>
    <w:rsid w:val="00631C93"/>
    <w:rsid w:val="00631D04"/>
    <w:rsid w:val="00631E47"/>
    <w:rsid w:val="00635B99"/>
    <w:rsid w:val="00635E31"/>
    <w:rsid w:val="00636BB7"/>
    <w:rsid w:val="006374A2"/>
    <w:rsid w:val="00640B6C"/>
    <w:rsid w:val="00640CFC"/>
    <w:rsid w:val="00640E33"/>
    <w:rsid w:val="00640F5F"/>
    <w:rsid w:val="00642E7A"/>
    <w:rsid w:val="0064494B"/>
    <w:rsid w:val="006467A4"/>
    <w:rsid w:val="006478DB"/>
    <w:rsid w:val="00650866"/>
    <w:rsid w:val="006517DC"/>
    <w:rsid w:val="00661D1F"/>
    <w:rsid w:val="006651C2"/>
    <w:rsid w:val="00667EB7"/>
    <w:rsid w:val="006707A2"/>
    <w:rsid w:val="00671480"/>
    <w:rsid w:val="00672872"/>
    <w:rsid w:val="006744B7"/>
    <w:rsid w:val="00676D22"/>
    <w:rsid w:val="006828BB"/>
    <w:rsid w:val="00685354"/>
    <w:rsid w:val="0068599C"/>
    <w:rsid w:val="0068629B"/>
    <w:rsid w:val="00686571"/>
    <w:rsid w:val="00687627"/>
    <w:rsid w:val="00692E1C"/>
    <w:rsid w:val="00694517"/>
    <w:rsid w:val="00695B2A"/>
    <w:rsid w:val="00696AA6"/>
    <w:rsid w:val="00697022"/>
    <w:rsid w:val="006A2FD8"/>
    <w:rsid w:val="006A35A5"/>
    <w:rsid w:val="006A3B16"/>
    <w:rsid w:val="006A483D"/>
    <w:rsid w:val="006A6897"/>
    <w:rsid w:val="006A7B49"/>
    <w:rsid w:val="006B1CCF"/>
    <w:rsid w:val="006B5AE5"/>
    <w:rsid w:val="006B78BB"/>
    <w:rsid w:val="006B7C98"/>
    <w:rsid w:val="006C2A33"/>
    <w:rsid w:val="006C3610"/>
    <w:rsid w:val="006C477E"/>
    <w:rsid w:val="006C7AEC"/>
    <w:rsid w:val="006C7E26"/>
    <w:rsid w:val="006D0DCE"/>
    <w:rsid w:val="006D17ED"/>
    <w:rsid w:val="006E1F86"/>
    <w:rsid w:val="006E318A"/>
    <w:rsid w:val="006E4A79"/>
    <w:rsid w:val="006E5272"/>
    <w:rsid w:val="006F0FCD"/>
    <w:rsid w:val="006F13DD"/>
    <w:rsid w:val="006F1998"/>
    <w:rsid w:val="006F270A"/>
    <w:rsid w:val="006F3A9D"/>
    <w:rsid w:val="006F50CE"/>
    <w:rsid w:val="006F6BDB"/>
    <w:rsid w:val="006F6D86"/>
    <w:rsid w:val="006F6DF2"/>
    <w:rsid w:val="006F7024"/>
    <w:rsid w:val="006F7647"/>
    <w:rsid w:val="007020F3"/>
    <w:rsid w:val="00705251"/>
    <w:rsid w:val="00706F18"/>
    <w:rsid w:val="00711373"/>
    <w:rsid w:val="00712639"/>
    <w:rsid w:val="00714A98"/>
    <w:rsid w:val="00714FE6"/>
    <w:rsid w:val="00715971"/>
    <w:rsid w:val="00715C6B"/>
    <w:rsid w:val="007210C3"/>
    <w:rsid w:val="00721F76"/>
    <w:rsid w:val="00723DC1"/>
    <w:rsid w:val="00726E1E"/>
    <w:rsid w:val="00727ED7"/>
    <w:rsid w:val="00732AE8"/>
    <w:rsid w:val="007335AB"/>
    <w:rsid w:val="007335F9"/>
    <w:rsid w:val="007348DD"/>
    <w:rsid w:val="00734C9C"/>
    <w:rsid w:val="00736171"/>
    <w:rsid w:val="00740779"/>
    <w:rsid w:val="00740F0C"/>
    <w:rsid w:val="0074104B"/>
    <w:rsid w:val="00742138"/>
    <w:rsid w:val="007457B3"/>
    <w:rsid w:val="0075192B"/>
    <w:rsid w:val="00751BB3"/>
    <w:rsid w:val="00751CE0"/>
    <w:rsid w:val="00752130"/>
    <w:rsid w:val="00755698"/>
    <w:rsid w:val="00757618"/>
    <w:rsid w:val="007578E7"/>
    <w:rsid w:val="00760720"/>
    <w:rsid w:val="007615DD"/>
    <w:rsid w:val="00761686"/>
    <w:rsid w:val="0076308B"/>
    <w:rsid w:val="007636C9"/>
    <w:rsid w:val="007653FE"/>
    <w:rsid w:val="00765DC5"/>
    <w:rsid w:val="007703CB"/>
    <w:rsid w:val="00771D87"/>
    <w:rsid w:val="0077228C"/>
    <w:rsid w:val="0077319A"/>
    <w:rsid w:val="0077396D"/>
    <w:rsid w:val="00773D5E"/>
    <w:rsid w:val="007765D2"/>
    <w:rsid w:val="00776BED"/>
    <w:rsid w:val="00776C1A"/>
    <w:rsid w:val="00776D05"/>
    <w:rsid w:val="007770E0"/>
    <w:rsid w:val="0077719C"/>
    <w:rsid w:val="00780934"/>
    <w:rsid w:val="007870EC"/>
    <w:rsid w:val="00790401"/>
    <w:rsid w:val="00792602"/>
    <w:rsid w:val="00795AB3"/>
    <w:rsid w:val="00797DE3"/>
    <w:rsid w:val="007A04DC"/>
    <w:rsid w:val="007A0F4D"/>
    <w:rsid w:val="007A3B6C"/>
    <w:rsid w:val="007A3DD1"/>
    <w:rsid w:val="007A4DCB"/>
    <w:rsid w:val="007A5095"/>
    <w:rsid w:val="007A6437"/>
    <w:rsid w:val="007A64D3"/>
    <w:rsid w:val="007A67FC"/>
    <w:rsid w:val="007B0FAC"/>
    <w:rsid w:val="007B1DAB"/>
    <w:rsid w:val="007B32ED"/>
    <w:rsid w:val="007B40EC"/>
    <w:rsid w:val="007B44D2"/>
    <w:rsid w:val="007C0721"/>
    <w:rsid w:val="007C12CC"/>
    <w:rsid w:val="007C3620"/>
    <w:rsid w:val="007C7399"/>
    <w:rsid w:val="007C7E9E"/>
    <w:rsid w:val="007D01C9"/>
    <w:rsid w:val="007D0784"/>
    <w:rsid w:val="007D0D8B"/>
    <w:rsid w:val="007D2840"/>
    <w:rsid w:val="007D3D55"/>
    <w:rsid w:val="007D586B"/>
    <w:rsid w:val="007D7F90"/>
    <w:rsid w:val="007E0F13"/>
    <w:rsid w:val="007E13AD"/>
    <w:rsid w:val="007E1C6D"/>
    <w:rsid w:val="007E21CC"/>
    <w:rsid w:val="007E2488"/>
    <w:rsid w:val="007E3129"/>
    <w:rsid w:val="007E6A9E"/>
    <w:rsid w:val="007F028E"/>
    <w:rsid w:val="007F119B"/>
    <w:rsid w:val="007F7980"/>
    <w:rsid w:val="008006E7"/>
    <w:rsid w:val="0080217B"/>
    <w:rsid w:val="008042AA"/>
    <w:rsid w:val="00806222"/>
    <w:rsid w:val="0081232A"/>
    <w:rsid w:val="008124E0"/>
    <w:rsid w:val="00812CA0"/>
    <w:rsid w:val="00813EB8"/>
    <w:rsid w:val="00814221"/>
    <w:rsid w:val="008145FD"/>
    <w:rsid w:val="00820881"/>
    <w:rsid w:val="00820BC7"/>
    <w:rsid w:val="008221A7"/>
    <w:rsid w:val="00823A17"/>
    <w:rsid w:val="00823BD8"/>
    <w:rsid w:val="008241FE"/>
    <w:rsid w:val="00824466"/>
    <w:rsid w:val="00832A46"/>
    <w:rsid w:val="008356F7"/>
    <w:rsid w:val="00836E6B"/>
    <w:rsid w:val="008401B0"/>
    <w:rsid w:val="00840BA0"/>
    <w:rsid w:val="00843153"/>
    <w:rsid w:val="00847491"/>
    <w:rsid w:val="00850163"/>
    <w:rsid w:val="00850874"/>
    <w:rsid w:val="00850C6A"/>
    <w:rsid w:val="00855A4A"/>
    <w:rsid w:val="00857D2C"/>
    <w:rsid w:val="00857EF6"/>
    <w:rsid w:val="008612A9"/>
    <w:rsid w:val="00862946"/>
    <w:rsid w:val="008640EB"/>
    <w:rsid w:val="00864C04"/>
    <w:rsid w:val="008659C5"/>
    <w:rsid w:val="00866F84"/>
    <w:rsid w:val="0086703B"/>
    <w:rsid w:val="0087075E"/>
    <w:rsid w:val="00870EC1"/>
    <w:rsid w:val="00871024"/>
    <w:rsid w:val="008724D9"/>
    <w:rsid w:val="008731ED"/>
    <w:rsid w:val="008734C9"/>
    <w:rsid w:val="00874FD1"/>
    <w:rsid w:val="00877163"/>
    <w:rsid w:val="0088087D"/>
    <w:rsid w:val="00882209"/>
    <w:rsid w:val="00885406"/>
    <w:rsid w:val="008855A0"/>
    <w:rsid w:val="008859B8"/>
    <w:rsid w:val="00885D6D"/>
    <w:rsid w:val="0089213C"/>
    <w:rsid w:val="00893925"/>
    <w:rsid w:val="0089516F"/>
    <w:rsid w:val="0089550C"/>
    <w:rsid w:val="008A389B"/>
    <w:rsid w:val="008A3A0C"/>
    <w:rsid w:val="008A643A"/>
    <w:rsid w:val="008A7454"/>
    <w:rsid w:val="008A7810"/>
    <w:rsid w:val="008B21FF"/>
    <w:rsid w:val="008B26B6"/>
    <w:rsid w:val="008B274A"/>
    <w:rsid w:val="008B4CB4"/>
    <w:rsid w:val="008B570F"/>
    <w:rsid w:val="008B5985"/>
    <w:rsid w:val="008C0400"/>
    <w:rsid w:val="008C1474"/>
    <w:rsid w:val="008C350B"/>
    <w:rsid w:val="008C4B83"/>
    <w:rsid w:val="008C53CC"/>
    <w:rsid w:val="008C76F2"/>
    <w:rsid w:val="008D20D7"/>
    <w:rsid w:val="008D2CDB"/>
    <w:rsid w:val="008D4256"/>
    <w:rsid w:val="008E0705"/>
    <w:rsid w:val="008E0728"/>
    <w:rsid w:val="008E0EAF"/>
    <w:rsid w:val="008E6D2D"/>
    <w:rsid w:val="008F0F83"/>
    <w:rsid w:val="008F1FA4"/>
    <w:rsid w:val="008F2C49"/>
    <w:rsid w:val="008F31A4"/>
    <w:rsid w:val="008F59D0"/>
    <w:rsid w:val="008F72F9"/>
    <w:rsid w:val="00902FE9"/>
    <w:rsid w:val="00904ACD"/>
    <w:rsid w:val="00905C9B"/>
    <w:rsid w:val="00906D62"/>
    <w:rsid w:val="009074AE"/>
    <w:rsid w:val="00910D20"/>
    <w:rsid w:val="00911A51"/>
    <w:rsid w:val="00912D8B"/>
    <w:rsid w:val="00912E55"/>
    <w:rsid w:val="00915FA8"/>
    <w:rsid w:val="0091684F"/>
    <w:rsid w:val="009173A0"/>
    <w:rsid w:val="0092331A"/>
    <w:rsid w:val="00923E2D"/>
    <w:rsid w:val="009254C1"/>
    <w:rsid w:val="00927B22"/>
    <w:rsid w:val="009325E0"/>
    <w:rsid w:val="00934C9A"/>
    <w:rsid w:val="009374DD"/>
    <w:rsid w:val="00937586"/>
    <w:rsid w:val="009413F7"/>
    <w:rsid w:val="00951F29"/>
    <w:rsid w:val="0095251C"/>
    <w:rsid w:val="009548AC"/>
    <w:rsid w:val="0095508C"/>
    <w:rsid w:val="0095555C"/>
    <w:rsid w:val="00956D6E"/>
    <w:rsid w:val="0095769F"/>
    <w:rsid w:val="0096010F"/>
    <w:rsid w:val="00961985"/>
    <w:rsid w:val="00961C30"/>
    <w:rsid w:val="0096275F"/>
    <w:rsid w:val="00963979"/>
    <w:rsid w:val="00967FE5"/>
    <w:rsid w:val="0097055E"/>
    <w:rsid w:val="00972873"/>
    <w:rsid w:val="00974FF9"/>
    <w:rsid w:val="00975008"/>
    <w:rsid w:val="009806D0"/>
    <w:rsid w:val="00982DCF"/>
    <w:rsid w:val="00982EC5"/>
    <w:rsid w:val="00986362"/>
    <w:rsid w:val="00993FB9"/>
    <w:rsid w:val="0099450C"/>
    <w:rsid w:val="00995421"/>
    <w:rsid w:val="00995C73"/>
    <w:rsid w:val="00996A39"/>
    <w:rsid w:val="00997F9F"/>
    <w:rsid w:val="009A0319"/>
    <w:rsid w:val="009A365A"/>
    <w:rsid w:val="009A75FE"/>
    <w:rsid w:val="009B41E1"/>
    <w:rsid w:val="009B503A"/>
    <w:rsid w:val="009B524C"/>
    <w:rsid w:val="009B5F2A"/>
    <w:rsid w:val="009B5FF7"/>
    <w:rsid w:val="009B630C"/>
    <w:rsid w:val="009C33C1"/>
    <w:rsid w:val="009C4CB2"/>
    <w:rsid w:val="009C6671"/>
    <w:rsid w:val="009D22C5"/>
    <w:rsid w:val="009D3C09"/>
    <w:rsid w:val="009D3E88"/>
    <w:rsid w:val="009D5092"/>
    <w:rsid w:val="009D5457"/>
    <w:rsid w:val="009D73FE"/>
    <w:rsid w:val="009E04A0"/>
    <w:rsid w:val="009E3A6B"/>
    <w:rsid w:val="009E481A"/>
    <w:rsid w:val="009E69F9"/>
    <w:rsid w:val="009E711B"/>
    <w:rsid w:val="009F2E52"/>
    <w:rsid w:val="009F4583"/>
    <w:rsid w:val="009F475F"/>
    <w:rsid w:val="009F57FD"/>
    <w:rsid w:val="009F5973"/>
    <w:rsid w:val="009F6CC9"/>
    <w:rsid w:val="009F7548"/>
    <w:rsid w:val="00A01E18"/>
    <w:rsid w:val="00A02975"/>
    <w:rsid w:val="00A040AA"/>
    <w:rsid w:val="00A0515D"/>
    <w:rsid w:val="00A05381"/>
    <w:rsid w:val="00A05902"/>
    <w:rsid w:val="00A10387"/>
    <w:rsid w:val="00A12060"/>
    <w:rsid w:val="00A12D68"/>
    <w:rsid w:val="00A15FDD"/>
    <w:rsid w:val="00A16697"/>
    <w:rsid w:val="00A201CB"/>
    <w:rsid w:val="00A21578"/>
    <w:rsid w:val="00A21FB3"/>
    <w:rsid w:val="00A236EF"/>
    <w:rsid w:val="00A240B4"/>
    <w:rsid w:val="00A24365"/>
    <w:rsid w:val="00A2762A"/>
    <w:rsid w:val="00A277E4"/>
    <w:rsid w:val="00A300C7"/>
    <w:rsid w:val="00A36265"/>
    <w:rsid w:val="00A37B79"/>
    <w:rsid w:val="00A40A4B"/>
    <w:rsid w:val="00A42B81"/>
    <w:rsid w:val="00A43E48"/>
    <w:rsid w:val="00A44C77"/>
    <w:rsid w:val="00A44E3F"/>
    <w:rsid w:val="00A45939"/>
    <w:rsid w:val="00A45C2C"/>
    <w:rsid w:val="00A4617C"/>
    <w:rsid w:val="00A46A37"/>
    <w:rsid w:val="00A479EF"/>
    <w:rsid w:val="00A522A3"/>
    <w:rsid w:val="00A53F57"/>
    <w:rsid w:val="00A54A87"/>
    <w:rsid w:val="00A5647A"/>
    <w:rsid w:val="00A56F2F"/>
    <w:rsid w:val="00A62286"/>
    <w:rsid w:val="00A7075B"/>
    <w:rsid w:val="00A7106D"/>
    <w:rsid w:val="00A73AD0"/>
    <w:rsid w:val="00A73F75"/>
    <w:rsid w:val="00A7582E"/>
    <w:rsid w:val="00A77D69"/>
    <w:rsid w:val="00A80398"/>
    <w:rsid w:val="00A826E3"/>
    <w:rsid w:val="00A853FB"/>
    <w:rsid w:val="00A908D6"/>
    <w:rsid w:val="00A9349C"/>
    <w:rsid w:val="00A94242"/>
    <w:rsid w:val="00A953AA"/>
    <w:rsid w:val="00A953CC"/>
    <w:rsid w:val="00AA0D63"/>
    <w:rsid w:val="00AA1F9C"/>
    <w:rsid w:val="00AA2AD9"/>
    <w:rsid w:val="00AA4A23"/>
    <w:rsid w:val="00AA4F4F"/>
    <w:rsid w:val="00AA5A1B"/>
    <w:rsid w:val="00AA676B"/>
    <w:rsid w:val="00AB2090"/>
    <w:rsid w:val="00AB3D06"/>
    <w:rsid w:val="00AB4768"/>
    <w:rsid w:val="00AB4DF2"/>
    <w:rsid w:val="00AC1ACD"/>
    <w:rsid w:val="00AC5197"/>
    <w:rsid w:val="00AC571E"/>
    <w:rsid w:val="00AC57C6"/>
    <w:rsid w:val="00AC7426"/>
    <w:rsid w:val="00AC7F00"/>
    <w:rsid w:val="00AD02AF"/>
    <w:rsid w:val="00AD31B0"/>
    <w:rsid w:val="00AD77F1"/>
    <w:rsid w:val="00AE2699"/>
    <w:rsid w:val="00AE33A7"/>
    <w:rsid w:val="00AE447F"/>
    <w:rsid w:val="00AE5D54"/>
    <w:rsid w:val="00AE60E4"/>
    <w:rsid w:val="00AF0097"/>
    <w:rsid w:val="00AF62ED"/>
    <w:rsid w:val="00AF6D49"/>
    <w:rsid w:val="00AF7495"/>
    <w:rsid w:val="00B0074D"/>
    <w:rsid w:val="00B07A97"/>
    <w:rsid w:val="00B13C43"/>
    <w:rsid w:val="00B166F2"/>
    <w:rsid w:val="00B16745"/>
    <w:rsid w:val="00B222F3"/>
    <w:rsid w:val="00B227AA"/>
    <w:rsid w:val="00B22CBE"/>
    <w:rsid w:val="00B245FD"/>
    <w:rsid w:val="00B3095D"/>
    <w:rsid w:val="00B317F3"/>
    <w:rsid w:val="00B32A15"/>
    <w:rsid w:val="00B3362C"/>
    <w:rsid w:val="00B34462"/>
    <w:rsid w:val="00B34489"/>
    <w:rsid w:val="00B364C4"/>
    <w:rsid w:val="00B374E8"/>
    <w:rsid w:val="00B41F6B"/>
    <w:rsid w:val="00B4323B"/>
    <w:rsid w:val="00B444F5"/>
    <w:rsid w:val="00B44B3C"/>
    <w:rsid w:val="00B456DD"/>
    <w:rsid w:val="00B471F4"/>
    <w:rsid w:val="00B521AB"/>
    <w:rsid w:val="00B542D4"/>
    <w:rsid w:val="00B54789"/>
    <w:rsid w:val="00B55296"/>
    <w:rsid w:val="00B60058"/>
    <w:rsid w:val="00B620A7"/>
    <w:rsid w:val="00B63346"/>
    <w:rsid w:val="00B64151"/>
    <w:rsid w:val="00B71F67"/>
    <w:rsid w:val="00B75194"/>
    <w:rsid w:val="00B80F0D"/>
    <w:rsid w:val="00B83F3D"/>
    <w:rsid w:val="00B858E9"/>
    <w:rsid w:val="00B86129"/>
    <w:rsid w:val="00B86DE8"/>
    <w:rsid w:val="00B872CF"/>
    <w:rsid w:val="00B9047E"/>
    <w:rsid w:val="00B90F73"/>
    <w:rsid w:val="00B91181"/>
    <w:rsid w:val="00B91219"/>
    <w:rsid w:val="00B91DB7"/>
    <w:rsid w:val="00B92B3D"/>
    <w:rsid w:val="00B9313F"/>
    <w:rsid w:val="00B934FC"/>
    <w:rsid w:val="00B93E2B"/>
    <w:rsid w:val="00B96303"/>
    <w:rsid w:val="00BA1F0E"/>
    <w:rsid w:val="00BA519F"/>
    <w:rsid w:val="00BA5438"/>
    <w:rsid w:val="00BA5B9D"/>
    <w:rsid w:val="00BA5CBA"/>
    <w:rsid w:val="00BA675D"/>
    <w:rsid w:val="00BB4E33"/>
    <w:rsid w:val="00BC0F8F"/>
    <w:rsid w:val="00BC1CB0"/>
    <w:rsid w:val="00BC2130"/>
    <w:rsid w:val="00BD0BE7"/>
    <w:rsid w:val="00BD12BB"/>
    <w:rsid w:val="00BD222B"/>
    <w:rsid w:val="00BD4156"/>
    <w:rsid w:val="00BD7AA2"/>
    <w:rsid w:val="00BD7F89"/>
    <w:rsid w:val="00BE660F"/>
    <w:rsid w:val="00BE757D"/>
    <w:rsid w:val="00BF007F"/>
    <w:rsid w:val="00BF0869"/>
    <w:rsid w:val="00BF2D5B"/>
    <w:rsid w:val="00BF3BA9"/>
    <w:rsid w:val="00BF6EDE"/>
    <w:rsid w:val="00BF7848"/>
    <w:rsid w:val="00BF7D15"/>
    <w:rsid w:val="00C000B3"/>
    <w:rsid w:val="00C00522"/>
    <w:rsid w:val="00C00574"/>
    <w:rsid w:val="00C0320E"/>
    <w:rsid w:val="00C05DE4"/>
    <w:rsid w:val="00C10372"/>
    <w:rsid w:val="00C10663"/>
    <w:rsid w:val="00C10713"/>
    <w:rsid w:val="00C10F2E"/>
    <w:rsid w:val="00C113A2"/>
    <w:rsid w:val="00C11865"/>
    <w:rsid w:val="00C118EF"/>
    <w:rsid w:val="00C11A73"/>
    <w:rsid w:val="00C12188"/>
    <w:rsid w:val="00C12D58"/>
    <w:rsid w:val="00C13963"/>
    <w:rsid w:val="00C161E0"/>
    <w:rsid w:val="00C17EB7"/>
    <w:rsid w:val="00C2044F"/>
    <w:rsid w:val="00C20538"/>
    <w:rsid w:val="00C20CB3"/>
    <w:rsid w:val="00C2253F"/>
    <w:rsid w:val="00C228F0"/>
    <w:rsid w:val="00C23FA1"/>
    <w:rsid w:val="00C24AF3"/>
    <w:rsid w:val="00C24C90"/>
    <w:rsid w:val="00C25124"/>
    <w:rsid w:val="00C26603"/>
    <w:rsid w:val="00C30A9C"/>
    <w:rsid w:val="00C31BD2"/>
    <w:rsid w:val="00C32926"/>
    <w:rsid w:val="00C332F0"/>
    <w:rsid w:val="00C33E93"/>
    <w:rsid w:val="00C34524"/>
    <w:rsid w:val="00C34A89"/>
    <w:rsid w:val="00C37914"/>
    <w:rsid w:val="00C42FAF"/>
    <w:rsid w:val="00C456E3"/>
    <w:rsid w:val="00C464A6"/>
    <w:rsid w:val="00C47E9B"/>
    <w:rsid w:val="00C52203"/>
    <w:rsid w:val="00C53DD8"/>
    <w:rsid w:val="00C5540D"/>
    <w:rsid w:val="00C562B4"/>
    <w:rsid w:val="00C57CE4"/>
    <w:rsid w:val="00C61C9D"/>
    <w:rsid w:val="00C652E9"/>
    <w:rsid w:val="00C65C59"/>
    <w:rsid w:val="00C66B96"/>
    <w:rsid w:val="00C71F12"/>
    <w:rsid w:val="00C7268D"/>
    <w:rsid w:val="00C75BE0"/>
    <w:rsid w:val="00C763F8"/>
    <w:rsid w:val="00C7738A"/>
    <w:rsid w:val="00C773D1"/>
    <w:rsid w:val="00C77B41"/>
    <w:rsid w:val="00C80CCC"/>
    <w:rsid w:val="00C8164A"/>
    <w:rsid w:val="00C8224B"/>
    <w:rsid w:val="00C8375F"/>
    <w:rsid w:val="00C83A29"/>
    <w:rsid w:val="00C83C36"/>
    <w:rsid w:val="00C845DB"/>
    <w:rsid w:val="00C86187"/>
    <w:rsid w:val="00C9247B"/>
    <w:rsid w:val="00C93827"/>
    <w:rsid w:val="00C942AE"/>
    <w:rsid w:val="00C94923"/>
    <w:rsid w:val="00CA70F2"/>
    <w:rsid w:val="00CA7C4B"/>
    <w:rsid w:val="00CB0397"/>
    <w:rsid w:val="00CB0AFD"/>
    <w:rsid w:val="00CB4E89"/>
    <w:rsid w:val="00CB5449"/>
    <w:rsid w:val="00CB60D1"/>
    <w:rsid w:val="00CB65AD"/>
    <w:rsid w:val="00CB6B76"/>
    <w:rsid w:val="00CB7128"/>
    <w:rsid w:val="00CC0A15"/>
    <w:rsid w:val="00CC61D4"/>
    <w:rsid w:val="00CD086E"/>
    <w:rsid w:val="00CD159C"/>
    <w:rsid w:val="00CD70D6"/>
    <w:rsid w:val="00CE115A"/>
    <w:rsid w:val="00CE54F0"/>
    <w:rsid w:val="00CF001B"/>
    <w:rsid w:val="00CF06E2"/>
    <w:rsid w:val="00CF1479"/>
    <w:rsid w:val="00CF1A6D"/>
    <w:rsid w:val="00CF4A7B"/>
    <w:rsid w:val="00D00457"/>
    <w:rsid w:val="00D01081"/>
    <w:rsid w:val="00D0117D"/>
    <w:rsid w:val="00D014F0"/>
    <w:rsid w:val="00D030D3"/>
    <w:rsid w:val="00D03B5F"/>
    <w:rsid w:val="00D03C80"/>
    <w:rsid w:val="00D06239"/>
    <w:rsid w:val="00D062F2"/>
    <w:rsid w:val="00D06C2D"/>
    <w:rsid w:val="00D07B65"/>
    <w:rsid w:val="00D122E4"/>
    <w:rsid w:val="00D13697"/>
    <w:rsid w:val="00D15D74"/>
    <w:rsid w:val="00D2155F"/>
    <w:rsid w:val="00D22430"/>
    <w:rsid w:val="00D2671F"/>
    <w:rsid w:val="00D27BEF"/>
    <w:rsid w:val="00D27F39"/>
    <w:rsid w:val="00D32B7C"/>
    <w:rsid w:val="00D35C1F"/>
    <w:rsid w:val="00D35F78"/>
    <w:rsid w:val="00D409FE"/>
    <w:rsid w:val="00D44B33"/>
    <w:rsid w:val="00D50BFE"/>
    <w:rsid w:val="00D51436"/>
    <w:rsid w:val="00D51984"/>
    <w:rsid w:val="00D51E28"/>
    <w:rsid w:val="00D530B0"/>
    <w:rsid w:val="00D535C4"/>
    <w:rsid w:val="00D55F73"/>
    <w:rsid w:val="00D56EBC"/>
    <w:rsid w:val="00D60B43"/>
    <w:rsid w:val="00D62484"/>
    <w:rsid w:val="00D6683E"/>
    <w:rsid w:val="00D7197C"/>
    <w:rsid w:val="00D72445"/>
    <w:rsid w:val="00D72E97"/>
    <w:rsid w:val="00D76204"/>
    <w:rsid w:val="00D7651D"/>
    <w:rsid w:val="00D76607"/>
    <w:rsid w:val="00D76B19"/>
    <w:rsid w:val="00D82C9C"/>
    <w:rsid w:val="00D82DA3"/>
    <w:rsid w:val="00D844E8"/>
    <w:rsid w:val="00D84870"/>
    <w:rsid w:val="00D8530C"/>
    <w:rsid w:val="00D862B1"/>
    <w:rsid w:val="00D863F6"/>
    <w:rsid w:val="00D86D5B"/>
    <w:rsid w:val="00D875B6"/>
    <w:rsid w:val="00D90CF2"/>
    <w:rsid w:val="00D918B4"/>
    <w:rsid w:val="00D922A0"/>
    <w:rsid w:val="00D93169"/>
    <w:rsid w:val="00D93186"/>
    <w:rsid w:val="00D94B28"/>
    <w:rsid w:val="00D96AE7"/>
    <w:rsid w:val="00D970D0"/>
    <w:rsid w:val="00DA42A8"/>
    <w:rsid w:val="00DA4415"/>
    <w:rsid w:val="00DA70C2"/>
    <w:rsid w:val="00DA732F"/>
    <w:rsid w:val="00DA7997"/>
    <w:rsid w:val="00DA7F70"/>
    <w:rsid w:val="00DB0C2E"/>
    <w:rsid w:val="00DB0D08"/>
    <w:rsid w:val="00DB4DBA"/>
    <w:rsid w:val="00DB7F1D"/>
    <w:rsid w:val="00DC01A9"/>
    <w:rsid w:val="00DC48FA"/>
    <w:rsid w:val="00DC64BA"/>
    <w:rsid w:val="00DC6650"/>
    <w:rsid w:val="00DC7D90"/>
    <w:rsid w:val="00DD0A97"/>
    <w:rsid w:val="00DD1115"/>
    <w:rsid w:val="00DD378D"/>
    <w:rsid w:val="00DD67B4"/>
    <w:rsid w:val="00DD6B79"/>
    <w:rsid w:val="00DE2801"/>
    <w:rsid w:val="00DE2F51"/>
    <w:rsid w:val="00DE3089"/>
    <w:rsid w:val="00DE312F"/>
    <w:rsid w:val="00DE5DA5"/>
    <w:rsid w:val="00DE634D"/>
    <w:rsid w:val="00DE7ECB"/>
    <w:rsid w:val="00DF1152"/>
    <w:rsid w:val="00DF13F7"/>
    <w:rsid w:val="00DF1A02"/>
    <w:rsid w:val="00DF1F34"/>
    <w:rsid w:val="00DF2DB3"/>
    <w:rsid w:val="00DF68BD"/>
    <w:rsid w:val="00DF6CC7"/>
    <w:rsid w:val="00E0027F"/>
    <w:rsid w:val="00E008F6"/>
    <w:rsid w:val="00E00CB6"/>
    <w:rsid w:val="00E00DAE"/>
    <w:rsid w:val="00E04B88"/>
    <w:rsid w:val="00E076C6"/>
    <w:rsid w:val="00E07896"/>
    <w:rsid w:val="00E1462C"/>
    <w:rsid w:val="00E155D7"/>
    <w:rsid w:val="00E16201"/>
    <w:rsid w:val="00E2049F"/>
    <w:rsid w:val="00E21A5F"/>
    <w:rsid w:val="00E241A2"/>
    <w:rsid w:val="00E25E88"/>
    <w:rsid w:val="00E2640E"/>
    <w:rsid w:val="00E264BE"/>
    <w:rsid w:val="00E303F0"/>
    <w:rsid w:val="00E32E6E"/>
    <w:rsid w:val="00E336DB"/>
    <w:rsid w:val="00E33FAD"/>
    <w:rsid w:val="00E36648"/>
    <w:rsid w:val="00E43767"/>
    <w:rsid w:val="00E4636F"/>
    <w:rsid w:val="00E51240"/>
    <w:rsid w:val="00E527D6"/>
    <w:rsid w:val="00E52E85"/>
    <w:rsid w:val="00E5613A"/>
    <w:rsid w:val="00E61B4D"/>
    <w:rsid w:val="00E62591"/>
    <w:rsid w:val="00E62949"/>
    <w:rsid w:val="00E635B2"/>
    <w:rsid w:val="00E66570"/>
    <w:rsid w:val="00E70EA7"/>
    <w:rsid w:val="00E71DDF"/>
    <w:rsid w:val="00E740ED"/>
    <w:rsid w:val="00E748C8"/>
    <w:rsid w:val="00E7637F"/>
    <w:rsid w:val="00E80E49"/>
    <w:rsid w:val="00E82F20"/>
    <w:rsid w:val="00E83167"/>
    <w:rsid w:val="00E8436E"/>
    <w:rsid w:val="00E8547B"/>
    <w:rsid w:val="00E858FF"/>
    <w:rsid w:val="00E92D82"/>
    <w:rsid w:val="00E96680"/>
    <w:rsid w:val="00E9792F"/>
    <w:rsid w:val="00EA08A9"/>
    <w:rsid w:val="00EA18F0"/>
    <w:rsid w:val="00EA69C4"/>
    <w:rsid w:val="00EA7271"/>
    <w:rsid w:val="00EA7951"/>
    <w:rsid w:val="00EB386C"/>
    <w:rsid w:val="00EC16CC"/>
    <w:rsid w:val="00EC74CE"/>
    <w:rsid w:val="00ED1537"/>
    <w:rsid w:val="00ED15E0"/>
    <w:rsid w:val="00ED1A99"/>
    <w:rsid w:val="00ED2408"/>
    <w:rsid w:val="00ED24E3"/>
    <w:rsid w:val="00ED36FF"/>
    <w:rsid w:val="00ED441F"/>
    <w:rsid w:val="00ED6A3A"/>
    <w:rsid w:val="00ED6E31"/>
    <w:rsid w:val="00ED732A"/>
    <w:rsid w:val="00EE0AB8"/>
    <w:rsid w:val="00EE45BD"/>
    <w:rsid w:val="00EE6C32"/>
    <w:rsid w:val="00EF1456"/>
    <w:rsid w:val="00EF1AAD"/>
    <w:rsid w:val="00EF2435"/>
    <w:rsid w:val="00EF3C1C"/>
    <w:rsid w:val="00EF42DB"/>
    <w:rsid w:val="00EF4A05"/>
    <w:rsid w:val="00EF6BD9"/>
    <w:rsid w:val="00F00BE0"/>
    <w:rsid w:val="00F01D6F"/>
    <w:rsid w:val="00F01E12"/>
    <w:rsid w:val="00F129B8"/>
    <w:rsid w:val="00F13108"/>
    <w:rsid w:val="00F13C71"/>
    <w:rsid w:val="00F14E40"/>
    <w:rsid w:val="00F14F97"/>
    <w:rsid w:val="00F22BD5"/>
    <w:rsid w:val="00F27BC2"/>
    <w:rsid w:val="00F30A43"/>
    <w:rsid w:val="00F31308"/>
    <w:rsid w:val="00F32022"/>
    <w:rsid w:val="00F33363"/>
    <w:rsid w:val="00F33CFE"/>
    <w:rsid w:val="00F3469E"/>
    <w:rsid w:val="00F35436"/>
    <w:rsid w:val="00F376B9"/>
    <w:rsid w:val="00F42CA3"/>
    <w:rsid w:val="00F45531"/>
    <w:rsid w:val="00F519F3"/>
    <w:rsid w:val="00F52132"/>
    <w:rsid w:val="00F556E3"/>
    <w:rsid w:val="00F56C7A"/>
    <w:rsid w:val="00F57A8F"/>
    <w:rsid w:val="00F6111D"/>
    <w:rsid w:val="00F62661"/>
    <w:rsid w:val="00F632B5"/>
    <w:rsid w:val="00F63D41"/>
    <w:rsid w:val="00F6630B"/>
    <w:rsid w:val="00F7046F"/>
    <w:rsid w:val="00F70FDD"/>
    <w:rsid w:val="00F713BD"/>
    <w:rsid w:val="00F7301E"/>
    <w:rsid w:val="00F76957"/>
    <w:rsid w:val="00F76A69"/>
    <w:rsid w:val="00F80047"/>
    <w:rsid w:val="00F820BF"/>
    <w:rsid w:val="00F82C33"/>
    <w:rsid w:val="00F83C20"/>
    <w:rsid w:val="00F87D87"/>
    <w:rsid w:val="00F90934"/>
    <w:rsid w:val="00F9138F"/>
    <w:rsid w:val="00F91E7C"/>
    <w:rsid w:val="00F9242A"/>
    <w:rsid w:val="00F92A0A"/>
    <w:rsid w:val="00F9458E"/>
    <w:rsid w:val="00F94D25"/>
    <w:rsid w:val="00F96412"/>
    <w:rsid w:val="00F96594"/>
    <w:rsid w:val="00F97E85"/>
    <w:rsid w:val="00FA3325"/>
    <w:rsid w:val="00FA4D8E"/>
    <w:rsid w:val="00FA54EA"/>
    <w:rsid w:val="00FA6236"/>
    <w:rsid w:val="00FB2E40"/>
    <w:rsid w:val="00FB4297"/>
    <w:rsid w:val="00FB4ED9"/>
    <w:rsid w:val="00FB5EDE"/>
    <w:rsid w:val="00FB6A39"/>
    <w:rsid w:val="00FC05AB"/>
    <w:rsid w:val="00FC23E6"/>
    <w:rsid w:val="00FC4309"/>
    <w:rsid w:val="00FC57AD"/>
    <w:rsid w:val="00FD0E05"/>
    <w:rsid w:val="00FD1AB4"/>
    <w:rsid w:val="00FD32C6"/>
    <w:rsid w:val="00FE0787"/>
    <w:rsid w:val="00FE3B46"/>
    <w:rsid w:val="00FE62C0"/>
    <w:rsid w:val="00FE768A"/>
    <w:rsid w:val="00FF3AA3"/>
    <w:rsid w:val="00FF4ACC"/>
    <w:rsid w:val="00FF4E98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DCCE"/>
  <w15:docId w15:val="{4926959E-D1C2-42F9-ADBF-1E4C3DC8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2218E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53AAE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3AAE"/>
    <w:rPr>
      <w:color w:val="808080"/>
      <w:shd w:val="clear" w:color="auto" w:fill="E6E6E6"/>
    </w:rPr>
  </w:style>
  <w:style w:type="character" w:styleId="Grietas">
    <w:name w:val="Strong"/>
    <w:basedOn w:val="Numatytasispastraiposriftas"/>
    <w:uiPriority w:val="22"/>
    <w:qFormat/>
    <w:rsid w:val="006F70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8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dalia.petkeviciene@lrv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731D56B79E44F98AF8A123AF2B87D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E375FDD-2F0F-4B94-A446-BA0450620F11}"/>
      </w:docPartPr>
      <w:docPartBody>
        <w:p w:rsidR="00A95CD3" w:rsidRDefault="00CC7D0F" w:rsidP="00CC7D0F">
          <w:pPr>
            <w:pStyle w:val="2731D56B79E44F98AF8A123AF2B87D6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71ABDE12B064DB3A68A7E6592892AB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B805F9-CD6F-4D96-8A45-E1926E5A4B21}"/>
      </w:docPartPr>
      <w:docPartBody>
        <w:p w:rsidR="00A95CD3" w:rsidRDefault="00CC7D0F" w:rsidP="00CC7D0F">
          <w:pPr>
            <w:pStyle w:val="671ABDE12B064DB3A68A7E6592892AB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11E1"/>
    <w:rsid w:val="0004518E"/>
    <w:rsid w:val="00051529"/>
    <w:rsid w:val="00090348"/>
    <w:rsid w:val="00093CAE"/>
    <w:rsid w:val="00095D3E"/>
    <w:rsid w:val="000B1EAC"/>
    <w:rsid w:val="000C3260"/>
    <w:rsid w:val="000E1449"/>
    <w:rsid w:val="000E725B"/>
    <w:rsid w:val="000E7C92"/>
    <w:rsid w:val="00110CD8"/>
    <w:rsid w:val="00154D1D"/>
    <w:rsid w:val="001A439D"/>
    <w:rsid w:val="001C6D44"/>
    <w:rsid w:val="001E0BF7"/>
    <w:rsid w:val="001F7310"/>
    <w:rsid w:val="0022456F"/>
    <w:rsid w:val="002404FC"/>
    <w:rsid w:val="00265455"/>
    <w:rsid w:val="002B036C"/>
    <w:rsid w:val="002B0E91"/>
    <w:rsid w:val="002D2B10"/>
    <w:rsid w:val="00304C9A"/>
    <w:rsid w:val="003314DC"/>
    <w:rsid w:val="00335FBF"/>
    <w:rsid w:val="00336055"/>
    <w:rsid w:val="0037173B"/>
    <w:rsid w:val="00372FDB"/>
    <w:rsid w:val="003816BF"/>
    <w:rsid w:val="00381A10"/>
    <w:rsid w:val="00383A07"/>
    <w:rsid w:val="00393187"/>
    <w:rsid w:val="003B5A75"/>
    <w:rsid w:val="003D6321"/>
    <w:rsid w:val="003E362D"/>
    <w:rsid w:val="003F42DE"/>
    <w:rsid w:val="00420D08"/>
    <w:rsid w:val="00433DD7"/>
    <w:rsid w:val="00440AEC"/>
    <w:rsid w:val="004457B0"/>
    <w:rsid w:val="00447418"/>
    <w:rsid w:val="00451AB3"/>
    <w:rsid w:val="00466683"/>
    <w:rsid w:val="004B3082"/>
    <w:rsid w:val="0050400F"/>
    <w:rsid w:val="00537F2D"/>
    <w:rsid w:val="0054013E"/>
    <w:rsid w:val="00563210"/>
    <w:rsid w:val="00590DC6"/>
    <w:rsid w:val="005B3156"/>
    <w:rsid w:val="005D1504"/>
    <w:rsid w:val="005D52D0"/>
    <w:rsid w:val="005D5AF0"/>
    <w:rsid w:val="005E2AAD"/>
    <w:rsid w:val="005E6717"/>
    <w:rsid w:val="00633A37"/>
    <w:rsid w:val="00644353"/>
    <w:rsid w:val="00652EE5"/>
    <w:rsid w:val="006674DC"/>
    <w:rsid w:val="00682D1E"/>
    <w:rsid w:val="00684342"/>
    <w:rsid w:val="006A5A73"/>
    <w:rsid w:val="006C5A60"/>
    <w:rsid w:val="007019AA"/>
    <w:rsid w:val="007078E6"/>
    <w:rsid w:val="007302D4"/>
    <w:rsid w:val="00733CF2"/>
    <w:rsid w:val="00750D1A"/>
    <w:rsid w:val="007554B2"/>
    <w:rsid w:val="007C3143"/>
    <w:rsid w:val="007D573A"/>
    <w:rsid w:val="007E06A6"/>
    <w:rsid w:val="007E2E9B"/>
    <w:rsid w:val="007F1EF1"/>
    <w:rsid w:val="00800CD6"/>
    <w:rsid w:val="00802E58"/>
    <w:rsid w:val="00834F0C"/>
    <w:rsid w:val="00875D2D"/>
    <w:rsid w:val="008910C4"/>
    <w:rsid w:val="008964E4"/>
    <w:rsid w:val="008F2108"/>
    <w:rsid w:val="008F3E12"/>
    <w:rsid w:val="00935631"/>
    <w:rsid w:val="00951F28"/>
    <w:rsid w:val="009A5ABA"/>
    <w:rsid w:val="009B65CA"/>
    <w:rsid w:val="009C0146"/>
    <w:rsid w:val="00A1138D"/>
    <w:rsid w:val="00A261D4"/>
    <w:rsid w:val="00A72333"/>
    <w:rsid w:val="00A809B0"/>
    <w:rsid w:val="00A95CD3"/>
    <w:rsid w:val="00AA428D"/>
    <w:rsid w:val="00AC69B5"/>
    <w:rsid w:val="00B0364A"/>
    <w:rsid w:val="00B30BCF"/>
    <w:rsid w:val="00B65C6B"/>
    <w:rsid w:val="00B774FD"/>
    <w:rsid w:val="00B85986"/>
    <w:rsid w:val="00B905C7"/>
    <w:rsid w:val="00BC2B1A"/>
    <w:rsid w:val="00C13F67"/>
    <w:rsid w:val="00C205C5"/>
    <w:rsid w:val="00C22B79"/>
    <w:rsid w:val="00C35324"/>
    <w:rsid w:val="00C35A5C"/>
    <w:rsid w:val="00C468E2"/>
    <w:rsid w:val="00C64F30"/>
    <w:rsid w:val="00C7327A"/>
    <w:rsid w:val="00C8364A"/>
    <w:rsid w:val="00C84BBA"/>
    <w:rsid w:val="00CA1816"/>
    <w:rsid w:val="00CB1DB4"/>
    <w:rsid w:val="00CC7D0F"/>
    <w:rsid w:val="00CD174D"/>
    <w:rsid w:val="00CF132B"/>
    <w:rsid w:val="00CF1C8C"/>
    <w:rsid w:val="00D16FF3"/>
    <w:rsid w:val="00D23297"/>
    <w:rsid w:val="00D50B1D"/>
    <w:rsid w:val="00D54E6B"/>
    <w:rsid w:val="00D774A4"/>
    <w:rsid w:val="00D963D7"/>
    <w:rsid w:val="00DC0E28"/>
    <w:rsid w:val="00DC457F"/>
    <w:rsid w:val="00DD195E"/>
    <w:rsid w:val="00DE1B9E"/>
    <w:rsid w:val="00DF04DE"/>
    <w:rsid w:val="00DF6335"/>
    <w:rsid w:val="00E051A5"/>
    <w:rsid w:val="00E31BAE"/>
    <w:rsid w:val="00E54327"/>
    <w:rsid w:val="00E91C3F"/>
    <w:rsid w:val="00ED56BF"/>
    <w:rsid w:val="00EE3AB5"/>
    <w:rsid w:val="00F30D38"/>
    <w:rsid w:val="00F6217A"/>
    <w:rsid w:val="00F64368"/>
    <w:rsid w:val="00F715E3"/>
    <w:rsid w:val="00F754D3"/>
    <w:rsid w:val="00F802D1"/>
    <w:rsid w:val="00F90D45"/>
    <w:rsid w:val="00FB2E78"/>
    <w:rsid w:val="00FB521E"/>
    <w:rsid w:val="00F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81A10"/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2731D56B79E44F98AF8A123AF2B87D67">
    <w:name w:val="2731D56B79E44F98AF8A123AF2B87D67"/>
    <w:rsid w:val="00CC7D0F"/>
    <w:pPr>
      <w:spacing w:after="160" w:line="259" w:lineRule="auto"/>
    </w:pPr>
  </w:style>
  <w:style w:type="paragraph" w:customStyle="1" w:styleId="671ABDE12B064DB3A68A7E6592892AB3">
    <w:name w:val="671ABDE12B064DB3A68A7E6592892AB3"/>
    <w:rsid w:val="00CC7D0F"/>
    <w:pPr>
      <w:spacing w:after="160" w:line="259" w:lineRule="auto"/>
    </w:pPr>
  </w:style>
  <w:style w:type="paragraph" w:customStyle="1" w:styleId="34F58B8F2D494E439F43FCBE4B83A0AC">
    <w:name w:val="34F58B8F2D494E439F43FCBE4B83A0AC"/>
    <w:rsid w:val="00381A1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6" ma:contentTypeDescription="Kurkite naują dokumentą." ma:contentTypeScope="" ma:versionID="aef2e44004bf61ed39cff8ea1b4e125a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67fa139b6fa796a0775df25761f7e0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FDB57-D624-4FAC-ABEF-918705E5E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F32853-55E3-4F36-A6EF-EA6746E45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6E23E-38DF-4802-851D-A7C22BD9A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772D4F-F199-4DAC-8E1B-BED973C66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291</TotalTime>
  <Pages>2</Pages>
  <Words>3154</Words>
  <Characters>1798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2018-10-05T12:24:00Z</dcterms:created>
  <dc:creator>Evelina Grincevičiūtė</dc:creator>
  <cp:lastModifiedBy>Dalia Petkevičienė</cp:lastModifiedBy>
  <cp:lastPrinted>2018-10-09T06:42:00Z</cp:lastPrinted>
  <dcterms:modified xsi:type="dcterms:W3CDTF">2018-10-09T06:58:00Z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