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089B41BA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 xml:space="preserve">LIETUVOS RESPUBLIKOS VYRIAUSYBĖS NUTARIMO „DĖL LIETUVOS RESPUBLIKOS </w:t>
      </w:r>
      <w:r w:rsidR="00404BE6">
        <w:rPr>
          <w:b/>
          <w:sz w:val="24"/>
          <w:szCs w:val="24"/>
          <w:lang w:eastAsia="ru-RU"/>
        </w:rPr>
        <w:t>SOCIALINIO DRAUDIMO PENSIJŲ ĮSTATYMO NR.I-549</w:t>
      </w:r>
      <w:r w:rsidR="00066023">
        <w:rPr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66023">
        <w:rPr>
          <w:b/>
          <w:sz w:val="24"/>
          <w:szCs w:val="24"/>
          <w:lang w:eastAsia="ru-RU"/>
        </w:rPr>
        <w:t xml:space="preserve"> </w:t>
      </w:r>
      <w:r w:rsidR="00404BE6">
        <w:rPr>
          <w:b/>
          <w:sz w:val="24"/>
          <w:szCs w:val="24"/>
          <w:lang w:eastAsia="ru-RU"/>
        </w:rPr>
        <w:t>23</w:t>
      </w:r>
      <w:r w:rsidR="00253623">
        <w:rPr>
          <w:b/>
          <w:sz w:val="24"/>
          <w:szCs w:val="24"/>
          <w:lang w:eastAsia="ru-RU"/>
        </w:rPr>
        <w:t xml:space="preserve"> STRAIPSNIO P</w:t>
      </w:r>
      <w:r w:rsidR="0007637B">
        <w:rPr>
          <w:b/>
          <w:sz w:val="24"/>
          <w:szCs w:val="24"/>
          <w:lang w:eastAsia="ru-RU"/>
        </w:rPr>
        <w:t>AKEITIMO</w:t>
      </w:r>
      <w:r w:rsidR="00253623">
        <w:rPr>
          <w:b/>
          <w:sz w:val="24"/>
          <w:szCs w:val="24"/>
          <w:lang w:eastAsia="ru-RU"/>
        </w:rPr>
        <w:t xml:space="preserve"> ĮSTATYMO PROJEKTO X</w:t>
      </w:r>
      <w:r w:rsidR="00BB62F0">
        <w:rPr>
          <w:b/>
          <w:sz w:val="24"/>
          <w:szCs w:val="24"/>
          <w:lang w:eastAsia="ru-RU"/>
        </w:rPr>
        <w:t>I</w:t>
      </w:r>
      <w:r w:rsidR="00253623">
        <w:rPr>
          <w:b/>
          <w:sz w:val="24"/>
          <w:szCs w:val="24"/>
          <w:lang w:eastAsia="ru-RU"/>
        </w:rPr>
        <w:t>IIP-3</w:t>
      </w:r>
      <w:r w:rsidR="00404BE6">
        <w:rPr>
          <w:b/>
          <w:sz w:val="24"/>
          <w:szCs w:val="24"/>
          <w:lang w:eastAsia="ru-RU"/>
        </w:rPr>
        <w:t>443(</w:t>
      </w:r>
      <w:r w:rsidR="00253623">
        <w:rPr>
          <w:b/>
          <w:sz w:val="24"/>
          <w:szCs w:val="24"/>
          <w:lang w:eastAsia="ru-RU"/>
        </w:rPr>
        <w:t>2</w:t>
      </w:r>
      <w:r w:rsidR="00404BE6">
        <w:rPr>
          <w:b/>
          <w:sz w:val="24"/>
          <w:szCs w:val="24"/>
          <w:lang w:eastAsia="ru-RU"/>
        </w:rPr>
        <w:t>)</w:t>
      </w:r>
      <w:r w:rsidR="00253623">
        <w:rPr>
          <w:b/>
          <w:sz w:val="24"/>
          <w:szCs w:val="24"/>
          <w:lang w:eastAsia="ru-RU"/>
        </w:rPr>
        <w:t>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2FEF48AB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F94EE1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404BE6">
        <w:rPr>
          <w:b/>
          <w:sz w:val="24"/>
          <w:szCs w:val="24"/>
          <w:lang w:eastAsia="ru-RU"/>
        </w:rPr>
        <w:t>2026</w:t>
      </w:r>
      <w:r w:rsidR="00F76774">
        <w:rPr>
          <w:b/>
          <w:sz w:val="24"/>
          <w:szCs w:val="24"/>
          <w:lang w:eastAsia="ru-RU"/>
        </w:rPr>
        <w:t>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71908">
        <w:rPr>
          <w:b/>
          <w:bCs/>
          <w:sz w:val="24"/>
          <w:szCs w:val="24"/>
          <w:lang w:eastAsia="ru-RU"/>
        </w:rPr>
        <w:t>1</w:t>
      </w:r>
      <w:r w:rsidR="00C71908">
        <w:rPr>
          <w:b/>
          <w:bCs/>
          <w:sz w:val="24"/>
          <w:szCs w:val="24"/>
          <w:lang w:eastAsia="ru-RU"/>
        </w:rPr>
        <w:t>9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404BE6">
        <w:rPr>
          <w:b/>
          <w:bCs/>
          <w:sz w:val="24"/>
          <w:szCs w:val="24"/>
          <w:lang w:eastAsia="ru-RU"/>
        </w:rPr>
        <w:t>12835(</w:t>
      </w:r>
      <w:r w:rsidR="00F76774">
        <w:rPr>
          <w:b/>
          <w:bCs/>
          <w:sz w:val="24"/>
          <w:szCs w:val="24"/>
          <w:lang w:eastAsia="ru-RU"/>
        </w:rPr>
        <w:t>2</w:t>
      </w:r>
      <w:r w:rsidR="00404BE6">
        <w:rPr>
          <w:b/>
          <w:bCs/>
          <w:sz w:val="24"/>
          <w:szCs w:val="24"/>
          <w:lang w:eastAsia="ru-RU"/>
        </w:rPr>
        <w:t>)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1409C1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36ECA03D" w14:textId="77777777" w:rsidR="00F76774" w:rsidRDefault="004C3C6D" w:rsidP="00F7677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pastab</w:t>
      </w:r>
      <w:r w:rsidR="00F76774">
        <w:rPr>
          <w:rFonts w:ascii="Times New Roman" w:hAnsi="Times New Roman"/>
          <w:sz w:val="24"/>
          <w:szCs w:val="24"/>
        </w:rPr>
        <w:t xml:space="preserve">ų </w:t>
      </w:r>
      <w:r w:rsidR="0007637B">
        <w:rPr>
          <w:rFonts w:ascii="Times New Roman" w:hAnsi="Times New Roman"/>
          <w:sz w:val="24"/>
          <w:szCs w:val="24"/>
        </w:rPr>
        <w:t xml:space="preserve"> ir pasiūlym</w:t>
      </w:r>
      <w:r w:rsidR="00F76774">
        <w:rPr>
          <w:rFonts w:ascii="Times New Roman" w:hAnsi="Times New Roman"/>
          <w:sz w:val="24"/>
          <w:szCs w:val="24"/>
        </w:rPr>
        <w:t>ų neturime.</w:t>
      </w:r>
    </w:p>
    <w:p w14:paraId="4244450B" w14:textId="76F09D66" w:rsidR="00AF043F" w:rsidRDefault="00AF043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7D33D48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1D84E6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3BF8576" w14:textId="456FEF96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4DF92C" w14:textId="59BC322E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DDF537" w14:textId="1515050B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26F241A" w14:textId="5CC8E09F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15E122C" w14:textId="30EBF6BB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765281E" w14:textId="77777777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501507" w14:textId="2B4397C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1409C1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F76774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C3CB0" w14:textId="77777777" w:rsidR="001409C1" w:rsidRDefault="001409C1">
      <w:r>
        <w:separator/>
      </w:r>
    </w:p>
  </w:endnote>
  <w:endnote w:type="continuationSeparator" w:id="0">
    <w:p w14:paraId="6BED89D3" w14:textId="77777777" w:rsidR="001409C1" w:rsidRDefault="0014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C90E4" w14:textId="77777777" w:rsidR="001409C1" w:rsidRDefault="001409C1">
      <w:r>
        <w:separator/>
      </w:r>
    </w:p>
  </w:footnote>
  <w:footnote w:type="continuationSeparator" w:id="0">
    <w:p w14:paraId="365C8D3E" w14:textId="77777777" w:rsidR="001409C1" w:rsidRDefault="0014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2"/>
  </w:num>
  <w:num w:numId="12">
    <w:abstractNumId w:val="15"/>
  </w:num>
  <w:num w:numId="13">
    <w:abstractNumId w:val="33"/>
  </w:num>
  <w:num w:numId="14">
    <w:abstractNumId w:val="24"/>
  </w:num>
  <w:num w:numId="15">
    <w:abstractNumId w:val="4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20"/>
  </w:num>
  <w:num w:numId="22">
    <w:abstractNumId w:val="30"/>
  </w:num>
  <w:num w:numId="23">
    <w:abstractNumId w:val="28"/>
  </w:num>
  <w:num w:numId="24">
    <w:abstractNumId w:val="3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66023"/>
    <w:rsid w:val="000728DB"/>
    <w:rsid w:val="00075410"/>
    <w:rsid w:val="00075588"/>
    <w:rsid w:val="0007637B"/>
    <w:rsid w:val="00077457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21F28"/>
    <w:rsid w:val="001248A5"/>
    <w:rsid w:val="0012490F"/>
    <w:rsid w:val="00133C13"/>
    <w:rsid w:val="001343C9"/>
    <w:rsid w:val="00134A40"/>
    <w:rsid w:val="0013792D"/>
    <w:rsid w:val="001409C1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623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4BE6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04B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21E6D"/>
    <w:rsid w:val="0092440B"/>
    <w:rsid w:val="00940DE7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2F0"/>
    <w:rsid w:val="00BB696D"/>
    <w:rsid w:val="00BB756F"/>
    <w:rsid w:val="00BC0D93"/>
    <w:rsid w:val="00BC21C9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0CE1"/>
    <w:rsid w:val="00C513A6"/>
    <w:rsid w:val="00C51453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D36FD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76774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939C6"/>
    <w:rsid w:val="004C3A45"/>
    <w:rsid w:val="004F6A1E"/>
    <w:rsid w:val="005406A9"/>
    <w:rsid w:val="005444E3"/>
    <w:rsid w:val="005C6089"/>
    <w:rsid w:val="005E1912"/>
    <w:rsid w:val="005F12C4"/>
    <w:rsid w:val="005F5E06"/>
    <w:rsid w:val="0060059A"/>
    <w:rsid w:val="00652962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6A0C"/>
    <w:rsid w:val="00CD71F1"/>
    <w:rsid w:val="00D0112A"/>
    <w:rsid w:val="00D073DE"/>
    <w:rsid w:val="00D264EE"/>
    <w:rsid w:val="00D3262A"/>
    <w:rsid w:val="00D8743D"/>
    <w:rsid w:val="00DA388C"/>
    <w:rsid w:val="00DD23DE"/>
    <w:rsid w:val="00E03566"/>
    <w:rsid w:val="00E335F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7C57-4E99-4867-AAC6-FCF9CB93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2019-12-02T09:09:00Z</dcterms:created>
  <dc:creator>DULEVIČIŪTĖ-AKIMOVIENĖ, Akvilė</dc:creator>
  <cp:lastModifiedBy>Daiva Gubistienė</cp:lastModifiedBy>
  <cp:lastPrinted>2017-08-17T12:40:00Z</cp:lastPrinted>
  <dcterms:modified xsi:type="dcterms:W3CDTF">2019-12-02T09:09:00Z</dcterms:modified>
  <cp:revision>2</cp:revision>
</cp:coreProperties>
</file>