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2257F" w14:textId="5353C2C3" w:rsidR="0004099D" w:rsidRDefault="0004099D" w:rsidP="0004099D">
      <w:pPr>
        <w:tabs>
          <w:tab w:val="left" w:pos="4111"/>
        </w:tabs>
        <w:spacing w:after="0" w:line="240" w:lineRule="auto"/>
        <w:rPr>
          <w:lang w:val="lt-LT"/>
        </w:rPr>
      </w:pPr>
    </w:p>
    <w:p w14:paraId="4F638EC7" w14:textId="77777777" w:rsidR="00A17CA3" w:rsidRDefault="00A17CA3" w:rsidP="0004099D">
      <w:pPr>
        <w:tabs>
          <w:tab w:val="left" w:pos="4111"/>
        </w:tabs>
        <w:spacing w:after="0" w:line="240" w:lineRule="auto"/>
        <w:rPr>
          <w:lang w:val="lt-LT"/>
        </w:rPr>
      </w:pPr>
    </w:p>
    <w:p w14:paraId="6877F03C" w14:textId="77777777" w:rsidR="0004099D" w:rsidRPr="00570934" w:rsidRDefault="0004099D" w:rsidP="0004099D">
      <w:pPr>
        <w:tabs>
          <w:tab w:val="left" w:pos="4111"/>
        </w:tabs>
        <w:spacing w:after="0" w:line="240" w:lineRule="auto"/>
        <w:rPr>
          <w:lang w:val="lt-LT"/>
        </w:rPr>
      </w:pPr>
    </w:p>
    <w:tbl>
      <w:tblPr>
        <w:tblStyle w:val="TableGrid"/>
        <w:tblW w:w="10039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1162"/>
        <w:gridCol w:w="114"/>
        <w:gridCol w:w="28"/>
        <w:gridCol w:w="283"/>
        <w:gridCol w:w="114"/>
        <w:gridCol w:w="28"/>
        <w:gridCol w:w="3090"/>
      </w:tblGrid>
      <w:tr w:rsidR="00FC737E" w:rsidRPr="004D1938" w14:paraId="06F5B9E9" w14:textId="77777777" w:rsidTr="008C1EB6">
        <w:trPr>
          <w:cantSplit/>
        </w:trPr>
        <w:tc>
          <w:tcPr>
            <w:tcW w:w="5220" w:type="dxa"/>
            <w:vMerge w:val="restart"/>
          </w:tcPr>
          <w:p w14:paraId="24456A99" w14:textId="6D9ADB7D" w:rsidR="00B427A6" w:rsidRDefault="007D6DB6" w:rsidP="00B427A6">
            <w:pPr>
              <w:ind w:right="425"/>
              <w:rPr>
                <w:lang w:val="lt-LT"/>
              </w:rPr>
            </w:pPr>
            <w:r>
              <w:rPr>
                <w:lang w:val="lt-LT"/>
              </w:rPr>
              <w:t>Lietuvos Respublikos f</w:t>
            </w:r>
            <w:r w:rsidR="004609F0">
              <w:rPr>
                <w:lang w:val="lt-LT"/>
              </w:rPr>
              <w:t xml:space="preserve">inansų ministerijai </w:t>
            </w:r>
            <w:r w:rsidR="00B427A6">
              <w:rPr>
                <w:lang w:val="lt-LT"/>
              </w:rPr>
              <w:t xml:space="preserve"> </w:t>
            </w:r>
          </w:p>
          <w:p w14:paraId="1DB51506" w14:textId="6844B809" w:rsidR="00C623C9" w:rsidRDefault="004609F0" w:rsidP="00B427A6">
            <w:pPr>
              <w:ind w:right="425"/>
              <w:rPr>
                <w:szCs w:val="24"/>
              </w:rPr>
            </w:pPr>
            <w:proofErr w:type="spellStart"/>
            <w:r>
              <w:rPr>
                <w:lang w:val="lt-LT"/>
              </w:rPr>
              <w:t>finmin</w:t>
            </w:r>
            <w:proofErr w:type="spellEnd"/>
            <w:r w:rsidR="00B427A6">
              <w:t>@</w:t>
            </w:r>
            <w:proofErr w:type="spellStart"/>
            <w:r>
              <w:t>finmin</w:t>
            </w:r>
            <w:r w:rsidR="00B427A6">
              <w:t>.lt</w:t>
            </w:r>
            <w:proofErr w:type="spellEnd"/>
            <w:r w:rsidR="00C623C9">
              <w:rPr>
                <w:szCs w:val="24"/>
              </w:rPr>
              <w:t xml:space="preserve"> </w:t>
            </w:r>
          </w:p>
          <w:p w14:paraId="46F43C87" w14:textId="77777777" w:rsidR="00C623C9" w:rsidRDefault="00C623C9" w:rsidP="00C623C9">
            <w:pPr>
              <w:ind w:firstLine="567"/>
              <w:jc w:val="both"/>
              <w:rPr>
                <w:i/>
                <w:szCs w:val="24"/>
              </w:rPr>
            </w:pPr>
          </w:p>
          <w:p w14:paraId="680916E3" w14:textId="77777777" w:rsidR="00C623C9" w:rsidRDefault="00C623C9" w:rsidP="005B2B82">
            <w:pPr>
              <w:ind w:right="425"/>
              <w:rPr>
                <w:lang w:val="lt-LT"/>
              </w:rPr>
            </w:pPr>
          </w:p>
          <w:p w14:paraId="10C3A177" w14:textId="77777777" w:rsidR="004D1938" w:rsidRPr="004D1938" w:rsidRDefault="004D1938" w:rsidP="005B2B82">
            <w:pPr>
              <w:ind w:right="425"/>
              <w:rPr>
                <w:lang w:val="lt-LT"/>
              </w:rPr>
            </w:pPr>
          </w:p>
          <w:p w14:paraId="0BA115BB" w14:textId="0C9A308F" w:rsidR="006F334A" w:rsidRPr="004D1938" w:rsidRDefault="006F334A" w:rsidP="005B2B82">
            <w:pPr>
              <w:ind w:right="425"/>
            </w:pPr>
          </w:p>
          <w:p w14:paraId="37C09F23" w14:textId="5331D10C" w:rsidR="00FC737E" w:rsidRPr="004D1938" w:rsidRDefault="00FC737E" w:rsidP="005B2B82">
            <w:pPr>
              <w:rPr>
                <w:highlight w:val="lightGray"/>
              </w:rPr>
            </w:pPr>
          </w:p>
        </w:tc>
        <w:tc>
          <w:tcPr>
            <w:tcW w:w="1162" w:type="dxa"/>
          </w:tcPr>
          <w:p w14:paraId="73A5C5AC" w14:textId="38BE1AA6" w:rsidR="00FC737E" w:rsidRPr="004D1938" w:rsidRDefault="006F334A" w:rsidP="005B2B82">
            <w:pPr>
              <w:rPr>
                <w:lang w:val="lt-LT"/>
              </w:rPr>
            </w:pPr>
            <w:r w:rsidRPr="004D1938">
              <w:rPr>
                <w:lang w:val="lt-LT"/>
              </w:rPr>
              <w:t xml:space="preserve">   </w:t>
            </w:r>
            <w:r w:rsidR="00FC737E" w:rsidRPr="004D1938">
              <w:rPr>
                <w:lang w:val="lt-LT"/>
              </w:rPr>
              <w:t>20</w:t>
            </w:r>
            <w:r w:rsidR="004D1938" w:rsidRPr="004D1938">
              <w:rPr>
                <w:lang w:val="lt-LT"/>
              </w:rPr>
              <w:t>20</w:t>
            </w:r>
            <w:r w:rsidR="00FC737E" w:rsidRPr="004D1938">
              <w:rPr>
                <w:lang w:val="lt-LT"/>
              </w:rPr>
              <w:t>-</w:t>
            </w:r>
            <w:r w:rsidR="004D1938" w:rsidRPr="004D1938">
              <w:rPr>
                <w:lang w:val="lt-LT"/>
              </w:rPr>
              <w:t>0</w:t>
            </w:r>
            <w:r w:rsidR="00B427A6">
              <w:rPr>
                <w:lang w:val="lt-LT"/>
              </w:rPr>
              <w:t>4</w:t>
            </w:r>
            <w:r w:rsidR="00FC737E" w:rsidRPr="004D1938">
              <w:rPr>
                <w:lang w:val="lt-LT"/>
              </w:rPr>
              <w:t>-</w:t>
            </w:r>
            <w:r w:rsidR="00A55B17">
              <w:rPr>
                <w:lang w:val="lt-LT"/>
              </w:rPr>
              <w:t xml:space="preserve">    </w:t>
            </w:r>
            <w:r w:rsidR="00A87107" w:rsidRPr="004D1938">
              <w:rPr>
                <w:lang w:val="lt-LT"/>
              </w:rPr>
              <w:t xml:space="preserve"> </w:t>
            </w:r>
          </w:p>
        </w:tc>
        <w:tc>
          <w:tcPr>
            <w:tcW w:w="425" w:type="dxa"/>
            <w:gridSpan w:val="3"/>
          </w:tcPr>
          <w:p w14:paraId="399D4E06" w14:textId="77777777" w:rsidR="00FC737E" w:rsidRPr="004D1938" w:rsidRDefault="00FC737E" w:rsidP="005B2B82">
            <w:pPr>
              <w:jc w:val="center"/>
              <w:rPr>
                <w:lang w:val="lt-LT"/>
              </w:rPr>
            </w:pPr>
            <w:r w:rsidRPr="004D1938">
              <w:rPr>
                <w:lang w:val="lt-LT"/>
              </w:rPr>
              <w:t>Nr.</w:t>
            </w:r>
          </w:p>
        </w:tc>
        <w:tc>
          <w:tcPr>
            <w:tcW w:w="3232" w:type="dxa"/>
            <w:gridSpan w:val="3"/>
            <w:noWrap/>
          </w:tcPr>
          <w:p w14:paraId="62C6FD71" w14:textId="1451BF1C" w:rsidR="00FC737E" w:rsidRPr="004D1938" w:rsidRDefault="009B5A45" w:rsidP="005B2B82">
            <w:pPr>
              <w:rPr>
                <w:lang w:val="lt-LT"/>
              </w:rPr>
            </w:pPr>
            <w:r w:rsidRPr="004D1938">
              <w:rPr>
                <w:lang w:val="lt-LT"/>
              </w:rPr>
              <w:t>(</w:t>
            </w:r>
            <w:r w:rsidR="00D13B7E">
              <w:rPr>
                <w:lang w:val="lt-LT"/>
              </w:rPr>
              <w:t>1</w:t>
            </w:r>
            <w:r w:rsidRPr="004D1938">
              <w:rPr>
                <w:lang w:val="lt-LT"/>
              </w:rPr>
              <w:t>.</w:t>
            </w:r>
            <w:r w:rsidR="00D13B7E">
              <w:rPr>
                <w:lang w:val="lt-LT"/>
              </w:rPr>
              <w:t>1</w:t>
            </w:r>
            <w:r w:rsidR="00F4445D">
              <w:rPr>
                <w:lang w:val="lt-LT"/>
              </w:rPr>
              <w:t>2</w:t>
            </w:r>
            <w:r w:rsidRPr="004D1938">
              <w:rPr>
                <w:lang w:val="lt-LT"/>
              </w:rPr>
              <w:t>) D2</w:t>
            </w:r>
          </w:p>
        </w:tc>
      </w:tr>
      <w:tr w:rsidR="00FC737E" w:rsidRPr="004D1938" w14:paraId="4D2DEBF1" w14:textId="77777777" w:rsidTr="004B74A2">
        <w:tc>
          <w:tcPr>
            <w:tcW w:w="5220" w:type="dxa"/>
            <w:vMerge/>
          </w:tcPr>
          <w:p w14:paraId="1BE9DBAA" w14:textId="77777777" w:rsidR="00FC737E" w:rsidRPr="004D1938" w:rsidRDefault="00FC737E" w:rsidP="005B2B82">
            <w:pPr>
              <w:rPr>
                <w:highlight w:val="lightGray"/>
                <w:lang w:val="lt-LT"/>
              </w:rPr>
            </w:pPr>
          </w:p>
        </w:tc>
        <w:tc>
          <w:tcPr>
            <w:tcW w:w="1304" w:type="dxa"/>
            <w:gridSpan w:val="3"/>
            <w:shd w:val="clear" w:color="auto" w:fill="auto"/>
          </w:tcPr>
          <w:p w14:paraId="759CCF30" w14:textId="5DB9092E" w:rsidR="00FC737E" w:rsidRPr="004B74A2" w:rsidRDefault="004B74A2" w:rsidP="005B2B82">
            <w:pPr>
              <w:rPr>
                <w:lang w:val="lt-LT"/>
              </w:rPr>
            </w:pPr>
            <w:r w:rsidRPr="004B74A2">
              <w:rPr>
                <w:lang w:val="lt-LT"/>
              </w:rPr>
              <w:t>Į 2020-04-2</w:t>
            </w:r>
            <w:r>
              <w:rPr>
                <w:lang w:val="lt-LT"/>
              </w:rPr>
              <w:t>7</w:t>
            </w:r>
          </w:p>
        </w:tc>
        <w:tc>
          <w:tcPr>
            <w:tcW w:w="425" w:type="dxa"/>
            <w:gridSpan w:val="3"/>
          </w:tcPr>
          <w:p w14:paraId="1BC55AC0" w14:textId="24B15604" w:rsidR="00FC737E" w:rsidRPr="004D1938" w:rsidRDefault="004B74A2" w:rsidP="005B2B82">
            <w:pPr>
              <w:jc w:val="center"/>
              <w:rPr>
                <w:highlight w:val="lightGray"/>
                <w:lang w:val="lt-LT"/>
              </w:rPr>
            </w:pPr>
            <w:r w:rsidRPr="004B74A2">
              <w:rPr>
                <w:lang w:val="lt-LT"/>
              </w:rPr>
              <w:t>Nr.</w:t>
            </w:r>
          </w:p>
        </w:tc>
        <w:tc>
          <w:tcPr>
            <w:tcW w:w="3090" w:type="dxa"/>
          </w:tcPr>
          <w:p w14:paraId="7D374A64" w14:textId="71D389DB" w:rsidR="00FC737E" w:rsidRPr="004B74A2" w:rsidRDefault="004B74A2" w:rsidP="005B2B82">
            <w:pPr>
              <w:jc w:val="both"/>
              <w:rPr>
                <w:rFonts w:cs="Times New Roman"/>
                <w:szCs w:val="24"/>
                <w:highlight w:val="lightGray"/>
                <w:lang w:val="lt-LT"/>
              </w:rPr>
            </w:pPr>
            <w:r w:rsidRPr="004B74A2">
              <w:rPr>
                <w:rFonts w:cs="Times New Roman"/>
                <w:color w:val="000000"/>
                <w:szCs w:val="24"/>
                <w:shd w:val="clear" w:color="auto" w:fill="FFFFFF"/>
              </w:rPr>
              <w:t>(14.12E-01)-6K-2002497</w:t>
            </w:r>
          </w:p>
        </w:tc>
      </w:tr>
      <w:tr w:rsidR="00FC737E" w:rsidRPr="004D1938" w14:paraId="51FE23AF" w14:textId="77777777" w:rsidTr="008C1EB6">
        <w:trPr>
          <w:trHeight w:val="70"/>
        </w:trPr>
        <w:tc>
          <w:tcPr>
            <w:tcW w:w="5220" w:type="dxa"/>
            <w:vMerge/>
          </w:tcPr>
          <w:p w14:paraId="75C16213" w14:textId="77777777" w:rsidR="00FC737E" w:rsidRPr="004D1938" w:rsidRDefault="00FC737E" w:rsidP="005B2B82">
            <w:pPr>
              <w:rPr>
                <w:i/>
                <w:highlight w:val="lightGray"/>
                <w:lang w:val="lt-LT"/>
              </w:rPr>
            </w:pPr>
          </w:p>
        </w:tc>
        <w:tc>
          <w:tcPr>
            <w:tcW w:w="1276" w:type="dxa"/>
            <w:gridSpan w:val="2"/>
          </w:tcPr>
          <w:p w14:paraId="16DC77D4" w14:textId="77777777" w:rsidR="00FC737E" w:rsidRPr="004D1938" w:rsidRDefault="00FC737E" w:rsidP="005B2B82">
            <w:pPr>
              <w:rPr>
                <w:highlight w:val="lightGray"/>
                <w:lang w:val="lt-LT"/>
              </w:rPr>
            </w:pPr>
          </w:p>
        </w:tc>
        <w:tc>
          <w:tcPr>
            <w:tcW w:w="425" w:type="dxa"/>
            <w:gridSpan w:val="3"/>
          </w:tcPr>
          <w:p w14:paraId="22EDBC7C" w14:textId="77777777" w:rsidR="00FC737E" w:rsidRPr="004D1938" w:rsidRDefault="00FC737E" w:rsidP="005B2B82">
            <w:pPr>
              <w:rPr>
                <w:highlight w:val="lightGray"/>
                <w:lang w:val="lt-LT"/>
              </w:rPr>
            </w:pPr>
          </w:p>
        </w:tc>
        <w:tc>
          <w:tcPr>
            <w:tcW w:w="3118" w:type="dxa"/>
            <w:gridSpan w:val="2"/>
          </w:tcPr>
          <w:p w14:paraId="1564AAEE" w14:textId="77777777" w:rsidR="00FC737E" w:rsidRPr="004D1938" w:rsidRDefault="00FC737E" w:rsidP="005B2B82">
            <w:pPr>
              <w:jc w:val="both"/>
              <w:rPr>
                <w:highlight w:val="lightGray"/>
                <w:lang w:val="lt-LT"/>
              </w:rPr>
            </w:pPr>
          </w:p>
        </w:tc>
      </w:tr>
    </w:tbl>
    <w:p w14:paraId="30CF056D" w14:textId="66CABE35" w:rsidR="00FC737E" w:rsidRPr="00F21C9A" w:rsidRDefault="00B0165B" w:rsidP="00041DB1">
      <w:pPr>
        <w:rPr>
          <w:lang w:val="lt-LT"/>
        </w:rPr>
      </w:pPr>
      <w:r w:rsidRPr="00F21C9A">
        <w:rPr>
          <w:b/>
          <w:bCs/>
        </w:rPr>
        <w:t xml:space="preserve">DĖL </w:t>
      </w:r>
      <w:r w:rsidR="00B427A6">
        <w:rPr>
          <w:b/>
          <w:bCs/>
        </w:rPr>
        <w:t>LIETUVOS RESPUBLIKOS VYRIAUSYB</w:t>
      </w:r>
      <w:r w:rsidR="00B427A6">
        <w:rPr>
          <w:b/>
          <w:bCs/>
          <w:lang w:val="lt-LT"/>
        </w:rPr>
        <w:t>ĖS NUTARIM</w:t>
      </w:r>
      <w:r w:rsidR="004609F0">
        <w:rPr>
          <w:b/>
          <w:bCs/>
          <w:lang w:val="lt-LT"/>
        </w:rPr>
        <w:t>O</w:t>
      </w:r>
      <w:r w:rsidR="00B427A6">
        <w:rPr>
          <w:b/>
          <w:bCs/>
          <w:lang w:val="lt-LT"/>
        </w:rPr>
        <w:t xml:space="preserve"> PROJEKT</w:t>
      </w:r>
      <w:r w:rsidR="004609F0">
        <w:rPr>
          <w:b/>
          <w:bCs/>
          <w:lang w:val="lt-LT"/>
        </w:rPr>
        <w:t>O</w:t>
      </w:r>
      <w:r w:rsidR="00B427A6">
        <w:rPr>
          <w:b/>
          <w:bCs/>
          <w:lang w:val="lt-LT"/>
        </w:rPr>
        <w:t xml:space="preserve"> DERINIMO </w:t>
      </w:r>
    </w:p>
    <w:p w14:paraId="11100217" w14:textId="77777777" w:rsidR="007B67A2" w:rsidRPr="004D1938" w:rsidRDefault="007B67A2" w:rsidP="009D7D16">
      <w:pPr>
        <w:spacing w:line="240" w:lineRule="auto"/>
        <w:jc w:val="both"/>
        <w:rPr>
          <w:highlight w:val="lightGray"/>
          <w:lang w:val="lt-LT"/>
        </w:rPr>
      </w:pPr>
    </w:p>
    <w:p w14:paraId="4E9AD233" w14:textId="1B7F8235" w:rsidR="00B427A6" w:rsidRDefault="00A55B17" w:rsidP="00C623C9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>Audito, apskaitos, turto vertinimo ir nemokumo valdymo tarnyba prie Lietuvos Respublikos finansų ministerijos (toliau – AVNT)</w:t>
      </w:r>
      <w:r w:rsidR="00B427A6">
        <w:rPr>
          <w:rFonts w:cs="Times New Roman"/>
          <w:szCs w:val="24"/>
          <w:lang w:val="lt-LT"/>
        </w:rPr>
        <w:t xml:space="preserve">, susipažinusi su </w:t>
      </w:r>
      <w:proofErr w:type="spellStart"/>
      <w:r w:rsidR="007D6DB6" w:rsidRPr="0022254C">
        <w:t>išvadoms</w:t>
      </w:r>
      <w:proofErr w:type="spellEnd"/>
      <w:r w:rsidR="007D6DB6" w:rsidRPr="0022254C">
        <w:t xml:space="preserve"> </w:t>
      </w:r>
      <w:proofErr w:type="spellStart"/>
      <w:r w:rsidR="007D6DB6" w:rsidRPr="0022254C">
        <w:t>gauti</w:t>
      </w:r>
      <w:proofErr w:type="spellEnd"/>
      <w:r w:rsidR="007D6DB6" w:rsidRPr="0022254C">
        <w:t xml:space="preserve"> </w:t>
      </w:r>
      <w:proofErr w:type="spellStart"/>
      <w:r w:rsidR="007D6DB6">
        <w:t>pateiktu</w:t>
      </w:r>
      <w:proofErr w:type="spellEnd"/>
      <w:r w:rsidR="007D6DB6">
        <w:t xml:space="preserve"> </w:t>
      </w:r>
      <w:proofErr w:type="spellStart"/>
      <w:r w:rsidR="007D6DB6" w:rsidRPr="0022254C">
        <w:t>Lietuvos</w:t>
      </w:r>
      <w:proofErr w:type="spellEnd"/>
      <w:r w:rsidR="007D6DB6" w:rsidRPr="0022254C">
        <w:t xml:space="preserve"> </w:t>
      </w:r>
      <w:proofErr w:type="spellStart"/>
      <w:r w:rsidR="007D6DB6" w:rsidRPr="0022254C">
        <w:t>Respublikos</w:t>
      </w:r>
      <w:proofErr w:type="spellEnd"/>
      <w:r w:rsidR="007D6DB6" w:rsidRPr="0022254C">
        <w:t xml:space="preserve"> </w:t>
      </w:r>
      <w:proofErr w:type="spellStart"/>
      <w:r w:rsidR="007D6DB6" w:rsidRPr="0022254C">
        <w:t>Vyriausybės</w:t>
      </w:r>
      <w:proofErr w:type="spellEnd"/>
      <w:r w:rsidR="007D6DB6" w:rsidRPr="0022254C">
        <w:t xml:space="preserve"> 2000</w:t>
      </w:r>
      <w:r w:rsidR="007D6DB6">
        <w:t> </w:t>
      </w:r>
      <w:r w:rsidR="007D6DB6" w:rsidRPr="0022254C">
        <w:t xml:space="preserve">m. </w:t>
      </w:r>
      <w:proofErr w:type="spellStart"/>
      <w:r w:rsidR="007D6DB6" w:rsidRPr="0022254C">
        <w:t>gruodžio</w:t>
      </w:r>
      <w:proofErr w:type="spellEnd"/>
      <w:r w:rsidR="007D6DB6" w:rsidRPr="0022254C">
        <w:t xml:space="preserve"> 15</w:t>
      </w:r>
      <w:r w:rsidR="007D6DB6">
        <w:t> </w:t>
      </w:r>
      <w:r w:rsidR="007D6DB6" w:rsidRPr="0022254C">
        <w:t xml:space="preserve">d. </w:t>
      </w:r>
      <w:proofErr w:type="spellStart"/>
      <w:r w:rsidR="007D6DB6" w:rsidRPr="0022254C">
        <w:t>nutarimo</w:t>
      </w:r>
      <w:proofErr w:type="spellEnd"/>
      <w:r w:rsidR="007D6DB6" w:rsidRPr="0022254C">
        <w:t xml:space="preserve"> Nr.</w:t>
      </w:r>
      <w:r w:rsidR="007D6DB6">
        <w:t> </w:t>
      </w:r>
      <w:r w:rsidR="007D6DB6" w:rsidRPr="0022254C">
        <w:t>1458 „</w:t>
      </w:r>
      <w:proofErr w:type="spellStart"/>
      <w:r w:rsidR="007D6DB6" w:rsidRPr="0022254C">
        <w:t>Dėl</w:t>
      </w:r>
      <w:proofErr w:type="spellEnd"/>
      <w:r w:rsidR="007D6DB6" w:rsidRPr="0022254C">
        <w:t xml:space="preserve"> </w:t>
      </w:r>
      <w:proofErr w:type="spellStart"/>
      <w:r w:rsidR="007D6DB6" w:rsidRPr="0022254C">
        <w:t>Konkrečių</w:t>
      </w:r>
      <w:proofErr w:type="spellEnd"/>
      <w:r w:rsidR="007D6DB6" w:rsidRPr="0022254C">
        <w:t xml:space="preserve"> </w:t>
      </w:r>
      <w:proofErr w:type="spellStart"/>
      <w:r w:rsidR="007D6DB6" w:rsidRPr="0022254C">
        <w:t>valstybės</w:t>
      </w:r>
      <w:proofErr w:type="spellEnd"/>
      <w:r w:rsidR="007D6DB6" w:rsidRPr="0022254C">
        <w:t xml:space="preserve"> </w:t>
      </w:r>
      <w:proofErr w:type="spellStart"/>
      <w:r w:rsidR="007D6DB6" w:rsidRPr="0022254C">
        <w:t>rinkliavos</w:t>
      </w:r>
      <w:proofErr w:type="spellEnd"/>
      <w:r w:rsidR="007D6DB6" w:rsidRPr="0022254C">
        <w:t xml:space="preserve"> </w:t>
      </w:r>
      <w:proofErr w:type="spellStart"/>
      <w:r w:rsidR="007D6DB6" w:rsidRPr="0022254C">
        <w:t>dydžių</w:t>
      </w:r>
      <w:proofErr w:type="spellEnd"/>
      <w:r w:rsidR="007D6DB6" w:rsidRPr="0022254C">
        <w:t xml:space="preserve"> </w:t>
      </w:r>
      <w:proofErr w:type="spellStart"/>
      <w:r w:rsidR="007D6DB6" w:rsidRPr="0022254C">
        <w:t>sąrašo</w:t>
      </w:r>
      <w:proofErr w:type="spellEnd"/>
      <w:r w:rsidR="007D6DB6" w:rsidRPr="0022254C">
        <w:t xml:space="preserve"> </w:t>
      </w:r>
      <w:proofErr w:type="spellStart"/>
      <w:r w:rsidR="007D6DB6" w:rsidRPr="0022254C">
        <w:t>ir</w:t>
      </w:r>
      <w:proofErr w:type="spellEnd"/>
      <w:r w:rsidR="007D6DB6" w:rsidRPr="0022254C">
        <w:t xml:space="preserve"> </w:t>
      </w:r>
      <w:proofErr w:type="spellStart"/>
      <w:r w:rsidR="007D6DB6" w:rsidRPr="0022254C">
        <w:t>Valstybės</w:t>
      </w:r>
      <w:proofErr w:type="spellEnd"/>
      <w:r w:rsidR="007D6DB6" w:rsidRPr="0022254C">
        <w:t xml:space="preserve"> </w:t>
      </w:r>
      <w:proofErr w:type="spellStart"/>
      <w:r w:rsidR="007D6DB6" w:rsidRPr="0022254C">
        <w:t>rinkliavos</w:t>
      </w:r>
      <w:proofErr w:type="spellEnd"/>
      <w:r w:rsidR="007D6DB6" w:rsidRPr="0022254C">
        <w:t xml:space="preserve"> </w:t>
      </w:r>
      <w:proofErr w:type="spellStart"/>
      <w:r w:rsidR="007D6DB6" w:rsidRPr="0022254C">
        <w:t>mokėjimo</w:t>
      </w:r>
      <w:proofErr w:type="spellEnd"/>
      <w:r w:rsidR="007D6DB6" w:rsidRPr="0022254C">
        <w:t xml:space="preserve"> </w:t>
      </w:r>
      <w:proofErr w:type="spellStart"/>
      <w:r w:rsidR="007D6DB6" w:rsidRPr="0022254C">
        <w:t>ir</w:t>
      </w:r>
      <w:proofErr w:type="spellEnd"/>
      <w:r w:rsidR="007D6DB6" w:rsidRPr="0022254C">
        <w:t xml:space="preserve"> </w:t>
      </w:r>
      <w:proofErr w:type="spellStart"/>
      <w:r w:rsidR="007D6DB6" w:rsidRPr="0022254C">
        <w:t>grąžinimo</w:t>
      </w:r>
      <w:proofErr w:type="spellEnd"/>
      <w:r w:rsidR="007D6DB6" w:rsidRPr="0022254C">
        <w:t xml:space="preserve"> </w:t>
      </w:r>
      <w:proofErr w:type="spellStart"/>
      <w:r w:rsidR="007D6DB6" w:rsidRPr="0022254C">
        <w:t>taisyklių</w:t>
      </w:r>
      <w:proofErr w:type="spellEnd"/>
      <w:r w:rsidR="007D6DB6" w:rsidRPr="0022254C">
        <w:t xml:space="preserve"> </w:t>
      </w:r>
      <w:proofErr w:type="spellStart"/>
      <w:r w:rsidR="007D6DB6" w:rsidRPr="0022254C">
        <w:t>patvirtinimo</w:t>
      </w:r>
      <w:proofErr w:type="spellEnd"/>
      <w:r w:rsidR="007D6DB6" w:rsidRPr="0022254C">
        <w:t xml:space="preserve">“ </w:t>
      </w:r>
      <w:proofErr w:type="spellStart"/>
      <w:r w:rsidR="007D6DB6" w:rsidRPr="0022254C">
        <w:t>pakeitimo</w:t>
      </w:r>
      <w:proofErr w:type="spellEnd"/>
      <w:r w:rsidR="007D6DB6" w:rsidRPr="0022254C">
        <w:t xml:space="preserve"> </w:t>
      </w:r>
      <w:proofErr w:type="spellStart"/>
      <w:r w:rsidR="007D6DB6" w:rsidRPr="0022254C">
        <w:t>projekt</w:t>
      </w:r>
      <w:r w:rsidR="007D6DB6">
        <w:t>u</w:t>
      </w:r>
      <w:proofErr w:type="spellEnd"/>
      <w:r w:rsidR="007D6DB6">
        <w:t xml:space="preserve">, </w:t>
      </w:r>
      <w:r w:rsidR="00B427A6">
        <w:rPr>
          <w:rFonts w:cs="Times New Roman"/>
          <w:szCs w:val="24"/>
          <w:lang w:val="lt-LT"/>
        </w:rPr>
        <w:t xml:space="preserve">informuoja, kad pastabų ir pasiūlymų </w:t>
      </w:r>
      <w:r w:rsidR="007D6DB6">
        <w:rPr>
          <w:rFonts w:cs="Times New Roman"/>
          <w:szCs w:val="24"/>
          <w:lang w:val="lt-LT"/>
        </w:rPr>
        <w:t>šiam projektui</w:t>
      </w:r>
      <w:r w:rsidR="00B427A6">
        <w:rPr>
          <w:rFonts w:cs="Times New Roman"/>
          <w:szCs w:val="24"/>
          <w:lang w:val="lt-LT"/>
        </w:rPr>
        <w:t xml:space="preserve"> pagal savo kompetenciją neturi. </w:t>
      </w:r>
    </w:p>
    <w:p w14:paraId="2FC82516" w14:textId="77777777" w:rsidR="00B427A6" w:rsidRDefault="00B427A6" w:rsidP="00C623C9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1D924F96" w14:textId="3114EE7D" w:rsidR="00A55B17" w:rsidRDefault="00A55B17" w:rsidP="00EB6C8B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0B0E0196" w14:textId="335F989B" w:rsidR="0078482D" w:rsidRDefault="0078482D" w:rsidP="00EB6C8B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756E463A" w14:textId="228909B2" w:rsidR="0078482D" w:rsidRDefault="0078482D" w:rsidP="00EB6C8B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7E45B76B" w14:textId="77777777" w:rsidR="0078482D" w:rsidRDefault="0078482D" w:rsidP="00EB6C8B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5757FF98" w14:textId="77777777" w:rsidR="006F334A" w:rsidRDefault="006F334A" w:rsidP="00EB6C8B">
      <w:pPr>
        <w:spacing w:after="0" w:line="240" w:lineRule="auto"/>
        <w:ind w:firstLine="806"/>
        <w:jc w:val="both"/>
        <w:rPr>
          <w:rFonts w:cs="Times New Roman"/>
          <w:szCs w:val="24"/>
          <w:lang w:val="lt-LT"/>
        </w:rPr>
      </w:pPr>
    </w:p>
    <w:p w14:paraId="64B69694" w14:textId="4E555B9B" w:rsidR="007B67A2" w:rsidRPr="007B67A2" w:rsidRDefault="00F94C37" w:rsidP="004D1938">
      <w:pPr>
        <w:spacing w:after="0" w:line="240" w:lineRule="auto"/>
        <w:rPr>
          <w:lang w:val="lt-LT"/>
        </w:rPr>
      </w:pPr>
      <w:r>
        <w:rPr>
          <w:lang w:val="lt-LT"/>
        </w:rPr>
        <w:t>Direktori</w:t>
      </w:r>
      <w:r w:rsidR="00041DB1">
        <w:rPr>
          <w:lang w:val="lt-LT"/>
        </w:rPr>
        <w:t>a</w:t>
      </w:r>
      <w:r>
        <w:rPr>
          <w:lang w:val="lt-LT"/>
        </w:rPr>
        <w:t>us</w:t>
      </w:r>
      <w:r w:rsidR="00041DB1">
        <w:rPr>
          <w:lang w:val="lt-LT"/>
        </w:rPr>
        <w:t xml:space="preserve"> pavaduotojas</w:t>
      </w:r>
      <w:r w:rsidR="00B427A6">
        <w:rPr>
          <w:lang w:val="lt-LT"/>
        </w:rPr>
        <w:t xml:space="preserve">   </w:t>
      </w:r>
      <w:r w:rsidR="004D1938">
        <w:rPr>
          <w:lang w:val="lt-LT"/>
        </w:rPr>
        <w:t xml:space="preserve"> </w:t>
      </w:r>
      <w:r>
        <w:rPr>
          <w:lang w:val="lt-LT"/>
        </w:rPr>
        <w:tab/>
      </w:r>
      <w:r>
        <w:rPr>
          <w:lang w:val="lt-LT"/>
        </w:rPr>
        <w:tab/>
      </w:r>
      <w:r w:rsidR="005A7AB7">
        <w:rPr>
          <w:lang w:val="lt-LT"/>
        </w:rPr>
        <w:t xml:space="preserve">  </w:t>
      </w:r>
      <w:r>
        <w:rPr>
          <w:lang w:val="lt-LT"/>
        </w:rPr>
        <w:tab/>
      </w:r>
      <w:r>
        <w:rPr>
          <w:lang w:val="lt-LT"/>
        </w:rPr>
        <w:tab/>
      </w:r>
      <w:r w:rsidR="00B427A6">
        <w:rPr>
          <w:lang w:val="lt-LT"/>
        </w:rPr>
        <w:t xml:space="preserve">                       </w:t>
      </w:r>
      <w:r w:rsidR="00B930DC">
        <w:rPr>
          <w:lang w:val="lt-LT"/>
        </w:rPr>
        <w:t xml:space="preserve">   </w:t>
      </w:r>
      <w:r w:rsidR="00EB6C8B">
        <w:rPr>
          <w:lang w:val="lt-LT"/>
        </w:rPr>
        <w:tab/>
      </w:r>
      <w:r w:rsidR="00041DB1">
        <w:rPr>
          <w:lang w:val="lt-LT"/>
        </w:rPr>
        <w:t>Jovaldas Černiauskas</w:t>
      </w:r>
    </w:p>
    <w:p w14:paraId="4BBBA2E7" w14:textId="77777777" w:rsidR="007B67A2" w:rsidRPr="007B67A2" w:rsidRDefault="007B67A2" w:rsidP="007B67A2">
      <w:pPr>
        <w:rPr>
          <w:lang w:val="lt-LT"/>
        </w:rPr>
      </w:pPr>
    </w:p>
    <w:p w14:paraId="78654A69" w14:textId="43BCAF88" w:rsidR="007B67A2" w:rsidRDefault="007B67A2" w:rsidP="007B67A2">
      <w:pPr>
        <w:rPr>
          <w:lang w:val="lt-LT"/>
        </w:rPr>
      </w:pPr>
    </w:p>
    <w:p w14:paraId="38A6CFA2" w14:textId="72784620" w:rsidR="00F01E01" w:rsidRDefault="00F01E01" w:rsidP="007B67A2">
      <w:pPr>
        <w:rPr>
          <w:lang w:val="lt-LT"/>
        </w:rPr>
      </w:pPr>
    </w:p>
    <w:p w14:paraId="0B273662" w14:textId="7A5E11B5" w:rsidR="00F01E01" w:rsidRDefault="00F01E01" w:rsidP="007B67A2">
      <w:pPr>
        <w:rPr>
          <w:lang w:val="lt-LT"/>
        </w:rPr>
      </w:pPr>
    </w:p>
    <w:p w14:paraId="05DA513B" w14:textId="0683C7F0" w:rsidR="00F01E01" w:rsidRDefault="00F01E01" w:rsidP="007B67A2">
      <w:pPr>
        <w:rPr>
          <w:lang w:val="lt-LT"/>
        </w:rPr>
      </w:pPr>
    </w:p>
    <w:p w14:paraId="0899E735" w14:textId="13478565" w:rsidR="004B74A2" w:rsidRDefault="004B74A2" w:rsidP="007B67A2">
      <w:pPr>
        <w:rPr>
          <w:lang w:val="lt-LT"/>
        </w:rPr>
      </w:pPr>
    </w:p>
    <w:p w14:paraId="39D51C74" w14:textId="77777777" w:rsidR="004B74A2" w:rsidRDefault="004B74A2" w:rsidP="007B67A2">
      <w:pPr>
        <w:rPr>
          <w:lang w:val="lt-LT"/>
        </w:rPr>
      </w:pPr>
    </w:p>
    <w:p w14:paraId="5A846E01" w14:textId="257CFFF2" w:rsidR="00F01E01" w:rsidRDefault="00F01E01" w:rsidP="007B67A2">
      <w:pPr>
        <w:rPr>
          <w:lang w:val="lt-LT"/>
        </w:rPr>
      </w:pPr>
    </w:p>
    <w:p w14:paraId="4773A9C0" w14:textId="3B44057D" w:rsidR="00F01E01" w:rsidRDefault="00F01E01" w:rsidP="007B67A2">
      <w:pPr>
        <w:rPr>
          <w:lang w:val="lt-LT"/>
        </w:rPr>
      </w:pPr>
    </w:p>
    <w:p w14:paraId="54A0672A" w14:textId="77777777" w:rsidR="00041DB1" w:rsidRDefault="00041DB1" w:rsidP="00041DB1">
      <w:pPr>
        <w:spacing w:after="0" w:line="240" w:lineRule="auto"/>
        <w:jc w:val="both"/>
        <w:rPr>
          <w:rFonts w:ascii="&amp;quot" w:eastAsia="Times New Roman" w:hAnsi="&amp;quot" w:cs="Times New Roman"/>
          <w:b/>
          <w:bCs/>
          <w:caps/>
          <w:color w:val="000000"/>
          <w:szCs w:val="24"/>
          <w:lang w:val="lt-LT"/>
        </w:rPr>
      </w:pPr>
      <w:r>
        <w:rPr>
          <w:rFonts w:eastAsia="Times New Roman" w:cs="Times New Roman"/>
          <w:color w:val="000000"/>
          <w:szCs w:val="24"/>
          <w:lang w:val="lt-LT"/>
        </w:rPr>
        <w:t xml:space="preserve">Laura Kirilevičiūtė, tel. (8 5) 2499321, el. p. </w:t>
      </w:r>
      <w:proofErr w:type="spellStart"/>
      <w:r>
        <w:rPr>
          <w:rFonts w:eastAsia="Times New Roman" w:cs="Times New Roman"/>
          <w:color w:val="000000"/>
          <w:szCs w:val="24"/>
          <w:lang w:val="lt-LT"/>
        </w:rPr>
        <w:t>Laura.Kirileviciute</w:t>
      </w:r>
      <w:proofErr w:type="spellEnd"/>
      <w:r>
        <w:rPr>
          <w:rFonts w:eastAsia="Times New Roman" w:cs="Times New Roman"/>
          <w:color w:val="000000"/>
          <w:szCs w:val="24"/>
        </w:rPr>
        <w:t>@</w:t>
      </w:r>
      <w:proofErr w:type="spellStart"/>
      <w:r>
        <w:rPr>
          <w:rFonts w:eastAsia="Times New Roman" w:cs="Times New Roman"/>
          <w:color w:val="000000"/>
          <w:szCs w:val="24"/>
        </w:rPr>
        <w:t>avnt.lt</w:t>
      </w:r>
      <w:proofErr w:type="spellEnd"/>
    </w:p>
    <w:p w14:paraId="2E274960" w14:textId="05B1868F" w:rsidR="00D04B85" w:rsidRPr="007B67A2" w:rsidRDefault="00D04B85" w:rsidP="007B67A2">
      <w:pPr>
        <w:rPr>
          <w:szCs w:val="24"/>
          <w:lang w:val="lt-LT"/>
        </w:rPr>
      </w:pPr>
    </w:p>
    <w:sectPr w:rsidR="00D04B85" w:rsidRPr="007B67A2" w:rsidSect="002D2A36">
      <w:headerReference w:type="default" r:id="rId8"/>
      <w:headerReference w:type="first" r:id="rId9"/>
      <w:footerReference w:type="first" r:id="rId10"/>
      <w:pgSz w:w="11907" w:h="16840" w:code="9"/>
      <w:pgMar w:top="1134" w:right="657" w:bottom="1134" w:left="170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F6D0A" w14:textId="77777777" w:rsidR="001A2511" w:rsidRDefault="001A2511" w:rsidP="00027286">
      <w:pPr>
        <w:spacing w:after="0" w:line="240" w:lineRule="auto"/>
      </w:pPr>
      <w:r>
        <w:separator/>
      </w:r>
    </w:p>
  </w:endnote>
  <w:endnote w:type="continuationSeparator" w:id="0">
    <w:p w14:paraId="6C0BBF9F" w14:textId="77777777" w:rsidR="001A2511" w:rsidRDefault="001A2511" w:rsidP="0002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3"/>
      <w:gridCol w:w="7513"/>
    </w:tblGrid>
    <w:tr w:rsidR="00C25178" w:rsidRPr="00570934" w14:paraId="58AC8B68" w14:textId="77777777" w:rsidTr="00C25178">
      <w:trPr>
        <w:trHeight w:val="699"/>
      </w:trPr>
      <w:tc>
        <w:tcPr>
          <w:tcW w:w="2263" w:type="dxa"/>
        </w:tcPr>
        <w:p w14:paraId="29A05CEF" w14:textId="77777777" w:rsidR="00C25178" w:rsidRPr="00570934" w:rsidRDefault="00C25178">
          <w:pPr>
            <w:pStyle w:val="Footer"/>
            <w:rPr>
              <w:lang w:val="lt-LT"/>
            </w:rPr>
          </w:pPr>
          <w:r w:rsidRPr="00570934">
            <w:rPr>
              <w:noProof/>
              <w:sz w:val="18"/>
              <w:lang w:val="lt-LT" w:eastAsia="lt-LT"/>
            </w:rPr>
            <w:drawing>
              <wp:anchor distT="0" distB="0" distL="114300" distR="114300" simplePos="0" relativeHeight="251659264" behindDoc="0" locked="0" layoutInCell="1" allowOverlap="1" wp14:anchorId="23F73E92" wp14:editId="5F283018">
                <wp:simplePos x="0" y="0"/>
                <wp:positionH relativeFrom="margin">
                  <wp:posOffset>-75565</wp:posOffset>
                </wp:positionH>
                <wp:positionV relativeFrom="page">
                  <wp:posOffset>57150</wp:posOffset>
                </wp:positionV>
                <wp:extent cx="1390650" cy="295275"/>
                <wp:effectExtent l="0" t="0" r="0" b="9525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V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14:paraId="0819F88C" w14:textId="77777777" w:rsidR="00C25178" w:rsidRPr="00570934" w:rsidRDefault="00C25178" w:rsidP="00C25178">
          <w:pPr>
            <w:pStyle w:val="Footer"/>
            <w:jc w:val="center"/>
            <w:rPr>
              <w:sz w:val="18"/>
              <w:lang w:val="lt-LT"/>
            </w:rPr>
          </w:pPr>
          <w:r w:rsidRPr="00570934">
            <w:rPr>
              <w:sz w:val="18"/>
              <w:lang w:val="lt-LT"/>
            </w:rPr>
            <w:t>Biudžetinė įstaiga, Rinktinės g. 48A, 09318 Vilnius, tel. (8 5) 212 5464, (8 5) 263 9291,</w:t>
          </w:r>
        </w:p>
        <w:p w14:paraId="6760BD6B" w14:textId="77777777" w:rsidR="00C25178" w:rsidRPr="00570934" w:rsidRDefault="00C25178" w:rsidP="00C25178">
          <w:pPr>
            <w:pStyle w:val="Footer"/>
            <w:jc w:val="center"/>
            <w:rPr>
              <w:sz w:val="18"/>
              <w:lang w:val="lt-LT"/>
            </w:rPr>
          </w:pPr>
          <w:r w:rsidRPr="00570934">
            <w:rPr>
              <w:sz w:val="18"/>
              <w:lang w:val="lt-LT"/>
            </w:rPr>
            <w:t xml:space="preserve">El. p. </w:t>
          </w:r>
          <w:hyperlink r:id="rId2" w:history="1">
            <w:r w:rsidRPr="00570934">
              <w:rPr>
                <w:rStyle w:val="Hyperlink"/>
                <w:sz w:val="18"/>
                <w:lang w:val="lt-LT"/>
              </w:rPr>
              <w:t>info@avnt.lt</w:t>
            </w:r>
          </w:hyperlink>
          <w:r w:rsidRPr="00570934">
            <w:rPr>
              <w:sz w:val="18"/>
              <w:lang w:val="lt-LT"/>
            </w:rPr>
            <w:t xml:space="preserve">, </w:t>
          </w:r>
          <w:hyperlink r:id="rId3" w:history="1">
            <w:r w:rsidRPr="00570934">
              <w:rPr>
                <w:rStyle w:val="Hyperlink"/>
                <w:sz w:val="18"/>
                <w:lang w:val="lt-LT"/>
              </w:rPr>
              <w:t>http://www.avnt.lt</w:t>
            </w:r>
          </w:hyperlink>
          <w:r w:rsidRPr="00570934">
            <w:rPr>
              <w:sz w:val="18"/>
              <w:lang w:val="lt-LT"/>
            </w:rPr>
            <w:t>,</w:t>
          </w:r>
        </w:p>
        <w:p w14:paraId="054F924F" w14:textId="77777777" w:rsidR="00C25178" w:rsidRPr="00570934" w:rsidRDefault="00C25178" w:rsidP="00C25178">
          <w:pPr>
            <w:pStyle w:val="Footer"/>
            <w:jc w:val="center"/>
            <w:rPr>
              <w:sz w:val="18"/>
              <w:lang w:val="lt-LT"/>
            </w:rPr>
          </w:pPr>
          <w:r w:rsidRPr="00570934">
            <w:rPr>
              <w:sz w:val="18"/>
              <w:lang w:val="lt-LT"/>
            </w:rPr>
            <w:t>Duomenys kaupiami ir saugomi Juridinių asmenų registre, kodas 304157094</w:t>
          </w:r>
        </w:p>
      </w:tc>
    </w:tr>
  </w:tbl>
  <w:p w14:paraId="6E6D0326" w14:textId="77777777" w:rsidR="00FB1DB8" w:rsidRPr="00570934" w:rsidRDefault="00C25178">
    <w:pPr>
      <w:pStyle w:val="Footer"/>
      <w:rPr>
        <w:lang w:val="lt-LT"/>
      </w:rPr>
    </w:pPr>
    <w:r w:rsidRPr="00570934"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C9E662" wp14:editId="1397F307">
              <wp:simplePos x="0" y="0"/>
              <wp:positionH relativeFrom="column">
                <wp:posOffset>-22860</wp:posOffset>
              </wp:positionH>
              <wp:positionV relativeFrom="paragraph">
                <wp:posOffset>-507365</wp:posOffset>
              </wp:positionV>
              <wp:extent cx="6229350" cy="0"/>
              <wp:effectExtent l="0" t="0" r="19050" b="1905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21AEE1" id="Straight Connector 3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-39.95pt" to="488.7pt,-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28947" w14:textId="77777777" w:rsidR="001A2511" w:rsidRDefault="001A2511" w:rsidP="00027286">
      <w:pPr>
        <w:spacing w:after="0" w:line="240" w:lineRule="auto"/>
      </w:pPr>
      <w:r>
        <w:separator/>
      </w:r>
    </w:p>
  </w:footnote>
  <w:footnote w:type="continuationSeparator" w:id="0">
    <w:p w14:paraId="1A8D8598" w14:textId="77777777" w:rsidR="001A2511" w:rsidRDefault="001A2511" w:rsidP="0002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8B069" w14:textId="77777777" w:rsidR="00027286" w:rsidRPr="00CF16F3" w:rsidRDefault="00FB1DB8" w:rsidP="00FB1DB8">
    <w:pPr>
      <w:tabs>
        <w:tab w:val="left" w:pos="330"/>
        <w:tab w:val="center" w:pos="4819"/>
      </w:tabs>
      <w:spacing w:line="240" w:lineRule="auto"/>
      <w:rPr>
        <w:b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3A6FE" w14:textId="77777777" w:rsidR="008B70A4" w:rsidRPr="00570934" w:rsidRDefault="008B70A4" w:rsidP="00FB1DB8">
    <w:pPr>
      <w:tabs>
        <w:tab w:val="left" w:pos="330"/>
        <w:tab w:val="center" w:pos="4819"/>
      </w:tabs>
      <w:spacing w:line="240" w:lineRule="auto"/>
      <w:jc w:val="center"/>
      <w:rPr>
        <w:lang w:val="lt-LT"/>
      </w:rPr>
    </w:pPr>
  </w:p>
  <w:p w14:paraId="27BA5064" w14:textId="77777777" w:rsidR="00FB1DB8" w:rsidRPr="00570934" w:rsidRDefault="00FB1DB8" w:rsidP="00FB1DB8">
    <w:pPr>
      <w:tabs>
        <w:tab w:val="left" w:pos="330"/>
        <w:tab w:val="center" w:pos="4819"/>
      </w:tabs>
      <w:spacing w:line="240" w:lineRule="auto"/>
      <w:jc w:val="center"/>
      <w:rPr>
        <w:lang w:val="lt-LT"/>
      </w:rPr>
    </w:pPr>
    <w:r w:rsidRPr="00570934">
      <w:rPr>
        <w:noProof/>
        <w:sz w:val="22"/>
        <w:lang w:val="lt-LT" w:eastAsia="lt-LT"/>
      </w:rPr>
      <w:drawing>
        <wp:inline distT="0" distB="0" distL="0" distR="0" wp14:anchorId="4174F444" wp14:editId="3ECB9A9D">
          <wp:extent cx="528320" cy="618490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AD84E" w14:textId="77777777" w:rsidR="00FB1DB8" w:rsidRPr="00570934" w:rsidRDefault="00FB1DB8" w:rsidP="00FB1DB8">
    <w:pPr>
      <w:spacing w:after="0"/>
      <w:jc w:val="center"/>
      <w:rPr>
        <w:b/>
        <w:sz w:val="22"/>
        <w:lang w:val="lt-LT"/>
      </w:rPr>
    </w:pPr>
  </w:p>
  <w:p w14:paraId="02390939" w14:textId="77777777" w:rsidR="00FB1DB8" w:rsidRPr="00570934" w:rsidRDefault="00FB1DB8" w:rsidP="00AC7943">
    <w:pPr>
      <w:pStyle w:val="Header"/>
      <w:jc w:val="center"/>
      <w:rPr>
        <w:b/>
        <w:lang w:val="lt-LT"/>
      </w:rPr>
    </w:pPr>
    <w:r w:rsidRPr="00570934">
      <w:rPr>
        <w:b/>
        <w:lang w:val="lt-LT"/>
      </w:rPr>
      <w:t>AUDITO, APSKAITOS, TURTO VERTINIMO IR NEMOKUMO VALDYMO TARNYBA 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7793"/>
    <w:multiLevelType w:val="multilevel"/>
    <w:tmpl w:val="3EA6BF4C"/>
    <w:lvl w:ilvl="0">
      <w:numFmt w:val="decimal"/>
      <w:lvlText w:val="(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286"/>
    <w:rsid w:val="00027286"/>
    <w:rsid w:val="0004099D"/>
    <w:rsid w:val="00041DB1"/>
    <w:rsid w:val="00073B02"/>
    <w:rsid w:val="000C5F82"/>
    <w:rsid w:val="001104C8"/>
    <w:rsid w:val="00143A1C"/>
    <w:rsid w:val="001553C2"/>
    <w:rsid w:val="00184E86"/>
    <w:rsid w:val="00191BBA"/>
    <w:rsid w:val="001A0746"/>
    <w:rsid w:val="001A2511"/>
    <w:rsid w:val="00204445"/>
    <w:rsid w:val="002A799C"/>
    <w:rsid w:val="002D2A36"/>
    <w:rsid w:val="003420D5"/>
    <w:rsid w:val="003661C2"/>
    <w:rsid w:val="00386125"/>
    <w:rsid w:val="00394A58"/>
    <w:rsid w:val="004609F0"/>
    <w:rsid w:val="004747F7"/>
    <w:rsid w:val="004B74A2"/>
    <w:rsid w:val="004D1938"/>
    <w:rsid w:val="004D617F"/>
    <w:rsid w:val="00503145"/>
    <w:rsid w:val="00570934"/>
    <w:rsid w:val="005A7AB7"/>
    <w:rsid w:val="005C1F87"/>
    <w:rsid w:val="0064153F"/>
    <w:rsid w:val="00654FE4"/>
    <w:rsid w:val="00661DA1"/>
    <w:rsid w:val="0069456B"/>
    <w:rsid w:val="006F334A"/>
    <w:rsid w:val="00726947"/>
    <w:rsid w:val="00754E40"/>
    <w:rsid w:val="00781D26"/>
    <w:rsid w:val="0078482D"/>
    <w:rsid w:val="007919BD"/>
    <w:rsid w:val="007A1623"/>
    <w:rsid w:val="007B67A2"/>
    <w:rsid w:val="007C62B7"/>
    <w:rsid w:val="007D6DB6"/>
    <w:rsid w:val="007E2E02"/>
    <w:rsid w:val="008A266F"/>
    <w:rsid w:val="008B70A4"/>
    <w:rsid w:val="008C1EB6"/>
    <w:rsid w:val="008C78F6"/>
    <w:rsid w:val="008E2BE2"/>
    <w:rsid w:val="009157FA"/>
    <w:rsid w:val="00917F3F"/>
    <w:rsid w:val="009B5A45"/>
    <w:rsid w:val="009D7D16"/>
    <w:rsid w:val="00A17CA3"/>
    <w:rsid w:val="00A55B17"/>
    <w:rsid w:val="00A60E67"/>
    <w:rsid w:val="00A711F1"/>
    <w:rsid w:val="00A73BB1"/>
    <w:rsid w:val="00A74C12"/>
    <w:rsid w:val="00A87107"/>
    <w:rsid w:val="00AC7943"/>
    <w:rsid w:val="00B0165B"/>
    <w:rsid w:val="00B02489"/>
    <w:rsid w:val="00B4027E"/>
    <w:rsid w:val="00B427A6"/>
    <w:rsid w:val="00B930DC"/>
    <w:rsid w:val="00BA6EAC"/>
    <w:rsid w:val="00BB48AF"/>
    <w:rsid w:val="00BB6B45"/>
    <w:rsid w:val="00C25178"/>
    <w:rsid w:val="00C623C9"/>
    <w:rsid w:val="00C747F6"/>
    <w:rsid w:val="00CE0557"/>
    <w:rsid w:val="00CF16F3"/>
    <w:rsid w:val="00D04B85"/>
    <w:rsid w:val="00D13B7E"/>
    <w:rsid w:val="00D229A4"/>
    <w:rsid w:val="00D53FFE"/>
    <w:rsid w:val="00D82BE1"/>
    <w:rsid w:val="00D92E62"/>
    <w:rsid w:val="00DE6222"/>
    <w:rsid w:val="00E057F6"/>
    <w:rsid w:val="00E74E14"/>
    <w:rsid w:val="00EB6C8B"/>
    <w:rsid w:val="00F01E01"/>
    <w:rsid w:val="00F0396B"/>
    <w:rsid w:val="00F21C9A"/>
    <w:rsid w:val="00F401CE"/>
    <w:rsid w:val="00F4445D"/>
    <w:rsid w:val="00F7597D"/>
    <w:rsid w:val="00F94C37"/>
    <w:rsid w:val="00FB1A28"/>
    <w:rsid w:val="00FB1DB8"/>
    <w:rsid w:val="00FC20D2"/>
    <w:rsid w:val="00FC737E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F5ABC"/>
  <w15:chartTrackingRefBased/>
  <w15:docId w15:val="{3B822136-70C2-4EBF-A9A0-CD9FBEA7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286"/>
  </w:style>
  <w:style w:type="paragraph" w:styleId="Footer">
    <w:name w:val="footer"/>
    <w:basedOn w:val="Normal"/>
    <w:link w:val="FooterChar"/>
    <w:uiPriority w:val="99"/>
    <w:unhideWhenUsed/>
    <w:rsid w:val="00027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286"/>
  </w:style>
  <w:style w:type="table" w:styleId="TableGrid">
    <w:name w:val="Table Grid"/>
    <w:basedOn w:val="TableNormal"/>
    <w:uiPriority w:val="39"/>
    <w:rsid w:val="00027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51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1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4C1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1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nt.lt" TargetMode="External"/><Relationship Id="rId2" Type="http://schemas.openxmlformats.org/officeDocument/2006/relationships/hyperlink" Target="mailto:info@avnt.l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6D2A0-91A0-43CE-93D4-76A34A1F0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Murnikas</dc:creator>
  <cp:keywords/>
  <dc:description/>
  <cp:lastModifiedBy>Laura Kirilevičiūtė</cp:lastModifiedBy>
  <cp:revision>36</cp:revision>
  <cp:lastPrinted>2018-09-07T05:54:00Z</cp:lastPrinted>
  <dcterms:created xsi:type="dcterms:W3CDTF">2019-05-22T11:47:00Z</dcterms:created>
  <dcterms:modified xsi:type="dcterms:W3CDTF">2020-04-28T11:15:00Z</dcterms:modified>
</cp:coreProperties>
</file>