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80" w:rsidRDefault="00A25780" w:rsidP="00A25780">
      <w:pPr>
        <w:spacing w:after="0" w:line="240" w:lineRule="auto"/>
        <w:jc w:val="center"/>
        <w:rPr>
          <w:rFonts w:ascii="Times New Roman" w:hAnsi="Times New Roman" w:cs="Times New Roman"/>
          <w:b/>
          <w:sz w:val="24"/>
          <w:szCs w:val="24"/>
          <w:lang w:val="en-US"/>
        </w:rPr>
      </w:pPr>
      <w:r w:rsidRPr="0070133A">
        <w:rPr>
          <w:rFonts w:ascii="Times New Roman" w:hAnsi="Times New Roman" w:cs="Times New Roman"/>
          <w:b/>
          <w:sz w:val="24"/>
          <w:szCs w:val="24"/>
          <w:lang w:val="en-US"/>
        </w:rPr>
        <w:t xml:space="preserve">LIETUVOS RESPUBLIKOS </w:t>
      </w:r>
    </w:p>
    <w:p w:rsidR="00A25780" w:rsidRPr="0070133A" w:rsidRDefault="00A25780" w:rsidP="00A257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VALSTYBĖS </w:t>
      </w:r>
      <w:r w:rsidR="00087498">
        <w:rPr>
          <w:rFonts w:ascii="Times New Roman" w:hAnsi="Times New Roman" w:cs="Times New Roman"/>
          <w:b/>
          <w:sz w:val="24"/>
          <w:szCs w:val="24"/>
        </w:rPr>
        <w:t>POLITIKŲ IR VALSTYBĖS PAREIGŪNŲ DARBO APMOKĖJIMO ĮSTA</w:t>
      </w:r>
      <w:r w:rsidR="006F0C07">
        <w:rPr>
          <w:rFonts w:ascii="Times New Roman" w:hAnsi="Times New Roman" w:cs="Times New Roman"/>
          <w:b/>
          <w:sz w:val="24"/>
          <w:szCs w:val="24"/>
        </w:rPr>
        <w:t>T</w:t>
      </w:r>
      <w:r w:rsidR="00087498">
        <w:rPr>
          <w:rFonts w:ascii="Times New Roman" w:hAnsi="Times New Roman" w:cs="Times New Roman"/>
          <w:b/>
          <w:sz w:val="24"/>
          <w:szCs w:val="24"/>
        </w:rPr>
        <w:t>YMO NR. VIII-1904 PAKEITIMO ĮSTATYMO</w:t>
      </w:r>
      <w:r w:rsidR="009E5A56">
        <w:rPr>
          <w:rFonts w:ascii="Times New Roman" w:hAnsi="Times New Roman" w:cs="Times New Roman"/>
          <w:b/>
          <w:sz w:val="24"/>
          <w:szCs w:val="24"/>
        </w:rPr>
        <w:t xml:space="preserve"> PROJEKTO</w:t>
      </w:r>
    </w:p>
    <w:p w:rsidR="00A25780" w:rsidRDefault="00A25780" w:rsidP="00A25780">
      <w:pPr>
        <w:spacing w:after="0" w:line="240" w:lineRule="auto"/>
        <w:jc w:val="center"/>
        <w:rPr>
          <w:rFonts w:ascii="Times New Roman" w:hAnsi="Times New Roman" w:cs="Times New Roman"/>
          <w:b/>
          <w:sz w:val="24"/>
          <w:szCs w:val="24"/>
        </w:rPr>
      </w:pPr>
      <w:r w:rsidRPr="0070133A">
        <w:rPr>
          <w:rFonts w:ascii="Times New Roman" w:hAnsi="Times New Roman" w:cs="Times New Roman"/>
          <w:b/>
          <w:sz w:val="24"/>
          <w:szCs w:val="24"/>
        </w:rPr>
        <w:t>DERINIMO PAŽYMA</w:t>
      </w:r>
    </w:p>
    <w:p w:rsidR="00F03B7E" w:rsidRDefault="00F03B7E" w:rsidP="00A25780">
      <w:pPr>
        <w:spacing w:after="0" w:line="240" w:lineRule="auto"/>
        <w:jc w:val="center"/>
        <w:rPr>
          <w:rFonts w:ascii="Times New Roman" w:hAnsi="Times New Roman" w:cs="Times New Roman"/>
          <w:b/>
          <w:sz w:val="24"/>
          <w:szCs w:val="24"/>
        </w:rPr>
      </w:pPr>
    </w:p>
    <w:p w:rsidR="00052955" w:rsidRDefault="00052955" w:rsidP="00A25780">
      <w:pPr>
        <w:spacing w:after="0" w:line="240" w:lineRule="auto"/>
        <w:jc w:val="center"/>
        <w:rPr>
          <w:rFonts w:ascii="Times New Roman" w:hAnsi="Times New Roman" w:cs="Times New Roman"/>
          <w:b/>
          <w:sz w:val="24"/>
          <w:szCs w:val="24"/>
        </w:rPr>
      </w:pPr>
    </w:p>
    <w:tbl>
      <w:tblPr>
        <w:tblStyle w:val="Lentelstinklelis"/>
        <w:tblW w:w="14850" w:type="dxa"/>
        <w:tblLook w:val="04A0" w:firstRow="1" w:lastRow="0" w:firstColumn="1" w:lastColumn="0" w:noHBand="0" w:noVBand="1"/>
      </w:tblPr>
      <w:tblGrid>
        <w:gridCol w:w="1803"/>
        <w:gridCol w:w="6102"/>
        <w:gridCol w:w="6945"/>
      </w:tblGrid>
      <w:tr w:rsidR="00526891" w:rsidTr="005C10D6">
        <w:tc>
          <w:tcPr>
            <w:tcW w:w="1803" w:type="dxa"/>
          </w:tcPr>
          <w:p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Institucijos pavadinimas, rašto data ir numeris</w:t>
            </w:r>
          </w:p>
        </w:tc>
        <w:tc>
          <w:tcPr>
            <w:tcW w:w="6102" w:type="dxa"/>
          </w:tcPr>
          <w:p w:rsidR="00F03B7E" w:rsidRDefault="00C50533" w:rsidP="00A25780">
            <w:pPr>
              <w:jc w:val="center"/>
              <w:rPr>
                <w:rFonts w:ascii="Times New Roman" w:hAnsi="Times New Roman" w:cs="Times New Roman"/>
                <w:b/>
                <w:sz w:val="24"/>
                <w:szCs w:val="24"/>
              </w:rPr>
            </w:pPr>
            <w:r>
              <w:rPr>
                <w:rFonts w:ascii="Times New Roman" w:hAnsi="Times New Roman" w:cs="Times New Roman"/>
                <w:b/>
                <w:sz w:val="24"/>
                <w:szCs w:val="24"/>
              </w:rPr>
              <w:t>Pastabos ir pasiūlymai</w:t>
            </w:r>
          </w:p>
        </w:tc>
        <w:tc>
          <w:tcPr>
            <w:tcW w:w="6945" w:type="dxa"/>
          </w:tcPr>
          <w:p w:rsidR="00F03B7E" w:rsidRPr="00E4734E" w:rsidRDefault="007A1E0A" w:rsidP="00A25780">
            <w:pPr>
              <w:jc w:val="center"/>
              <w:rPr>
                <w:rFonts w:ascii="Times New Roman" w:hAnsi="Times New Roman" w:cs="Times New Roman"/>
                <w:b/>
                <w:sz w:val="24"/>
                <w:szCs w:val="24"/>
              </w:rPr>
            </w:pPr>
            <w:r w:rsidRPr="00E4734E">
              <w:rPr>
                <w:rFonts w:ascii="Times New Roman" w:hAnsi="Times New Roman" w:cs="Times New Roman"/>
                <w:b/>
                <w:sz w:val="24"/>
                <w:szCs w:val="24"/>
              </w:rPr>
              <w:t>Žyma apie nepriimtas pastabas ir pasiūlymus</w:t>
            </w:r>
          </w:p>
        </w:tc>
      </w:tr>
      <w:tr w:rsidR="00526891" w:rsidTr="005C10D6">
        <w:trPr>
          <w:trHeight w:val="59"/>
        </w:trPr>
        <w:tc>
          <w:tcPr>
            <w:tcW w:w="1803" w:type="dxa"/>
          </w:tcPr>
          <w:p w:rsidR="005D3877" w:rsidRDefault="00CE5D84" w:rsidP="00526891">
            <w:pPr>
              <w:jc w:val="both"/>
              <w:rPr>
                <w:rFonts w:ascii="Times New Roman" w:hAnsi="Times New Roman" w:cs="Times New Roman"/>
                <w:sz w:val="24"/>
                <w:szCs w:val="24"/>
              </w:rPr>
            </w:pPr>
            <w:r>
              <w:rPr>
                <w:rFonts w:ascii="Times New Roman" w:hAnsi="Times New Roman" w:cs="Times New Roman"/>
                <w:sz w:val="24"/>
                <w:szCs w:val="24"/>
              </w:rPr>
              <w:t>Lietuvos Respublikos konkurencijos tarybos 2019-10-10 raštas Nr. (1.20.32)6V-</w:t>
            </w:r>
            <w:r w:rsidR="00634615">
              <w:rPr>
                <w:rFonts w:ascii="Times New Roman" w:hAnsi="Times New Roman" w:cs="Times New Roman"/>
                <w:sz w:val="24"/>
                <w:szCs w:val="24"/>
              </w:rPr>
              <w:t>1957</w:t>
            </w:r>
          </w:p>
        </w:tc>
        <w:tc>
          <w:tcPr>
            <w:tcW w:w="6102" w:type="dxa"/>
          </w:tcPr>
          <w:p w:rsidR="005D3877" w:rsidRDefault="00634615" w:rsidP="00C41F47">
            <w:pPr>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Abejoja, ar Įstatymo </w:t>
            </w:r>
            <w:r w:rsidR="000A3C62">
              <w:rPr>
                <w:rFonts w:ascii="Times New Roman" w:eastAsia="Times New Roman" w:hAnsi="Times New Roman" w:cs="Times New Roman"/>
                <w:sz w:val="24"/>
                <w:szCs w:val="20"/>
                <w:lang w:eastAsia="lt-LT"/>
              </w:rPr>
              <w:t xml:space="preserve">projektu </w:t>
            </w:r>
            <w:r>
              <w:rPr>
                <w:rFonts w:ascii="Times New Roman" w:eastAsia="Times New Roman" w:hAnsi="Times New Roman" w:cs="Times New Roman"/>
                <w:sz w:val="24"/>
                <w:szCs w:val="20"/>
                <w:lang w:eastAsia="lt-LT"/>
              </w:rPr>
              <w:t>siūlomas reglamentavimas iš tiesų įgyvendina Ilgalaikio tvaraus viešojo sektoriaus darbuotojų darbo užmokesčio finansavimo iki 2025 metų strategijoje išreikštus siekius garantuoti teisingą apmokėjimą už darbą, įvertinti valstybės pareigūnų svarbą valstybei</w:t>
            </w:r>
            <w:r w:rsidR="0006092F">
              <w:rPr>
                <w:rFonts w:ascii="Times New Roman" w:eastAsia="Times New Roman" w:hAnsi="Times New Roman" w:cs="Times New Roman"/>
                <w:sz w:val="24"/>
                <w:szCs w:val="20"/>
                <w:lang w:eastAsia="lt-LT"/>
              </w:rPr>
              <w:t xml:space="preserve"> reikšmingų sričių vystyme ir</w:t>
            </w:r>
            <w:r w:rsidR="004C5814">
              <w:rPr>
                <w:rFonts w:ascii="Times New Roman" w:eastAsia="Times New Roman" w:hAnsi="Times New Roman" w:cs="Times New Roman"/>
                <w:sz w:val="24"/>
                <w:szCs w:val="20"/>
                <w:lang w:eastAsia="lt-LT"/>
              </w:rPr>
              <w:t xml:space="preserve"> </w:t>
            </w:r>
            <w:r w:rsidR="0006092F">
              <w:rPr>
                <w:rFonts w:ascii="Times New Roman" w:eastAsia="Times New Roman" w:hAnsi="Times New Roman" w:cs="Times New Roman"/>
                <w:sz w:val="24"/>
                <w:szCs w:val="20"/>
                <w:lang w:eastAsia="lt-LT"/>
              </w:rPr>
              <w:t>poreikį pritraukti aukštos kvalifikacijos bei kompetencijos darbuotojus.</w:t>
            </w:r>
          </w:p>
          <w:p w:rsidR="000A3C62" w:rsidRDefault="00A466A9" w:rsidP="007A08BE">
            <w:pPr>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Siūlo sudaryti teisines galimybe</w:t>
            </w:r>
            <w:r w:rsidR="000A3C62">
              <w:rPr>
                <w:rFonts w:ascii="Times New Roman" w:eastAsia="Times New Roman" w:hAnsi="Times New Roman" w:cs="Times New Roman"/>
                <w:sz w:val="24"/>
                <w:szCs w:val="20"/>
                <w:lang w:eastAsia="lt-LT"/>
              </w:rPr>
              <w:t>s Konkurencijos tarybai</w:t>
            </w:r>
            <w:r>
              <w:rPr>
                <w:rFonts w:ascii="Times New Roman" w:eastAsia="Times New Roman" w:hAnsi="Times New Roman" w:cs="Times New Roman"/>
                <w:sz w:val="24"/>
                <w:szCs w:val="20"/>
                <w:lang w:eastAsia="lt-LT"/>
              </w:rPr>
              <w:t xml:space="preserve"> </w:t>
            </w:r>
            <w:r w:rsidR="000A3C62">
              <w:rPr>
                <w:rFonts w:ascii="Times New Roman" w:eastAsia="Times New Roman" w:hAnsi="Times New Roman" w:cs="Times New Roman"/>
                <w:sz w:val="24"/>
                <w:szCs w:val="20"/>
                <w:lang w:eastAsia="lt-LT"/>
              </w:rPr>
              <w:t>ir kitoms</w:t>
            </w:r>
            <w:r>
              <w:rPr>
                <w:rFonts w:ascii="Times New Roman" w:eastAsia="Times New Roman" w:hAnsi="Times New Roman" w:cs="Times New Roman"/>
                <w:sz w:val="24"/>
                <w:szCs w:val="20"/>
                <w:lang w:eastAsia="lt-LT"/>
              </w:rPr>
              <w:t xml:space="preserve"> </w:t>
            </w:r>
            <w:r w:rsidR="000A3C62">
              <w:rPr>
                <w:rFonts w:ascii="Times New Roman" w:eastAsia="Times New Roman" w:hAnsi="Times New Roman" w:cs="Times New Roman"/>
                <w:sz w:val="24"/>
                <w:szCs w:val="20"/>
                <w:lang w:eastAsia="lt-LT"/>
              </w:rPr>
              <w:t>rinkos priežiūros institucijoms reglamentuoti vadovų darbo užmokesčio klausimus</w:t>
            </w:r>
            <w:r w:rsidR="004C5814">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institucijų veiklą reguliuojančiuose atskiruose įstatymuose</w:t>
            </w:r>
            <w:r w:rsidR="007A08BE">
              <w:rPr>
                <w:rFonts w:ascii="Times New Roman" w:eastAsia="Times New Roman" w:hAnsi="Times New Roman" w:cs="Times New Roman"/>
                <w:sz w:val="24"/>
                <w:szCs w:val="20"/>
                <w:lang w:eastAsia="lt-LT"/>
              </w:rPr>
              <w:t xml:space="preserve"> bei</w:t>
            </w:r>
            <w:r w:rsidR="004C5814">
              <w:rPr>
                <w:rFonts w:ascii="Times New Roman" w:eastAsia="Times New Roman" w:hAnsi="Times New Roman" w:cs="Times New Roman"/>
                <w:sz w:val="24"/>
                <w:szCs w:val="20"/>
                <w:lang w:eastAsia="lt-LT"/>
              </w:rPr>
              <w:t xml:space="preserve"> siūlo darbo užmokestį susieti su vidutinio darbo užmokesčio dydžiu, kuris leistų užtikrinti, kad valstybės pareigūnų darbo užmokesčiai būtų proporcingi jiems priskirtoms atsakomybėms.</w:t>
            </w:r>
          </w:p>
          <w:p w:rsidR="007A08BE" w:rsidRDefault="007A08BE" w:rsidP="007A08BE">
            <w:pPr>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Taip pat siūlo apsvarstyti ir įvertinti kitus valstybės pareigūnų darbo užmokesčio aspektus, kurie lemia realų darbo užmokesčio dydį – galimybę skirti premijas ir pinigines išmokas, kaip kad numatyta valstybės tarnautojams ir biudžetinių įstaigų darbuotojams, dirbantiems pagal darbo sutartis.</w:t>
            </w:r>
          </w:p>
        </w:tc>
        <w:tc>
          <w:tcPr>
            <w:tcW w:w="6945" w:type="dxa"/>
          </w:tcPr>
          <w:p w:rsidR="00F719C3" w:rsidRDefault="00A30CCE" w:rsidP="006F3116">
            <w:pPr>
              <w:jc w:val="both"/>
              <w:rPr>
                <w:rFonts w:ascii="Times New Roman" w:hAnsi="Times New Roman" w:cs="Times New Roman"/>
                <w:b/>
                <w:sz w:val="24"/>
                <w:szCs w:val="24"/>
              </w:rPr>
            </w:pPr>
            <w:r w:rsidRPr="00A30CCE">
              <w:rPr>
                <w:rFonts w:ascii="Times New Roman" w:hAnsi="Times New Roman" w:cs="Times New Roman"/>
                <w:b/>
                <w:sz w:val="24"/>
                <w:szCs w:val="24"/>
              </w:rPr>
              <w:t>Neatsižvelgta</w:t>
            </w:r>
            <w:r>
              <w:rPr>
                <w:rFonts w:ascii="Times New Roman" w:hAnsi="Times New Roman" w:cs="Times New Roman"/>
                <w:b/>
                <w:sz w:val="24"/>
                <w:szCs w:val="24"/>
              </w:rPr>
              <w:t>.</w:t>
            </w:r>
          </w:p>
          <w:p w:rsidR="0027030B" w:rsidRDefault="0027030B" w:rsidP="006A3222">
            <w:pPr>
              <w:jc w:val="both"/>
              <w:rPr>
                <w:rFonts w:ascii="Times New Roman" w:hAnsi="Times New Roman" w:cs="Times New Roman"/>
                <w:sz w:val="24"/>
                <w:szCs w:val="24"/>
              </w:rPr>
            </w:pPr>
            <w:r>
              <w:rPr>
                <w:rFonts w:ascii="Times New Roman" w:hAnsi="Times New Roman" w:cs="Times New Roman"/>
                <w:sz w:val="24"/>
                <w:szCs w:val="24"/>
              </w:rPr>
              <w:t xml:space="preserve">Manome, kad </w:t>
            </w:r>
            <w:r w:rsidR="0048780A">
              <w:rPr>
                <w:rFonts w:ascii="Times New Roman" w:hAnsi="Times New Roman" w:cs="Times New Roman"/>
                <w:sz w:val="24"/>
                <w:szCs w:val="24"/>
              </w:rPr>
              <w:t>Lietuvos Respublikos k</w:t>
            </w:r>
            <w:r>
              <w:rPr>
                <w:rFonts w:ascii="Times New Roman" w:hAnsi="Times New Roman" w:cs="Times New Roman"/>
                <w:sz w:val="24"/>
                <w:szCs w:val="24"/>
              </w:rPr>
              <w:t>onkurencijos tarnybos valstybės pareigūnams darbo apmokėjimo dy</w:t>
            </w:r>
            <w:r w:rsidR="006F4DA1">
              <w:rPr>
                <w:rFonts w:ascii="Times New Roman" w:hAnsi="Times New Roman" w:cs="Times New Roman"/>
                <w:sz w:val="24"/>
                <w:szCs w:val="24"/>
              </w:rPr>
              <w:t>d</w:t>
            </w:r>
            <w:r>
              <w:rPr>
                <w:rFonts w:ascii="Times New Roman" w:hAnsi="Times New Roman" w:cs="Times New Roman"/>
                <w:sz w:val="24"/>
                <w:szCs w:val="24"/>
              </w:rPr>
              <w:t xml:space="preserve">žiai turėtų būti </w:t>
            </w:r>
            <w:r w:rsidRPr="0027030B">
              <w:rPr>
                <w:rFonts w:ascii="Times New Roman" w:hAnsi="Times New Roman" w:cs="Times New Roman"/>
                <w:sz w:val="24"/>
                <w:szCs w:val="24"/>
                <w:lang w:eastAsia="lt-LT"/>
              </w:rPr>
              <w:t>nustatyt</w:t>
            </w:r>
            <w:r>
              <w:rPr>
                <w:rFonts w:ascii="Times New Roman" w:hAnsi="Times New Roman" w:cs="Times New Roman"/>
                <w:sz w:val="24"/>
                <w:szCs w:val="24"/>
                <w:lang w:eastAsia="lt-LT"/>
              </w:rPr>
              <w:t>i</w:t>
            </w:r>
            <w:r w:rsidRPr="0027030B">
              <w:rPr>
                <w:rFonts w:ascii="Times New Roman" w:hAnsi="Times New Roman" w:cs="Times New Roman"/>
                <w:sz w:val="24"/>
                <w:szCs w:val="24"/>
                <w:lang w:eastAsia="lt-LT"/>
              </w:rPr>
              <w:t xml:space="preserve"> Lietuvos Respublikos valstybės politikų ir valstybės pareigūnų darbo apmokėjimo įstatym</w:t>
            </w:r>
            <w:r>
              <w:rPr>
                <w:rFonts w:ascii="Times New Roman" w:hAnsi="Times New Roman" w:cs="Times New Roman"/>
                <w:sz w:val="24"/>
                <w:szCs w:val="24"/>
                <w:lang w:eastAsia="lt-LT"/>
              </w:rPr>
              <w:t xml:space="preserve">u, kaip ir </w:t>
            </w:r>
            <w:r w:rsidRPr="0027030B">
              <w:rPr>
                <w:rFonts w:ascii="Times New Roman" w:hAnsi="Times New Roman" w:cs="Times New Roman"/>
                <w:sz w:val="24"/>
                <w:szCs w:val="24"/>
              </w:rPr>
              <w:t xml:space="preserve">kitiems valstybės pareigūnams, kurių pareiginė alga priklauso nuo pareiginės algos bazinio dydžio ir ištarnautų Lietuvos valstybei metų. </w:t>
            </w:r>
            <w:r w:rsidR="00F72C32">
              <w:rPr>
                <w:rFonts w:ascii="Times New Roman" w:hAnsi="Times New Roman" w:cs="Times New Roman"/>
                <w:sz w:val="24"/>
                <w:szCs w:val="24"/>
              </w:rPr>
              <w:t>Konkurencijos tarybos siūlomas</w:t>
            </w:r>
            <w:r w:rsidRPr="0027030B">
              <w:rPr>
                <w:rFonts w:ascii="Times New Roman" w:hAnsi="Times New Roman" w:cs="Times New Roman"/>
                <w:sz w:val="24"/>
                <w:szCs w:val="24"/>
              </w:rPr>
              <w:t xml:space="preserve"> darbo užmokesčio </w:t>
            </w:r>
            <w:r w:rsidR="00F72C32">
              <w:rPr>
                <w:rFonts w:ascii="Times New Roman" w:hAnsi="Times New Roman" w:cs="Times New Roman"/>
                <w:sz w:val="24"/>
                <w:szCs w:val="24"/>
              </w:rPr>
              <w:t xml:space="preserve">susiejimas su vidutiniu darbo užmokesčiu </w:t>
            </w:r>
            <w:r w:rsidRPr="0027030B">
              <w:rPr>
                <w:rFonts w:ascii="Times New Roman" w:hAnsi="Times New Roman" w:cs="Times New Roman"/>
                <w:sz w:val="24"/>
                <w:szCs w:val="24"/>
              </w:rPr>
              <w:t>priklausy</w:t>
            </w:r>
            <w:r w:rsidR="006A3222">
              <w:rPr>
                <w:rFonts w:ascii="Times New Roman" w:hAnsi="Times New Roman" w:cs="Times New Roman"/>
                <w:sz w:val="24"/>
                <w:szCs w:val="24"/>
              </w:rPr>
              <w:t>tų</w:t>
            </w:r>
            <w:r w:rsidRPr="0027030B">
              <w:rPr>
                <w:rFonts w:ascii="Times New Roman" w:hAnsi="Times New Roman" w:cs="Times New Roman"/>
                <w:sz w:val="24"/>
                <w:szCs w:val="24"/>
              </w:rPr>
              <w:t xml:space="preserve"> ne nuo Lietuvos Respublikos Seimo teisės aktu nustatytų </w:t>
            </w:r>
            <w:r w:rsidRPr="00FA4ED7">
              <w:rPr>
                <w:rFonts w:ascii="Times New Roman" w:hAnsi="Times New Roman" w:cs="Times New Roman"/>
                <w:sz w:val="24"/>
                <w:szCs w:val="24"/>
              </w:rPr>
              <w:t>konkrečių dydžių</w:t>
            </w:r>
            <w:r w:rsidRPr="0027030B">
              <w:rPr>
                <w:rFonts w:ascii="Times New Roman" w:hAnsi="Times New Roman" w:cs="Times New Roman"/>
                <w:sz w:val="24"/>
                <w:szCs w:val="24"/>
              </w:rPr>
              <w:t xml:space="preserve"> bei pareiginės algos bazinio dydžio, nuo kurio priklauso valstybės politikų, valstybės pareigūnų, valstybės tarnautojų, statutinių valstybės tarnautojų bei biudžetinių įstaigų darbuotojų, dirbančių pagal darbo sutartis, darbo užmokestis, o nuo </w:t>
            </w:r>
            <w:r w:rsidRPr="00FA4ED7">
              <w:rPr>
                <w:rFonts w:ascii="Times New Roman" w:hAnsi="Times New Roman" w:cs="Times New Roman"/>
                <w:sz w:val="24"/>
                <w:szCs w:val="24"/>
              </w:rPr>
              <w:t>Seimo sprendimų</w:t>
            </w:r>
            <w:r w:rsidRPr="0027030B">
              <w:rPr>
                <w:rFonts w:ascii="Times New Roman" w:hAnsi="Times New Roman" w:cs="Times New Roman"/>
                <w:sz w:val="24"/>
                <w:szCs w:val="24"/>
              </w:rPr>
              <w:t xml:space="preserve"> tiesiogiai nepriklausančio statistinio dydžio.</w:t>
            </w:r>
          </w:p>
          <w:p w:rsidR="007A08BE" w:rsidRPr="0027030B" w:rsidRDefault="006D6911" w:rsidP="00360DA3">
            <w:pPr>
              <w:jc w:val="both"/>
              <w:rPr>
                <w:rFonts w:ascii="Times New Roman" w:hAnsi="Times New Roman" w:cs="Times New Roman"/>
                <w:b/>
                <w:sz w:val="24"/>
                <w:szCs w:val="24"/>
              </w:rPr>
            </w:pPr>
            <w:r>
              <w:rPr>
                <w:rFonts w:ascii="Times New Roman" w:hAnsi="Times New Roman" w:cs="Times New Roman"/>
                <w:sz w:val="24"/>
                <w:szCs w:val="24"/>
              </w:rPr>
              <w:t xml:space="preserve">Periodinės priemokos ir vienkartinės išmokos valstybės pareigūnams nebuvo nustatytos nuo pat Valstybės politikų ir valstybės pareigūnų darbo apmokėjimo įstatymo įsigaliojimo. Kai tuo tarpu valstybės tarnautojams ir biudžetinių įstaigų darbuotojams, dirbantiems pagal darbo sutartis, priemokų ir vienkartinių išmokų mokėjimas yra sureglamentuotas nuo pat jų veiklą ir darbo apmokėjimo sąlygas reglamentuojančių įstatymų pradžios. </w:t>
            </w:r>
            <w:r w:rsidR="00360DA3">
              <w:rPr>
                <w:rFonts w:ascii="Times New Roman" w:hAnsi="Times New Roman" w:cs="Times New Roman"/>
                <w:sz w:val="24"/>
                <w:szCs w:val="24"/>
              </w:rPr>
              <w:t>Be to</w:t>
            </w:r>
            <w:r w:rsidR="00360DA3" w:rsidRPr="00360DA3">
              <w:rPr>
                <w:rFonts w:ascii="Times New Roman" w:hAnsi="Times New Roman" w:cs="Times New Roman"/>
                <w:sz w:val="24"/>
                <w:szCs w:val="24"/>
              </w:rPr>
              <w:t>, yra numatyta, kad valstybės pareigūnams metų pabaigoje už viršvalandinį darbą, darbą poilsio ir švenčių dienomis išmokama ne didesnė kaip pareiginės algos dydžio vienkartinė priemoka.</w:t>
            </w:r>
          </w:p>
        </w:tc>
      </w:tr>
      <w:tr w:rsidR="00526891" w:rsidTr="005C10D6">
        <w:trPr>
          <w:trHeight w:val="59"/>
        </w:trPr>
        <w:tc>
          <w:tcPr>
            <w:tcW w:w="1803" w:type="dxa"/>
          </w:tcPr>
          <w:p w:rsidR="005D3877" w:rsidRDefault="00ED07FA" w:rsidP="001116E2">
            <w:pPr>
              <w:jc w:val="both"/>
              <w:rPr>
                <w:rFonts w:ascii="Times New Roman" w:hAnsi="Times New Roman" w:cs="Times New Roman"/>
                <w:sz w:val="24"/>
                <w:szCs w:val="24"/>
              </w:rPr>
            </w:pPr>
            <w:r>
              <w:rPr>
                <w:rFonts w:ascii="Times New Roman" w:hAnsi="Times New Roman" w:cs="Times New Roman"/>
                <w:sz w:val="24"/>
                <w:szCs w:val="24"/>
              </w:rPr>
              <w:lastRenderedPageBreak/>
              <w:t>Lietuvos savivaldybių asociacijos 2019-10-09 raštas</w:t>
            </w:r>
            <w:r w:rsidR="001C59D1">
              <w:rPr>
                <w:rFonts w:ascii="Times New Roman" w:hAnsi="Times New Roman" w:cs="Times New Roman"/>
                <w:sz w:val="24"/>
                <w:szCs w:val="24"/>
              </w:rPr>
              <w:t xml:space="preserve"> Nr. (15)-SD-601</w:t>
            </w:r>
          </w:p>
        </w:tc>
        <w:tc>
          <w:tcPr>
            <w:tcW w:w="6102" w:type="dxa"/>
          </w:tcPr>
          <w:p w:rsidR="005D3877" w:rsidRPr="00ED07FA" w:rsidRDefault="00ED07FA" w:rsidP="00C72D12">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S</w:t>
            </w:r>
            <w:r w:rsidRPr="00ED07FA">
              <w:rPr>
                <w:rFonts w:ascii="Times New Roman" w:hAnsi="Times New Roman" w:cs="Times New Roman"/>
                <w:sz w:val="24"/>
                <w:szCs w:val="24"/>
              </w:rPr>
              <w:t>iekiant adekvatumo valstybės politikų darbo apmokėjimo sistemoje, siūlo vienu baziniu dydžiu atitinkamai padidinti visų grupių merų ir jų pavaduotojų algos koeficientus</w:t>
            </w:r>
          </w:p>
        </w:tc>
        <w:tc>
          <w:tcPr>
            <w:tcW w:w="6945" w:type="dxa"/>
          </w:tcPr>
          <w:p w:rsidR="00096DE5" w:rsidRDefault="00BF7E18" w:rsidP="00FA1A0B">
            <w:pPr>
              <w:jc w:val="both"/>
              <w:rPr>
                <w:rFonts w:ascii="Times New Roman" w:hAnsi="Times New Roman" w:cs="Times New Roman"/>
                <w:b/>
                <w:sz w:val="24"/>
                <w:szCs w:val="24"/>
              </w:rPr>
            </w:pPr>
            <w:r>
              <w:rPr>
                <w:rFonts w:ascii="Times New Roman" w:hAnsi="Times New Roman" w:cs="Times New Roman"/>
                <w:b/>
                <w:sz w:val="24"/>
                <w:szCs w:val="24"/>
              </w:rPr>
              <w:t>Neatsižvelgta.</w:t>
            </w:r>
          </w:p>
          <w:p w:rsidR="00BF7E18" w:rsidRPr="00BF7E18" w:rsidRDefault="00BF7E18" w:rsidP="0048780A">
            <w:pPr>
              <w:jc w:val="both"/>
              <w:rPr>
                <w:rFonts w:ascii="Times New Roman" w:hAnsi="Times New Roman" w:cs="Times New Roman"/>
                <w:sz w:val="24"/>
                <w:szCs w:val="24"/>
              </w:rPr>
            </w:pPr>
            <w:r>
              <w:rPr>
                <w:rFonts w:ascii="Times New Roman" w:eastAsia="Times New Roman" w:hAnsi="Times New Roman" w:cs="Times New Roman"/>
                <w:sz w:val="24"/>
                <w:szCs w:val="20"/>
                <w:lang w:eastAsia="lt-LT"/>
              </w:rPr>
              <w:t xml:space="preserve">Finansų ministerija </w:t>
            </w:r>
            <w:r>
              <w:rPr>
                <w:rFonts w:ascii="Times New Roman" w:hAnsi="Times New Roman" w:cs="Times New Roman"/>
                <w:sz w:val="24"/>
                <w:szCs w:val="24"/>
              </w:rPr>
              <w:t xml:space="preserve">2019 m. spalio 2 d. rašte Nr. (11.8E-53)ATAP-362-5K-1915534 </w:t>
            </w:r>
            <w:r>
              <w:rPr>
                <w:rFonts w:ascii="Times New Roman" w:eastAsia="Times New Roman" w:hAnsi="Times New Roman" w:cs="Times New Roman"/>
                <w:sz w:val="24"/>
                <w:szCs w:val="20"/>
                <w:lang w:eastAsia="lt-LT"/>
              </w:rPr>
              <w:t xml:space="preserve">pažymi, kad Ilgalaikio tvaraus viešojo sektoriaus darbuotojų darbo užmokesčio finansavimo iki 2025 metų strategija nepatvirtinta ir rengiamame Lietuvos Respublikos 2020 metų valstybės biudžeto ir savivaldybių biudžetų finansinių rodiklių patvirtinimo įstatymo projekte nenumatytos lėšos valstybės politikų ir pareigūnų darbo užmokesčiui didinti. </w:t>
            </w:r>
            <w:r w:rsidR="00C72D12">
              <w:rPr>
                <w:rFonts w:ascii="Times New Roman" w:eastAsia="Times New Roman" w:hAnsi="Times New Roman" w:cs="Times New Roman"/>
                <w:sz w:val="24"/>
                <w:szCs w:val="20"/>
                <w:lang w:eastAsia="lt-LT"/>
              </w:rPr>
              <w:t>Finansų ministerija siūlo</w:t>
            </w:r>
            <w:r>
              <w:rPr>
                <w:rFonts w:ascii="Times New Roman" w:eastAsia="Times New Roman" w:hAnsi="Times New Roman" w:cs="Times New Roman"/>
                <w:sz w:val="24"/>
                <w:szCs w:val="20"/>
                <w:lang w:eastAsia="lt-LT"/>
              </w:rPr>
              <w:t xml:space="preserve"> </w:t>
            </w:r>
            <w:r w:rsidR="007D28D1">
              <w:rPr>
                <w:rFonts w:ascii="Times New Roman" w:eastAsia="Times New Roman" w:hAnsi="Times New Roman" w:cs="Times New Roman"/>
                <w:sz w:val="24"/>
                <w:szCs w:val="20"/>
                <w:lang w:eastAsia="lt-LT"/>
              </w:rPr>
              <w:t xml:space="preserve">netgi </w:t>
            </w:r>
            <w:r>
              <w:rPr>
                <w:rFonts w:ascii="Times New Roman" w:eastAsia="Times New Roman" w:hAnsi="Times New Roman" w:cs="Times New Roman"/>
                <w:sz w:val="24"/>
                <w:szCs w:val="20"/>
                <w:lang w:eastAsia="lt-LT"/>
              </w:rPr>
              <w:t>Projektą svarstyti rengiant Lietuvos Respublikos 2021 metų valstybės biudžeto ir savivaldybių biudžetų finansinių rodiklių patvirtinimo įstatymo projektą.</w:t>
            </w:r>
            <w:r w:rsidR="00C72D12">
              <w:rPr>
                <w:rFonts w:ascii="Times New Roman" w:eastAsia="Times New Roman" w:hAnsi="Times New Roman" w:cs="Times New Roman"/>
                <w:sz w:val="24"/>
                <w:szCs w:val="20"/>
                <w:lang w:eastAsia="lt-LT"/>
              </w:rPr>
              <w:t xml:space="preserve"> Todėl </w:t>
            </w:r>
            <w:r w:rsidR="007D28D1">
              <w:rPr>
                <w:rFonts w:ascii="Times New Roman" w:eastAsia="Times New Roman" w:hAnsi="Times New Roman" w:cs="Times New Roman"/>
                <w:sz w:val="24"/>
                <w:szCs w:val="20"/>
                <w:lang w:eastAsia="lt-LT"/>
              </w:rPr>
              <w:t xml:space="preserve">nuo kitų metų </w:t>
            </w:r>
            <w:r w:rsidR="00C72D12">
              <w:rPr>
                <w:rFonts w:ascii="Times New Roman" w:eastAsia="Times New Roman" w:hAnsi="Times New Roman" w:cs="Times New Roman"/>
                <w:sz w:val="24"/>
                <w:szCs w:val="20"/>
                <w:lang w:eastAsia="lt-LT"/>
              </w:rPr>
              <w:t>visų merų ir jų pavaduotojų algos koeficient</w:t>
            </w:r>
            <w:r w:rsidR="007D28D1">
              <w:rPr>
                <w:rFonts w:ascii="Times New Roman" w:eastAsia="Times New Roman" w:hAnsi="Times New Roman" w:cs="Times New Roman"/>
                <w:sz w:val="24"/>
                <w:szCs w:val="20"/>
                <w:lang w:eastAsia="lt-LT"/>
              </w:rPr>
              <w:t>us</w:t>
            </w:r>
            <w:r w:rsidR="00C72D12">
              <w:rPr>
                <w:rFonts w:ascii="Times New Roman" w:eastAsia="Times New Roman" w:hAnsi="Times New Roman" w:cs="Times New Roman"/>
                <w:sz w:val="24"/>
                <w:szCs w:val="20"/>
                <w:lang w:eastAsia="lt-LT"/>
              </w:rPr>
              <w:t xml:space="preserve"> padidin</w:t>
            </w:r>
            <w:r w:rsidR="007D28D1">
              <w:rPr>
                <w:rFonts w:ascii="Times New Roman" w:eastAsia="Times New Roman" w:hAnsi="Times New Roman" w:cs="Times New Roman"/>
                <w:sz w:val="24"/>
                <w:szCs w:val="20"/>
                <w:lang w:eastAsia="lt-LT"/>
              </w:rPr>
              <w:t xml:space="preserve">ti </w:t>
            </w:r>
            <w:r w:rsidR="00C72D12">
              <w:rPr>
                <w:rFonts w:ascii="Times New Roman" w:eastAsia="Times New Roman" w:hAnsi="Times New Roman" w:cs="Times New Roman"/>
                <w:sz w:val="24"/>
                <w:szCs w:val="20"/>
                <w:lang w:eastAsia="lt-LT"/>
              </w:rPr>
              <w:t>papildomai vienu baziniu dydžiu</w:t>
            </w:r>
            <w:r w:rsidR="007D28D1">
              <w:rPr>
                <w:rFonts w:ascii="Times New Roman" w:eastAsia="Times New Roman" w:hAnsi="Times New Roman" w:cs="Times New Roman"/>
                <w:sz w:val="24"/>
                <w:szCs w:val="20"/>
                <w:lang w:eastAsia="lt-LT"/>
              </w:rPr>
              <w:t xml:space="preserve"> </w:t>
            </w:r>
            <w:r w:rsidR="00C72D12">
              <w:rPr>
                <w:rFonts w:ascii="Times New Roman" w:eastAsia="Times New Roman" w:hAnsi="Times New Roman" w:cs="Times New Roman"/>
                <w:sz w:val="24"/>
                <w:szCs w:val="20"/>
                <w:lang w:eastAsia="lt-LT"/>
              </w:rPr>
              <w:t>nėra galimybių.</w:t>
            </w:r>
          </w:p>
        </w:tc>
      </w:tr>
    </w:tbl>
    <w:p w:rsidR="00052955" w:rsidRDefault="00052955" w:rsidP="003401F9">
      <w:pPr>
        <w:jc w:val="center"/>
        <w:rPr>
          <w:sz w:val="24"/>
          <w:szCs w:val="24"/>
        </w:rPr>
      </w:pPr>
    </w:p>
    <w:p w:rsidR="008B2B37" w:rsidRPr="00E0004D" w:rsidRDefault="008B2B37" w:rsidP="003401F9">
      <w:pPr>
        <w:jc w:val="center"/>
        <w:rPr>
          <w:sz w:val="24"/>
          <w:szCs w:val="24"/>
        </w:rPr>
      </w:pPr>
      <w:bookmarkStart w:id="0" w:name="_GoBack"/>
      <w:bookmarkEnd w:id="0"/>
      <w:r>
        <w:rPr>
          <w:sz w:val="24"/>
          <w:szCs w:val="24"/>
        </w:rPr>
        <w:t>___________________________</w:t>
      </w:r>
    </w:p>
    <w:sectPr w:rsidR="008B2B37" w:rsidRPr="00E0004D" w:rsidSect="005C10D6">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3F6" w:rsidRDefault="003273F6" w:rsidP="00D854FF">
      <w:pPr>
        <w:spacing w:after="0" w:line="240" w:lineRule="auto"/>
      </w:pPr>
      <w:r>
        <w:separator/>
      </w:r>
    </w:p>
  </w:endnote>
  <w:endnote w:type="continuationSeparator" w:id="0">
    <w:p w:rsidR="003273F6" w:rsidRDefault="003273F6"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3F6" w:rsidRDefault="003273F6" w:rsidP="00D854FF">
      <w:pPr>
        <w:spacing w:after="0" w:line="240" w:lineRule="auto"/>
      </w:pPr>
      <w:r>
        <w:separator/>
      </w:r>
    </w:p>
  </w:footnote>
  <w:footnote w:type="continuationSeparator" w:id="0">
    <w:p w:rsidR="003273F6" w:rsidRDefault="003273F6" w:rsidP="00D85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423696"/>
      <w:docPartObj>
        <w:docPartGallery w:val="Page Numbers (Top of Page)"/>
        <w:docPartUnique/>
      </w:docPartObj>
    </w:sdtPr>
    <w:sdtEndPr/>
    <w:sdtContent>
      <w:p w:rsidR="00340E6B" w:rsidRDefault="00340E6B">
        <w:pPr>
          <w:pStyle w:val="Antrats"/>
          <w:jc w:val="center"/>
        </w:pPr>
        <w:r>
          <w:fldChar w:fldCharType="begin"/>
        </w:r>
        <w:r>
          <w:instrText>PAGE   \* MERGEFORMAT</w:instrText>
        </w:r>
        <w:r>
          <w:fldChar w:fldCharType="separate"/>
        </w:r>
        <w:r w:rsidR="00052955">
          <w:rPr>
            <w:noProof/>
          </w:rPr>
          <w:t>2</w:t>
        </w:r>
        <w:r>
          <w:fldChar w:fldCharType="end"/>
        </w:r>
      </w:p>
    </w:sdtContent>
  </w:sdt>
  <w:p w:rsidR="00D854FF" w:rsidRDefault="00D854F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80"/>
    <w:rsid w:val="000101E8"/>
    <w:rsid w:val="00014A73"/>
    <w:rsid w:val="000161ED"/>
    <w:rsid w:val="00026854"/>
    <w:rsid w:val="000348F5"/>
    <w:rsid w:val="00035756"/>
    <w:rsid w:val="00052955"/>
    <w:rsid w:val="00053585"/>
    <w:rsid w:val="0006092F"/>
    <w:rsid w:val="00062A7A"/>
    <w:rsid w:val="00071A18"/>
    <w:rsid w:val="00087498"/>
    <w:rsid w:val="00096DE5"/>
    <w:rsid w:val="000A1513"/>
    <w:rsid w:val="000A3C62"/>
    <w:rsid w:val="000C3F1F"/>
    <w:rsid w:val="000C6831"/>
    <w:rsid w:val="000D48D8"/>
    <w:rsid w:val="000E4E81"/>
    <w:rsid w:val="001116E2"/>
    <w:rsid w:val="00120ED7"/>
    <w:rsid w:val="001250D7"/>
    <w:rsid w:val="00134F83"/>
    <w:rsid w:val="001515AB"/>
    <w:rsid w:val="00155E2C"/>
    <w:rsid w:val="00156A3B"/>
    <w:rsid w:val="0017153E"/>
    <w:rsid w:val="00186B6C"/>
    <w:rsid w:val="00187852"/>
    <w:rsid w:val="00196734"/>
    <w:rsid w:val="001A74E8"/>
    <w:rsid w:val="001B32E9"/>
    <w:rsid w:val="001B79AF"/>
    <w:rsid w:val="001B7A00"/>
    <w:rsid w:val="001C1936"/>
    <w:rsid w:val="001C59D1"/>
    <w:rsid w:val="001C7D2E"/>
    <w:rsid w:val="001D3A0F"/>
    <w:rsid w:val="001E0743"/>
    <w:rsid w:val="001F7AE6"/>
    <w:rsid w:val="00203239"/>
    <w:rsid w:val="00215EE3"/>
    <w:rsid w:val="00241EFC"/>
    <w:rsid w:val="002625EE"/>
    <w:rsid w:val="0027030B"/>
    <w:rsid w:val="00271A7F"/>
    <w:rsid w:val="00286C79"/>
    <w:rsid w:val="00286DFA"/>
    <w:rsid w:val="00291B9D"/>
    <w:rsid w:val="00294AE9"/>
    <w:rsid w:val="00296144"/>
    <w:rsid w:val="002A19DC"/>
    <w:rsid w:val="002A300B"/>
    <w:rsid w:val="002A370A"/>
    <w:rsid w:val="002B766B"/>
    <w:rsid w:val="002C50DC"/>
    <w:rsid w:val="002C6BB7"/>
    <w:rsid w:val="002D177E"/>
    <w:rsid w:val="002E6669"/>
    <w:rsid w:val="002F1DC6"/>
    <w:rsid w:val="00305A61"/>
    <w:rsid w:val="003273F6"/>
    <w:rsid w:val="00332A92"/>
    <w:rsid w:val="00332D35"/>
    <w:rsid w:val="00337AAD"/>
    <w:rsid w:val="003401F9"/>
    <w:rsid w:val="00340E6B"/>
    <w:rsid w:val="00342ED2"/>
    <w:rsid w:val="00360DA3"/>
    <w:rsid w:val="003618D4"/>
    <w:rsid w:val="00375508"/>
    <w:rsid w:val="003B0353"/>
    <w:rsid w:val="003C48BC"/>
    <w:rsid w:val="003D1A38"/>
    <w:rsid w:val="003D2785"/>
    <w:rsid w:val="003D3443"/>
    <w:rsid w:val="003D657F"/>
    <w:rsid w:val="003E7F32"/>
    <w:rsid w:val="003F3C2C"/>
    <w:rsid w:val="00404127"/>
    <w:rsid w:val="004161BF"/>
    <w:rsid w:val="004375EC"/>
    <w:rsid w:val="004407F9"/>
    <w:rsid w:val="0044114E"/>
    <w:rsid w:val="004454CF"/>
    <w:rsid w:val="00457D8A"/>
    <w:rsid w:val="00477616"/>
    <w:rsid w:val="00484952"/>
    <w:rsid w:val="00486600"/>
    <w:rsid w:val="0048780A"/>
    <w:rsid w:val="004906DF"/>
    <w:rsid w:val="00492122"/>
    <w:rsid w:val="00492D9D"/>
    <w:rsid w:val="00494651"/>
    <w:rsid w:val="004C5814"/>
    <w:rsid w:val="004C7A03"/>
    <w:rsid w:val="004D00F3"/>
    <w:rsid w:val="004E7CA6"/>
    <w:rsid w:val="0051770A"/>
    <w:rsid w:val="00526891"/>
    <w:rsid w:val="00543AB0"/>
    <w:rsid w:val="00550C8F"/>
    <w:rsid w:val="00556FFB"/>
    <w:rsid w:val="00557856"/>
    <w:rsid w:val="00560373"/>
    <w:rsid w:val="00561297"/>
    <w:rsid w:val="00572CD7"/>
    <w:rsid w:val="005730C3"/>
    <w:rsid w:val="00582A42"/>
    <w:rsid w:val="00585D74"/>
    <w:rsid w:val="0058630F"/>
    <w:rsid w:val="005B6CDD"/>
    <w:rsid w:val="005C10D6"/>
    <w:rsid w:val="005C11D1"/>
    <w:rsid w:val="005C2B40"/>
    <w:rsid w:val="005C71FB"/>
    <w:rsid w:val="005D0B81"/>
    <w:rsid w:val="005D3877"/>
    <w:rsid w:val="005D6CB1"/>
    <w:rsid w:val="005D7328"/>
    <w:rsid w:val="005E53EB"/>
    <w:rsid w:val="005F331D"/>
    <w:rsid w:val="005F4502"/>
    <w:rsid w:val="005F4535"/>
    <w:rsid w:val="005F50D9"/>
    <w:rsid w:val="00602E1D"/>
    <w:rsid w:val="00613932"/>
    <w:rsid w:val="00627586"/>
    <w:rsid w:val="00634615"/>
    <w:rsid w:val="00650DFD"/>
    <w:rsid w:val="0065400C"/>
    <w:rsid w:val="00654415"/>
    <w:rsid w:val="006562EB"/>
    <w:rsid w:val="0067086E"/>
    <w:rsid w:val="006A3222"/>
    <w:rsid w:val="006A3A47"/>
    <w:rsid w:val="006C121A"/>
    <w:rsid w:val="006D387B"/>
    <w:rsid w:val="006D6911"/>
    <w:rsid w:val="006F0C07"/>
    <w:rsid w:val="006F3116"/>
    <w:rsid w:val="006F4DA1"/>
    <w:rsid w:val="00707ABC"/>
    <w:rsid w:val="007229A9"/>
    <w:rsid w:val="007525E1"/>
    <w:rsid w:val="00756683"/>
    <w:rsid w:val="00760391"/>
    <w:rsid w:val="00770BA6"/>
    <w:rsid w:val="00781C0A"/>
    <w:rsid w:val="00791692"/>
    <w:rsid w:val="007917F1"/>
    <w:rsid w:val="007A08BE"/>
    <w:rsid w:val="007A1E0A"/>
    <w:rsid w:val="007A5974"/>
    <w:rsid w:val="007A7FE9"/>
    <w:rsid w:val="007B2C96"/>
    <w:rsid w:val="007C0B87"/>
    <w:rsid w:val="007D28D1"/>
    <w:rsid w:val="007D7CB6"/>
    <w:rsid w:val="007F15E9"/>
    <w:rsid w:val="00803219"/>
    <w:rsid w:val="008035A7"/>
    <w:rsid w:val="00807236"/>
    <w:rsid w:val="00810928"/>
    <w:rsid w:val="00814D7B"/>
    <w:rsid w:val="00826772"/>
    <w:rsid w:val="00831967"/>
    <w:rsid w:val="00835579"/>
    <w:rsid w:val="00853299"/>
    <w:rsid w:val="00853F80"/>
    <w:rsid w:val="00855230"/>
    <w:rsid w:val="008719D4"/>
    <w:rsid w:val="0089283A"/>
    <w:rsid w:val="008A749F"/>
    <w:rsid w:val="008B242C"/>
    <w:rsid w:val="008B2B37"/>
    <w:rsid w:val="008B363B"/>
    <w:rsid w:val="008B4456"/>
    <w:rsid w:val="008C5086"/>
    <w:rsid w:val="008D4E22"/>
    <w:rsid w:val="008E75AB"/>
    <w:rsid w:val="008F4028"/>
    <w:rsid w:val="008F4947"/>
    <w:rsid w:val="009006F6"/>
    <w:rsid w:val="0090597D"/>
    <w:rsid w:val="00911B06"/>
    <w:rsid w:val="00912FD0"/>
    <w:rsid w:val="0091592D"/>
    <w:rsid w:val="00915DF9"/>
    <w:rsid w:val="00934C00"/>
    <w:rsid w:val="009401FA"/>
    <w:rsid w:val="0095356E"/>
    <w:rsid w:val="009651AF"/>
    <w:rsid w:val="009657E7"/>
    <w:rsid w:val="00976B46"/>
    <w:rsid w:val="00981524"/>
    <w:rsid w:val="00996C67"/>
    <w:rsid w:val="009A0141"/>
    <w:rsid w:val="009C7007"/>
    <w:rsid w:val="009D012A"/>
    <w:rsid w:val="009E5A56"/>
    <w:rsid w:val="009E5F37"/>
    <w:rsid w:val="009F29CB"/>
    <w:rsid w:val="00A000AF"/>
    <w:rsid w:val="00A01E44"/>
    <w:rsid w:val="00A04098"/>
    <w:rsid w:val="00A13BF8"/>
    <w:rsid w:val="00A16E6E"/>
    <w:rsid w:val="00A17316"/>
    <w:rsid w:val="00A2036C"/>
    <w:rsid w:val="00A25780"/>
    <w:rsid w:val="00A30CCE"/>
    <w:rsid w:val="00A466A9"/>
    <w:rsid w:val="00A46D15"/>
    <w:rsid w:val="00A645A6"/>
    <w:rsid w:val="00A8082F"/>
    <w:rsid w:val="00A80D81"/>
    <w:rsid w:val="00A82494"/>
    <w:rsid w:val="00A8678E"/>
    <w:rsid w:val="00A946F0"/>
    <w:rsid w:val="00AA1164"/>
    <w:rsid w:val="00AC37D6"/>
    <w:rsid w:val="00AD00C6"/>
    <w:rsid w:val="00AD3D20"/>
    <w:rsid w:val="00AE54F9"/>
    <w:rsid w:val="00AF2484"/>
    <w:rsid w:val="00B310C1"/>
    <w:rsid w:val="00B45082"/>
    <w:rsid w:val="00B47C9D"/>
    <w:rsid w:val="00B75078"/>
    <w:rsid w:val="00B837E4"/>
    <w:rsid w:val="00B8416B"/>
    <w:rsid w:val="00B90C0C"/>
    <w:rsid w:val="00B911D0"/>
    <w:rsid w:val="00B91D1E"/>
    <w:rsid w:val="00BA3704"/>
    <w:rsid w:val="00BA514A"/>
    <w:rsid w:val="00BA7406"/>
    <w:rsid w:val="00BC0773"/>
    <w:rsid w:val="00BC2881"/>
    <w:rsid w:val="00BE613B"/>
    <w:rsid w:val="00BF0CC0"/>
    <w:rsid w:val="00BF57FE"/>
    <w:rsid w:val="00BF5943"/>
    <w:rsid w:val="00BF7E18"/>
    <w:rsid w:val="00C41F47"/>
    <w:rsid w:val="00C50533"/>
    <w:rsid w:val="00C62D46"/>
    <w:rsid w:val="00C72D12"/>
    <w:rsid w:val="00C742B0"/>
    <w:rsid w:val="00C75944"/>
    <w:rsid w:val="00C75D10"/>
    <w:rsid w:val="00C94BA2"/>
    <w:rsid w:val="00CA4FF5"/>
    <w:rsid w:val="00CB1940"/>
    <w:rsid w:val="00CB4BA9"/>
    <w:rsid w:val="00CC12C4"/>
    <w:rsid w:val="00CC40ED"/>
    <w:rsid w:val="00CC4C9C"/>
    <w:rsid w:val="00CC6D91"/>
    <w:rsid w:val="00CE5D84"/>
    <w:rsid w:val="00CF263B"/>
    <w:rsid w:val="00CF4520"/>
    <w:rsid w:val="00D01689"/>
    <w:rsid w:val="00D05B71"/>
    <w:rsid w:val="00D07F83"/>
    <w:rsid w:val="00D10B1E"/>
    <w:rsid w:val="00D11008"/>
    <w:rsid w:val="00D12DB0"/>
    <w:rsid w:val="00D17488"/>
    <w:rsid w:val="00D277EE"/>
    <w:rsid w:val="00D3735F"/>
    <w:rsid w:val="00D6075F"/>
    <w:rsid w:val="00D854FF"/>
    <w:rsid w:val="00DA56AF"/>
    <w:rsid w:val="00DB3F66"/>
    <w:rsid w:val="00DC1C75"/>
    <w:rsid w:val="00DD298C"/>
    <w:rsid w:val="00DD3EA8"/>
    <w:rsid w:val="00DE36EA"/>
    <w:rsid w:val="00DF6E5C"/>
    <w:rsid w:val="00DF7126"/>
    <w:rsid w:val="00E0004D"/>
    <w:rsid w:val="00E047AB"/>
    <w:rsid w:val="00E142C3"/>
    <w:rsid w:val="00E27730"/>
    <w:rsid w:val="00E36F45"/>
    <w:rsid w:val="00E45B28"/>
    <w:rsid w:val="00E4734E"/>
    <w:rsid w:val="00E54F3F"/>
    <w:rsid w:val="00E643D3"/>
    <w:rsid w:val="00E70325"/>
    <w:rsid w:val="00E83E78"/>
    <w:rsid w:val="00E877B6"/>
    <w:rsid w:val="00EA5B1B"/>
    <w:rsid w:val="00ED07FA"/>
    <w:rsid w:val="00ED25EC"/>
    <w:rsid w:val="00F03B7E"/>
    <w:rsid w:val="00F05801"/>
    <w:rsid w:val="00F13C28"/>
    <w:rsid w:val="00F14689"/>
    <w:rsid w:val="00F14F7A"/>
    <w:rsid w:val="00F208D4"/>
    <w:rsid w:val="00F35264"/>
    <w:rsid w:val="00F3555C"/>
    <w:rsid w:val="00F36560"/>
    <w:rsid w:val="00F37CDE"/>
    <w:rsid w:val="00F66135"/>
    <w:rsid w:val="00F719C3"/>
    <w:rsid w:val="00F72C32"/>
    <w:rsid w:val="00F80346"/>
    <w:rsid w:val="00F922A8"/>
    <w:rsid w:val="00F961A9"/>
    <w:rsid w:val="00FA1A0B"/>
    <w:rsid w:val="00FA3E40"/>
    <w:rsid w:val="00FA4ED7"/>
    <w:rsid w:val="00FA5197"/>
    <w:rsid w:val="00FB3EDB"/>
    <w:rsid w:val="00FB4D09"/>
    <w:rsid w:val="00FB5C46"/>
    <w:rsid w:val="00FC043E"/>
    <w:rsid w:val="00FC38EB"/>
    <w:rsid w:val="00FC5EBD"/>
    <w:rsid w:val="00FD13A7"/>
    <w:rsid w:val="00FD356A"/>
    <w:rsid w:val="00FE206C"/>
    <w:rsid w:val="00FE6A52"/>
    <w:rsid w:val="00FE7D48"/>
    <w:rsid w:val="00FF1E29"/>
    <w:rsid w:val="00FF4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4292">
      <w:bodyDiv w:val="1"/>
      <w:marLeft w:val="0"/>
      <w:marRight w:val="0"/>
      <w:marTop w:val="0"/>
      <w:marBottom w:val="0"/>
      <w:divBdr>
        <w:top w:val="none" w:sz="0" w:space="0" w:color="auto"/>
        <w:left w:val="none" w:sz="0" w:space="0" w:color="auto"/>
        <w:bottom w:val="none" w:sz="0" w:space="0" w:color="auto"/>
        <w:right w:val="none" w:sz="0" w:space="0" w:color="auto"/>
      </w:divBdr>
    </w:div>
    <w:div w:id="658653742">
      <w:bodyDiv w:val="1"/>
      <w:marLeft w:val="0"/>
      <w:marRight w:val="0"/>
      <w:marTop w:val="0"/>
      <w:marBottom w:val="0"/>
      <w:divBdr>
        <w:top w:val="none" w:sz="0" w:space="0" w:color="auto"/>
        <w:left w:val="none" w:sz="0" w:space="0" w:color="auto"/>
        <w:bottom w:val="none" w:sz="0" w:space="0" w:color="auto"/>
        <w:right w:val="none" w:sz="0" w:space="0" w:color="auto"/>
      </w:divBdr>
    </w:div>
    <w:div w:id="921911760">
      <w:bodyDiv w:val="1"/>
      <w:marLeft w:val="0"/>
      <w:marRight w:val="0"/>
      <w:marTop w:val="0"/>
      <w:marBottom w:val="0"/>
      <w:divBdr>
        <w:top w:val="none" w:sz="0" w:space="0" w:color="auto"/>
        <w:left w:val="none" w:sz="0" w:space="0" w:color="auto"/>
        <w:bottom w:val="none" w:sz="0" w:space="0" w:color="auto"/>
        <w:right w:val="none" w:sz="0" w:space="0" w:color="auto"/>
      </w:divBdr>
    </w:div>
    <w:div w:id="13030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36DA-4394-474A-8448-E3CF074B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2498</Words>
  <Characters>1425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2019-10-11T08:49:00Z</dcterms:created>
  <dc:creator>Vanda Dudienė</dc:creator>
  <cp:lastModifiedBy>Agnė Nakčerienė</cp:lastModifiedBy>
  <cp:lastPrinted>2017-05-26T06:01:00Z</cp:lastPrinted>
  <dcterms:modified xsi:type="dcterms:W3CDTF">2019-10-15T05:07:00Z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-369866902</vt:i4>
  </property>
  <property fmtid="{D5CDD505-2E9C-101B-9397-08002B2CF9AE}" pid="3" name="_NewReviewCycle">
    <vt:lpwstr/>
  </property>
  <property fmtid="{D5CDD505-2E9C-101B-9397-08002B2CF9AE}" pid="4" name="_EmailSubject">
    <vt:lpwstr>politikai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-675772624</vt:i4>
  </property>
  <property fmtid="{D5CDD505-2E9C-101B-9397-08002B2CF9AE}" pid="8" name="_ReviewingToolsShownOnce">
    <vt:lpwstr/>
  </property>
</Properties>
</file>