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0570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2021-2030 metų Nacionalinio</w:t>
      </w:r>
    </w:p>
    <w:p w14:paraId="57496278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pažangos plano</w:t>
      </w:r>
    </w:p>
    <w:p w14:paraId="28EE4602" w14:textId="53B28CBB" w:rsidR="0032127A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3 priedas</w:t>
      </w:r>
    </w:p>
    <w:p w14:paraId="03CDC5D1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14:paraId="4B848285" w14:textId="676C84FD" w:rsidR="005B4312" w:rsidRPr="005B4312" w:rsidRDefault="005B4312" w:rsidP="005B43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312">
        <w:rPr>
          <w:rFonts w:ascii="Times New Roman" w:hAnsi="Times New Roman" w:cs="Times New Roman"/>
          <w:b/>
          <w:bCs/>
          <w:sz w:val="24"/>
          <w:szCs w:val="24"/>
        </w:rPr>
        <w:t>2021-2030 METŲ NACIONALINIO PAŽANGOS PLANO SĄSAJOS SU „LIETUVA2030“ IR DARNAUS VYSTYMOSI TIKSLAIS</w:t>
      </w:r>
    </w:p>
    <w:p w14:paraId="4936BB0C" w14:textId="77777777" w:rsidR="005B4312" w:rsidRPr="005B4312" w:rsidRDefault="005B4312" w:rsidP="005B4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15309" w:type="dxa"/>
        <w:tblLook w:val="04A0" w:firstRow="1" w:lastRow="0" w:firstColumn="1" w:lastColumn="0" w:noHBand="0" w:noVBand="1"/>
      </w:tblPr>
      <w:tblGrid>
        <w:gridCol w:w="5103"/>
        <w:gridCol w:w="1206"/>
        <w:gridCol w:w="1256"/>
        <w:gridCol w:w="1028"/>
        <w:gridCol w:w="6716"/>
      </w:tblGrid>
      <w:tr w:rsidR="00CD05C4" w:rsidRPr="00A661B6" w14:paraId="43FB837C" w14:textId="77777777" w:rsidTr="00D6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 w:val="restart"/>
          </w:tcPr>
          <w:p w14:paraId="58008042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Plano strateginis tikslas</w:t>
            </w:r>
          </w:p>
        </w:tc>
        <w:tc>
          <w:tcPr>
            <w:tcW w:w="3490" w:type="dxa"/>
            <w:gridSpan w:val="3"/>
          </w:tcPr>
          <w:p w14:paraId="26455366" w14:textId="77777777" w:rsidR="00CD05C4" w:rsidRPr="00A661B6" w:rsidRDefault="00CD05C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Lietuva 2030 pažangos kryptys</w:t>
            </w:r>
          </w:p>
        </w:tc>
        <w:tc>
          <w:tcPr>
            <w:tcW w:w="6716" w:type="dxa"/>
          </w:tcPr>
          <w:p w14:paraId="4C9D275A" w14:textId="77777777" w:rsidR="00CD05C4" w:rsidRPr="00A661B6" w:rsidRDefault="00CD05C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Jungtinių tautų Darnaus vystymosi tikslai (DVT)</w:t>
            </w:r>
          </w:p>
        </w:tc>
      </w:tr>
      <w:tr w:rsidR="00CD05C4" w:rsidRPr="00A661B6" w14:paraId="20EA82A4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/>
          </w:tcPr>
          <w:p w14:paraId="22EFF315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A4D2798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visuomenė</w:t>
            </w:r>
          </w:p>
        </w:tc>
        <w:tc>
          <w:tcPr>
            <w:tcW w:w="1256" w:type="dxa"/>
          </w:tcPr>
          <w:p w14:paraId="2CF4F08D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ekonomika</w:t>
            </w:r>
          </w:p>
        </w:tc>
        <w:tc>
          <w:tcPr>
            <w:tcW w:w="1028" w:type="dxa"/>
          </w:tcPr>
          <w:p w14:paraId="4BBD0E24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Sumanus valdymas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716" w:type="dxa"/>
          </w:tcPr>
          <w:p w14:paraId="2ED44868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B6" w:rsidRPr="00A661B6" w14:paraId="58D5DB86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FA2A4A5" w14:textId="77777777" w:rsidR="00CD05C4" w:rsidRPr="00A661B6" w:rsidRDefault="00CD05C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1. Pereiti prie mokslo žiniomis, pažangiosiomis technologijomis, inovacijomis grįsto darnaus ekonomikos vystymosi ir didinti šalies tarptautinį konkurencingumą</w:t>
            </w:r>
          </w:p>
        </w:tc>
        <w:tc>
          <w:tcPr>
            <w:tcW w:w="1206" w:type="dxa"/>
          </w:tcPr>
          <w:p w14:paraId="7D932A53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CBB0EF" w14:textId="6594639F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BEACFF" wp14:editId="15FF6B23">
                  <wp:extent cx="320040" cy="319524"/>
                  <wp:effectExtent l="0" t="0" r="3810" b="4445"/>
                  <wp:docPr id="49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E4F8130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5B1BE966" w14:textId="7777777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5DADC32" wp14:editId="183E608E">
                  <wp:extent cx="429985" cy="435917"/>
                  <wp:effectExtent l="0" t="0" r="8255" b="2540"/>
                  <wp:docPr id="22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AD5FB-4AEA-446D-BD44-B1C319E0E1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BADAD5FB-4AEA-446D-BD44-B1C319E0E1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5" cy="45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2C0ADAC3" wp14:editId="37774701">
                  <wp:extent cx="411458" cy="431537"/>
                  <wp:effectExtent l="0" t="0" r="8255" b="6985"/>
                  <wp:docPr id="23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44C21-518A-4681-BE33-7F37AE11F7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>
                            <a:extLst>
                              <a:ext uri="{FF2B5EF4-FFF2-40B4-BE49-F238E27FC236}">
                                <a16:creationId xmlns:a16="http://schemas.microsoft.com/office/drawing/2014/main" id="{06F44C21-518A-4681-BE33-7F37AE11F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78" cy="4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BB4DF" wp14:editId="6E86C219">
                  <wp:extent cx="323821" cy="321589"/>
                  <wp:effectExtent l="0" t="0" r="635" b="2540"/>
                  <wp:docPr id="24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06" cy="35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D13949" wp14:editId="6F8F7744">
                  <wp:extent cx="319978" cy="322202"/>
                  <wp:effectExtent l="0" t="0" r="4445" b="1905"/>
                  <wp:docPr id="2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2" cy="34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DF4C0F" wp14:editId="2A75CC11">
                  <wp:extent cx="328466" cy="332995"/>
                  <wp:effectExtent l="0" t="0" r="0" b="0"/>
                  <wp:docPr id="2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5" cy="35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228252" wp14:editId="3AEE249C">
                  <wp:extent cx="316774" cy="316774"/>
                  <wp:effectExtent l="0" t="0" r="7620" b="7620"/>
                  <wp:docPr id="27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F4E25-60FA-4F70-A27A-7CB4672F52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>
                            <a:extLst>
                              <a:ext uri="{FF2B5EF4-FFF2-40B4-BE49-F238E27FC236}">
                                <a16:creationId xmlns:a16="http://schemas.microsoft.com/office/drawing/2014/main" id="{B0EF4E25-60FA-4F70-A27A-7CB4672F52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85" cy="33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7BFAA1EE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F538BFB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2. Didinti gyventojų socialinę gerovę ir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, stiprinti sveikatą ir gerinti Lietuvos demografinę padėtį</w:t>
            </w:r>
          </w:p>
        </w:tc>
        <w:tc>
          <w:tcPr>
            <w:tcW w:w="1206" w:type="dxa"/>
          </w:tcPr>
          <w:p w14:paraId="632DF007" w14:textId="71089E18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A5E84A" wp14:editId="709AA5F2">
                  <wp:extent cx="335280" cy="217581"/>
                  <wp:effectExtent l="0" t="0" r="7620" b="0"/>
                  <wp:docPr id="7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45E2032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060E55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560A992" w14:textId="77777777" w:rsidR="00022CED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D36D71" wp14:editId="0D1A4E56">
                  <wp:extent cx="411827" cy="417468"/>
                  <wp:effectExtent l="0" t="0" r="7620" b="1905"/>
                  <wp:docPr id="1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66110-C16A-4B28-9004-D09835F3A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6966110-C16A-4B28-9004-D09835F3A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5" cy="44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3BFB41" wp14:editId="2922C76E">
                  <wp:extent cx="409369" cy="415018"/>
                  <wp:effectExtent l="0" t="0" r="0" b="4445"/>
                  <wp:docPr id="3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D8216-46B6-46BE-A695-C65713B15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2C9D8216-46B6-46BE-A695-C65713B156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09" cy="42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498022" wp14:editId="3CC56288">
                  <wp:extent cx="413657" cy="416492"/>
                  <wp:effectExtent l="0" t="0" r="5715" b="3175"/>
                  <wp:docPr id="3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47" cy="4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B61CE80" wp14:editId="723BEF32">
                  <wp:extent cx="413657" cy="419363"/>
                  <wp:effectExtent l="0" t="0" r="5715" b="0"/>
                  <wp:docPr id="3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10" cy="45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54442F" wp14:editId="3BC86BA8">
                  <wp:extent cx="413657" cy="416509"/>
                  <wp:effectExtent l="0" t="0" r="5715" b="3175"/>
                  <wp:docPr id="34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57" cy="41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625F2" w14:textId="77777777" w:rsidR="00CD05C4" w:rsidRPr="00A661B6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D6E8CC" wp14:editId="59AD9706">
                  <wp:extent cx="337607" cy="335280"/>
                  <wp:effectExtent l="0" t="0" r="5715" b="7620"/>
                  <wp:docPr id="2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721B4-2CCC-489D-A468-741F13140D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232721B4-2CCC-489D-A468-741F13140D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32" cy="35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87B4DE" wp14:editId="383293DF">
                  <wp:extent cx="347631" cy="342900"/>
                  <wp:effectExtent l="0" t="0" r="0" b="0"/>
                  <wp:docPr id="2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07" cy="38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5FA928" wp14:editId="7BE92085">
                  <wp:extent cx="335280" cy="337609"/>
                  <wp:effectExtent l="0" t="0" r="7620" b="5715"/>
                  <wp:docPr id="31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03" cy="37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9188FA" wp14:editId="1F409FA3">
                  <wp:extent cx="320386" cy="324805"/>
                  <wp:effectExtent l="0" t="0" r="3810" b="0"/>
                  <wp:docPr id="37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2" cy="35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38E844" wp14:editId="5B332715">
                  <wp:extent cx="325967" cy="325967"/>
                  <wp:effectExtent l="0" t="0" r="0" b="0"/>
                  <wp:docPr id="4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37443-064F-4CEC-ACB7-1DF788C83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52337443-064F-4CEC-ACB7-1DF788C836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75" cy="3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6F3B2D" wp14:editId="4A3E126D">
                  <wp:extent cx="314755" cy="326178"/>
                  <wp:effectExtent l="0" t="0" r="9525" b="0"/>
                  <wp:docPr id="41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10" cy="39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55BAB6" wp14:editId="55E8AD29">
                  <wp:extent cx="333693" cy="342900"/>
                  <wp:effectExtent l="0" t="0" r="9525" b="0"/>
                  <wp:docPr id="89" name="Picture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3BB0A-B0CC-491D-B1E8-671BED61B2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>
                            <a:extLst>
                              <a:ext uri="{FF2B5EF4-FFF2-40B4-BE49-F238E27FC236}">
                                <a16:creationId xmlns:a16="http://schemas.microsoft.com/office/drawing/2014/main" id="{41C3BB0A-B0CC-491D-B1E8-671BED61B2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19" cy="36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A661B6" w:rsidRPr="00A661B6" w14:paraId="738EB673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92332AD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Didinti švietimo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ir veiksmingumą, siekiant atitikties asmens ir visuomenės poreikiams</w:t>
            </w:r>
          </w:p>
        </w:tc>
        <w:tc>
          <w:tcPr>
            <w:tcW w:w="1206" w:type="dxa"/>
          </w:tcPr>
          <w:p w14:paraId="365C0392" w14:textId="48BA2F7F" w:rsidR="00CD05C4" w:rsidRPr="00A661B6" w:rsidRDefault="00492D11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BD08E9" wp14:editId="540B8A17">
                  <wp:extent cx="335280" cy="217581"/>
                  <wp:effectExtent l="0" t="0" r="7620" b="0"/>
                  <wp:docPr id="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0301C106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56B381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1A316224" w14:textId="7777777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9B1069" wp14:editId="6BD15319">
                  <wp:extent cx="404559" cy="399052"/>
                  <wp:effectExtent l="0" t="0" r="0" b="1270"/>
                  <wp:docPr id="35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05" cy="4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6DE6CF" wp14:editId="0B3C6F71">
                  <wp:extent cx="408051" cy="410845"/>
                  <wp:effectExtent l="0" t="0" r="0" b="8255"/>
                  <wp:docPr id="36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82" cy="4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8BE62B" wp14:editId="1A09C83B">
                  <wp:extent cx="410780" cy="413614"/>
                  <wp:effectExtent l="0" t="0" r="8890" b="5715"/>
                  <wp:docPr id="3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07" cy="4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53334A" wp14:editId="06E345AC">
                  <wp:extent cx="297237" cy="301338"/>
                  <wp:effectExtent l="0" t="0" r="7620" b="3810"/>
                  <wp:docPr id="3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22" cy="3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F148EE2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4FA3C88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4. Stiprinti tautinį ir pilietinį tapatumą, didinti kultūros skvarbą ir visuomenės kūrybingumą</w:t>
            </w:r>
          </w:p>
        </w:tc>
        <w:tc>
          <w:tcPr>
            <w:tcW w:w="1206" w:type="dxa"/>
          </w:tcPr>
          <w:p w14:paraId="4EF116D4" w14:textId="559AAA6B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88ACF4" wp14:editId="7B5FDD8F">
                  <wp:extent cx="335280" cy="217581"/>
                  <wp:effectExtent l="0" t="0" r="7620" b="0"/>
                  <wp:docPr id="7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1205B2A9" w14:textId="3903EA84" w:rsidR="00CD05C4" w:rsidRPr="00A661B6" w:rsidRDefault="00CD029E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488E36" wp14:editId="3C30CC38">
                  <wp:extent cx="320040" cy="319524"/>
                  <wp:effectExtent l="0" t="0" r="3810" b="4445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FA3C998" w14:textId="75160CFB" w:rsidR="00CD05C4" w:rsidRPr="00A661B6" w:rsidRDefault="001C3975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FCF6FC" wp14:editId="0A4C8198">
                  <wp:extent cx="335280" cy="331490"/>
                  <wp:effectExtent l="0" t="0" r="7620" b="0"/>
                  <wp:docPr id="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979C201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6A47D7" wp14:editId="2752D707">
                  <wp:extent cx="403641" cy="398148"/>
                  <wp:effectExtent l="0" t="0" r="0" b="1905"/>
                  <wp:docPr id="42" name="Picture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E0DBD-D37D-4C9D-8207-51C5619AD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>
                            <a:extLst>
                              <a:ext uri="{FF2B5EF4-FFF2-40B4-BE49-F238E27FC236}">
                                <a16:creationId xmlns:a16="http://schemas.microsoft.com/office/drawing/2014/main" id="{53DE0DBD-D37D-4C9D-8207-51C5619AD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86" cy="42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0FEBCE" wp14:editId="6DD60384">
                  <wp:extent cx="388676" cy="394037"/>
                  <wp:effectExtent l="0" t="0" r="0" b="6350"/>
                  <wp:docPr id="4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69" cy="43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51DC4F" wp14:editId="4D7D9831">
                  <wp:extent cx="391793" cy="397196"/>
                  <wp:effectExtent l="0" t="0" r="8890" b="3175"/>
                  <wp:docPr id="44" name="Picture 1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33525-80E9-4854-85C3-C984E14B8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0">
                            <a:extLst>
                              <a:ext uri="{FF2B5EF4-FFF2-40B4-BE49-F238E27FC236}">
                                <a16:creationId xmlns:a16="http://schemas.microsoft.com/office/drawing/2014/main" id="{4B233525-80E9-4854-85C3-C984E14B8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71" cy="42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378061F4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BA4ADF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5. Gerinti transporto, energetinį ir skaitmeninį vidinį ir išorinį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sujungiamumą</w:t>
            </w:r>
            <w:proofErr w:type="spellEnd"/>
          </w:p>
        </w:tc>
        <w:tc>
          <w:tcPr>
            <w:tcW w:w="1206" w:type="dxa"/>
          </w:tcPr>
          <w:p w14:paraId="2FD70D87" w14:textId="42BD1916" w:rsidR="00CD05C4" w:rsidRPr="00A661B6" w:rsidRDefault="00CD05C4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2EB694" w14:textId="46CFD951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0DFC1" wp14:editId="1E24CC1A">
                  <wp:extent cx="320040" cy="319524"/>
                  <wp:effectExtent l="0" t="0" r="3810" b="4445"/>
                  <wp:docPr id="5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31F30FE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EA76953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41CFEE" wp14:editId="11D2BC8C">
                  <wp:extent cx="392133" cy="394857"/>
                  <wp:effectExtent l="0" t="0" r="8255" b="5715"/>
                  <wp:docPr id="5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4" cy="41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980D97" wp14:editId="504E45AD">
                  <wp:extent cx="392065" cy="394788"/>
                  <wp:effectExtent l="0" t="0" r="8255" b="5715"/>
                  <wp:docPr id="58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5A93F9-24A4-461F-B2ED-3E87ACB76C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465A93F9-24A4-461F-B2ED-3E87ACB76C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34" cy="41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D3E64C" wp14:editId="0D36D365">
                  <wp:extent cx="386821" cy="392158"/>
                  <wp:effectExtent l="0" t="0" r="0" b="8255"/>
                  <wp:docPr id="5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59" cy="45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B67A42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33AAE72" w14:textId="1BBB589F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Užtikrinti gerą aplinkos kokybę ir gamtos išteklių naudojimo darną, </w:t>
            </w:r>
            <w:r w:rsidR="0025296F" w:rsidRP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>saugoti biologinę įvairovę</w:t>
            </w:r>
            <w:r w:rsid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="0025296F" w:rsidRP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švelninti Lietuvos poveikį klimato kaitai ir didinti atsparumą jos poveikiui</w:t>
            </w:r>
          </w:p>
        </w:tc>
        <w:tc>
          <w:tcPr>
            <w:tcW w:w="1206" w:type="dxa"/>
          </w:tcPr>
          <w:p w14:paraId="0D433F55" w14:textId="3556FF3F" w:rsidR="00CD05C4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8AEB8D" wp14:editId="1D7B6DFF">
                  <wp:extent cx="335280" cy="217581"/>
                  <wp:effectExtent l="0" t="0" r="7620" b="0"/>
                  <wp:docPr id="7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7E15347" w14:textId="72ABD7DB" w:rsidR="00CD05C4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84F0E2" wp14:editId="1819DF8D">
                  <wp:extent cx="320040" cy="319524"/>
                  <wp:effectExtent l="0" t="0" r="3810" b="4445"/>
                  <wp:docPr id="5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A44BBDC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49E7C46F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00768D" wp14:editId="48D0E6D9">
                  <wp:extent cx="381000" cy="378373"/>
                  <wp:effectExtent l="0" t="0" r="0" b="3175"/>
                  <wp:docPr id="60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71" cy="4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34F4B1" wp14:editId="379BE652">
                  <wp:extent cx="378884" cy="378884"/>
                  <wp:effectExtent l="0" t="0" r="2540" b="2540"/>
                  <wp:docPr id="61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8553A-54B7-46ED-83AE-3DAD135A0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D518553A-54B7-46ED-83AE-3DAD135A0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5" cy="38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DF9E38" wp14:editId="07C5C0A9">
                  <wp:extent cx="381000" cy="383648"/>
                  <wp:effectExtent l="0" t="0" r="0" b="0"/>
                  <wp:docPr id="62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45" cy="3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7CBFAD" wp14:editId="74D23719">
                  <wp:extent cx="379730" cy="379730"/>
                  <wp:effectExtent l="0" t="0" r="1270" b="1270"/>
                  <wp:docPr id="63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D63D8-0105-4BB8-9F25-C6EB99FD6E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2">
                            <a:extLst>
                              <a:ext uri="{FF2B5EF4-FFF2-40B4-BE49-F238E27FC236}">
                                <a16:creationId xmlns:a16="http://schemas.microsoft.com/office/drawing/2014/main" id="{EBCD63D8-0105-4BB8-9F25-C6EB99FD6E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18" cy="38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989F76" wp14:editId="5D2A4290">
                  <wp:extent cx="373627" cy="378745"/>
                  <wp:effectExtent l="0" t="0" r="7620" b="2540"/>
                  <wp:docPr id="65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488034" wp14:editId="2D6B2854">
                  <wp:extent cx="372534" cy="370000"/>
                  <wp:effectExtent l="0" t="0" r="8890" b="0"/>
                  <wp:docPr id="66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A925E-B397-494C-84AA-815F90CDB8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EC6A925E-B397-494C-84AA-815F90CDB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89" cy="37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F6E567" wp14:editId="54CB4D73">
                  <wp:extent cx="372534" cy="369999"/>
                  <wp:effectExtent l="0" t="0" r="8890" b="0"/>
                  <wp:docPr id="68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CAF67-B76F-44D9-86F5-45A2AAFD21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>
                            <a:extLst>
                              <a:ext uri="{FF2B5EF4-FFF2-40B4-BE49-F238E27FC236}">
                                <a16:creationId xmlns:a16="http://schemas.microsoft.com/office/drawing/2014/main" id="{351CAF67-B76F-44D9-86F5-45A2AAFD21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09" cy="38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6714FE" wp14:editId="0B9D0116">
                  <wp:extent cx="280721" cy="284592"/>
                  <wp:effectExtent l="0" t="0" r="5080" b="1270"/>
                  <wp:docPr id="69" name="Picture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D5C49-DF37-4257-A6FF-066C66971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1">
                            <a:extLst>
                              <a:ext uri="{FF2B5EF4-FFF2-40B4-BE49-F238E27FC236}">
                                <a16:creationId xmlns:a16="http://schemas.microsoft.com/office/drawing/2014/main" id="{BA6D5C49-DF37-4257-A6FF-066C66971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8" cy="29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68EF43A2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12219F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Tvariai ir subalansuotai plėtoti regionus, mažinant regionų netolygumus</w:t>
            </w:r>
          </w:p>
        </w:tc>
        <w:tc>
          <w:tcPr>
            <w:tcW w:w="1206" w:type="dxa"/>
          </w:tcPr>
          <w:p w14:paraId="7CA0B157" w14:textId="24461A5B" w:rsidR="00CD05C4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DD3DA" wp14:editId="00650DEB">
                  <wp:extent cx="335280" cy="217581"/>
                  <wp:effectExtent l="0" t="0" r="7620" b="0"/>
                  <wp:docPr id="8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3BC05BFA" w14:textId="65694257" w:rsidR="00CD05C4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22F49A" wp14:editId="620E681F">
                  <wp:extent cx="320040" cy="319524"/>
                  <wp:effectExtent l="0" t="0" r="3810" b="4445"/>
                  <wp:docPr id="52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D956BF2" w14:textId="66DB8B8B" w:rsidR="00CD05C4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54EE8" wp14:editId="0830D3FB">
                  <wp:extent cx="335280" cy="331490"/>
                  <wp:effectExtent l="0" t="0" r="7620" b="0"/>
                  <wp:docPr id="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85B12DB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C5C8" wp14:editId="3A636093">
                  <wp:extent cx="431384" cy="437334"/>
                  <wp:effectExtent l="0" t="0" r="6985" b="1270"/>
                  <wp:docPr id="77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4A13A-1BEC-4E5D-820A-D9B46F6CA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83C4A13A-1BEC-4E5D-820A-D9B46F6CAA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66" cy="44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7CB5DB" wp14:editId="78594CDA">
                  <wp:extent cx="432146" cy="426267"/>
                  <wp:effectExtent l="0" t="0" r="6350" b="0"/>
                  <wp:docPr id="78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43" cy="4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E62D2D" wp14:editId="5D5FD310">
                  <wp:extent cx="415228" cy="420956"/>
                  <wp:effectExtent l="0" t="0" r="4445" b="0"/>
                  <wp:docPr id="79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69164-335B-40D7-8FB5-B366B9B09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A4C69164-335B-40D7-8FB5-B366B9B09B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30" cy="42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310419" wp14:editId="33771384">
                  <wp:extent cx="423077" cy="425995"/>
                  <wp:effectExtent l="0" t="0" r="0" b="0"/>
                  <wp:docPr id="80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CDA00-54BA-4108-BEC3-6A32F5460E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>
                            <a:extLst>
                              <a:ext uri="{FF2B5EF4-FFF2-40B4-BE49-F238E27FC236}">
                                <a16:creationId xmlns:a16="http://schemas.microsoft.com/office/drawing/2014/main" id="{8D3CDA00-54BA-4108-BEC3-6A32F5460E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59" cy="43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348006" wp14:editId="4B20548C">
                  <wp:extent cx="414651" cy="420370"/>
                  <wp:effectExtent l="0" t="0" r="5080" b="0"/>
                  <wp:docPr id="83" name="Picture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9B6784-4136-4A52-8B3C-05DAC6E499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>
                            <a:extLst>
                              <a:ext uri="{FF2B5EF4-FFF2-40B4-BE49-F238E27FC236}">
                                <a16:creationId xmlns:a16="http://schemas.microsoft.com/office/drawing/2014/main" id="{CB9B6784-4136-4A52-8B3C-05DAC6E499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14" cy="4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27AFE1BD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E028328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6E03AC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Didinti teisinės sistemos ir viešojo valdymo veiksmingumą</w:t>
            </w:r>
          </w:p>
        </w:tc>
        <w:tc>
          <w:tcPr>
            <w:tcW w:w="1206" w:type="dxa"/>
          </w:tcPr>
          <w:p w14:paraId="016E5F31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467D1F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3AC914" w14:textId="5AA0A91E" w:rsidR="00CD05C4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84D138" wp14:editId="625B2BB5">
                  <wp:extent cx="335280" cy="331490"/>
                  <wp:effectExtent l="0" t="0" r="7620" b="0"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1B410029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5A525" wp14:editId="05FD6917">
                  <wp:extent cx="435906" cy="444863"/>
                  <wp:effectExtent l="0" t="0" r="2540" b="0"/>
                  <wp:docPr id="45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25" cy="46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B55984" wp14:editId="793805B3">
                  <wp:extent cx="429684" cy="435610"/>
                  <wp:effectExtent l="0" t="0" r="8890" b="2540"/>
                  <wp:docPr id="86" name="Picture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927FBA-7E7A-44F0-9561-8E423B51EB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5">
                            <a:extLst>
                              <a:ext uri="{FF2B5EF4-FFF2-40B4-BE49-F238E27FC236}">
                                <a16:creationId xmlns:a16="http://schemas.microsoft.com/office/drawing/2014/main" id="{C1927FBA-7E7A-44F0-9561-8E423B51EB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53" cy="4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AC" w:rsidRPr="00A661B6" w14:paraId="108F96B9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173D605" w14:textId="77777777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9.</w:t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Lietuvos įtaką pasaulyje ir ryšius su diaspora</w:t>
            </w:r>
          </w:p>
        </w:tc>
        <w:tc>
          <w:tcPr>
            <w:tcW w:w="1206" w:type="dxa"/>
          </w:tcPr>
          <w:p w14:paraId="73E646CB" w14:textId="33EB7CE5" w:rsidR="006E03AC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233CA6" wp14:editId="1EDA95E2">
                  <wp:extent cx="335280" cy="217581"/>
                  <wp:effectExtent l="0" t="0" r="7620" b="0"/>
                  <wp:docPr id="8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436D6CD" w14:textId="45EF6D7B" w:rsidR="006E03AC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47EBCB" wp14:editId="1B2D71A3">
                  <wp:extent cx="320040" cy="319524"/>
                  <wp:effectExtent l="0" t="0" r="3810" b="4445"/>
                  <wp:docPr id="5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DB5675" w14:textId="05490D04" w:rsidR="006E03AC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84FCF0" wp14:editId="2EE85CA7">
                  <wp:extent cx="335280" cy="331490"/>
                  <wp:effectExtent l="0" t="0" r="7620" b="0"/>
                  <wp:docPr id="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7909421" w14:textId="20C5BE95" w:rsidR="006E03AC" w:rsidRPr="00A661B6" w:rsidRDefault="00BB7FFE" w:rsidP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6976E7" wp14:editId="660350CF">
                  <wp:extent cx="438482" cy="447493"/>
                  <wp:effectExtent l="0" t="0" r="0" b="0"/>
                  <wp:docPr id="46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9" cy="4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400DB0" wp14:editId="3C59CF69">
                  <wp:extent cx="423034" cy="434703"/>
                  <wp:effectExtent l="0" t="0" r="0" b="3810"/>
                  <wp:docPr id="95" name="Picture 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835C3-FDDF-4765-A5FF-EE56416D9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4">
                            <a:extLst>
                              <a:ext uri="{FF2B5EF4-FFF2-40B4-BE49-F238E27FC236}">
                                <a16:creationId xmlns:a16="http://schemas.microsoft.com/office/drawing/2014/main" id="{918835C3-FDDF-4765-A5FF-EE56416D9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4" cy="45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76CB01" wp14:editId="5456D9BA">
                  <wp:extent cx="317562" cy="319768"/>
                  <wp:effectExtent l="0" t="0" r="6350" b="4445"/>
                  <wp:docPr id="47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33" cy="3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2EB91C9" wp14:editId="42447DFF">
                  <wp:extent cx="302442" cy="306614"/>
                  <wp:effectExtent l="0" t="0" r="2540" b="0"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8BB2F-88D5-443B-B5E8-EDDB41A55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3CC8BB2F-88D5-443B-B5E8-EDDB41A554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8" cy="31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A27F65" wp14:editId="6CFE24C6">
                  <wp:extent cx="307667" cy="309789"/>
                  <wp:effectExtent l="0" t="0" r="0" b="0"/>
                  <wp:docPr id="81" name="Picture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F7A46-6328-4FE9-BEEA-71A5EC069F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0">
                            <a:extLst>
                              <a:ext uri="{FF2B5EF4-FFF2-40B4-BE49-F238E27FC236}">
                                <a16:creationId xmlns:a16="http://schemas.microsoft.com/office/drawing/2014/main" id="{994F7A46-6328-4FE9-BEEA-71A5EC06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17" cy="3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661B6" w:rsidRPr="00A661B6" w14:paraId="5699B25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F95FDC9" w14:textId="77777777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10. Stiprinti nacionalinį saugumą</w:t>
            </w:r>
          </w:p>
        </w:tc>
        <w:tc>
          <w:tcPr>
            <w:tcW w:w="1206" w:type="dxa"/>
          </w:tcPr>
          <w:p w14:paraId="68360C44" w14:textId="28D1EDD6" w:rsidR="006E03AC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9DF6CC" wp14:editId="7F11B198">
                  <wp:extent cx="335280" cy="217581"/>
                  <wp:effectExtent l="0" t="0" r="7620" b="0"/>
                  <wp:docPr id="8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C817D78" w14:textId="2E0E3EFF" w:rsidR="006E03AC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9398A5" wp14:editId="0053F43F">
                  <wp:extent cx="320040" cy="319524"/>
                  <wp:effectExtent l="0" t="0" r="3810" b="4445"/>
                  <wp:docPr id="5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EB74C99" w14:textId="1ACCB0EB" w:rsidR="006E03AC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ABF3B9" wp14:editId="14B1DD92">
                  <wp:extent cx="335280" cy="331490"/>
                  <wp:effectExtent l="0" t="0" r="7620" b="0"/>
                  <wp:docPr id="7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2902418E" w14:textId="77777777" w:rsidR="006E03AC" w:rsidRPr="00A661B6" w:rsidRDefault="00BB7FFE" w:rsidP="006E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F6DDB8C" wp14:editId="448C71B6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134819</wp:posOffset>
                  </wp:positionV>
                  <wp:extent cx="296333" cy="308130"/>
                  <wp:effectExtent l="0" t="0" r="8890" b="0"/>
                  <wp:wrapNone/>
                  <wp:docPr id="91" name="Picture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EB290-B0F1-4329-A802-CD2B425D04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2">
                            <a:extLst>
                              <a:ext uri="{FF2B5EF4-FFF2-40B4-BE49-F238E27FC236}">
                                <a16:creationId xmlns:a16="http://schemas.microsoft.com/office/drawing/2014/main" id="{42DEB290-B0F1-4329-A802-CD2B425D04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77" cy="31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F32384" wp14:editId="3CA654F9">
                  <wp:extent cx="428501" cy="437307"/>
                  <wp:effectExtent l="0" t="0" r="0" b="1270"/>
                  <wp:docPr id="92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5" cy="45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169C03" wp14:editId="026C0AD7">
                  <wp:extent cx="414524" cy="417403"/>
                  <wp:effectExtent l="0" t="0" r="5080" b="1905"/>
                  <wp:docPr id="94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3B882-113B-44BB-BB2F-EDEC3F658D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>
                            <a:extLst>
                              <a:ext uri="{FF2B5EF4-FFF2-40B4-BE49-F238E27FC236}">
                                <a16:creationId xmlns:a16="http://schemas.microsoft.com/office/drawing/2014/main" id="{7523B882-113B-44BB-BB2F-EDEC3F658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98" cy="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E8953A" wp14:editId="46B1919D">
                  <wp:extent cx="349131" cy="344382"/>
                  <wp:effectExtent l="0" t="0" r="0" b="0"/>
                  <wp:docPr id="96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15" cy="36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2BFFB5" wp14:editId="23FD787B">
                  <wp:extent cx="332351" cy="336904"/>
                  <wp:effectExtent l="0" t="0" r="0" b="6350"/>
                  <wp:docPr id="9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3E528-4D0D-4501-B974-E3CA6269DE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3D53E528-4D0D-4501-B974-E3CA6269DE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40" cy="3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14:paraId="615C6217" w14:textId="77777777" w:rsidR="0032127A" w:rsidRDefault="0032127A" w:rsidP="005B4312">
      <w:bookmarkStart w:id="0" w:name="_GoBack"/>
      <w:bookmarkEnd w:id="0"/>
    </w:p>
    <w:sectPr w:rsidR="0032127A" w:rsidSect="005B4312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7BF"/>
    <w:multiLevelType w:val="hybridMultilevel"/>
    <w:tmpl w:val="567E7440"/>
    <w:lvl w:ilvl="0" w:tplc="714AC6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D20"/>
    <w:multiLevelType w:val="hybridMultilevel"/>
    <w:tmpl w:val="0DF009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5070"/>
    <w:multiLevelType w:val="hybridMultilevel"/>
    <w:tmpl w:val="9BAED556"/>
    <w:lvl w:ilvl="0" w:tplc="E29E7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C08"/>
    <w:multiLevelType w:val="hybridMultilevel"/>
    <w:tmpl w:val="D35C2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A"/>
    <w:rsid w:val="00022CED"/>
    <w:rsid w:val="001C3975"/>
    <w:rsid w:val="0025296F"/>
    <w:rsid w:val="002B255D"/>
    <w:rsid w:val="0032127A"/>
    <w:rsid w:val="00476E09"/>
    <w:rsid w:val="00492D11"/>
    <w:rsid w:val="005B4312"/>
    <w:rsid w:val="006E03AC"/>
    <w:rsid w:val="00744B84"/>
    <w:rsid w:val="00806CAE"/>
    <w:rsid w:val="009B0841"/>
    <w:rsid w:val="00A661B6"/>
    <w:rsid w:val="00A665F9"/>
    <w:rsid w:val="00AA48C2"/>
    <w:rsid w:val="00B50A0F"/>
    <w:rsid w:val="00B92DDF"/>
    <w:rsid w:val="00BB7FFE"/>
    <w:rsid w:val="00CD029E"/>
    <w:rsid w:val="00CD05C4"/>
    <w:rsid w:val="00D2390B"/>
    <w:rsid w:val="00D62940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58EC"/>
  <w15:chartTrackingRefBased/>
  <w15:docId w15:val="{FD4D8BE5-1F65-49AD-BF97-F75CA62D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D05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D0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8" ma:contentTypeDescription="Kurkite naują dokumentą." ma:contentTypeScope="" ma:versionID="a0befeb03f1d6f372ca4a0615afafb55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a512a85c3f47f2af97a02dfea3fe3a0f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BC338-6868-4BC8-B060-BD4FAFC8426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6b00c21-b78f-49fb-947a-164bd30e36ab"/>
    <ds:schemaRef ds:uri="e5715e92-351b-407c-b095-3b15f55680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290CD9-A38E-4CB0-B867-513E41BA6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4C01C-3635-43A0-B6B3-B8D5FB8F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</Characters>
  <Application>Microsoft Office Word</Application>
  <DocSecurity>4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/>
      <vt:lpstr>Priedas. Plano strateginių tikslų sąsajos su „Lietuva 2030“ ir DVT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Lukaševičienė</dc:creator>
  <cp:keywords/>
  <dc:description/>
  <cp:lastModifiedBy>Daiva Žaromskytė</cp:lastModifiedBy>
  <cp:revision>2</cp:revision>
  <cp:lastPrinted>2019-12-23T07:54:00Z</cp:lastPrinted>
  <dcterms:created xsi:type="dcterms:W3CDTF">2020-03-02T10:52:00Z</dcterms:created>
  <dcterms:modified xsi:type="dcterms:W3CDTF">2020-03-02T10:52:00Z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