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DB2BB" w14:textId="5C6EB66F" w:rsidR="001934A6" w:rsidRPr="0003275C" w:rsidRDefault="001934A6" w:rsidP="00BD12BB">
      <w:pPr>
        <w:pStyle w:val="Preformatted"/>
        <w:jc w:val="center"/>
        <w:rPr>
          <w:rFonts w:ascii="Times New Roman" w:hAnsi="Times New Roman"/>
          <w:b/>
          <w:sz w:val="22"/>
          <w:szCs w:val="22"/>
        </w:rPr>
      </w:pPr>
      <w:r w:rsidRPr="0003275C">
        <w:rPr>
          <w:rFonts w:ascii="Times New Roman" w:hAnsi="Times New Roman"/>
          <w:b/>
          <w:sz w:val="22"/>
          <w:szCs w:val="22"/>
        </w:rPr>
        <w:t>LIETUVOS RESPUBLIKOS VYRIAUSYBĖS KANCELIARIJ</w:t>
      </w:r>
      <w:r w:rsidR="00B67215" w:rsidRPr="0003275C">
        <w:rPr>
          <w:rFonts w:ascii="Times New Roman" w:hAnsi="Times New Roman"/>
          <w:b/>
          <w:sz w:val="22"/>
          <w:szCs w:val="22"/>
        </w:rPr>
        <w:t>A</w:t>
      </w:r>
    </w:p>
    <w:p w14:paraId="60163B6D" w14:textId="1E59A88D" w:rsidR="00972E68" w:rsidRPr="0003275C" w:rsidRDefault="001A3348" w:rsidP="00972E68">
      <w:pPr>
        <w:pStyle w:val="Preformatted"/>
        <w:jc w:val="center"/>
        <w:rPr>
          <w:rFonts w:ascii="Times New Roman" w:hAnsi="Times New Roman"/>
          <w:b/>
          <w:sz w:val="22"/>
          <w:szCs w:val="22"/>
        </w:rPr>
      </w:pPr>
      <w:r w:rsidRPr="0003275C">
        <w:rPr>
          <w:rFonts w:ascii="Times New Roman" w:hAnsi="Times New Roman"/>
          <w:b/>
          <w:sz w:val="22"/>
          <w:szCs w:val="22"/>
        </w:rPr>
        <w:t>POLITIKOS ĮGYVENDINIMO GRUPĖ</w:t>
      </w:r>
    </w:p>
    <w:p w14:paraId="4FF2BD4E" w14:textId="77777777" w:rsidR="00972E68" w:rsidRPr="0003275C" w:rsidRDefault="00972E68" w:rsidP="00972E68">
      <w:pPr>
        <w:pStyle w:val="Preformatted"/>
        <w:spacing w:line="360" w:lineRule="auto"/>
        <w:jc w:val="center"/>
        <w:rPr>
          <w:rFonts w:ascii="Times New Roman" w:hAnsi="Times New Roman"/>
          <w:b/>
          <w:sz w:val="22"/>
          <w:szCs w:val="22"/>
        </w:rPr>
      </w:pPr>
      <w:bookmarkStart w:id="0" w:name="_GoBack"/>
      <w:r w:rsidRPr="0003275C">
        <w:rPr>
          <w:rFonts w:ascii="Times New Roman" w:hAnsi="Times New Roman"/>
          <w:b/>
          <w:sz w:val="22"/>
          <w:szCs w:val="22"/>
        </w:rPr>
        <w:t>PAŽYMA</w:t>
      </w:r>
    </w:p>
    <w:p w14:paraId="38CE76CB" w14:textId="49DE5BCD" w:rsidR="004A5B18" w:rsidRPr="0003275C" w:rsidRDefault="004A5B18" w:rsidP="004A5B18">
      <w:pPr>
        <w:pStyle w:val="Style2"/>
        <w:ind w:right="20"/>
        <w:jc w:val="center"/>
        <w:rPr>
          <w:rFonts w:ascii="Times New Roman" w:hAnsi="Times New Roman"/>
          <w:b/>
          <w:color w:val="000000"/>
        </w:rPr>
      </w:pPr>
      <w:r w:rsidRPr="0003275C">
        <w:rPr>
          <w:rFonts w:ascii="Times New Roman" w:hAnsi="Times New Roman"/>
          <w:b/>
          <w:color w:val="000000"/>
        </w:rPr>
        <w:t>DĖL SUSKYSTINTŲ GAMTINIŲ DUJŲ TERMINALO ĮSTATYMO NR. XI-2053 11 STRAIPSNIO PAKEITIMO ĮSTATYMO, ŠILUMOS ŪKIO ĮSTATYMO NR. IX-1565 32 STRAIPSNIO PAKEITIMO ĮSTATYMO IR ENERGIJOS IŠTEKLIŲ RINKOS ĮSTATYMO NR. XI-2023 2, 3, 10, 13 STRAIPSNIŲ, ŠEŠTOJO IR SEPTINTOJO SKIRSNIŲ PAKEITIMO ĮSTATYMO PROJEKTŲ</w:t>
      </w:r>
    </w:p>
    <w:p w14:paraId="2E554B14" w14:textId="491E8F23" w:rsidR="00972E68" w:rsidRPr="0003275C" w:rsidRDefault="004A5B18" w:rsidP="004A5B18">
      <w:pPr>
        <w:pStyle w:val="Style2"/>
        <w:shd w:val="clear" w:color="auto" w:fill="auto"/>
        <w:spacing w:before="0" w:line="240" w:lineRule="auto"/>
        <w:ind w:right="20"/>
        <w:jc w:val="center"/>
        <w:rPr>
          <w:rFonts w:ascii="Times New Roman" w:hAnsi="Times New Roman"/>
          <w:b/>
        </w:rPr>
      </w:pPr>
      <w:r w:rsidRPr="0003275C">
        <w:rPr>
          <w:rFonts w:ascii="Times New Roman" w:hAnsi="Times New Roman"/>
          <w:b/>
          <w:color w:val="000000"/>
        </w:rPr>
        <w:t>TAP-18-1488</w:t>
      </w:r>
      <w:r w:rsidR="00257267">
        <w:rPr>
          <w:rFonts w:ascii="Times New Roman" w:hAnsi="Times New Roman"/>
          <w:b/>
          <w:color w:val="000000"/>
        </w:rPr>
        <w:t>(2)</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03275C" w14:paraId="189DB2C2" w14:textId="77777777" w:rsidTr="00F94D25">
        <w:tc>
          <w:tcPr>
            <w:tcW w:w="4536" w:type="dxa"/>
          </w:tcPr>
          <w:bookmarkEnd w:id="0"/>
          <w:p w14:paraId="189DB2C1" w14:textId="64F89535" w:rsidR="00F94D25" w:rsidRPr="0003275C" w:rsidRDefault="00313C59" w:rsidP="00F77E6B">
            <w:pPr>
              <w:jc w:val="center"/>
              <w:rPr>
                <w:spacing w:val="-6"/>
                <w:sz w:val="22"/>
                <w:szCs w:val="22"/>
              </w:rPr>
            </w:pPr>
            <w:sdt>
              <w:sdtPr>
                <w:rPr>
                  <w:spacing w:val="-6"/>
                  <w:sz w:val="22"/>
                  <w:szCs w:val="22"/>
                </w:rPr>
                <w:tag w:val="registravimoData"/>
                <w:id w:val="-283805736"/>
                <w:placeholder>
                  <w:docPart w:val="5227F9497BEB4502967040EA23B522FC"/>
                </w:placeholder>
              </w:sdtPr>
              <w:sdtEndPr/>
              <w:sdtContent>
                <w:r>
                  <w:t/>
                </w:r>
              </w:sdtContent>
            </w:sdt>
            <w:r w:rsidR="00F94D25" w:rsidRPr="0003275C">
              <w:rPr>
                <w:spacing w:val="-6"/>
                <w:sz w:val="22"/>
                <w:szCs w:val="22"/>
              </w:rPr>
              <w:t xml:space="preserve"> Nr. </w:t>
            </w:r>
            <w:sdt>
              <w:sdtPr>
                <w:rPr>
                  <w:spacing w:val="-6"/>
                  <w:sz w:val="22"/>
                  <w:szCs w:val="22"/>
                </w:rPr>
                <w:tag w:val="registravimoNr"/>
                <w:id w:val="-314025492"/>
                <w:placeholder>
                  <w:docPart w:val="5227F9497BEB4502967040EA23B522FC"/>
                </w:placeholder>
                <w:showingPlcHdr/>
              </w:sdtPr>
              <w:sdtEndPr/>
              <w:sdtContent>
                <w:r>
                  <w:t/>
                </w:r>
              </w:sdtContent>
            </w:sdt>
          </w:p>
        </w:tc>
      </w:tr>
    </w:tbl>
    <w:p w14:paraId="189DB2C3" w14:textId="77777777" w:rsidR="00D72E97" w:rsidRPr="0003275C" w:rsidRDefault="008F31A4" w:rsidP="00F77E6B">
      <w:pPr>
        <w:jc w:val="center"/>
        <w:rPr>
          <w:spacing w:val="-6"/>
          <w:sz w:val="22"/>
          <w:szCs w:val="22"/>
        </w:rPr>
      </w:pPr>
      <w:r w:rsidRPr="0003275C">
        <w:rPr>
          <w:sz w:val="22"/>
          <w:szCs w:val="22"/>
        </w:rPr>
        <w:t>Vilnius</w:t>
      </w:r>
    </w:p>
    <w:p w14:paraId="189DB2C4" w14:textId="77777777" w:rsidR="00553DF3" w:rsidRPr="0003275C" w:rsidRDefault="00553DF3" w:rsidP="00F77E6B">
      <w:pPr>
        <w:overflowPunct w:val="0"/>
        <w:autoSpaceDE w:val="0"/>
        <w:autoSpaceDN w:val="0"/>
        <w:adjustRightInd w:val="0"/>
        <w:ind w:left="142" w:hanging="142"/>
        <w:jc w:val="center"/>
        <w:rPr>
          <w:sz w:val="22"/>
          <w:szCs w:val="22"/>
        </w:rPr>
      </w:pPr>
    </w:p>
    <w:p w14:paraId="6432D306" w14:textId="463E08FC" w:rsidR="00F77E6B" w:rsidRPr="0003275C" w:rsidRDefault="00F77E6B" w:rsidP="00F77E6B">
      <w:pPr>
        <w:rPr>
          <w:sz w:val="22"/>
          <w:szCs w:val="22"/>
        </w:rPr>
      </w:pPr>
      <w:r w:rsidRPr="0003275C">
        <w:rPr>
          <w:b/>
          <w:sz w:val="22"/>
          <w:szCs w:val="22"/>
        </w:rPr>
        <w:t>Projekt</w:t>
      </w:r>
      <w:r w:rsidR="004A5B18" w:rsidRPr="0003275C">
        <w:rPr>
          <w:b/>
          <w:sz w:val="22"/>
          <w:szCs w:val="22"/>
        </w:rPr>
        <w:t>ų</w:t>
      </w:r>
      <w:r w:rsidRPr="0003275C">
        <w:rPr>
          <w:b/>
          <w:sz w:val="22"/>
          <w:szCs w:val="22"/>
        </w:rPr>
        <w:t xml:space="preserve"> r</w:t>
      </w:r>
      <w:r w:rsidR="00D342BD" w:rsidRPr="0003275C">
        <w:rPr>
          <w:b/>
          <w:sz w:val="22"/>
          <w:szCs w:val="22"/>
        </w:rPr>
        <w:t xml:space="preserve">engėjas: </w:t>
      </w:r>
      <w:r w:rsidR="004A5B18" w:rsidRPr="0003275C">
        <w:rPr>
          <w:sz w:val="22"/>
          <w:szCs w:val="22"/>
        </w:rPr>
        <w:t>Energetikos</w:t>
      </w:r>
      <w:r w:rsidR="000A2239" w:rsidRPr="0003275C">
        <w:rPr>
          <w:sz w:val="22"/>
          <w:szCs w:val="22"/>
        </w:rPr>
        <w:t xml:space="preserve"> </w:t>
      </w:r>
      <w:r w:rsidR="00D342BD" w:rsidRPr="0003275C">
        <w:rPr>
          <w:sz w:val="22"/>
          <w:szCs w:val="22"/>
        </w:rPr>
        <w:t>ministerija.</w:t>
      </w:r>
    </w:p>
    <w:p w14:paraId="14C5ED6D" w14:textId="2C229175" w:rsidR="00CE1772" w:rsidRPr="0003275C" w:rsidRDefault="00F77E6B" w:rsidP="00F77E6B">
      <w:pPr>
        <w:rPr>
          <w:sz w:val="22"/>
          <w:szCs w:val="22"/>
        </w:rPr>
      </w:pPr>
      <w:r w:rsidRPr="0003275C">
        <w:rPr>
          <w:b/>
          <w:sz w:val="22"/>
          <w:szCs w:val="22"/>
        </w:rPr>
        <w:t>Projekt</w:t>
      </w:r>
      <w:r w:rsidR="004A5B18" w:rsidRPr="0003275C">
        <w:rPr>
          <w:b/>
          <w:sz w:val="22"/>
          <w:szCs w:val="22"/>
        </w:rPr>
        <w:t>ų</w:t>
      </w:r>
      <w:r w:rsidRPr="0003275C">
        <w:rPr>
          <w:b/>
          <w:sz w:val="22"/>
          <w:szCs w:val="22"/>
        </w:rPr>
        <w:t xml:space="preserve"> t</w:t>
      </w:r>
      <w:r w:rsidR="00D342BD" w:rsidRPr="0003275C">
        <w:rPr>
          <w:b/>
          <w:sz w:val="22"/>
          <w:szCs w:val="22"/>
        </w:rPr>
        <w:t>ikslas:</w:t>
      </w:r>
      <w:r w:rsidR="00B077B5" w:rsidRPr="0003275C">
        <w:rPr>
          <w:sz w:val="22"/>
          <w:szCs w:val="22"/>
        </w:rPr>
        <w:t xml:space="preserve"> </w:t>
      </w:r>
      <w:r w:rsidR="006F22A5" w:rsidRPr="0003275C">
        <w:rPr>
          <w:rStyle w:val="CharStyle16"/>
          <w:color w:val="auto"/>
        </w:rPr>
        <w:t>didinti gamtinių dujų biržos likvidumą ir konkurenciją tarp gamtinių dujų tiekėjų, skatinti didžiuosius vartotojus dalį gamtinių dujų, naudojamų valstybės remiamai ir (ar) reguliuojamai energijos gamybai, įsigyti konkurencinėmis sąlygomis skaidriausiu būdu gamtinių dujų biržoje.</w:t>
      </w:r>
      <w:r w:rsidR="00AA41F7" w:rsidRPr="0003275C">
        <w:rPr>
          <w:rStyle w:val="CharStyle16"/>
          <w:color w:val="auto"/>
        </w:rPr>
        <w:t xml:space="preserve"> </w:t>
      </w:r>
      <w:r w:rsidR="000A2239" w:rsidRPr="0003275C">
        <w:rPr>
          <w:sz w:val="22"/>
          <w:szCs w:val="22"/>
          <w:lang w:eastAsia="lt-LT" w:bidi="lt-LT"/>
        </w:rPr>
        <w:t xml:space="preserve"> </w:t>
      </w:r>
    </w:p>
    <w:p w14:paraId="6FEE28C3" w14:textId="77777777" w:rsidR="00A437E1" w:rsidRPr="0003275C" w:rsidRDefault="00F77E6B" w:rsidP="00FC5912">
      <w:pPr>
        <w:rPr>
          <w:b/>
          <w:sz w:val="22"/>
          <w:szCs w:val="22"/>
        </w:rPr>
      </w:pPr>
      <w:r w:rsidRPr="0003275C">
        <w:rPr>
          <w:b/>
          <w:sz w:val="22"/>
          <w:szCs w:val="22"/>
        </w:rPr>
        <w:t>Dabartinė</w:t>
      </w:r>
      <w:r w:rsidR="00D342BD" w:rsidRPr="0003275C">
        <w:rPr>
          <w:b/>
          <w:sz w:val="22"/>
          <w:szCs w:val="22"/>
        </w:rPr>
        <w:t xml:space="preserve"> situacija:</w:t>
      </w:r>
      <w:r w:rsidR="00C2265F" w:rsidRPr="0003275C">
        <w:rPr>
          <w:b/>
          <w:sz w:val="22"/>
          <w:szCs w:val="22"/>
        </w:rPr>
        <w:t xml:space="preserve"> </w:t>
      </w:r>
    </w:p>
    <w:p w14:paraId="225A6BF1" w14:textId="5C95EA7E" w:rsidR="00C533B6" w:rsidRPr="0003275C" w:rsidRDefault="006553AB" w:rsidP="00646C64">
      <w:pPr>
        <w:rPr>
          <w:sz w:val="22"/>
          <w:szCs w:val="22"/>
        </w:rPr>
      </w:pPr>
      <w:r w:rsidRPr="0003275C">
        <w:rPr>
          <w:sz w:val="22"/>
          <w:szCs w:val="22"/>
        </w:rPr>
        <w:t xml:space="preserve">SGD terminalo būtinasis kiekis daugiausia realizuojamas nekonkurenciniais pagrindais (taikomas įpareigojimas valstybės reguliuojamiems energijos gamintojams pirmumo tvarka įsigyti šį kiekį už Valstybinės kainų ir energetikos kontrolės komisijos nustatytą kainą), todėl paskirtasis tiekėjas ir gamtines dujas vartojantys reguliuojami energijos gamintojai iš esmės nedalyvauja gamtinių dujų rinkoje konkurencinėmis sąlygomis. </w:t>
      </w:r>
    </w:p>
    <w:p w14:paraId="7E51C780" w14:textId="61E7070C" w:rsidR="006553AB" w:rsidRPr="0003275C" w:rsidRDefault="006553AB" w:rsidP="00646C64">
      <w:pPr>
        <w:rPr>
          <w:sz w:val="22"/>
          <w:szCs w:val="22"/>
          <w:lang w:eastAsia="lt-LT" w:bidi="lt-LT"/>
        </w:rPr>
      </w:pPr>
      <w:r w:rsidRPr="0003275C">
        <w:rPr>
          <w:sz w:val="22"/>
          <w:szCs w:val="22"/>
          <w:lang w:eastAsia="lt-LT" w:bidi="lt-LT"/>
        </w:rPr>
        <w:t>ES kontekste Lietuvos gamtinių dujų rinka priskiriama prie nelikvidžių ir pradinio išsivystymo lygmens gamtinių dujų rinkų. Viena iš to priežasčių – žemas rinkos dalyvių aktyvumas gamtinių dujų biržoje. 2017 m. Lietuvos dujų biržos prekybos aikštelėje (GET Baltic) prekybos apimtys sudarė 1,6 proc. (0,4 TWh) nuo bendro Lietuvoje sunaudoto dujų kiekio, o gerai išvystytose rinkose ši dalis sudaro apie 20 proc.</w:t>
      </w:r>
    </w:p>
    <w:p w14:paraId="10AEDB58" w14:textId="06BBEA7B" w:rsidR="006553AB" w:rsidRPr="0003275C" w:rsidRDefault="006553AB" w:rsidP="006553AB">
      <w:pPr>
        <w:rPr>
          <w:sz w:val="22"/>
          <w:szCs w:val="22"/>
          <w:lang w:eastAsia="lt-LT" w:bidi="lt-LT"/>
        </w:rPr>
      </w:pPr>
      <w:r w:rsidRPr="0003275C">
        <w:rPr>
          <w:sz w:val="22"/>
          <w:szCs w:val="22"/>
          <w:lang w:eastAsia="lt-LT" w:bidi="lt-LT"/>
        </w:rPr>
        <w:t xml:space="preserve">Įgyvendinus įstatymų projektų nuostatas, </w:t>
      </w:r>
      <w:r w:rsidR="00CB70C9" w:rsidRPr="0003275C">
        <w:rPr>
          <w:sz w:val="22"/>
          <w:szCs w:val="22"/>
          <w:lang w:eastAsia="lt-LT" w:bidi="lt-LT"/>
        </w:rPr>
        <w:t xml:space="preserve">būtų </w:t>
      </w:r>
      <w:r w:rsidRPr="0003275C">
        <w:rPr>
          <w:sz w:val="22"/>
          <w:szCs w:val="22"/>
          <w:lang w:eastAsia="lt-LT" w:bidi="lt-LT"/>
        </w:rPr>
        <w:t>sudaromos sąlygos padidin</w:t>
      </w:r>
      <w:r w:rsidR="00CB70C9" w:rsidRPr="0003275C">
        <w:rPr>
          <w:sz w:val="22"/>
          <w:szCs w:val="22"/>
          <w:lang w:eastAsia="lt-LT" w:bidi="lt-LT"/>
        </w:rPr>
        <w:t>ti</w:t>
      </w:r>
      <w:r w:rsidRPr="0003275C">
        <w:rPr>
          <w:sz w:val="22"/>
          <w:szCs w:val="22"/>
          <w:lang w:eastAsia="lt-LT" w:bidi="lt-LT"/>
        </w:rPr>
        <w:t xml:space="preserve"> Lietuvos gamtinių dujų rinkos ir biržos likvidumą, </w:t>
      </w:r>
      <w:r w:rsidR="00CB70C9" w:rsidRPr="0003275C">
        <w:rPr>
          <w:sz w:val="22"/>
          <w:szCs w:val="22"/>
          <w:lang w:eastAsia="lt-LT" w:bidi="lt-LT"/>
        </w:rPr>
        <w:t xml:space="preserve">skatinamas </w:t>
      </w:r>
      <w:r w:rsidRPr="0003275C">
        <w:rPr>
          <w:sz w:val="22"/>
          <w:szCs w:val="22"/>
          <w:lang w:eastAsia="lt-LT" w:bidi="lt-LT"/>
        </w:rPr>
        <w:t>naujų tiekėjų pritraukim</w:t>
      </w:r>
      <w:r w:rsidR="00CB70C9" w:rsidRPr="0003275C">
        <w:rPr>
          <w:sz w:val="22"/>
          <w:szCs w:val="22"/>
          <w:lang w:eastAsia="lt-LT" w:bidi="lt-LT"/>
        </w:rPr>
        <w:t>as</w:t>
      </w:r>
      <w:r w:rsidRPr="0003275C">
        <w:rPr>
          <w:sz w:val="22"/>
          <w:szCs w:val="22"/>
          <w:lang w:eastAsia="lt-LT" w:bidi="lt-LT"/>
        </w:rPr>
        <w:t>. Aktyvesnė prekyba gamtinių dujų biržoje palengvin</w:t>
      </w:r>
      <w:r w:rsidR="00CB70C9" w:rsidRPr="0003275C">
        <w:rPr>
          <w:sz w:val="22"/>
          <w:szCs w:val="22"/>
          <w:lang w:eastAsia="lt-LT" w:bidi="lt-LT"/>
        </w:rPr>
        <w:t>tų</w:t>
      </w:r>
      <w:r w:rsidRPr="0003275C">
        <w:rPr>
          <w:sz w:val="22"/>
          <w:szCs w:val="22"/>
          <w:lang w:eastAsia="lt-LT" w:bidi="lt-LT"/>
        </w:rPr>
        <w:t xml:space="preserve"> naujų tiekėjų patekimą į rinką, didesnė tiekėjų konkurencija lem</w:t>
      </w:r>
      <w:r w:rsidR="00CB70C9" w:rsidRPr="0003275C">
        <w:rPr>
          <w:sz w:val="22"/>
          <w:szCs w:val="22"/>
          <w:lang w:eastAsia="lt-LT" w:bidi="lt-LT"/>
        </w:rPr>
        <w:t>tų</w:t>
      </w:r>
      <w:r w:rsidRPr="0003275C">
        <w:rPr>
          <w:sz w:val="22"/>
          <w:szCs w:val="22"/>
          <w:lang w:eastAsia="lt-LT" w:bidi="lt-LT"/>
        </w:rPr>
        <w:t xml:space="preserve"> tiekėjų maržos ir gamtinių dujų kainos galutiniams vartotojams mažėjimą.</w:t>
      </w:r>
    </w:p>
    <w:p w14:paraId="770649C6" w14:textId="579BB0FD" w:rsidR="006553AB" w:rsidRPr="0003275C" w:rsidRDefault="00CB70C9" w:rsidP="006553AB">
      <w:pPr>
        <w:rPr>
          <w:sz w:val="22"/>
          <w:szCs w:val="22"/>
          <w:lang w:eastAsia="lt-LT" w:bidi="lt-LT"/>
        </w:rPr>
      </w:pPr>
      <w:r w:rsidRPr="0003275C">
        <w:rPr>
          <w:sz w:val="22"/>
          <w:szCs w:val="22"/>
          <w:lang w:eastAsia="lt-LT" w:bidi="lt-LT"/>
        </w:rPr>
        <w:t>Taip pat, s</w:t>
      </w:r>
      <w:r w:rsidR="006553AB" w:rsidRPr="0003275C">
        <w:rPr>
          <w:sz w:val="22"/>
          <w:szCs w:val="22"/>
          <w:lang w:eastAsia="lt-LT" w:bidi="lt-LT"/>
        </w:rPr>
        <w:t>iūlomais pakeitimais pradedamas laipsniškas valstybės pagalbos priemonių, skirtų Klaipėdos SGD terminalo integracijai į gamtinių dujų rinką, mažinimas. Reguliuojami energijos gamintojai turės galimybę dalyvauti konkurencinėje gamtinių dujų rinkoje ir užsitikrinti gamtinių dujų poreikį rinkos sąlygomis.</w:t>
      </w:r>
    </w:p>
    <w:p w14:paraId="0AE1CCA1" w14:textId="539A258C" w:rsidR="00CB70C9" w:rsidRPr="0003275C" w:rsidRDefault="00CB70C9" w:rsidP="006553AB">
      <w:pPr>
        <w:rPr>
          <w:sz w:val="22"/>
          <w:szCs w:val="22"/>
          <w:lang w:eastAsia="lt-LT" w:bidi="lt-LT"/>
        </w:rPr>
      </w:pPr>
      <w:r w:rsidRPr="0003275C">
        <w:rPr>
          <w:sz w:val="22"/>
          <w:szCs w:val="22"/>
          <w:lang w:eastAsia="lt-LT" w:bidi="lt-LT"/>
        </w:rPr>
        <w:t xml:space="preserve">Įgyvendinus siūlomo reglamentavimo nuostatas, planuojama, kad būtinojo kiekio tiekimo veiklos kompensavimo sąnaudos galėtų sumažėti apie 6 mln. EUR per metus. </w:t>
      </w:r>
    </w:p>
    <w:p w14:paraId="092BEFAD" w14:textId="646C663C" w:rsidR="00F103C3" w:rsidRPr="0003275C" w:rsidRDefault="0034724F" w:rsidP="002A415E">
      <w:pPr>
        <w:ind w:hanging="142"/>
        <w:rPr>
          <w:sz w:val="22"/>
          <w:szCs w:val="22"/>
        </w:rPr>
      </w:pPr>
      <w:r w:rsidRPr="0003275C">
        <w:rPr>
          <w:sz w:val="22"/>
          <w:szCs w:val="22"/>
          <w:lang w:eastAsia="lt-LT" w:bidi="lt-LT"/>
        </w:rPr>
        <w:t xml:space="preserve"> </w:t>
      </w:r>
      <w:r w:rsidR="002A415E" w:rsidRPr="0003275C">
        <w:rPr>
          <w:sz w:val="22"/>
          <w:szCs w:val="22"/>
          <w:lang w:eastAsia="lt-LT" w:bidi="lt-LT"/>
        </w:rPr>
        <w:tab/>
      </w:r>
      <w:r w:rsidR="00F77E6B" w:rsidRPr="0003275C">
        <w:rPr>
          <w:b/>
          <w:sz w:val="22"/>
          <w:szCs w:val="22"/>
        </w:rPr>
        <w:t>Projekt</w:t>
      </w:r>
      <w:r w:rsidR="004A5B18" w:rsidRPr="0003275C">
        <w:rPr>
          <w:b/>
          <w:sz w:val="22"/>
          <w:szCs w:val="22"/>
        </w:rPr>
        <w:t>ų</w:t>
      </w:r>
      <w:r w:rsidR="00F77E6B" w:rsidRPr="0003275C">
        <w:rPr>
          <w:b/>
          <w:sz w:val="22"/>
          <w:szCs w:val="22"/>
        </w:rPr>
        <w:t xml:space="preserve"> e</w:t>
      </w:r>
      <w:r w:rsidR="00D342BD" w:rsidRPr="0003275C">
        <w:rPr>
          <w:b/>
          <w:sz w:val="22"/>
          <w:szCs w:val="22"/>
        </w:rPr>
        <w:t>smė:</w:t>
      </w:r>
      <w:r w:rsidR="00E70DA8" w:rsidRPr="0003275C">
        <w:rPr>
          <w:b/>
          <w:sz w:val="22"/>
          <w:szCs w:val="22"/>
        </w:rPr>
        <w:t xml:space="preserve"> </w:t>
      </w:r>
    </w:p>
    <w:p w14:paraId="4F7F28C8" w14:textId="438E2710" w:rsidR="00AC0E93" w:rsidRPr="0003275C" w:rsidRDefault="00CB70C9" w:rsidP="00CB70C9">
      <w:pPr>
        <w:pStyle w:val="Sraopastraipa"/>
        <w:numPr>
          <w:ilvl w:val="0"/>
          <w:numId w:val="18"/>
        </w:numPr>
        <w:rPr>
          <w:sz w:val="22"/>
          <w:szCs w:val="22"/>
        </w:rPr>
      </w:pPr>
      <w:r w:rsidRPr="0003275C">
        <w:rPr>
          <w:sz w:val="22"/>
          <w:szCs w:val="22"/>
        </w:rPr>
        <w:t>pakeisti SGD terminalo būtinojo kiekio realizavimo modelį, numatyti šio kiekio realizavimą rinkos sąlygomis ir atsisakyti įpareigojimo reguliuojamiems energijos gamintojams pirmumo tvarka įsigyti dalį šio kiekio iš paskirtojo tiekėjo</w:t>
      </w:r>
      <w:r w:rsidR="008B2C51" w:rsidRPr="0003275C">
        <w:rPr>
          <w:sz w:val="22"/>
          <w:szCs w:val="22"/>
        </w:rPr>
        <w:t>;</w:t>
      </w:r>
    </w:p>
    <w:p w14:paraId="04BA9A67" w14:textId="2A7D45B8" w:rsidR="00C533B6" w:rsidRPr="0003275C" w:rsidRDefault="00CB70C9" w:rsidP="00CB70C9">
      <w:pPr>
        <w:pStyle w:val="Sraopastraipa"/>
        <w:numPr>
          <w:ilvl w:val="0"/>
          <w:numId w:val="18"/>
        </w:numPr>
        <w:rPr>
          <w:sz w:val="22"/>
          <w:szCs w:val="22"/>
        </w:rPr>
      </w:pPr>
      <w:r w:rsidRPr="0003275C">
        <w:rPr>
          <w:sz w:val="22"/>
          <w:szCs w:val="22"/>
        </w:rPr>
        <w:t>nustatyti pareigą reguliuojamiems energijos gamintojams, kurie per metus suvartoja 50 GWh gamtinių dujų arba daugiau, 50 proc. reikalingo metinio gamtinių dujų kiekio įsigyti per gamtinių dujų biržą</w:t>
      </w:r>
      <w:r w:rsidR="009D4EC0" w:rsidRPr="0003275C">
        <w:rPr>
          <w:sz w:val="22"/>
          <w:szCs w:val="22"/>
        </w:rPr>
        <w:t>;</w:t>
      </w:r>
    </w:p>
    <w:p w14:paraId="53E86A87" w14:textId="0CDF9C94" w:rsidR="009D4EC0" w:rsidRPr="0003275C" w:rsidRDefault="00CB70C9" w:rsidP="00CB70C9">
      <w:pPr>
        <w:pStyle w:val="Sraopastraipa"/>
        <w:numPr>
          <w:ilvl w:val="0"/>
          <w:numId w:val="18"/>
        </w:numPr>
        <w:rPr>
          <w:sz w:val="22"/>
          <w:szCs w:val="22"/>
        </w:rPr>
      </w:pPr>
      <w:r w:rsidRPr="0003275C">
        <w:rPr>
          <w:sz w:val="22"/>
          <w:szCs w:val="22"/>
        </w:rPr>
        <w:t>nustatyti paskirtojo tiekėjo SGD terminalo būtinojo kiekio realizavimo sąnaudų ir reguliuojamų energijos gamintojų sąnaudų, patirtų įsigyjant gamtines dujas biržoje ir dvišaliais kontraktais, pagrįstumo pripažinimo principus.</w:t>
      </w:r>
    </w:p>
    <w:p w14:paraId="4A32141E" w14:textId="448554B8" w:rsidR="00257267" w:rsidRDefault="00D342BD" w:rsidP="00F77E6B">
      <w:pPr>
        <w:rPr>
          <w:sz w:val="22"/>
          <w:szCs w:val="22"/>
        </w:rPr>
      </w:pPr>
      <w:r w:rsidRPr="0003275C">
        <w:rPr>
          <w:b/>
          <w:sz w:val="22"/>
          <w:szCs w:val="22"/>
        </w:rPr>
        <w:t>Derinimas:</w:t>
      </w:r>
      <w:r w:rsidRPr="0003275C">
        <w:rPr>
          <w:sz w:val="22"/>
          <w:szCs w:val="22"/>
        </w:rPr>
        <w:t xml:space="preserve"> </w:t>
      </w:r>
      <w:r w:rsidR="00257267">
        <w:rPr>
          <w:sz w:val="22"/>
          <w:szCs w:val="22"/>
        </w:rPr>
        <w:t xml:space="preserve">teikiamas pagal Vyriausybės kanceliarijos Teisės grupės pastabas patikslinti projektai, į pastabas atsižvelgta. </w:t>
      </w:r>
    </w:p>
    <w:p w14:paraId="04132141" w14:textId="6B5DAF8C" w:rsidR="00D342BD" w:rsidRPr="0003275C" w:rsidRDefault="00257267" w:rsidP="00F77E6B">
      <w:pPr>
        <w:rPr>
          <w:sz w:val="22"/>
          <w:szCs w:val="22"/>
        </w:rPr>
      </w:pPr>
      <w:r>
        <w:rPr>
          <w:sz w:val="22"/>
          <w:szCs w:val="22"/>
        </w:rPr>
        <w:t>P</w:t>
      </w:r>
      <w:r w:rsidR="008832D7" w:rsidRPr="0003275C">
        <w:rPr>
          <w:sz w:val="22"/>
          <w:szCs w:val="22"/>
        </w:rPr>
        <w:t xml:space="preserve">rojektai </w:t>
      </w:r>
      <w:r>
        <w:rPr>
          <w:sz w:val="22"/>
          <w:szCs w:val="22"/>
        </w:rPr>
        <w:t xml:space="preserve">taip pat </w:t>
      </w:r>
      <w:r w:rsidR="008832D7" w:rsidRPr="0003275C">
        <w:rPr>
          <w:sz w:val="22"/>
          <w:szCs w:val="22"/>
        </w:rPr>
        <w:t xml:space="preserve">teikti išvadoms gauti 20 suinteresuotųjų subjektų, </w:t>
      </w:r>
      <w:r w:rsidR="0003275C" w:rsidRPr="0003275C">
        <w:rPr>
          <w:sz w:val="22"/>
          <w:szCs w:val="22"/>
        </w:rPr>
        <w:t>į</w:t>
      </w:r>
      <w:r w:rsidR="008832D7" w:rsidRPr="0003275C">
        <w:rPr>
          <w:sz w:val="22"/>
          <w:szCs w:val="22"/>
        </w:rPr>
        <w:t xml:space="preserve"> </w:t>
      </w:r>
      <w:r w:rsidR="00EA63B0" w:rsidRPr="0003275C">
        <w:rPr>
          <w:sz w:val="22"/>
          <w:szCs w:val="22"/>
        </w:rPr>
        <w:t xml:space="preserve">didžiąją dalį </w:t>
      </w:r>
      <w:r w:rsidR="008832D7" w:rsidRPr="0003275C">
        <w:rPr>
          <w:sz w:val="22"/>
          <w:szCs w:val="22"/>
        </w:rPr>
        <w:t>gaut</w:t>
      </w:r>
      <w:r w:rsidR="00EA63B0" w:rsidRPr="0003275C">
        <w:rPr>
          <w:sz w:val="22"/>
          <w:szCs w:val="22"/>
        </w:rPr>
        <w:t>ų</w:t>
      </w:r>
      <w:r w:rsidR="008832D7" w:rsidRPr="0003275C">
        <w:rPr>
          <w:sz w:val="22"/>
          <w:szCs w:val="22"/>
        </w:rPr>
        <w:t xml:space="preserve"> pastab</w:t>
      </w:r>
      <w:r w:rsidR="00EA63B0" w:rsidRPr="0003275C">
        <w:rPr>
          <w:sz w:val="22"/>
          <w:szCs w:val="22"/>
        </w:rPr>
        <w:t>ų</w:t>
      </w:r>
      <w:r w:rsidR="008832D7" w:rsidRPr="0003275C">
        <w:rPr>
          <w:sz w:val="22"/>
          <w:szCs w:val="22"/>
        </w:rPr>
        <w:t xml:space="preserve"> atsižvelgta</w:t>
      </w:r>
      <w:r w:rsidR="00EA63B0" w:rsidRPr="0003275C">
        <w:rPr>
          <w:sz w:val="22"/>
          <w:szCs w:val="22"/>
        </w:rPr>
        <w:t>.</w:t>
      </w:r>
      <w:r w:rsidR="008832D7" w:rsidRPr="0003275C">
        <w:rPr>
          <w:sz w:val="22"/>
          <w:szCs w:val="22"/>
        </w:rPr>
        <w:t xml:space="preserve"> </w:t>
      </w:r>
      <w:r w:rsidR="00EA63B0" w:rsidRPr="0003275C">
        <w:rPr>
          <w:sz w:val="22"/>
          <w:szCs w:val="22"/>
        </w:rPr>
        <w:t>Dėl pastabų, į kurias nebuvo atsižvelgta, pateikiama d</w:t>
      </w:r>
      <w:r w:rsidR="008832D7" w:rsidRPr="0003275C">
        <w:rPr>
          <w:sz w:val="22"/>
          <w:szCs w:val="22"/>
        </w:rPr>
        <w:t>erinimo pažym</w:t>
      </w:r>
      <w:r w:rsidR="00EA63B0" w:rsidRPr="0003275C">
        <w:rPr>
          <w:sz w:val="22"/>
          <w:szCs w:val="22"/>
        </w:rPr>
        <w:t>a.</w:t>
      </w:r>
      <w:r w:rsidR="00074BDB" w:rsidRPr="0003275C">
        <w:rPr>
          <w:sz w:val="22"/>
          <w:szCs w:val="22"/>
        </w:rPr>
        <w:t xml:space="preserve"> </w:t>
      </w:r>
      <w:r w:rsidR="00E93697" w:rsidRPr="0003275C">
        <w:rPr>
          <w:sz w:val="22"/>
          <w:szCs w:val="22"/>
        </w:rPr>
        <w:t xml:space="preserve"> </w:t>
      </w:r>
      <w:r w:rsidR="009E3C08" w:rsidRPr="0003275C">
        <w:rPr>
          <w:sz w:val="22"/>
          <w:szCs w:val="22"/>
        </w:rPr>
        <w:t xml:space="preserve"> </w:t>
      </w:r>
    </w:p>
    <w:p w14:paraId="525CB10E" w14:textId="296A9433" w:rsidR="00D342BD" w:rsidRPr="0003275C" w:rsidRDefault="00D342BD" w:rsidP="00F77E6B">
      <w:pPr>
        <w:rPr>
          <w:sz w:val="22"/>
          <w:szCs w:val="22"/>
        </w:rPr>
      </w:pPr>
      <w:r w:rsidRPr="0003275C">
        <w:rPr>
          <w:b/>
          <w:bCs/>
          <w:sz w:val="22"/>
          <w:szCs w:val="22"/>
        </w:rPr>
        <w:t>Atitiktis Vyriausybės programai:</w:t>
      </w:r>
      <w:r w:rsidR="002A7146" w:rsidRPr="0003275C">
        <w:rPr>
          <w:b/>
          <w:bCs/>
          <w:sz w:val="22"/>
          <w:szCs w:val="22"/>
        </w:rPr>
        <w:t xml:space="preserve"> </w:t>
      </w:r>
      <w:r w:rsidR="002E2DCC" w:rsidRPr="0003275C">
        <w:rPr>
          <w:bCs/>
          <w:sz w:val="22"/>
          <w:szCs w:val="22"/>
        </w:rPr>
        <w:t xml:space="preserve">teikiamas įstatymo projektas tiesiogiai </w:t>
      </w:r>
      <w:r w:rsidR="00E93697" w:rsidRPr="0003275C">
        <w:rPr>
          <w:bCs/>
          <w:sz w:val="22"/>
          <w:szCs w:val="22"/>
        </w:rPr>
        <w:t xml:space="preserve"> </w:t>
      </w:r>
      <w:r w:rsidR="00FD1F22" w:rsidRPr="0003275C">
        <w:rPr>
          <w:bCs/>
          <w:sz w:val="22"/>
          <w:szCs w:val="22"/>
        </w:rPr>
        <w:t>Vyriausybės programos nuostat</w:t>
      </w:r>
      <w:r w:rsidR="00E93697" w:rsidRPr="0003275C">
        <w:rPr>
          <w:bCs/>
          <w:sz w:val="22"/>
          <w:szCs w:val="22"/>
        </w:rPr>
        <w:t xml:space="preserve">ų neįgyvendina. </w:t>
      </w:r>
      <w:r w:rsidR="00FD1F22" w:rsidRPr="0003275C">
        <w:rPr>
          <w:bCs/>
          <w:sz w:val="22"/>
          <w:szCs w:val="22"/>
        </w:rPr>
        <w:t xml:space="preserve"> </w:t>
      </w:r>
    </w:p>
    <w:p w14:paraId="196A01E5" w14:textId="2F496E6D" w:rsidR="00E93697" w:rsidRPr="0003275C" w:rsidRDefault="00D342BD" w:rsidP="00F77E6B">
      <w:pPr>
        <w:rPr>
          <w:rFonts w:eastAsia="Calibri"/>
          <w:sz w:val="22"/>
          <w:szCs w:val="22"/>
          <w:lang w:eastAsia="en-US"/>
        </w:rPr>
      </w:pPr>
      <w:r w:rsidRPr="0003275C">
        <w:rPr>
          <w:b/>
          <w:sz w:val="22"/>
          <w:szCs w:val="22"/>
        </w:rPr>
        <w:t>Dalykinio vertimo išvada:</w:t>
      </w:r>
      <w:r w:rsidRPr="0003275C">
        <w:rPr>
          <w:rFonts w:eastAsia="Calibri"/>
          <w:sz w:val="22"/>
          <w:szCs w:val="22"/>
          <w:lang w:eastAsia="en-US"/>
        </w:rPr>
        <w:t xml:space="preserve"> </w:t>
      </w:r>
    </w:p>
    <w:p w14:paraId="69445C62" w14:textId="55B47409" w:rsidR="00D342BD" w:rsidRPr="0003275C" w:rsidRDefault="0003275C" w:rsidP="00F77E6B">
      <w:pPr>
        <w:rPr>
          <w:sz w:val="22"/>
          <w:szCs w:val="22"/>
        </w:rPr>
      </w:pPr>
      <w:r>
        <w:rPr>
          <w:sz w:val="22"/>
          <w:szCs w:val="22"/>
        </w:rPr>
        <w:t>Atsižvelgiant į</w:t>
      </w:r>
      <w:r w:rsidR="00074BDB" w:rsidRPr="0003275C">
        <w:rPr>
          <w:sz w:val="22"/>
          <w:szCs w:val="22"/>
        </w:rPr>
        <w:t xml:space="preserve"> </w:t>
      </w:r>
      <w:r w:rsidR="00257267">
        <w:rPr>
          <w:sz w:val="22"/>
          <w:szCs w:val="22"/>
        </w:rPr>
        <w:t>tai, kad didžioji dalis pastabų yra suderintos bei į tai, kad į</w:t>
      </w:r>
      <w:r w:rsidR="00257267" w:rsidRPr="00257267">
        <w:rPr>
          <w:sz w:val="22"/>
          <w:szCs w:val="22"/>
        </w:rPr>
        <w:t xml:space="preserve">statymų projektais įgyvendinami pakeitimai </w:t>
      </w:r>
      <w:r w:rsidR="00257267">
        <w:rPr>
          <w:sz w:val="22"/>
          <w:szCs w:val="22"/>
        </w:rPr>
        <w:t xml:space="preserve">buvo </w:t>
      </w:r>
      <w:r w:rsidR="00257267" w:rsidRPr="00257267">
        <w:rPr>
          <w:sz w:val="22"/>
          <w:szCs w:val="22"/>
        </w:rPr>
        <w:t xml:space="preserve">pristatyti </w:t>
      </w:r>
      <w:r w:rsidR="00257267">
        <w:rPr>
          <w:sz w:val="22"/>
          <w:szCs w:val="22"/>
        </w:rPr>
        <w:t xml:space="preserve">ministrų kabinetui </w:t>
      </w:r>
      <w:r w:rsidR="00257267" w:rsidRPr="00257267">
        <w:rPr>
          <w:sz w:val="22"/>
          <w:szCs w:val="22"/>
        </w:rPr>
        <w:t>Vy</w:t>
      </w:r>
      <w:r w:rsidR="00257267">
        <w:rPr>
          <w:sz w:val="22"/>
          <w:szCs w:val="22"/>
        </w:rPr>
        <w:t xml:space="preserve">riausybės 2018-09-26 pasitarime, siūlytina nutarimų projektus svarstyti Vyriausybės posėdžio B dalyje. </w:t>
      </w:r>
      <w:r>
        <w:rPr>
          <w:sz w:val="22"/>
          <w:szCs w:val="22"/>
        </w:rPr>
        <w:t xml:space="preserve"> </w:t>
      </w:r>
    </w:p>
    <w:p w14:paraId="2E9F16C6" w14:textId="0CB0F458" w:rsidR="00AC3D71" w:rsidRPr="0003275C" w:rsidRDefault="00AC3D71" w:rsidP="00F77E6B">
      <w:pPr>
        <w:rPr>
          <w:sz w:val="22"/>
          <w:szCs w:val="22"/>
        </w:rPr>
      </w:pPr>
    </w:p>
    <w:p w14:paraId="7E98F849" w14:textId="1679E1E9" w:rsidR="00D342BD" w:rsidRPr="0003275C" w:rsidRDefault="005B45CB" w:rsidP="00F77E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9639"/>
        </w:tabs>
        <w:rPr>
          <w:rFonts w:ascii="Times New Roman" w:hAnsi="Times New Roman"/>
          <w:sz w:val="22"/>
          <w:szCs w:val="22"/>
        </w:rPr>
      </w:pPr>
      <w:r w:rsidRPr="0003275C">
        <w:rPr>
          <w:rFonts w:ascii="Times New Roman" w:hAnsi="Times New Roman"/>
          <w:sz w:val="22"/>
          <w:szCs w:val="22"/>
        </w:rPr>
        <w:t>Politikos įgyvendinimo grupės p</w:t>
      </w:r>
      <w:r w:rsidR="00613C0E" w:rsidRPr="0003275C">
        <w:rPr>
          <w:rFonts w:ascii="Times New Roman" w:hAnsi="Times New Roman"/>
          <w:sz w:val="22"/>
          <w:szCs w:val="22"/>
        </w:rPr>
        <w:t>atarėja</w:t>
      </w:r>
      <w:r w:rsidR="002E2DCC" w:rsidRPr="0003275C">
        <w:rPr>
          <w:rFonts w:ascii="Times New Roman" w:hAnsi="Times New Roman"/>
          <w:sz w:val="22"/>
          <w:szCs w:val="22"/>
        </w:rPr>
        <w:t xml:space="preserve"> </w:t>
      </w:r>
      <w:r w:rsidRPr="0003275C">
        <w:rPr>
          <w:rFonts w:ascii="Times New Roman" w:hAnsi="Times New Roman"/>
          <w:sz w:val="22"/>
          <w:szCs w:val="22"/>
        </w:rPr>
        <w:t xml:space="preserve">                   </w:t>
      </w:r>
      <w:r w:rsidR="00E93697" w:rsidRPr="0003275C">
        <w:rPr>
          <w:rFonts w:ascii="Times New Roman" w:hAnsi="Times New Roman"/>
          <w:sz w:val="22"/>
          <w:szCs w:val="22"/>
        </w:rPr>
        <w:t xml:space="preserve">          </w:t>
      </w:r>
      <w:r w:rsidRPr="0003275C">
        <w:rPr>
          <w:rFonts w:ascii="Times New Roman" w:hAnsi="Times New Roman"/>
          <w:sz w:val="22"/>
          <w:szCs w:val="22"/>
        </w:rPr>
        <w:t xml:space="preserve"> </w:t>
      </w:r>
      <w:r w:rsidR="00257267">
        <w:rPr>
          <w:rFonts w:ascii="Times New Roman" w:hAnsi="Times New Roman"/>
          <w:sz w:val="22"/>
          <w:szCs w:val="22"/>
        </w:rPr>
        <w:t xml:space="preserve">     </w:t>
      </w:r>
      <w:r w:rsidRPr="0003275C">
        <w:rPr>
          <w:rFonts w:ascii="Times New Roman" w:hAnsi="Times New Roman"/>
          <w:sz w:val="22"/>
          <w:szCs w:val="22"/>
        </w:rPr>
        <w:t xml:space="preserve">       Šarūnė Navickaitė-Dulaitienė</w:t>
      </w:r>
    </w:p>
    <w:p w14:paraId="189DB2D6" w14:textId="77777777" w:rsidR="00121647" w:rsidRPr="0003275C" w:rsidRDefault="00121647" w:rsidP="00F77E6B">
      <w:pPr>
        <w:pStyle w:val="Preformatted"/>
        <w:rPr>
          <w:rFonts w:ascii="Times New Roman" w:hAnsi="Times New Roman"/>
          <w:sz w:val="22"/>
          <w:szCs w:val="22"/>
        </w:rPr>
      </w:pPr>
    </w:p>
    <w:sectPr w:rsidR="00121647" w:rsidRPr="0003275C" w:rsidSect="007479D0">
      <w:headerReference w:type="default" r:id="rId11"/>
      <w:footnotePr>
        <w:pos w:val="beneathText"/>
      </w:footnotePr>
      <w:pgSz w:w="11907" w:h="16840" w:code="9"/>
      <w:pgMar w:top="426"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4C833" w14:textId="77777777" w:rsidR="00313C59" w:rsidRDefault="00313C59">
      <w:r>
        <w:separator/>
      </w:r>
    </w:p>
  </w:endnote>
  <w:endnote w:type="continuationSeparator" w:id="0">
    <w:p w14:paraId="0F6F5A9C" w14:textId="77777777" w:rsidR="00313C59" w:rsidRDefault="003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7533" w14:textId="77777777" w:rsidR="00313C59" w:rsidRDefault="00313C59">
      <w:r>
        <w:separator/>
      </w:r>
    </w:p>
  </w:footnote>
  <w:footnote w:type="continuationSeparator" w:id="0">
    <w:p w14:paraId="73A9E0DC" w14:textId="77777777" w:rsidR="00313C59" w:rsidRDefault="003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DB2DB" w14:textId="77777777"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616554">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24080"/>
    <w:multiLevelType w:val="hybridMultilevel"/>
    <w:tmpl w:val="685044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F92983"/>
    <w:multiLevelType w:val="hybridMultilevel"/>
    <w:tmpl w:val="82A8D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5C2817"/>
    <w:multiLevelType w:val="hybridMultilevel"/>
    <w:tmpl w:val="4F7CD5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980B6B"/>
    <w:multiLevelType w:val="multilevel"/>
    <w:tmpl w:val="5BB6D31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D532AFF"/>
    <w:multiLevelType w:val="hybridMultilevel"/>
    <w:tmpl w:val="6BBEC8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717B84"/>
    <w:multiLevelType w:val="multilevel"/>
    <w:tmpl w:val="7A8854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E66098"/>
    <w:multiLevelType w:val="hybridMultilevel"/>
    <w:tmpl w:val="0A6AEA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6ED7E6C"/>
    <w:multiLevelType w:val="hybridMultilevel"/>
    <w:tmpl w:val="A720E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8A069E"/>
    <w:multiLevelType w:val="hybridMultilevel"/>
    <w:tmpl w:val="237495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BA2A7D"/>
    <w:multiLevelType w:val="multilevel"/>
    <w:tmpl w:val="50B22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E262BE"/>
    <w:multiLevelType w:val="hybridMultilevel"/>
    <w:tmpl w:val="9D485C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EC73F0"/>
    <w:multiLevelType w:val="multilevel"/>
    <w:tmpl w:val="50B22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967C49"/>
    <w:multiLevelType w:val="hybridMultilevel"/>
    <w:tmpl w:val="B1EA0E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FA90392"/>
    <w:multiLevelType w:val="hybridMultilevel"/>
    <w:tmpl w:val="3D1A8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94F3127"/>
    <w:multiLevelType w:val="hybridMultilevel"/>
    <w:tmpl w:val="B5D416B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4B815E80"/>
    <w:multiLevelType w:val="hybridMultilevel"/>
    <w:tmpl w:val="412C97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8D3735"/>
    <w:multiLevelType w:val="hybridMultilevel"/>
    <w:tmpl w:val="36BAD1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80F09E1"/>
    <w:multiLevelType w:val="hybridMultilevel"/>
    <w:tmpl w:val="6952E842"/>
    <w:lvl w:ilvl="0" w:tplc="0427000D">
      <w:start w:val="1"/>
      <w:numFmt w:val="bullet"/>
      <w:lvlText w:val=""/>
      <w:lvlJc w:val="left"/>
      <w:pPr>
        <w:ind w:left="1369" w:hanging="360"/>
      </w:pPr>
      <w:rPr>
        <w:rFonts w:ascii="Wingdings" w:hAnsi="Wingdings" w:hint="default"/>
      </w:rPr>
    </w:lvl>
    <w:lvl w:ilvl="1" w:tplc="04270003">
      <w:start w:val="1"/>
      <w:numFmt w:val="bullet"/>
      <w:lvlText w:val="o"/>
      <w:lvlJc w:val="left"/>
      <w:pPr>
        <w:ind w:left="2089" w:hanging="360"/>
      </w:pPr>
      <w:rPr>
        <w:rFonts w:ascii="Courier New" w:hAnsi="Courier New" w:cs="Courier New" w:hint="default"/>
      </w:rPr>
    </w:lvl>
    <w:lvl w:ilvl="2" w:tplc="04270005" w:tentative="1">
      <w:start w:val="1"/>
      <w:numFmt w:val="bullet"/>
      <w:lvlText w:val=""/>
      <w:lvlJc w:val="left"/>
      <w:pPr>
        <w:ind w:left="2809" w:hanging="360"/>
      </w:pPr>
      <w:rPr>
        <w:rFonts w:ascii="Wingdings" w:hAnsi="Wingdings" w:hint="default"/>
      </w:rPr>
    </w:lvl>
    <w:lvl w:ilvl="3" w:tplc="04270001" w:tentative="1">
      <w:start w:val="1"/>
      <w:numFmt w:val="bullet"/>
      <w:lvlText w:val=""/>
      <w:lvlJc w:val="left"/>
      <w:pPr>
        <w:ind w:left="3529" w:hanging="360"/>
      </w:pPr>
      <w:rPr>
        <w:rFonts w:ascii="Symbol" w:hAnsi="Symbol" w:hint="default"/>
      </w:rPr>
    </w:lvl>
    <w:lvl w:ilvl="4" w:tplc="04270003" w:tentative="1">
      <w:start w:val="1"/>
      <w:numFmt w:val="bullet"/>
      <w:lvlText w:val="o"/>
      <w:lvlJc w:val="left"/>
      <w:pPr>
        <w:ind w:left="4249" w:hanging="360"/>
      </w:pPr>
      <w:rPr>
        <w:rFonts w:ascii="Courier New" w:hAnsi="Courier New" w:cs="Courier New" w:hint="default"/>
      </w:rPr>
    </w:lvl>
    <w:lvl w:ilvl="5" w:tplc="04270005" w:tentative="1">
      <w:start w:val="1"/>
      <w:numFmt w:val="bullet"/>
      <w:lvlText w:val=""/>
      <w:lvlJc w:val="left"/>
      <w:pPr>
        <w:ind w:left="4969" w:hanging="360"/>
      </w:pPr>
      <w:rPr>
        <w:rFonts w:ascii="Wingdings" w:hAnsi="Wingdings" w:hint="default"/>
      </w:rPr>
    </w:lvl>
    <w:lvl w:ilvl="6" w:tplc="04270001" w:tentative="1">
      <w:start w:val="1"/>
      <w:numFmt w:val="bullet"/>
      <w:lvlText w:val=""/>
      <w:lvlJc w:val="left"/>
      <w:pPr>
        <w:ind w:left="5689" w:hanging="360"/>
      </w:pPr>
      <w:rPr>
        <w:rFonts w:ascii="Symbol" w:hAnsi="Symbol" w:hint="default"/>
      </w:rPr>
    </w:lvl>
    <w:lvl w:ilvl="7" w:tplc="04270003" w:tentative="1">
      <w:start w:val="1"/>
      <w:numFmt w:val="bullet"/>
      <w:lvlText w:val="o"/>
      <w:lvlJc w:val="left"/>
      <w:pPr>
        <w:ind w:left="6409" w:hanging="360"/>
      </w:pPr>
      <w:rPr>
        <w:rFonts w:ascii="Courier New" w:hAnsi="Courier New" w:cs="Courier New" w:hint="default"/>
      </w:rPr>
    </w:lvl>
    <w:lvl w:ilvl="8" w:tplc="04270005" w:tentative="1">
      <w:start w:val="1"/>
      <w:numFmt w:val="bullet"/>
      <w:lvlText w:val=""/>
      <w:lvlJc w:val="left"/>
      <w:pPr>
        <w:ind w:left="7129" w:hanging="360"/>
      </w:pPr>
      <w:rPr>
        <w:rFonts w:ascii="Wingdings" w:hAnsi="Wingdings" w:hint="default"/>
      </w:rPr>
    </w:lvl>
  </w:abstractNum>
  <w:abstractNum w:abstractNumId="18" w15:restartNumberingAfterBreak="0">
    <w:nsid w:val="64350506"/>
    <w:multiLevelType w:val="hybridMultilevel"/>
    <w:tmpl w:val="B55E8A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90C2F6B"/>
    <w:multiLevelType w:val="hybridMultilevel"/>
    <w:tmpl w:val="B1DE08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56259F"/>
    <w:multiLevelType w:val="hybridMultilevel"/>
    <w:tmpl w:val="DAB6F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684ADA"/>
    <w:multiLevelType w:val="hybridMultilevel"/>
    <w:tmpl w:val="6046BC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4"/>
  </w:num>
  <w:num w:numId="3">
    <w:abstractNumId w:val="20"/>
  </w:num>
  <w:num w:numId="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7"/>
  </w:num>
  <w:num w:numId="6">
    <w:abstractNumId w:val="9"/>
  </w:num>
  <w:num w:numId="7">
    <w:abstractNumId w:val="11"/>
  </w:num>
  <w:num w:numId="8">
    <w:abstractNumId w:val="15"/>
  </w:num>
  <w:num w:numId="9">
    <w:abstractNumId w:val="19"/>
  </w:num>
  <w:num w:numId="10">
    <w:abstractNumId w:val="10"/>
  </w:num>
  <w:num w:numId="11">
    <w:abstractNumId w:val="7"/>
  </w:num>
  <w:num w:numId="12">
    <w:abstractNumId w:val="6"/>
  </w:num>
  <w:num w:numId="13">
    <w:abstractNumId w:val="13"/>
  </w:num>
  <w:num w:numId="14">
    <w:abstractNumId w:val="14"/>
  </w:num>
  <w:num w:numId="15">
    <w:abstractNumId w:val="2"/>
  </w:num>
  <w:num w:numId="16">
    <w:abstractNumId w:val="0"/>
  </w:num>
  <w:num w:numId="17">
    <w:abstractNumId w:val="1"/>
  </w:num>
  <w:num w:numId="18">
    <w:abstractNumId w:val="16"/>
  </w:num>
  <w:num w:numId="19">
    <w:abstractNumId w:val="8"/>
  </w:num>
  <w:num w:numId="20">
    <w:abstractNumId w:val="5"/>
  </w:num>
  <w:num w:numId="21">
    <w:abstractNumId w:val="1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1692"/>
    <w:rsid w:val="000141E0"/>
    <w:rsid w:val="00017AD4"/>
    <w:rsid w:val="00020BA2"/>
    <w:rsid w:val="00024A12"/>
    <w:rsid w:val="0003275C"/>
    <w:rsid w:val="000359B9"/>
    <w:rsid w:val="000438E4"/>
    <w:rsid w:val="00045BC7"/>
    <w:rsid w:val="00052EBA"/>
    <w:rsid w:val="000619B6"/>
    <w:rsid w:val="00061F0C"/>
    <w:rsid w:val="00061F57"/>
    <w:rsid w:val="00074BDB"/>
    <w:rsid w:val="00081D3E"/>
    <w:rsid w:val="00083381"/>
    <w:rsid w:val="000836B0"/>
    <w:rsid w:val="00086F46"/>
    <w:rsid w:val="00092E51"/>
    <w:rsid w:val="000945D0"/>
    <w:rsid w:val="000A0B8C"/>
    <w:rsid w:val="000A1B70"/>
    <w:rsid w:val="000A2239"/>
    <w:rsid w:val="000A5282"/>
    <w:rsid w:val="000B6439"/>
    <w:rsid w:val="000C4D8D"/>
    <w:rsid w:val="000C6566"/>
    <w:rsid w:val="000D1BDC"/>
    <w:rsid w:val="000D206C"/>
    <w:rsid w:val="000E5067"/>
    <w:rsid w:val="000E5C4B"/>
    <w:rsid w:val="000F526D"/>
    <w:rsid w:val="000F5B34"/>
    <w:rsid w:val="0010406F"/>
    <w:rsid w:val="001052D4"/>
    <w:rsid w:val="001109F6"/>
    <w:rsid w:val="0012078E"/>
    <w:rsid w:val="00121647"/>
    <w:rsid w:val="00123BFE"/>
    <w:rsid w:val="00124F42"/>
    <w:rsid w:val="00125EF7"/>
    <w:rsid w:val="00132F4E"/>
    <w:rsid w:val="001339D0"/>
    <w:rsid w:val="00135334"/>
    <w:rsid w:val="00136657"/>
    <w:rsid w:val="001369F5"/>
    <w:rsid w:val="00136A65"/>
    <w:rsid w:val="00147533"/>
    <w:rsid w:val="00152EB8"/>
    <w:rsid w:val="0015629E"/>
    <w:rsid w:val="001631C2"/>
    <w:rsid w:val="00175ADF"/>
    <w:rsid w:val="00185843"/>
    <w:rsid w:val="00190E12"/>
    <w:rsid w:val="001934A6"/>
    <w:rsid w:val="00195A5C"/>
    <w:rsid w:val="001A1E90"/>
    <w:rsid w:val="001A3348"/>
    <w:rsid w:val="001B4130"/>
    <w:rsid w:val="001D4760"/>
    <w:rsid w:val="001D5C2B"/>
    <w:rsid w:val="001E5AE7"/>
    <w:rsid w:val="001E605C"/>
    <w:rsid w:val="001E7F29"/>
    <w:rsid w:val="002048DA"/>
    <w:rsid w:val="0021050E"/>
    <w:rsid w:val="00213E8B"/>
    <w:rsid w:val="00220951"/>
    <w:rsid w:val="00221084"/>
    <w:rsid w:val="00221602"/>
    <w:rsid w:val="002262EE"/>
    <w:rsid w:val="00230C50"/>
    <w:rsid w:val="00234154"/>
    <w:rsid w:val="00234AD3"/>
    <w:rsid w:val="0023666D"/>
    <w:rsid w:val="002371DC"/>
    <w:rsid w:val="00237858"/>
    <w:rsid w:val="00240BC6"/>
    <w:rsid w:val="0024226D"/>
    <w:rsid w:val="00251785"/>
    <w:rsid w:val="00252646"/>
    <w:rsid w:val="00257267"/>
    <w:rsid w:val="00266E77"/>
    <w:rsid w:val="00275C11"/>
    <w:rsid w:val="00280094"/>
    <w:rsid w:val="00282A56"/>
    <w:rsid w:val="00286F9B"/>
    <w:rsid w:val="002956CD"/>
    <w:rsid w:val="0029677D"/>
    <w:rsid w:val="00296BE6"/>
    <w:rsid w:val="002A415E"/>
    <w:rsid w:val="002A7146"/>
    <w:rsid w:val="002B1F1D"/>
    <w:rsid w:val="002B47F4"/>
    <w:rsid w:val="002B595C"/>
    <w:rsid w:val="002C039B"/>
    <w:rsid w:val="002C7662"/>
    <w:rsid w:val="002C7D6F"/>
    <w:rsid w:val="002D2622"/>
    <w:rsid w:val="002D67B1"/>
    <w:rsid w:val="002E2DCC"/>
    <w:rsid w:val="002E4193"/>
    <w:rsid w:val="002E5EDF"/>
    <w:rsid w:val="00300290"/>
    <w:rsid w:val="00300F4E"/>
    <w:rsid w:val="00313C59"/>
    <w:rsid w:val="00314C38"/>
    <w:rsid w:val="00317B6A"/>
    <w:rsid w:val="003238AD"/>
    <w:rsid w:val="00331AAB"/>
    <w:rsid w:val="00334FCA"/>
    <w:rsid w:val="00337A93"/>
    <w:rsid w:val="003423BB"/>
    <w:rsid w:val="00343C06"/>
    <w:rsid w:val="0034724F"/>
    <w:rsid w:val="00350AA1"/>
    <w:rsid w:val="00352BDD"/>
    <w:rsid w:val="0035754B"/>
    <w:rsid w:val="0036567D"/>
    <w:rsid w:val="00384CE6"/>
    <w:rsid w:val="00387189"/>
    <w:rsid w:val="00387BFB"/>
    <w:rsid w:val="00390926"/>
    <w:rsid w:val="003A140B"/>
    <w:rsid w:val="003A1874"/>
    <w:rsid w:val="003A536C"/>
    <w:rsid w:val="003A7398"/>
    <w:rsid w:val="003C19F2"/>
    <w:rsid w:val="003C486D"/>
    <w:rsid w:val="003C78A9"/>
    <w:rsid w:val="003D31DD"/>
    <w:rsid w:val="003F2535"/>
    <w:rsid w:val="00403E62"/>
    <w:rsid w:val="00405046"/>
    <w:rsid w:val="004064CD"/>
    <w:rsid w:val="00410FD8"/>
    <w:rsid w:val="00417A5B"/>
    <w:rsid w:val="00421DCE"/>
    <w:rsid w:val="004313D4"/>
    <w:rsid w:val="00434303"/>
    <w:rsid w:val="00452791"/>
    <w:rsid w:val="0046240E"/>
    <w:rsid w:val="00462A7D"/>
    <w:rsid w:val="00463FCD"/>
    <w:rsid w:val="00467FED"/>
    <w:rsid w:val="00473600"/>
    <w:rsid w:val="0047748B"/>
    <w:rsid w:val="00481A34"/>
    <w:rsid w:val="004913CD"/>
    <w:rsid w:val="00491CDC"/>
    <w:rsid w:val="004931EA"/>
    <w:rsid w:val="00493C4A"/>
    <w:rsid w:val="00496F55"/>
    <w:rsid w:val="004A3FA9"/>
    <w:rsid w:val="004A5B18"/>
    <w:rsid w:val="004B5AA8"/>
    <w:rsid w:val="004C73C2"/>
    <w:rsid w:val="004D16AC"/>
    <w:rsid w:val="004D4BBF"/>
    <w:rsid w:val="004D540E"/>
    <w:rsid w:val="004F2688"/>
    <w:rsid w:val="004F709E"/>
    <w:rsid w:val="00504BF1"/>
    <w:rsid w:val="005147A0"/>
    <w:rsid w:val="005264C1"/>
    <w:rsid w:val="00526EF7"/>
    <w:rsid w:val="005339BF"/>
    <w:rsid w:val="0053538C"/>
    <w:rsid w:val="00535D8F"/>
    <w:rsid w:val="00545D33"/>
    <w:rsid w:val="00546F16"/>
    <w:rsid w:val="005471F3"/>
    <w:rsid w:val="00552D77"/>
    <w:rsid w:val="00553A16"/>
    <w:rsid w:val="00553DF3"/>
    <w:rsid w:val="0055470C"/>
    <w:rsid w:val="00557CD3"/>
    <w:rsid w:val="00570697"/>
    <w:rsid w:val="00571221"/>
    <w:rsid w:val="00571EB3"/>
    <w:rsid w:val="005738F8"/>
    <w:rsid w:val="005776ED"/>
    <w:rsid w:val="00577ADD"/>
    <w:rsid w:val="00583ACB"/>
    <w:rsid w:val="00587D6F"/>
    <w:rsid w:val="00595E42"/>
    <w:rsid w:val="005A7846"/>
    <w:rsid w:val="005B45CB"/>
    <w:rsid w:val="005C0171"/>
    <w:rsid w:val="005C03E4"/>
    <w:rsid w:val="005C1D57"/>
    <w:rsid w:val="005C373C"/>
    <w:rsid w:val="005E2063"/>
    <w:rsid w:val="005E433C"/>
    <w:rsid w:val="005E721A"/>
    <w:rsid w:val="005F7DE0"/>
    <w:rsid w:val="00601661"/>
    <w:rsid w:val="00603139"/>
    <w:rsid w:val="00604012"/>
    <w:rsid w:val="00613C0E"/>
    <w:rsid w:val="00616554"/>
    <w:rsid w:val="00620713"/>
    <w:rsid w:val="00635EB3"/>
    <w:rsid w:val="00636334"/>
    <w:rsid w:val="00643868"/>
    <w:rsid w:val="006458D9"/>
    <w:rsid w:val="00646C64"/>
    <w:rsid w:val="00650110"/>
    <w:rsid w:val="006553AB"/>
    <w:rsid w:val="006562CC"/>
    <w:rsid w:val="00672814"/>
    <w:rsid w:val="0068158C"/>
    <w:rsid w:val="00683C49"/>
    <w:rsid w:val="00684912"/>
    <w:rsid w:val="00687627"/>
    <w:rsid w:val="00687C26"/>
    <w:rsid w:val="006A523A"/>
    <w:rsid w:val="006B5DB2"/>
    <w:rsid w:val="006C0B1E"/>
    <w:rsid w:val="006C2A33"/>
    <w:rsid w:val="006C7316"/>
    <w:rsid w:val="006D1941"/>
    <w:rsid w:val="006D3B48"/>
    <w:rsid w:val="006F1998"/>
    <w:rsid w:val="006F22A5"/>
    <w:rsid w:val="007014DF"/>
    <w:rsid w:val="007042E5"/>
    <w:rsid w:val="007105BE"/>
    <w:rsid w:val="00710CFC"/>
    <w:rsid w:val="00723C2E"/>
    <w:rsid w:val="007310FC"/>
    <w:rsid w:val="00731433"/>
    <w:rsid w:val="007335AB"/>
    <w:rsid w:val="00742138"/>
    <w:rsid w:val="00742D03"/>
    <w:rsid w:val="007479D0"/>
    <w:rsid w:val="00751153"/>
    <w:rsid w:val="00755A52"/>
    <w:rsid w:val="00760720"/>
    <w:rsid w:val="00760C3D"/>
    <w:rsid w:val="00761116"/>
    <w:rsid w:val="007611EF"/>
    <w:rsid w:val="0076147C"/>
    <w:rsid w:val="00761F8C"/>
    <w:rsid w:val="0076310F"/>
    <w:rsid w:val="00763615"/>
    <w:rsid w:val="007711E6"/>
    <w:rsid w:val="00777D3B"/>
    <w:rsid w:val="007956F5"/>
    <w:rsid w:val="007A10A8"/>
    <w:rsid w:val="007A4DCB"/>
    <w:rsid w:val="007A5095"/>
    <w:rsid w:val="007A5433"/>
    <w:rsid w:val="007C4B01"/>
    <w:rsid w:val="007C6668"/>
    <w:rsid w:val="007D1702"/>
    <w:rsid w:val="007E13AD"/>
    <w:rsid w:val="007E3129"/>
    <w:rsid w:val="0080111D"/>
    <w:rsid w:val="008241FE"/>
    <w:rsid w:val="00834502"/>
    <w:rsid w:val="00840BA0"/>
    <w:rsid w:val="008460A4"/>
    <w:rsid w:val="00853E47"/>
    <w:rsid w:val="00860537"/>
    <w:rsid w:val="00864C04"/>
    <w:rsid w:val="00866FD1"/>
    <w:rsid w:val="0086703B"/>
    <w:rsid w:val="00867A9D"/>
    <w:rsid w:val="00867DAE"/>
    <w:rsid w:val="00870EC1"/>
    <w:rsid w:val="008832D7"/>
    <w:rsid w:val="00884E70"/>
    <w:rsid w:val="008A0780"/>
    <w:rsid w:val="008B0259"/>
    <w:rsid w:val="008B26B6"/>
    <w:rsid w:val="008B2C51"/>
    <w:rsid w:val="008C0400"/>
    <w:rsid w:val="008C12C3"/>
    <w:rsid w:val="008D240F"/>
    <w:rsid w:val="008D7174"/>
    <w:rsid w:val="008E156C"/>
    <w:rsid w:val="008E6059"/>
    <w:rsid w:val="008F31A4"/>
    <w:rsid w:val="008F3920"/>
    <w:rsid w:val="008F6C3E"/>
    <w:rsid w:val="008F73AE"/>
    <w:rsid w:val="00902FE9"/>
    <w:rsid w:val="00907F7E"/>
    <w:rsid w:val="00910D20"/>
    <w:rsid w:val="0091145E"/>
    <w:rsid w:val="00911A51"/>
    <w:rsid w:val="00913126"/>
    <w:rsid w:val="00915108"/>
    <w:rsid w:val="00923EB5"/>
    <w:rsid w:val="00924F51"/>
    <w:rsid w:val="00931D7F"/>
    <w:rsid w:val="0095311F"/>
    <w:rsid w:val="009563A3"/>
    <w:rsid w:val="009579B6"/>
    <w:rsid w:val="00962880"/>
    <w:rsid w:val="00964C06"/>
    <w:rsid w:val="0096637F"/>
    <w:rsid w:val="00971905"/>
    <w:rsid w:val="00972E68"/>
    <w:rsid w:val="0097321F"/>
    <w:rsid w:val="00982BAA"/>
    <w:rsid w:val="00984D63"/>
    <w:rsid w:val="00986115"/>
    <w:rsid w:val="0099450C"/>
    <w:rsid w:val="00997F9F"/>
    <w:rsid w:val="009A1FE2"/>
    <w:rsid w:val="009A392C"/>
    <w:rsid w:val="009A452B"/>
    <w:rsid w:val="009B0830"/>
    <w:rsid w:val="009B4235"/>
    <w:rsid w:val="009C4CB2"/>
    <w:rsid w:val="009D2C04"/>
    <w:rsid w:val="009D3CFB"/>
    <w:rsid w:val="009D4EC0"/>
    <w:rsid w:val="009E3C08"/>
    <w:rsid w:val="00A0515D"/>
    <w:rsid w:val="00A05F99"/>
    <w:rsid w:val="00A1141B"/>
    <w:rsid w:val="00A135B4"/>
    <w:rsid w:val="00A21578"/>
    <w:rsid w:val="00A240B4"/>
    <w:rsid w:val="00A37B79"/>
    <w:rsid w:val="00A40A4B"/>
    <w:rsid w:val="00A437E1"/>
    <w:rsid w:val="00A43E48"/>
    <w:rsid w:val="00A44C77"/>
    <w:rsid w:val="00A44E3F"/>
    <w:rsid w:val="00A45939"/>
    <w:rsid w:val="00A46A37"/>
    <w:rsid w:val="00A5098C"/>
    <w:rsid w:val="00A60EFF"/>
    <w:rsid w:val="00A7075B"/>
    <w:rsid w:val="00A71384"/>
    <w:rsid w:val="00A71AEB"/>
    <w:rsid w:val="00A74788"/>
    <w:rsid w:val="00A75E22"/>
    <w:rsid w:val="00A91CA5"/>
    <w:rsid w:val="00AA1C4C"/>
    <w:rsid w:val="00AA41F7"/>
    <w:rsid w:val="00AA7B3D"/>
    <w:rsid w:val="00AB2881"/>
    <w:rsid w:val="00AB4DAC"/>
    <w:rsid w:val="00AB6297"/>
    <w:rsid w:val="00AC0B92"/>
    <w:rsid w:val="00AC0E93"/>
    <w:rsid w:val="00AC3D71"/>
    <w:rsid w:val="00AD4523"/>
    <w:rsid w:val="00AD54DE"/>
    <w:rsid w:val="00AE030C"/>
    <w:rsid w:val="00AF723D"/>
    <w:rsid w:val="00B01036"/>
    <w:rsid w:val="00B04062"/>
    <w:rsid w:val="00B077B5"/>
    <w:rsid w:val="00B10FCD"/>
    <w:rsid w:val="00B128FF"/>
    <w:rsid w:val="00B219EB"/>
    <w:rsid w:val="00B22CBE"/>
    <w:rsid w:val="00B230ED"/>
    <w:rsid w:val="00B3095D"/>
    <w:rsid w:val="00B30F83"/>
    <w:rsid w:val="00B317F3"/>
    <w:rsid w:val="00B40A3D"/>
    <w:rsid w:val="00B42527"/>
    <w:rsid w:val="00B456DD"/>
    <w:rsid w:val="00B5380B"/>
    <w:rsid w:val="00B56C8F"/>
    <w:rsid w:val="00B67215"/>
    <w:rsid w:val="00B76DCC"/>
    <w:rsid w:val="00B81938"/>
    <w:rsid w:val="00B81C9B"/>
    <w:rsid w:val="00B858E9"/>
    <w:rsid w:val="00B86DE8"/>
    <w:rsid w:val="00B91219"/>
    <w:rsid w:val="00B9542A"/>
    <w:rsid w:val="00B96337"/>
    <w:rsid w:val="00B97AB0"/>
    <w:rsid w:val="00BA519F"/>
    <w:rsid w:val="00BA55BC"/>
    <w:rsid w:val="00BB2FE4"/>
    <w:rsid w:val="00BB7FCB"/>
    <w:rsid w:val="00BC7D53"/>
    <w:rsid w:val="00BD12BB"/>
    <w:rsid w:val="00BE2AE5"/>
    <w:rsid w:val="00BE478E"/>
    <w:rsid w:val="00BE517C"/>
    <w:rsid w:val="00BE5444"/>
    <w:rsid w:val="00BF5790"/>
    <w:rsid w:val="00BF6FB8"/>
    <w:rsid w:val="00C03A96"/>
    <w:rsid w:val="00C10372"/>
    <w:rsid w:val="00C10F2E"/>
    <w:rsid w:val="00C139C6"/>
    <w:rsid w:val="00C167E7"/>
    <w:rsid w:val="00C16957"/>
    <w:rsid w:val="00C17EB7"/>
    <w:rsid w:val="00C2265F"/>
    <w:rsid w:val="00C24559"/>
    <w:rsid w:val="00C26868"/>
    <w:rsid w:val="00C32926"/>
    <w:rsid w:val="00C45DDE"/>
    <w:rsid w:val="00C533B6"/>
    <w:rsid w:val="00C609ED"/>
    <w:rsid w:val="00C66B96"/>
    <w:rsid w:val="00C74449"/>
    <w:rsid w:val="00C773B6"/>
    <w:rsid w:val="00C83375"/>
    <w:rsid w:val="00CB2814"/>
    <w:rsid w:val="00CB41D7"/>
    <w:rsid w:val="00CB70C9"/>
    <w:rsid w:val="00CC4113"/>
    <w:rsid w:val="00CC6034"/>
    <w:rsid w:val="00CE1772"/>
    <w:rsid w:val="00CE3558"/>
    <w:rsid w:val="00CF001B"/>
    <w:rsid w:val="00D01081"/>
    <w:rsid w:val="00D0134B"/>
    <w:rsid w:val="00D01CC7"/>
    <w:rsid w:val="00D0413F"/>
    <w:rsid w:val="00D04A07"/>
    <w:rsid w:val="00D115FA"/>
    <w:rsid w:val="00D13645"/>
    <w:rsid w:val="00D15BEE"/>
    <w:rsid w:val="00D23A09"/>
    <w:rsid w:val="00D2671F"/>
    <w:rsid w:val="00D342BD"/>
    <w:rsid w:val="00D43C70"/>
    <w:rsid w:val="00D530B0"/>
    <w:rsid w:val="00D55F73"/>
    <w:rsid w:val="00D57353"/>
    <w:rsid w:val="00D64FAC"/>
    <w:rsid w:val="00D6683E"/>
    <w:rsid w:val="00D7020B"/>
    <w:rsid w:val="00D72E97"/>
    <w:rsid w:val="00D7618A"/>
    <w:rsid w:val="00D76956"/>
    <w:rsid w:val="00D84757"/>
    <w:rsid w:val="00D8530C"/>
    <w:rsid w:val="00D855D6"/>
    <w:rsid w:val="00D927FE"/>
    <w:rsid w:val="00DA5E71"/>
    <w:rsid w:val="00DB0D08"/>
    <w:rsid w:val="00DB0DD1"/>
    <w:rsid w:val="00DB373D"/>
    <w:rsid w:val="00DC242A"/>
    <w:rsid w:val="00DC64BA"/>
    <w:rsid w:val="00DC7595"/>
    <w:rsid w:val="00DC7FC7"/>
    <w:rsid w:val="00DE74ED"/>
    <w:rsid w:val="00DE7ECB"/>
    <w:rsid w:val="00DF06C0"/>
    <w:rsid w:val="00DF072A"/>
    <w:rsid w:val="00DF1152"/>
    <w:rsid w:val="00E0336C"/>
    <w:rsid w:val="00E0363A"/>
    <w:rsid w:val="00E06865"/>
    <w:rsid w:val="00E06DB6"/>
    <w:rsid w:val="00E22A9F"/>
    <w:rsid w:val="00E256E1"/>
    <w:rsid w:val="00E334B4"/>
    <w:rsid w:val="00E365FB"/>
    <w:rsid w:val="00E42E21"/>
    <w:rsid w:val="00E44062"/>
    <w:rsid w:val="00E468A6"/>
    <w:rsid w:val="00E5348F"/>
    <w:rsid w:val="00E55177"/>
    <w:rsid w:val="00E70748"/>
    <w:rsid w:val="00E70DA8"/>
    <w:rsid w:val="00E7546A"/>
    <w:rsid w:val="00E846A5"/>
    <w:rsid w:val="00E93697"/>
    <w:rsid w:val="00E96FAF"/>
    <w:rsid w:val="00EA08A9"/>
    <w:rsid w:val="00EA328E"/>
    <w:rsid w:val="00EA63B0"/>
    <w:rsid w:val="00EB04DC"/>
    <w:rsid w:val="00EB1F62"/>
    <w:rsid w:val="00EB386C"/>
    <w:rsid w:val="00EC3334"/>
    <w:rsid w:val="00EC658F"/>
    <w:rsid w:val="00EC7F1E"/>
    <w:rsid w:val="00ED4B9A"/>
    <w:rsid w:val="00ED679A"/>
    <w:rsid w:val="00ED79D6"/>
    <w:rsid w:val="00EE02D8"/>
    <w:rsid w:val="00EF115C"/>
    <w:rsid w:val="00F103C3"/>
    <w:rsid w:val="00F23628"/>
    <w:rsid w:val="00F31A3A"/>
    <w:rsid w:val="00F3374D"/>
    <w:rsid w:val="00F45684"/>
    <w:rsid w:val="00F560B5"/>
    <w:rsid w:val="00F64037"/>
    <w:rsid w:val="00F6630B"/>
    <w:rsid w:val="00F7301E"/>
    <w:rsid w:val="00F74EBC"/>
    <w:rsid w:val="00F76A69"/>
    <w:rsid w:val="00F77D0B"/>
    <w:rsid w:val="00F77E6B"/>
    <w:rsid w:val="00F94D25"/>
    <w:rsid w:val="00F97E85"/>
    <w:rsid w:val="00FA6A0B"/>
    <w:rsid w:val="00FA708F"/>
    <w:rsid w:val="00FB2E40"/>
    <w:rsid w:val="00FC3642"/>
    <w:rsid w:val="00FC5912"/>
    <w:rsid w:val="00FD0967"/>
    <w:rsid w:val="00FD14A2"/>
    <w:rsid w:val="00FD1F22"/>
    <w:rsid w:val="00FF25EA"/>
    <w:rsid w:val="00FF64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B2BB"/>
  <w15:docId w15:val="{42607603-B920-4902-AEDC-9428D903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D342BD"/>
    <w:pPr>
      <w:ind w:left="720"/>
      <w:contextualSpacing/>
    </w:pPr>
  </w:style>
  <w:style w:type="character" w:customStyle="1" w:styleId="apple-converted-space">
    <w:name w:val="apple-converted-space"/>
    <w:basedOn w:val="Numatytasispastraiposriftas"/>
    <w:rsid w:val="00D342BD"/>
  </w:style>
  <w:style w:type="character" w:customStyle="1" w:styleId="CharStyle19">
    <w:name w:val="Char Style 19"/>
    <w:basedOn w:val="Numatytasispastraiposriftas"/>
    <w:rsid w:val="0035754B"/>
    <w:rPr>
      <w:rFonts w:ascii="Times New Roman" w:eastAsia="Times New Roman" w:hAnsi="Times New Roman" w:cs="Times New Roman"/>
      <w:b w:val="0"/>
      <w:bCs w:val="0"/>
      <w:i w:val="0"/>
      <w:iCs w:val="0"/>
      <w:smallCaps w:val="0"/>
      <w:strike w:val="0"/>
      <w:color w:val="6D7182"/>
      <w:spacing w:val="0"/>
      <w:w w:val="100"/>
      <w:position w:val="0"/>
      <w:sz w:val="24"/>
      <w:szCs w:val="24"/>
      <w:u w:val="none"/>
      <w:lang w:val="en-US" w:eastAsia="en-US" w:bidi="en-US"/>
    </w:rPr>
  </w:style>
  <w:style w:type="character" w:customStyle="1" w:styleId="CharStyle20">
    <w:name w:val="Char Style 20"/>
    <w:basedOn w:val="Numatytasispastraiposriftas"/>
    <w:rsid w:val="0035754B"/>
    <w:rPr>
      <w:rFonts w:ascii="Times New Roman" w:eastAsia="Times New Roman" w:hAnsi="Times New Roman" w:cs="Times New Roman"/>
      <w:b w:val="0"/>
      <w:bCs w:val="0"/>
      <w:i w:val="0"/>
      <w:iCs w:val="0"/>
      <w:smallCaps w:val="0"/>
      <w:strike w:val="0"/>
      <w:color w:val="4F5050"/>
      <w:spacing w:val="0"/>
      <w:w w:val="100"/>
      <w:position w:val="0"/>
      <w:sz w:val="24"/>
      <w:szCs w:val="24"/>
      <w:u w:val="none"/>
      <w:lang w:val="lt-LT" w:eastAsia="lt-LT" w:bidi="lt-LT"/>
    </w:rPr>
  </w:style>
  <w:style w:type="character" w:customStyle="1" w:styleId="CharStyle6">
    <w:name w:val="Char Style 6"/>
    <w:basedOn w:val="Numatytasispastraiposriftas"/>
    <w:link w:val="Style2"/>
    <w:locked/>
    <w:rsid w:val="001631C2"/>
    <w:rPr>
      <w:sz w:val="22"/>
      <w:szCs w:val="22"/>
      <w:shd w:val="clear" w:color="auto" w:fill="FFFFFF"/>
    </w:rPr>
  </w:style>
  <w:style w:type="paragraph" w:customStyle="1" w:styleId="Style2">
    <w:name w:val="Style 2"/>
    <w:basedOn w:val="prastasis"/>
    <w:link w:val="CharStyle6"/>
    <w:rsid w:val="001631C2"/>
    <w:pPr>
      <w:widowControl w:val="0"/>
      <w:shd w:val="clear" w:color="auto" w:fill="FFFFFF"/>
      <w:spacing w:before="300" w:line="244" w:lineRule="exact"/>
      <w:jc w:val="right"/>
    </w:pPr>
    <w:rPr>
      <w:rFonts w:ascii="Calibri" w:eastAsia="Calibri" w:hAnsi="Calibri"/>
      <w:sz w:val="22"/>
      <w:szCs w:val="22"/>
      <w:lang w:eastAsia="lt-LT"/>
    </w:rPr>
  </w:style>
  <w:style w:type="character" w:customStyle="1" w:styleId="CharStyle7">
    <w:name w:val="Char Style 7"/>
    <w:basedOn w:val="Numatytasispastraiposriftas"/>
    <w:rsid w:val="000A1B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CharStyle9">
    <w:name w:val="Char Style 9"/>
    <w:basedOn w:val="Numatytasispastraiposriftas"/>
    <w:rsid w:val="00B10FCD"/>
    <w:rPr>
      <w:rFonts w:ascii="Times New Roman" w:eastAsia="Times New Roman" w:hAnsi="Times New Roman" w:cs="Times New Roman"/>
      <w:b w:val="0"/>
      <w:bCs w:val="0"/>
      <w:i/>
      <w:iCs/>
      <w:smallCaps w:val="0"/>
      <w:strike w:val="0"/>
      <w:color w:val="000000"/>
      <w:spacing w:val="0"/>
      <w:w w:val="100"/>
      <w:position w:val="0"/>
      <w:sz w:val="24"/>
      <w:szCs w:val="24"/>
      <w:u w:val="none"/>
      <w:lang w:val="lt-LT" w:eastAsia="lt-LT" w:bidi="lt-LT"/>
    </w:rPr>
  </w:style>
  <w:style w:type="character" w:customStyle="1" w:styleId="CharStyle5">
    <w:name w:val="Char Style 5"/>
    <w:basedOn w:val="Numatytasispastraiposriftas"/>
    <w:link w:val="Style4"/>
    <w:rsid w:val="008F6C3E"/>
    <w:rPr>
      <w:shd w:val="clear" w:color="auto" w:fill="FFFFFF"/>
    </w:rPr>
  </w:style>
  <w:style w:type="paragraph" w:customStyle="1" w:styleId="Style4">
    <w:name w:val="Style 4"/>
    <w:basedOn w:val="prastasis"/>
    <w:link w:val="CharStyle5"/>
    <w:rsid w:val="008F6C3E"/>
    <w:pPr>
      <w:widowControl w:val="0"/>
      <w:shd w:val="clear" w:color="auto" w:fill="FFFFFF"/>
      <w:spacing w:line="274" w:lineRule="exact"/>
    </w:pPr>
    <w:rPr>
      <w:rFonts w:ascii="Calibri" w:eastAsia="Calibri" w:hAnsi="Calibri"/>
      <w:sz w:val="20"/>
      <w:lang w:eastAsia="lt-LT"/>
    </w:rPr>
  </w:style>
  <w:style w:type="character" w:customStyle="1" w:styleId="CharStyle18">
    <w:name w:val="Char Style 18"/>
    <w:basedOn w:val="Numatytasispastraiposriftas"/>
    <w:link w:val="Style17"/>
    <w:rsid w:val="00252646"/>
    <w:rPr>
      <w:shd w:val="clear" w:color="auto" w:fill="FFFFFF"/>
    </w:rPr>
  </w:style>
  <w:style w:type="paragraph" w:customStyle="1" w:styleId="Style17">
    <w:name w:val="Style 17"/>
    <w:basedOn w:val="prastasis"/>
    <w:link w:val="CharStyle18"/>
    <w:rsid w:val="00252646"/>
    <w:pPr>
      <w:widowControl w:val="0"/>
      <w:shd w:val="clear" w:color="auto" w:fill="FFFFFF"/>
      <w:spacing w:before="440" w:after="540" w:line="266" w:lineRule="exact"/>
      <w:jc w:val="left"/>
    </w:pPr>
    <w:rPr>
      <w:rFonts w:ascii="Calibri" w:eastAsia="Calibri" w:hAnsi="Calibri"/>
      <w:sz w:val="20"/>
      <w:lang w:eastAsia="lt-LT"/>
    </w:rPr>
  </w:style>
  <w:style w:type="character" w:customStyle="1" w:styleId="CharStyle10">
    <w:name w:val="Char Style 10"/>
    <w:basedOn w:val="Numatytasispastraiposriftas"/>
    <w:rsid w:val="00866FD1"/>
    <w:rPr>
      <w:b w:val="0"/>
      <w:bCs w:val="0"/>
      <w:i w:val="0"/>
      <w:iCs w:val="0"/>
      <w:smallCaps w:val="0"/>
      <w:strike w:val="0"/>
      <w:sz w:val="22"/>
      <w:szCs w:val="22"/>
      <w:u w:val="none"/>
    </w:rPr>
  </w:style>
  <w:style w:type="character" w:customStyle="1" w:styleId="CharStyle12">
    <w:name w:val="Char Style 12"/>
    <w:basedOn w:val="Numatytasispastraiposriftas"/>
    <w:link w:val="Style11"/>
    <w:rsid w:val="00CB41D7"/>
    <w:rPr>
      <w:rFonts w:ascii="Arial" w:eastAsia="Arial" w:hAnsi="Arial" w:cs="Arial"/>
      <w:spacing w:val="20"/>
      <w:sz w:val="28"/>
      <w:szCs w:val="28"/>
      <w:shd w:val="clear" w:color="auto" w:fill="FFFFFF"/>
    </w:rPr>
  </w:style>
  <w:style w:type="paragraph" w:customStyle="1" w:styleId="Style11">
    <w:name w:val="Style 11"/>
    <w:basedOn w:val="prastasis"/>
    <w:link w:val="CharStyle12"/>
    <w:rsid w:val="00CB41D7"/>
    <w:pPr>
      <w:widowControl w:val="0"/>
      <w:shd w:val="clear" w:color="auto" w:fill="FFFFFF"/>
      <w:spacing w:before="140" w:line="312" w:lineRule="exact"/>
      <w:outlineLvl w:val="0"/>
    </w:pPr>
    <w:rPr>
      <w:rFonts w:ascii="Arial" w:eastAsia="Arial" w:hAnsi="Arial" w:cs="Arial"/>
      <w:spacing w:val="20"/>
      <w:sz w:val="28"/>
      <w:szCs w:val="28"/>
      <w:lang w:eastAsia="lt-LT"/>
    </w:rPr>
  </w:style>
  <w:style w:type="character" w:customStyle="1" w:styleId="CharStyle16">
    <w:name w:val="Char Style 16"/>
    <w:basedOn w:val="Numatytasispastraiposriftas"/>
    <w:rsid w:val="00D43C70"/>
    <w:rPr>
      <w:rFonts w:ascii="Times New Roman" w:eastAsia="Times New Roman" w:hAnsi="Times New Roman" w:cs="Times New Roman"/>
      <w:b w:val="0"/>
      <w:bCs w:val="0"/>
      <w:i w:val="0"/>
      <w:iCs w:val="0"/>
      <w:smallCaps w:val="0"/>
      <w:strike w:val="0"/>
      <w:color w:val="444644"/>
      <w:spacing w:val="0"/>
      <w:w w:val="100"/>
      <w:position w:val="0"/>
      <w:sz w:val="22"/>
      <w:szCs w:val="22"/>
      <w:u w:val="none"/>
      <w:lang w:val="lt-LT" w:eastAsia="lt-LT" w:bidi="lt-LT"/>
    </w:rPr>
  </w:style>
  <w:style w:type="character" w:customStyle="1" w:styleId="CharStyle17">
    <w:name w:val="Char Style 17"/>
    <w:basedOn w:val="Numatytasispastraiposriftas"/>
    <w:rsid w:val="00D43C70"/>
    <w:rPr>
      <w:rFonts w:ascii="Times New Roman" w:eastAsia="Times New Roman" w:hAnsi="Times New Roman" w:cs="Times New Roman"/>
      <w:b w:val="0"/>
      <w:bCs w:val="0"/>
      <w:i w:val="0"/>
      <w:iCs w:val="0"/>
      <w:smallCaps w:val="0"/>
      <w:strike w:val="0"/>
      <w:color w:val="475C7B"/>
      <w:spacing w:val="0"/>
      <w:w w:val="100"/>
      <w:position w:val="0"/>
      <w:sz w:val="22"/>
      <w:szCs w:val="22"/>
      <w:u w:val="none"/>
      <w:lang w:val="lt-LT" w:eastAsia="lt-LT" w:bidi="lt-LT"/>
    </w:rPr>
  </w:style>
  <w:style w:type="character" w:customStyle="1" w:styleId="CharStyle15">
    <w:name w:val="Char Style 15"/>
    <w:basedOn w:val="Numatytasispastraiposriftas"/>
    <w:link w:val="Style14"/>
    <w:rsid w:val="00B30F83"/>
    <w:rPr>
      <w:sz w:val="22"/>
      <w:szCs w:val="22"/>
      <w:shd w:val="clear" w:color="auto" w:fill="FFFFFF"/>
    </w:rPr>
  </w:style>
  <w:style w:type="paragraph" w:customStyle="1" w:styleId="Style14">
    <w:name w:val="Style 14"/>
    <w:basedOn w:val="prastasis"/>
    <w:link w:val="CharStyle15"/>
    <w:rsid w:val="00B30F83"/>
    <w:pPr>
      <w:widowControl w:val="0"/>
      <w:shd w:val="clear" w:color="auto" w:fill="FFFFFF"/>
      <w:spacing w:before="340" w:after="120" w:line="244" w:lineRule="exact"/>
    </w:pPr>
    <w:rPr>
      <w:rFonts w:ascii="Calibri" w:eastAsia="Calibri" w:hAnsi="Calibri"/>
      <w:sz w:val="22"/>
      <w:szCs w:val="22"/>
      <w:lang w:eastAsia="lt-LT"/>
    </w:rPr>
  </w:style>
  <w:style w:type="character" w:customStyle="1" w:styleId="CharStyle3">
    <w:name w:val="Char Style 3"/>
    <w:basedOn w:val="Numatytasispastraiposriftas"/>
    <w:locked/>
    <w:rsid w:val="009563A3"/>
    <w:rPr>
      <w:b/>
      <w:bCs/>
      <w:sz w:val="22"/>
      <w:szCs w:val="22"/>
      <w:shd w:val="clear" w:color="auto" w:fill="FFFFFF"/>
    </w:rPr>
  </w:style>
  <w:style w:type="character" w:customStyle="1" w:styleId="CharStyle25">
    <w:name w:val="Char Style 25"/>
    <w:basedOn w:val="CharStyle15"/>
    <w:rsid w:val="005738F8"/>
    <w:rPr>
      <w:rFonts w:ascii="Times New Roman" w:eastAsia="Times New Roman" w:hAnsi="Times New Roman" w:cs="Times New Roman"/>
      <w:b w:val="0"/>
      <w:bCs w:val="0"/>
      <w:i w:val="0"/>
      <w:iCs w:val="0"/>
      <w:smallCaps w:val="0"/>
      <w:strike w:val="0"/>
      <w:color w:val="8D8F95"/>
      <w:spacing w:val="0"/>
      <w:w w:val="100"/>
      <w:position w:val="0"/>
      <w:sz w:val="22"/>
      <w:szCs w:val="22"/>
      <w:u w:val="none"/>
      <w:shd w:val="clear" w:color="auto" w:fill="FFFFFF"/>
      <w:lang w:val="lt-LT" w:eastAsia="lt-LT" w:bidi="lt-LT"/>
    </w:rPr>
  </w:style>
  <w:style w:type="character" w:styleId="Hipersaitas">
    <w:name w:val="Hyperlink"/>
    <w:basedOn w:val="Numatytasispastraiposriftas"/>
    <w:uiPriority w:val="99"/>
    <w:semiHidden/>
    <w:unhideWhenUsed/>
    <w:rsid w:val="00275C11"/>
    <w:rPr>
      <w:color w:val="0000FF"/>
      <w:u w:val="single"/>
    </w:rPr>
  </w:style>
  <w:style w:type="character" w:customStyle="1" w:styleId="CharStyle8">
    <w:name w:val="Char Style 8"/>
    <w:basedOn w:val="Numatytasispastraiposriftas"/>
    <w:link w:val="Style7"/>
    <w:rsid w:val="00B81C9B"/>
    <w:rPr>
      <w:b/>
      <w:bCs/>
      <w:shd w:val="clear" w:color="auto" w:fill="FFFFFF"/>
    </w:rPr>
  </w:style>
  <w:style w:type="paragraph" w:customStyle="1" w:styleId="Style7">
    <w:name w:val="Style 7"/>
    <w:basedOn w:val="prastasis"/>
    <w:link w:val="CharStyle8"/>
    <w:rsid w:val="00B81C9B"/>
    <w:pPr>
      <w:widowControl w:val="0"/>
      <w:shd w:val="clear" w:color="auto" w:fill="FFFFFF"/>
      <w:spacing w:line="274" w:lineRule="exact"/>
      <w:jc w:val="center"/>
    </w:pPr>
    <w:rPr>
      <w:rFonts w:ascii="Calibri" w:eastAsia="Calibri" w:hAnsi="Calibri"/>
      <w:b/>
      <w:bCs/>
      <w:sz w:val="20"/>
      <w:lang w:eastAsia="lt-LT"/>
    </w:rPr>
  </w:style>
  <w:style w:type="character" w:customStyle="1" w:styleId="CharStyle4">
    <w:name w:val="Char Style 4"/>
    <w:basedOn w:val="Numatytasispastraiposriftas"/>
    <w:rsid w:val="00A91CA5"/>
    <w:rPr>
      <w:b/>
      <w:bCs/>
      <w:shd w:val="clear" w:color="auto" w:fill="FFFFFF"/>
    </w:rPr>
  </w:style>
  <w:style w:type="paragraph" w:styleId="Betarp">
    <w:name w:val="No Spacing"/>
    <w:uiPriority w:val="1"/>
    <w:qFormat/>
    <w:rsid w:val="006B5DB2"/>
    <w:pPr>
      <w:jc w:val="both"/>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394732">
      <w:bodyDiv w:val="1"/>
      <w:marLeft w:val="0"/>
      <w:marRight w:val="0"/>
      <w:marTop w:val="0"/>
      <w:marBottom w:val="0"/>
      <w:divBdr>
        <w:top w:val="none" w:sz="0" w:space="0" w:color="auto"/>
        <w:left w:val="none" w:sz="0" w:space="0" w:color="auto"/>
        <w:bottom w:val="none" w:sz="0" w:space="0" w:color="auto"/>
        <w:right w:val="none" w:sz="0" w:space="0" w:color="auto"/>
      </w:divBdr>
    </w:div>
    <w:div w:id="1534885044">
      <w:bodyDiv w:val="1"/>
      <w:marLeft w:val="0"/>
      <w:marRight w:val="0"/>
      <w:marTop w:val="0"/>
      <w:marBottom w:val="0"/>
      <w:divBdr>
        <w:top w:val="none" w:sz="0" w:space="0" w:color="auto"/>
        <w:left w:val="none" w:sz="0" w:space="0" w:color="auto"/>
        <w:bottom w:val="none" w:sz="0" w:space="0" w:color="auto"/>
        <w:right w:val="none" w:sz="0" w:space="0" w:color="auto"/>
      </w:divBdr>
    </w:div>
    <w:div w:id="1671252781">
      <w:bodyDiv w:val="1"/>
      <w:marLeft w:val="0"/>
      <w:marRight w:val="0"/>
      <w:marTop w:val="0"/>
      <w:marBottom w:val="0"/>
      <w:divBdr>
        <w:top w:val="none" w:sz="0" w:space="0" w:color="auto"/>
        <w:left w:val="none" w:sz="0" w:space="0" w:color="auto"/>
        <w:bottom w:val="none" w:sz="0" w:space="0" w:color="auto"/>
        <w:right w:val="none" w:sz="0" w:space="0" w:color="auto"/>
      </w:divBdr>
      <w:divsChild>
        <w:div w:id="567886949">
          <w:marLeft w:val="0"/>
          <w:marRight w:val="0"/>
          <w:marTop w:val="0"/>
          <w:marBottom w:val="0"/>
          <w:divBdr>
            <w:top w:val="none" w:sz="0" w:space="0" w:color="auto"/>
            <w:left w:val="none" w:sz="0" w:space="0" w:color="auto"/>
            <w:bottom w:val="none" w:sz="0" w:space="0" w:color="auto"/>
            <w:right w:val="none" w:sz="0" w:space="0" w:color="auto"/>
          </w:divBdr>
          <w:divsChild>
            <w:div w:id="839351262">
              <w:marLeft w:val="0"/>
              <w:marRight w:val="0"/>
              <w:marTop w:val="0"/>
              <w:marBottom w:val="0"/>
              <w:divBdr>
                <w:top w:val="none" w:sz="0" w:space="0" w:color="auto"/>
                <w:left w:val="none" w:sz="0" w:space="0" w:color="auto"/>
                <w:bottom w:val="none" w:sz="0" w:space="0" w:color="auto"/>
                <w:right w:val="none" w:sz="0" w:space="0" w:color="auto"/>
              </w:divBdr>
              <w:divsChild>
                <w:div w:id="608437600">
                  <w:marLeft w:val="0"/>
                  <w:marRight w:val="0"/>
                  <w:marTop w:val="0"/>
                  <w:marBottom w:val="0"/>
                  <w:divBdr>
                    <w:top w:val="none" w:sz="0" w:space="0" w:color="auto"/>
                    <w:left w:val="none" w:sz="0" w:space="0" w:color="auto"/>
                    <w:bottom w:val="none" w:sz="0" w:space="0" w:color="auto"/>
                    <w:right w:val="none" w:sz="0" w:space="0" w:color="auto"/>
                  </w:divBdr>
                  <w:divsChild>
                    <w:div w:id="652878037">
                      <w:marLeft w:val="0"/>
                      <w:marRight w:val="0"/>
                      <w:marTop w:val="0"/>
                      <w:marBottom w:val="0"/>
                      <w:divBdr>
                        <w:top w:val="none" w:sz="0" w:space="0" w:color="auto"/>
                        <w:left w:val="none" w:sz="0" w:space="0" w:color="auto"/>
                        <w:bottom w:val="none" w:sz="0" w:space="0" w:color="auto"/>
                        <w:right w:val="none" w:sz="0" w:space="0" w:color="auto"/>
                      </w:divBdr>
                      <w:divsChild>
                        <w:div w:id="6970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59981449">
      <w:bodyDiv w:val="1"/>
      <w:marLeft w:val="0"/>
      <w:marRight w:val="0"/>
      <w:marTop w:val="0"/>
      <w:marBottom w:val="0"/>
      <w:divBdr>
        <w:top w:val="none" w:sz="0" w:space="0" w:color="auto"/>
        <w:left w:val="none" w:sz="0" w:space="0" w:color="auto"/>
        <w:bottom w:val="none" w:sz="0" w:space="0" w:color="auto"/>
        <w:right w:val="none" w:sz="0" w:space="0" w:color="auto"/>
      </w:divBdr>
      <w:divsChild>
        <w:div w:id="72824678">
          <w:marLeft w:val="0"/>
          <w:marRight w:val="0"/>
          <w:marTop w:val="0"/>
          <w:marBottom w:val="0"/>
          <w:divBdr>
            <w:top w:val="none" w:sz="0" w:space="0" w:color="auto"/>
            <w:left w:val="none" w:sz="0" w:space="0" w:color="auto"/>
            <w:bottom w:val="none" w:sz="0" w:space="0" w:color="auto"/>
            <w:right w:val="none" w:sz="0" w:space="0" w:color="auto"/>
          </w:divBdr>
          <w:divsChild>
            <w:div w:id="649216084">
              <w:marLeft w:val="0"/>
              <w:marRight w:val="0"/>
              <w:marTop w:val="0"/>
              <w:marBottom w:val="0"/>
              <w:divBdr>
                <w:top w:val="none" w:sz="0" w:space="0" w:color="auto"/>
                <w:left w:val="none" w:sz="0" w:space="0" w:color="auto"/>
                <w:bottom w:val="none" w:sz="0" w:space="0" w:color="auto"/>
                <w:right w:val="none" w:sz="0" w:space="0" w:color="auto"/>
              </w:divBdr>
            </w:div>
            <w:div w:id="194696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570AA"/>
    <w:rsid w:val="000764F1"/>
    <w:rsid w:val="00090348"/>
    <w:rsid w:val="000E1449"/>
    <w:rsid w:val="000E7C92"/>
    <w:rsid w:val="0016396A"/>
    <w:rsid w:val="001C6D44"/>
    <w:rsid w:val="001E0BF7"/>
    <w:rsid w:val="001F7310"/>
    <w:rsid w:val="0020187A"/>
    <w:rsid w:val="00246C42"/>
    <w:rsid w:val="00265455"/>
    <w:rsid w:val="00266E79"/>
    <w:rsid w:val="00273EA4"/>
    <w:rsid w:val="002821AE"/>
    <w:rsid w:val="0029759D"/>
    <w:rsid w:val="002B0E91"/>
    <w:rsid w:val="002D2B10"/>
    <w:rsid w:val="00335FBF"/>
    <w:rsid w:val="003758FB"/>
    <w:rsid w:val="003816BF"/>
    <w:rsid w:val="0038389D"/>
    <w:rsid w:val="00383A07"/>
    <w:rsid w:val="00393187"/>
    <w:rsid w:val="003A7B14"/>
    <w:rsid w:val="003B0624"/>
    <w:rsid w:val="003B5A75"/>
    <w:rsid w:val="003D172A"/>
    <w:rsid w:val="003E362D"/>
    <w:rsid w:val="003F42DE"/>
    <w:rsid w:val="00413F4B"/>
    <w:rsid w:val="00420D08"/>
    <w:rsid w:val="004457B0"/>
    <w:rsid w:val="00466683"/>
    <w:rsid w:val="004B59F5"/>
    <w:rsid w:val="004C0927"/>
    <w:rsid w:val="004D29DC"/>
    <w:rsid w:val="004F4CE3"/>
    <w:rsid w:val="00513A35"/>
    <w:rsid w:val="00537F2D"/>
    <w:rsid w:val="0054013E"/>
    <w:rsid w:val="00563210"/>
    <w:rsid w:val="005B3156"/>
    <w:rsid w:val="005D1504"/>
    <w:rsid w:val="005D52D0"/>
    <w:rsid w:val="005E2AAD"/>
    <w:rsid w:val="00612089"/>
    <w:rsid w:val="00684342"/>
    <w:rsid w:val="006908D6"/>
    <w:rsid w:val="006F2594"/>
    <w:rsid w:val="007078E6"/>
    <w:rsid w:val="00714AED"/>
    <w:rsid w:val="00722C15"/>
    <w:rsid w:val="007302D4"/>
    <w:rsid w:val="00733CF2"/>
    <w:rsid w:val="00756327"/>
    <w:rsid w:val="00770B8A"/>
    <w:rsid w:val="00772077"/>
    <w:rsid w:val="007A25D7"/>
    <w:rsid w:val="007C6425"/>
    <w:rsid w:val="007D573A"/>
    <w:rsid w:val="007F1EF1"/>
    <w:rsid w:val="0080237A"/>
    <w:rsid w:val="00802E58"/>
    <w:rsid w:val="008910C4"/>
    <w:rsid w:val="008A38A4"/>
    <w:rsid w:val="008F2108"/>
    <w:rsid w:val="008F3E12"/>
    <w:rsid w:val="009129B6"/>
    <w:rsid w:val="00934F73"/>
    <w:rsid w:val="00957C42"/>
    <w:rsid w:val="009A5ABA"/>
    <w:rsid w:val="00A1138D"/>
    <w:rsid w:val="00A261D4"/>
    <w:rsid w:val="00A60020"/>
    <w:rsid w:val="00A73055"/>
    <w:rsid w:val="00AB688C"/>
    <w:rsid w:val="00AC69B5"/>
    <w:rsid w:val="00AF3BBE"/>
    <w:rsid w:val="00AF7770"/>
    <w:rsid w:val="00B00C5A"/>
    <w:rsid w:val="00B2265E"/>
    <w:rsid w:val="00B30BCF"/>
    <w:rsid w:val="00B359AF"/>
    <w:rsid w:val="00B60F19"/>
    <w:rsid w:val="00B65C6B"/>
    <w:rsid w:val="00B774FD"/>
    <w:rsid w:val="00B81CC6"/>
    <w:rsid w:val="00B85986"/>
    <w:rsid w:val="00B905C7"/>
    <w:rsid w:val="00BA71A9"/>
    <w:rsid w:val="00BC2B1A"/>
    <w:rsid w:val="00BD44E4"/>
    <w:rsid w:val="00C35324"/>
    <w:rsid w:val="00C35A5C"/>
    <w:rsid w:val="00C64F30"/>
    <w:rsid w:val="00C7327A"/>
    <w:rsid w:val="00C84BBA"/>
    <w:rsid w:val="00CA3BE0"/>
    <w:rsid w:val="00CB1DB4"/>
    <w:rsid w:val="00CD174D"/>
    <w:rsid w:val="00CD2418"/>
    <w:rsid w:val="00CF132B"/>
    <w:rsid w:val="00CF1C8C"/>
    <w:rsid w:val="00D16941"/>
    <w:rsid w:val="00D34805"/>
    <w:rsid w:val="00D559B7"/>
    <w:rsid w:val="00D87B43"/>
    <w:rsid w:val="00D963D7"/>
    <w:rsid w:val="00DC0E28"/>
    <w:rsid w:val="00DD195E"/>
    <w:rsid w:val="00DE1B9E"/>
    <w:rsid w:val="00E31BAE"/>
    <w:rsid w:val="00E65DAE"/>
    <w:rsid w:val="00E91C3F"/>
    <w:rsid w:val="00E9452B"/>
    <w:rsid w:val="00ED066E"/>
    <w:rsid w:val="00ED56BF"/>
    <w:rsid w:val="00EE3AB5"/>
    <w:rsid w:val="00EE6731"/>
    <w:rsid w:val="00F30D38"/>
    <w:rsid w:val="00F34BCE"/>
    <w:rsid w:val="00F6217A"/>
    <w:rsid w:val="00F64368"/>
    <w:rsid w:val="00F65286"/>
    <w:rsid w:val="00F715E3"/>
    <w:rsid w:val="00F80B00"/>
    <w:rsid w:val="00FB2E78"/>
    <w:rsid w:val="00FB43EC"/>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6" ma:contentTypeDescription="Kurkite naują dokumentą." ma:contentTypeScope="" ma:versionID="aef2e44004bf61ed39cff8ea1b4e125a">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67fa139b6fa796a0775df25761f7e0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2.xml><?xml version="1.0" encoding="utf-8"?>
<ds:datastoreItem xmlns:ds="http://schemas.openxmlformats.org/officeDocument/2006/customXml" ds:itemID="{50A31034-F79A-42E7-AB97-3E903D296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8235E5-4383-4195-A48D-4937B59C4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193</TotalTime>
  <Pages>1</Pages>
  <Words>2537</Words>
  <Characters>1447</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2018-09-13T13:04:00Z</dcterms:created>
  <dc:creator>Evelina Grincevičiūtė</dc:creator>
  <cp:lastModifiedBy>Šarūnė Navickaitė</cp:lastModifiedBy>
  <dcterms:modified xsi:type="dcterms:W3CDTF">2018-10-03T10:56:00Z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