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gruodžio 11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10:30</w:t>
      </w:r>
      <w:r>
        <w:rPr>
          <w:u w:val="single"/>
          <w:lang w:eastAsia="lt-LT"/>
        </w:rPr>
        <w:fldChar w:fldCharType="end"/>
      </w:r>
      <w:bookmarkEnd w:id="2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7122B4A4" w14:textId="77777777" w:rsidR="00D46D61" w:rsidRDefault="0018070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  <w:r>
        <w:rPr>
          <w:b/>
          <w:sz w:val="16"/>
        </w:rPr>
        <w:t>Medžiaga bus pateikta vėliau</w:t>
      </w:r>
    </w:p>
    <w:p w14:paraId="5B78FC46" w14:textId="77777777" w:rsidR="00D46D61" w:rsidRDefault="0018070F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1. Dėl Seimo narių pasiūlymų dėl 2018 </w:t>
      </w:r>
      <w:r>
        <w:rPr>
          <w:b/>
        </w:rPr>
        <w:t>metų valstybės biudžeto ir savivaldybių biudžetų finansinių rodiklių patvirtinimo įstatymo projekto</w:t>
      </w:r>
    </w:p>
    <w:p w14:paraId="4B72FDA5" w14:textId="77777777" w:rsidR="00D46D61" w:rsidRDefault="0018070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15797238" w14:textId="77777777" w:rsidR="00D46D61" w:rsidRDefault="0018070F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F1F888F" w14:textId="77777777" w:rsidR="00D46D61" w:rsidRDefault="00D46D6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6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B03485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70F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46D6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  <w15:docId w15:val="{01049376-9975-43D8-8F29-0688B50F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164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Eurika Norkienė</cp:lastModifiedBy>
  <cp:revision>2</cp:revision>
  <cp:lastPrinted>2004-09-27T15:06:00Z</cp:lastPrinted>
  <dcterms:created xsi:type="dcterms:W3CDTF">2017-12-08T09:47:00Z</dcterms:created>
  <dcterms:modified xsi:type="dcterms:W3CDTF">2017-12-08T09:47:00Z</dcterms:modified>
</cp:coreProperties>
</file>