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F07FD" w14:textId="77777777" w:rsidR="00FA2088" w:rsidRDefault="00FA2088" w:rsidP="00FA2088">
      <w:pPr>
        <w:jc w:val="right"/>
        <w:rPr>
          <w:b/>
          <w:szCs w:val="24"/>
        </w:rPr>
      </w:pPr>
      <w:bookmarkStart w:id="0" w:name="_GoBack"/>
      <w:bookmarkEnd w:id="0"/>
      <w:r w:rsidRPr="00D71A95">
        <w:rPr>
          <w:b/>
          <w:szCs w:val="24"/>
        </w:rPr>
        <w:t>Projektas</w:t>
      </w:r>
    </w:p>
    <w:p w14:paraId="3DBF07FE" w14:textId="77777777" w:rsidR="00FA2088" w:rsidRDefault="00FA2088" w:rsidP="00FA2088">
      <w:pPr>
        <w:jc w:val="right"/>
        <w:rPr>
          <w:b/>
          <w:szCs w:val="24"/>
        </w:rPr>
      </w:pPr>
    </w:p>
    <w:p w14:paraId="3DBF07FF" w14:textId="77777777"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3DBF0800" w14:textId="77777777"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PASITARIMO</w:t>
      </w:r>
    </w:p>
    <w:p w14:paraId="3DBF0801" w14:textId="77777777"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PROTOKOLAS</w:t>
      </w:r>
    </w:p>
    <w:p w14:paraId="3DBF0802" w14:textId="77777777" w:rsidR="00FA2088" w:rsidRDefault="00FA2088" w:rsidP="00690340">
      <w:pPr>
        <w:rPr>
          <w:b/>
          <w:szCs w:val="24"/>
        </w:rPr>
      </w:pPr>
    </w:p>
    <w:p w14:paraId="3DBF0803" w14:textId="77777777"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201</w:t>
      </w:r>
      <w:r w:rsidR="006533A8">
        <w:rPr>
          <w:szCs w:val="24"/>
        </w:rPr>
        <w:t>9</w:t>
      </w:r>
      <w:r>
        <w:rPr>
          <w:szCs w:val="24"/>
        </w:rPr>
        <w:t xml:space="preserve"> m. </w:t>
      </w:r>
      <w:r w:rsidR="00690340">
        <w:rPr>
          <w:szCs w:val="24"/>
        </w:rPr>
        <w:t xml:space="preserve">   </w:t>
      </w:r>
      <w:r>
        <w:rPr>
          <w:szCs w:val="24"/>
        </w:rPr>
        <w:t xml:space="preserve">      </w:t>
      </w:r>
      <w:r w:rsidR="00365A22">
        <w:rPr>
          <w:szCs w:val="24"/>
        </w:rPr>
        <w:t xml:space="preserve">                               </w:t>
      </w:r>
      <w:r>
        <w:rPr>
          <w:szCs w:val="24"/>
        </w:rPr>
        <w:t>d. Nr.</w:t>
      </w:r>
    </w:p>
    <w:p w14:paraId="3DBF0804" w14:textId="77777777"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</w:p>
    <w:p w14:paraId="3DBF0805" w14:textId="77777777" w:rsidR="00FA2088" w:rsidRDefault="00FA2088" w:rsidP="00FA2088">
      <w:pPr>
        <w:jc w:val="center"/>
        <w:rPr>
          <w:szCs w:val="24"/>
        </w:rPr>
      </w:pPr>
    </w:p>
    <w:p w14:paraId="3DBF0806" w14:textId="77777777" w:rsidR="00FA2088" w:rsidRPr="00732F22" w:rsidRDefault="00732F22" w:rsidP="00F70EA1">
      <w:pPr>
        <w:pStyle w:val="Sraopastraipa"/>
        <w:jc w:val="center"/>
        <w:rPr>
          <w:sz w:val="12"/>
          <w:szCs w:val="12"/>
        </w:rPr>
      </w:pPr>
      <w:bookmarkStart w:id="1" w:name="_Hlk525808829"/>
      <w:r>
        <w:t xml:space="preserve">Dėl </w:t>
      </w:r>
      <w:bookmarkEnd w:id="1"/>
      <w:r w:rsidR="00F70EA1">
        <w:t xml:space="preserve">Žemės ūkio ministerijos </w:t>
      </w:r>
      <w:r w:rsidR="00552DA7">
        <w:t xml:space="preserve">ir jai pavaldžių įstaigų </w:t>
      </w:r>
      <w:r w:rsidR="00F70EA1">
        <w:t>perkėlimo</w:t>
      </w:r>
      <w:r w:rsidRPr="00732F22">
        <w:rPr>
          <w:sz w:val="12"/>
          <w:szCs w:val="12"/>
        </w:rPr>
        <w:t xml:space="preserve"> </w:t>
      </w:r>
      <w:r w:rsidR="00FA2088" w:rsidRPr="00732F22">
        <w:rPr>
          <w:sz w:val="12"/>
          <w:szCs w:val="12"/>
        </w:rPr>
        <w:t>______________________________________________________________________________________________________________________________________________________</w:t>
      </w:r>
    </w:p>
    <w:p w14:paraId="3DBF0807" w14:textId="77777777" w:rsidR="00FA2088" w:rsidRPr="00D71A95" w:rsidRDefault="00FA2088" w:rsidP="00FA2088">
      <w:pPr>
        <w:jc w:val="center"/>
        <w:rPr>
          <w:sz w:val="12"/>
          <w:szCs w:val="12"/>
        </w:rPr>
      </w:pPr>
    </w:p>
    <w:p w14:paraId="3DBF0808" w14:textId="77777777" w:rsidR="00732F22" w:rsidRPr="00382AF6" w:rsidRDefault="00382AF6" w:rsidP="00867355">
      <w:pPr>
        <w:numPr>
          <w:ilvl w:val="1"/>
          <w:numId w:val="3"/>
        </w:numPr>
        <w:tabs>
          <w:tab w:val="left" w:pos="993"/>
        </w:tabs>
        <w:spacing w:line="360" w:lineRule="auto"/>
        <w:ind w:left="0" w:firstLine="723"/>
        <w:jc w:val="both"/>
        <w:rPr>
          <w:bCs/>
          <w:color w:val="000000"/>
          <w:szCs w:val="24"/>
        </w:rPr>
      </w:pPr>
      <w:r w:rsidRPr="00382AF6">
        <w:rPr>
          <w:bCs/>
          <w:color w:val="000000"/>
        </w:rPr>
        <w:t xml:space="preserve">Atsižvelgti į Žemės ūkio ministerijos pristatytą informaciją dėl </w:t>
      </w:r>
      <w:r w:rsidR="00F70EA1" w:rsidRPr="00382AF6">
        <w:rPr>
          <w:color w:val="000000"/>
          <w:szCs w:val="24"/>
        </w:rPr>
        <w:t>Septynioliktosios Lietuvos Respublikos Vyriausybės programos, kuriai pritarta Seimo 2016 m. gruodžio 13 d. nutarimu Nr. XIII-82 „Dėl Lietuvos Respublikos Vyriausybės programos“, 235 punkt</w:t>
      </w:r>
      <w:r>
        <w:rPr>
          <w:color w:val="000000"/>
          <w:szCs w:val="24"/>
        </w:rPr>
        <w:t>o vykdymo.</w:t>
      </w:r>
    </w:p>
    <w:p w14:paraId="3DBF0809" w14:textId="77777777" w:rsidR="00E36942" w:rsidRDefault="00382AF6" w:rsidP="00867355">
      <w:pPr>
        <w:numPr>
          <w:ilvl w:val="1"/>
          <w:numId w:val="3"/>
        </w:numPr>
        <w:tabs>
          <w:tab w:val="left" w:pos="993"/>
        </w:tabs>
        <w:spacing w:line="360" w:lineRule="auto"/>
        <w:ind w:left="0" w:firstLine="723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Pritarti, kad</w:t>
      </w:r>
      <w:r w:rsidR="00E36942">
        <w:rPr>
          <w:color w:val="000000"/>
          <w:szCs w:val="24"/>
        </w:rPr>
        <w:t>:</w:t>
      </w:r>
      <w:r w:rsidR="00E36942">
        <w:rPr>
          <w:bCs/>
          <w:color w:val="000000"/>
          <w:szCs w:val="24"/>
        </w:rPr>
        <w:t xml:space="preserve"> </w:t>
      </w:r>
    </w:p>
    <w:p w14:paraId="3DBF080A" w14:textId="6CCE1F1F" w:rsidR="00382AF6" w:rsidRDefault="00E36942" w:rsidP="00867355">
      <w:pPr>
        <w:tabs>
          <w:tab w:val="left" w:pos="993"/>
        </w:tabs>
        <w:spacing w:line="360" w:lineRule="auto"/>
        <w:ind w:firstLine="723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2.1.</w:t>
      </w:r>
      <w:r w:rsidR="00382AF6" w:rsidRPr="00E36942">
        <w:rPr>
          <w:color w:val="000000"/>
          <w:szCs w:val="24"/>
        </w:rPr>
        <w:t xml:space="preserve"> </w:t>
      </w:r>
      <w:r w:rsidR="002174E2" w:rsidRPr="006533A8">
        <w:rPr>
          <w:color w:val="000000"/>
          <w:szCs w:val="24"/>
        </w:rPr>
        <w:t xml:space="preserve">nuo 2019 m. </w:t>
      </w:r>
      <w:r w:rsidR="00936D83" w:rsidRPr="007A2A99">
        <w:rPr>
          <w:szCs w:val="24"/>
        </w:rPr>
        <w:t>vasario</w:t>
      </w:r>
      <w:r w:rsidR="002174E2" w:rsidRPr="007A2A99">
        <w:rPr>
          <w:szCs w:val="24"/>
        </w:rPr>
        <w:t xml:space="preserve"> </w:t>
      </w:r>
      <w:r w:rsidR="008F6A70" w:rsidRPr="007A2A99">
        <w:rPr>
          <w:szCs w:val="24"/>
        </w:rPr>
        <w:t>8</w:t>
      </w:r>
      <w:r w:rsidR="002174E2" w:rsidRPr="007A2A99">
        <w:rPr>
          <w:szCs w:val="24"/>
        </w:rPr>
        <w:t xml:space="preserve"> d. </w:t>
      </w:r>
      <w:r w:rsidR="002174E2" w:rsidRPr="006533A8">
        <w:rPr>
          <w:color w:val="000000"/>
          <w:szCs w:val="24"/>
        </w:rPr>
        <w:t>būtų pradėtas</w:t>
      </w:r>
      <w:r w:rsidR="002174E2">
        <w:rPr>
          <w:b/>
          <w:color w:val="000000"/>
          <w:szCs w:val="24"/>
        </w:rPr>
        <w:t xml:space="preserve"> </w:t>
      </w:r>
      <w:r w:rsidR="00382AF6" w:rsidRPr="00E36942">
        <w:rPr>
          <w:color w:val="000000"/>
          <w:szCs w:val="24"/>
        </w:rPr>
        <w:t xml:space="preserve">Žemės </w:t>
      </w:r>
      <w:r w:rsidR="005B307C">
        <w:rPr>
          <w:color w:val="000000"/>
          <w:szCs w:val="24"/>
        </w:rPr>
        <w:t>ū</w:t>
      </w:r>
      <w:r w:rsidR="00382AF6" w:rsidRPr="00E36942">
        <w:rPr>
          <w:color w:val="000000"/>
          <w:szCs w:val="24"/>
        </w:rPr>
        <w:t xml:space="preserve">kio </w:t>
      </w:r>
      <w:r w:rsidR="008F6A70">
        <w:rPr>
          <w:color w:val="000000"/>
          <w:szCs w:val="24"/>
        </w:rPr>
        <w:t>m</w:t>
      </w:r>
      <w:r w:rsidR="00382AF6" w:rsidRPr="00E36942">
        <w:rPr>
          <w:color w:val="000000"/>
          <w:szCs w:val="24"/>
        </w:rPr>
        <w:t>inisterijos</w:t>
      </w:r>
      <w:r w:rsidR="005B307C">
        <w:rPr>
          <w:color w:val="000000"/>
          <w:szCs w:val="24"/>
        </w:rPr>
        <w:t xml:space="preserve"> </w:t>
      </w:r>
      <w:r w:rsidR="005B307C">
        <w:rPr>
          <w:b/>
          <w:color w:val="000000"/>
          <w:szCs w:val="24"/>
        </w:rPr>
        <w:t>(</w:t>
      </w:r>
      <w:r w:rsidR="005B307C" w:rsidRPr="005F3966">
        <w:rPr>
          <w:color w:val="000000"/>
          <w:szCs w:val="24"/>
        </w:rPr>
        <w:t xml:space="preserve">toliau </w:t>
      </w:r>
      <w:r w:rsidR="00097699">
        <w:rPr>
          <w:color w:val="000000"/>
          <w:szCs w:val="24"/>
        </w:rPr>
        <w:t>–</w:t>
      </w:r>
      <w:r w:rsidR="005B307C" w:rsidRPr="005F3966">
        <w:rPr>
          <w:color w:val="000000"/>
          <w:szCs w:val="24"/>
        </w:rPr>
        <w:t xml:space="preserve"> ministerija</w:t>
      </w:r>
      <w:r w:rsidR="005B307C">
        <w:rPr>
          <w:b/>
          <w:color w:val="000000"/>
          <w:szCs w:val="24"/>
        </w:rPr>
        <w:t>)</w:t>
      </w:r>
      <w:r w:rsidR="006533A8">
        <w:rPr>
          <w:color w:val="000000"/>
          <w:szCs w:val="24"/>
        </w:rPr>
        <w:t xml:space="preserve">, Nacionalinės </w:t>
      </w:r>
      <w:r w:rsidR="00097699">
        <w:rPr>
          <w:color w:val="000000"/>
          <w:szCs w:val="24"/>
        </w:rPr>
        <w:t>m</w:t>
      </w:r>
      <w:r w:rsidR="006533A8">
        <w:rPr>
          <w:color w:val="000000"/>
          <w:szCs w:val="24"/>
        </w:rPr>
        <w:t xml:space="preserve">okėjimo </w:t>
      </w:r>
      <w:r w:rsidR="00097699">
        <w:rPr>
          <w:color w:val="000000"/>
          <w:szCs w:val="24"/>
        </w:rPr>
        <w:t>a</w:t>
      </w:r>
      <w:r w:rsidR="006533A8">
        <w:rPr>
          <w:color w:val="000000"/>
          <w:szCs w:val="24"/>
        </w:rPr>
        <w:t>gentūros</w:t>
      </w:r>
      <w:r w:rsidR="00552DA7">
        <w:rPr>
          <w:color w:val="000000"/>
          <w:szCs w:val="24"/>
        </w:rPr>
        <w:t xml:space="preserve"> prie Žemės ūkio ministerijos</w:t>
      </w:r>
      <w:r w:rsidR="006533A8">
        <w:rPr>
          <w:color w:val="000000"/>
          <w:szCs w:val="24"/>
        </w:rPr>
        <w:t xml:space="preserve"> (</w:t>
      </w:r>
      <w:r w:rsidR="005B307C" w:rsidRPr="005F3966">
        <w:rPr>
          <w:color w:val="000000"/>
          <w:szCs w:val="24"/>
        </w:rPr>
        <w:t xml:space="preserve">toliau </w:t>
      </w:r>
      <w:r w:rsidR="00097699">
        <w:rPr>
          <w:b/>
          <w:color w:val="000000"/>
          <w:szCs w:val="24"/>
        </w:rPr>
        <w:t>–</w:t>
      </w:r>
      <w:r w:rsidR="005B307C" w:rsidRPr="005F3966">
        <w:rPr>
          <w:color w:val="000000"/>
          <w:szCs w:val="24"/>
        </w:rPr>
        <w:t xml:space="preserve"> </w:t>
      </w:r>
      <w:r w:rsidR="006533A8">
        <w:rPr>
          <w:color w:val="000000"/>
          <w:szCs w:val="24"/>
        </w:rPr>
        <w:t xml:space="preserve">NMA) ir Nacionalinės </w:t>
      </w:r>
      <w:r w:rsidR="00097699">
        <w:rPr>
          <w:color w:val="000000"/>
          <w:szCs w:val="24"/>
        </w:rPr>
        <w:t>ž</w:t>
      </w:r>
      <w:r w:rsidR="006533A8">
        <w:rPr>
          <w:color w:val="000000"/>
          <w:szCs w:val="24"/>
        </w:rPr>
        <w:t xml:space="preserve">emės </w:t>
      </w:r>
      <w:r w:rsidR="00097699">
        <w:rPr>
          <w:color w:val="000000"/>
          <w:szCs w:val="24"/>
        </w:rPr>
        <w:t>t</w:t>
      </w:r>
      <w:r w:rsidR="006533A8">
        <w:rPr>
          <w:color w:val="000000"/>
          <w:szCs w:val="24"/>
        </w:rPr>
        <w:t>arnybos</w:t>
      </w:r>
      <w:r w:rsidR="00552DA7">
        <w:rPr>
          <w:color w:val="000000"/>
          <w:szCs w:val="24"/>
        </w:rPr>
        <w:t xml:space="preserve"> prie Žemės ūkio ministerijos</w:t>
      </w:r>
      <w:r w:rsidR="006533A8">
        <w:rPr>
          <w:color w:val="000000"/>
          <w:szCs w:val="24"/>
        </w:rPr>
        <w:t xml:space="preserve"> </w:t>
      </w:r>
      <w:r w:rsidR="006533A8" w:rsidRPr="005B307C">
        <w:rPr>
          <w:b/>
          <w:color w:val="000000"/>
          <w:szCs w:val="24"/>
        </w:rPr>
        <w:t>(</w:t>
      </w:r>
      <w:r w:rsidR="005B307C" w:rsidRPr="005F3966">
        <w:rPr>
          <w:color w:val="000000"/>
          <w:szCs w:val="24"/>
        </w:rPr>
        <w:t xml:space="preserve">toliau </w:t>
      </w:r>
      <w:r w:rsidR="00097699">
        <w:rPr>
          <w:b/>
          <w:color w:val="000000"/>
          <w:szCs w:val="24"/>
        </w:rPr>
        <w:t>–</w:t>
      </w:r>
      <w:r w:rsidR="005B307C">
        <w:rPr>
          <w:color w:val="000000"/>
          <w:szCs w:val="24"/>
        </w:rPr>
        <w:t xml:space="preserve"> </w:t>
      </w:r>
      <w:r w:rsidR="006533A8">
        <w:rPr>
          <w:color w:val="000000"/>
          <w:szCs w:val="24"/>
        </w:rPr>
        <w:t>NŽT)</w:t>
      </w:r>
      <w:r w:rsidR="00382AF6" w:rsidRPr="00E36942">
        <w:rPr>
          <w:color w:val="000000"/>
          <w:szCs w:val="24"/>
        </w:rPr>
        <w:t xml:space="preserve"> perkėlimas į Kauną </w:t>
      </w:r>
      <w:r w:rsidR="00AD1BF7" w:rsidRPr="00E36942">
        <w:rPr>
          <w:color w:val="000000"/>
          <w:szCs w:val="24"/>
        </w:rPr>
        <w:t xml:space="preserve">ir kad perkėlimo procesas būtų baigtas </w:t>
      </w:r>
      <w:r w:rsidR="00B75A6B">
        <w:rPr>
          <w:color w:val="000000"/>
          <w:szCs w:val="24"/>
        </w:rPr>
        <w:t xml:space="preserve">ne vėliau kaip </w:t>
      </w:r>
      <w:r w:rsidR="00AD1BF7" w:rsidRPr="00E36942">
        <w:rPr>
          <w:color w:val="000000"/>
          <w:szCs w:val="24"/>
        </w:rPr>
        <w:t xml:space="preserve">iki </w:t>
      </w:r>
      <w:r w:rsidRPr="00E36942">
        <w:rPr>
          <w:color w:val="000000"/>
          <w:szCs w:val="24"/>
        </w:rPr>
        <w:t xml:space="preserve">2020 m. </w:t>
      </w:r>
      <w:r w:rsidR="00D51369">
        <w:rPr>
          <w:color w:val="000000"/>
          <w:szCs w:val="24"/>
        </w:rPr>
        <w:t>k</w:t>
      </w:r>
      <w:r w:rsidR="00215ACB">
        <w:rPr>
          <w:color w:val="000000"/>
          <w:szCs w:val="24"/>
        </w:rPr>
        <w:t xml:space="preserve">ovo 31 </w:t>
      </w:r>
      <w:r>
        <w:rPr>
          <w:color w:val="000000"/>
          <w:szCs w:val="24"/>
        </w:rPr>
        <w:t>d.;</w:t>
      </w:r>
    </w:p>
    <w:p w14:paraId="3DBF080B" w14:textId="77777777" w:rsidR="00E36942" w:rsidRDefault="00E36942" w:rsidP="00867355">
      <w:pPr>
        <w:tabs>
          <w:tab w:val="left" w:pos="993"/>
        </w:tabs>
        <w:spacing w:line="360" w:lineRule="auto"/>
        <w:ind w:firstLine="723"/>
        <w:jc w:val="both"/>
        <w:rPr>
          <w:color w:val="000000"/>
          <w:szCs w:val="24"/>
        </w:rPr>
      </w:pPr>
      <w:r>
        <w:rPr>
          <w:color w:val="000000"/>
          <w:szCs w:val="24"/>
        </w:rPr>
        <w:t>2.2. rengiant 2020 m. Lietuvos Respublikos valstybės biudžeto projektą Žemės ūkio ministeri</w:t>
      </w:r>
      <w:r w:rsidR="00171563">
        <w:rPr>
          <w:color w:val="000000"/>
          <w:szCs w:val="24"/>
        </w:rPr>
        <w:t>jai</w:t>
      </w:r>
      <w:r>
        <w:rPr>
          <w:color w:val="000000"/>
          <w:szCs w:val="24"/>
        </w:rPr>
        <w:t xml:space="preserve"> šiuo tikslu būtų numatyt</w:t>
      </w:r>
      <w:r w:rsidR="0017705B">
        <w:rPr>
          <w:color w:val="000000"/>
          <w:szCs w:val="24"/>
        </w:rPr>
        <w:t>i papildomi</w:t>
      </w:r>
      <w:r>
        <w:rPr>
          <w:color w:val="000000"/>
          <w:szCs w:val="24"/>
        </w:rPr>
        <w:t xml:space="preserve"> </w:t>
      </w:r>
      <w:r w:rsidR="0017705B">
        <w:rPr>
          <w:color w:val="000000"/>
          <w:szCs w:val="24"/>
        </w:rPr>
        <w:t>asignavimai</w:t>
      </w:r>
      <w:r w:rsidR="00366C01">
        <w:rPr>
          <w:color w:val="000000"/>
          <w:szCs w:val="24"/>
        </w:rPr>
        <w:t xml:space="preserve"> pagal poreikį</w:t>
      </w:r>
      <w:r w:rsidR="002C2C69">
        <w:rPr>
          <w:color w:val="000000"/>
          <w:szCs w:val="24"/>
        </w:rPr>
        <w:t>;</w:t>
      </w:r>
    </w:p>
    <w:p w14:paraId="3DBF080C" w14:textId="77777777" w:rsidR="00624D00" w:rsidRDefault="00E36942" w:rsidP="002C2C69">
      <w:pPr>
        <w:tabs>
          <w:tab w:val="left" w:pos="709"/>
        </w:tabs>
        <w:spacing w:line="360" w:lineRule="auto"/>
        <w:ind w:firstLine="709"/>
        <w:jc w:val="both"/>
        <w:rPr>
          <w:color w:val="000000"/>
          <w:szCs w:val="24"/>
        </w:rPr>
      </w:pPr>
      <w:r w:rsidRPr="00C04DC1">
        <w:rPr>
          <w:color w:val="000000"/>
          <w:szCs w:val="24"/>
        </w:rPr>
        <w:t xml:space="preserve">2.3. </w:t>
      </w:r>
      <w:r w:rsidR="005B307C">
        <w:rPr>
          <w:color w:val="000000"/>
          <w:szCs w:val="24"/>
        </w:rPr>
        <w:t>M</w:t>
      </w:r>
      <w:r w:rsidR="00867355" w:rsidRPr="00C04DC1">
        <w:rPr>
          <w:color w:val="000000"/>
          <w:szCs w:val="24"/>
        </w:rPr>
        <w:t>inisterija</w:t>
      </w:r>
      <w:r w:rsidR="00624D00">
        <w:rPr>
          <w:color w:val="000000"/>
          <w:szCs w:val="24"/>
        </w:rPr>
        <w:t xml:space="preserve">, </w:t>
      </w:r>
      <w:r w:rsidR="005B307C">
        <w:rPr>
          <w:color w:val="000000"/>
          <w:szCs w:val="24"/>
        </w:rPr>
        <w:t>NMA</w:t>
      </w:r>
      <w:r w:rsidR="00624D00">
        <w:rPr>
          <w:color w:val="000000"/>
          <w:szCs w:val="24"/>
        </w:rPr>
        <w:t xml:space="preserve"> ir </w:t>
      </w:r>
      <w:r w:rsidR="005B307C">
        <w:rPr>
          <w:color w:val="000000"/>
          <w:szCs w:val="24"/>
        </w:rPr>
        <w:t>NŽT</w:t>
      </w:r>
      <w:r w:rsidR="00624D00">
        <w:rPr>
          <w:color w:val="000000"/>
          <w:szCs w:val="24"/>
        </w:rPr>
        <w:t xml:space="preserve"> nuomotų patalpas Kaune iš privataus sektoriaus;</w:t>
      </w:r>
      <w:r w:rsidR="002174E2" w:rsidRPr="00C04DC1">
        <w:rPr>
          <w:color w:val="000000"/>
          <w:szCs w:val="24"/>
        </w:rPr>
        <w:t xml:space="preserve"> </w:t>
      </w:r>
    </w:p>
    <w:p w14:paraId="3DBF080D" w14:textId="3A8CDBE0" w:rsidR="00E36942" w:rsidRPr="00C04DC1" w:rsidRDefault="00624D00" w:rsidP="00867355">
      <w:pPr>
        <w:tabs>
          <w:tab w:val="left" w:pos="993"/>
        </w:tabs>
        <w:spacing w:line="360" w:lineRule="auto"/>
        <w:ind w:firstLine="723"/>
        <w:jc w:val="both"/>
        <w:rPr>
          <w:bCs/>
          <w:color w:val="000000"/>
          <w:szCs w:val="24"/>
        </w:rPr>
      </w:pPr>
      <w:r>
        <w:rPr>
          <w:color w:val="000000"/>
          <w:szCs w:val="24"/>
          <w:lang w:val="en-US"/>
        </w:rPr>
        <w:t xml:space="preserve">2.4. </w:t>
      </w:r>
      <w:r w:rsidR="005B307C">
        <w:rPr>
          <w:color w:val="000000"/>
          <w:szCs w:val="24"/>
        </w:rPr>
        <w:t>NMA</w:t>
      </w:r>
      <w:r>
        <w:rPr>
          <w:color w:val="000000"/>
          <w:szCs w:val="24"/>
        </w:rPr>
        <w:t xml:space="preserve"> atlaisvintos patalpos Vilniuje būtų naudojamos tik valstybės </w:t>
      </w:r>
      <w:r w:rsidR="005B307C">
        <w:rPr>
          <w:color w:val="000000"/>
          <w:szCs w:val="24"/>
        </w:rPr>
        <w:t xml:space="preserve">įstaigų </w:t>
      </w:r>
      <w:r>
        <w:rPr>
          <w:color w:val="000000"/>
          <w:szCs w:val="24"/>
        </w:rPr>
        <w:t>patalpų poreikiui patenkinti</w:t>
      </w:r>
      <w:r w:rsidR="00097699">
        <w:rPr>
          <w:color w:val="000000"/>
          <w:szCs w:val="24"/>
        </w:rPr>
        <w:t>.</w:t>
      </w:r>
      <w:r w:rsidR="00E36942" w:rsidRPr="00C04DC1">
        <w:rPr>
          <w:color w:val="000000"/>
          <w:szCs w:val="24"/>
        </w:rPr>
        <w:t xml:space="preserve"> </w:t>
      </w:r>
    </w:p>
    <w:p w14:paraId="3DBF080E" w14:textId="77777777" w:rsidR="00732F22" w:rsidRPr="00D0055D" w:rsidRDefault="00E36942" w:rsidP="00867355">
      <w:pPr>
        <w:tabs>
          <w:tab w:val="left" w:pos="993"/>
          <w:tab w:val="left" w:pos="1560"/>
        </w:tabs>
        <w:spacing w:line="360" w:lineRule="auto"/>
        <w:ind w:firstLine="723"/>
        <w:jc w:val="both"/>
      </w:pPr>
      <w:r>
        <w:rPr>
          <w:bCs/>
          <w:color w:val="000000"/>
        </w:rPr>
        <w:t>3</w:t>
      </w:r>
      <w:r w:rsidR="00732F22" w:rsidRPr="00D0055D">
        <w:rPr>
          <w:bCs/>
          <w:color w:val="000000"/>
        </w:rPr>
        <w:t>. Pavesti</w:t>
      </w:r>
      <w:r>
        <w:rPr>
          <w:bCs/>
          <w:color w:val="000000"/>
        </w:rPr>
        <w:t>:</w:t>
      </w:r>
    </w:p>
    <w:p w14:paraId="3DBF080F" w14:textId="77777777" w:rsidR="00AD1BF7" w:rsidRDefault="00E36942" w:rsidP="00867355">
      <w:pPr>
        <w:tabs>
          <w:tab w:val="left" w:pos="993"/>
        </w:tabs>
        <w:spacing w:line="360" w:lineRule="auto"/>
        <w:ind w:left="360" w:firstLine="349"/>
        <w:jc w:val="both"/>
        <w:rPr>
          <w:bCs/>
        </w:rPr>
      </w:pPr>
      <w:r>
        <w:rPr>
          <w:bCs/>
          <w:color w:val="000000"/>
        </w:rPr>
        <w:t>3</w:t>
      </w:r>
      <w:r w:rsidR="00732F22" w:rsidRPr="00D0055D">
        <w:rPr>
          <w:bCs/>
          <w:color w:val="000000"/>
        </w:rPr>
        <w:t xml:space="preserve">.1. </w:t>
      </w:r>
      <w:r w:rsidR="00382AF6">
        <w:rPr>
          <w:bCs/>
          <w:color w:val="000000"/>
        </w:rPr>
        <w:t>Žemės ūkio</w:t>
      </w:r>
      <w:r w:rsidR="00732F22">
        <w:rPr>
          <w:bCs/>
          <w:color w:val="000000"/>
        </w:rPr>
        <w:t xml:space="preserve"> ministerijai</w:t>
      </w:r>
      <w:r w:rsidR="00AD1BF7">
        <w:rPr>
          <w:bCs/>
        </w:rPr>
        <w:t xml:space="preserve"> </w:t>
      </w:r>
      <w:r w:rsidR="00732F22" w:rsidRPr="00D0055D">
        <w:rPr>
          <w:bCs/>
        </w:rPr>
        <w:t>iki 201</w:t>
      </w:r>
      <w:r w:rsidR="00AD1BF7">
        <w:rPr>
          <w:bCs/>
        </w:rPr>
        <w:t>9</w:t>
      </w:r>
      <w:r w:rsidR="00732F22" w:rsidRPr="00D0055D">
        <w:rPr>
          <w:bCs/>
        </w:rPr>
        <w:t xml:space="preserve"> m.</w:t>
      </w:r>
      <w:r w:rsidR="00732F22">
        <w:rPr>
          <w:bCs/>
        </w:rPr>
        <w:t xml:space="preserve"> </w:t>
      </w:r>
      <w:r w:rsidR="007035CC">
        <w:rPr>
          <w:bCs/>
        </w:rPr>
        <w:t>rugsėjo</w:t>
      </w:r>
      <w:r w:rsidR="00732F22" w:rsidRPr="00D0055D">
        <w:rPr>
          <w:bCs/>
        </w:rPr>
        <w:t xml:space="preserve"> </w:t>
      </w:r>
      <w:r w:rsidR="007035CC">
        <w:rPr>
          <w:bCs/>
          <w:lang w:val="en-US"/>
        </w:rPr>
        <w:t>1</w:t>
      </w:r>
      <w:r w:rsidR="00732F22" w:rsidRPr="00D0055D">
        <w:rPr>
          <w:bCs/>
        </w:rPr>
        <w:t xml:space="preserve"> d. </w:t>
      </w:r>
      <w:r w:rsidR="00A34D07" w:rsidRPr="007035CC">
        <w:rPr>
          <w:bCs/>
        </w:rPr>
        <w:t>parengti ir</w:t>
      </w:r>
      <w:r w:rsidR="00A34D07">
        <w:rPr>
          <w:b/>
          <w:bCs/>
        </w:rPr>
        <w:t xml:space="preserve"> </w:t>
      </w:r>
      <w:r w:rsidR="00732F22" w:rsidRPr="00D0055D">
        <w:rPr>
          <w:bCs/>
        </w:rPr>
        <w:t xml:space="preserve">pateikti Vyriausybei </w:t>
      </w:r>
      <w:r w:rsidR="005B307C" w:rsidRPr="005F3966">
        <w:rPr>
          <w:bCs/>
        </w:rPr>
        <w:t xml:space="preserve">reikalingų </w:t>
      </w:r>
      <w:r w:rsidR="00732F22" w:rsidRPr="00D0055D">
        <w:rPr>
          <w:bCs/>
        </w:rPr>
        <w:t>teisės aktų projektus</w:t>
      </w:r>
      <w:r w:rsidR="00732F22">
        <w:rPr>
          <w:bCs/>
        </w:rPr>
        <w:t xml:space="preserve"> dėl </w:t>
      </w:r>
      <w:r w:rsidR="00AD1BF7">
        <w:rPr>
          <w:bCs/>
        </w:rPr>
        <w:t>ministerijos</w:t>
      </w:r>
      <w:r w:rsidR="007035CC">
        <w:rPr>
          <w:bCs/>
        </w:rPr>
        <w:t xml:space="preserve">, </w:t>
      </w:r>
      <w:r w:rsidR="005B307C">
        <w:rPr>
          <w:bCs/>
        </w:rPr>
        <w:t>NMA</w:t>
      </w:r>
      <w:r w:rsidR="007035CC">
        <w:rPr>
          <w:bCs/>
        </w:rPr>
        <w:t xml:space="preserve"> ir </w:t>
      </w:r>
      <w:r w:rsidR="005B307C">
        <w:rPr>
          <w:bCs/>
        </w:rPr>
        <w:t xml:space="preserve"> NŽT</w:t>
      </w:r>
      <w:r w:rsidR="00AD1BF7">
        <w:rPr>
          <w:bCs/>
        </w:rPr>
        <w:t xml:space="preserve"> perkėlimo į Kauną</w:t>
      </w:r>
      <w:r w:rsidR="00A34D07">
        <w:rPr>
          <w:bCs/>
        </w:rPr>
        <w:t xml:space="preserve"> </w:t>
      </w:r>
      <w:r w:rsidR="00A34D07" w:rsidRPr="007035CC">
        <w:rPr>
          <w:bCs/>
        </w:rPr>
        <w:t xml:space="preserve">nuo </w:t>
      </w:r>
      <w:r w:rsidR="007035CC">
        <w:rPr>
          <w:bCs/>
          <w:lang w:val="en-US"/>
        </w:rPr>
        <w:t>2020</w:t>
      </w:r>
      <w:r w:rsidR="007035CC">
        <w:rPr>
          <w:bCs/>
        </w:rPr>
        <w:t xml:space="preserve"> </w:t>
      </w:r>
      <w:r w:rsidR="005B307C">
        <w:rPr>
          <w:bCs/>
        </w:rPr>
        <w:t>m. s</w:t>
      </w:r>
      <w:r w:rsidR="007035CC">
        <w:rPr>
          <w:bCs/>
        </w:rPr>
        <w:t xml:space="preserve">ausio </w:t>
      </w:r>
      <w:r w:rsidR="007035CC">
        <w:rPr>
          <w:bCs/>
          <w:lang w:val="en-US"/>
        </w:rPr>
        <w:t>1</w:t>
      </w:r>
      <w:r w:rsidR="007035CC">
        <w:rPr>
          <w:bCs/>
        </w:rPr>
        <w:t xml:space="preserve"> dienos</w:t>
      </w:r>
      <w:r w:rsidR="00AD1BF7" w:rsidRPr="007035CC">
        <w:rPr>
          <w:bCs/>
        </w:rPr>
        <w:t>;</w:t>
      </w:r>
    </w:p>
    <w:p w14:paraId="3DBF0810" w14:textId="3BAD4F8C" w:rsidR="00940848" w:rsidRDefault="00552DA7" w:rsidP="00867355">
      <w:pPr>
        <w:tabs>
          <w:tab w:val="left" w:pos="993"/>
        </w:tabs>
        <w:spacing w:line="360" w:lineRule="auto"/>
        <w:ind w:left="360" w:firstLine="349"/>
        <w:jc w:val="both"/>
        <w:rPr>
          <w:bCs/>
        </w:rPr>
      </w:pPr>
      <w:r>
        <w:rPr>
          <w:bCs/>
        </w:rPr>
        <w:t>3.2</w:t>
      </w:r>
      <w:r w:rsidR="00097699">
        <w:rPr>
          <w:bCs/>
        </w:rPr>
        <w:t>.</w:t>
      </w:r>
      <w:r>
        <w:rPr>
          <w:bCs/>
        </w:rPr>
        <w:t xml:space="preserve"> </w:t>
      </w:r>
      <w:r w:rsidR="00607C10">
        <w:rPr>
          <w:bCs/>
        </w:rPr>
        <w:t>Žemės ūkio ministerijai, NMA ir NŽT</w:t>
      </w:r>
      <w:r w:rsidR="00940848">
        <w:rPr>
          <w:bCs/>
        </w:rPr>
        <w:t xml:space="preserve"> parengti projekto „</w:t>
      </w:r>
      <w:r w:rsidR="00940848" w:rsidRPr="009E76A4">
        <w:rPr>
          <w:bCs/>
          <w:color w:val="000000"/>
        </w:rPr>
        <w:t>L</w:t>
      </w:r>
      <w:r w:rsidR="00097699">
        <w:rPr>
          <w:bCs/>
          <w:color w:val="000000"/>
        </w:rPr>
        <w:t xml:space="preserve">ietuvos </w:t>
      </w:r>
      <w:r w:rsidR="00940848" w:rsidRPr="009E76A4">
        <w:rPr>
          <w:bCs/>
          <w:color w:val="000000"/>
        </w:rPr>
        <w:t>R</w:t>
      </w:r>
      <w:r w:rsidR="00097699">
        <w:rPr>
          <w:bCs/>
          <w:color w:val="000000"/>
        </w:rPr>
        <w:t>espublikos ž</w:t>
      </w:r>
      <w:r w:rsidR="00940848" w:rsidRPr="009E76A4">
        <w:rPr>
          <w:bCs/>
          <w:color w:val="000000"/>
        </w:rPr>
        <w:t xml:space="preserve">emės ūkio ministerijos ir jai pavaldžių </w:t>
      </w:r>
      <w:r w:rsidR="00B4058A">
        <w:rPr>
          <w:bCs/>
          <w:color w:val="000000"/>
        </w:rPr>
        <w:t>įstaigų</w:t>
      </w:r>
      <w:r w:rsidR="00940848" w:rsidRPr="009E76A4">
        <w:rPr>
          <w:bCs/>
          <w:color w:val="000000"/>
        </w:rPr>
        <w:t xml:space="preserve"> perkėlimas į Kauną“</w:t>
      </w:r>
      <w:r w:rsidR="00940848">
        <w:rPr>
          <w:bCs/>
          <w:color w:val="000000"/>
        </w:rPr>
        <w:t xml:space="preserve"> įgyvendinimo planą</w:t>
      </w:r>
      <w:r w:rsidR="00A03D7F">
        <w:rPr>
          <w:bCs/>
          <w:color w:val="000000"/>
        </w:rPr>
        <w:t>,</w:t>
      </w:r>
      <w:r w:rsidR="006A3B09">
        <w:rPr>
          <w:bCs/>
          <w:color w:val="000000"/>
        </w:rPr>
        <w:t xml:space="preserve"> kurį</w:t>
      </w:r>
      <w:r w:rsidR="00A03D7F">
        <w:rPr>
          <w:bCs/>
          <w:color w:val="000000"/>
        </w:rPr>
        <w:t xml:space="preserve"> įgyvendinant </w:t>
      </w:r>
      <w:r w:rsidR="006A3B09">
        <w:rPr>
          <w:bCs/>
          <w:color w:val="000000"/>
        </w:rPr>
        <w:t>būtų</w:t>
      </w:r>
      <w:r w:rsidR="00A03D7F">
        <w:rPr>
          <w:bCs/>
          <w:color w:val="000000"/>
        </w:rPr>
        <w:t xml:space="preserve"> užtikrint</w:t>
      </w:r>
      <w:r w:rsidR="006A3B09">
        <w:rPr>
          <w:bCs/>
          <w:color w:val="000000"/>
        </w:rPr>
        <w:t>a</w:t>
      </w:r>
      <w:r w:rsidR="00A03D7F">
        <w:rPr>
          <w:bCs/>
          <w:color w:val="000000"/>
        </w:rPr>
        <w:t xml:space="preserve"> nepertraukiam</w:t>
      </w:r>
      <w:r w:rsidR="006A3B09">
        <w:rPr>
          <w:bCs/>
          <w:color w:val="000000"/>
        </w:rPr>
        <w:t>a</w:t>
      </w:r>
      <w:r w:rsidR="00A03D7F">
        <w:rPr>
          <w:bCs/>
          <w:color w:val="000000"/>
        </w:rPr>
        <w:t xml:space="preserve"> ministerijos ir </w:t>
      </w:r>
      <w:r w:rsidR="00097699">
        <w:rPr>
          <w:bCs/>
          <w:color w:val="000000"/>
        </w:rPr>
        <w:t xml:space="preserve">jai pavaldžių </w:t>
      </w:r>
      <w:r w:rsidR="00A03D7F">
        <w:rPr>
          <w:bCs/>
          <w:color w:val="000000"/>
        </w:rPr>
        <w:t>įstaigų veikl</w:t>
      </w:r>
      <w:r w:rsidR="006A3B09">
        <w:rPr>
          <w:bCs/>
          <w:color w:val="000000"/>
        </w:rPr>
        <w:t>a</w:t>
      </w:r>
      <w:r w:rsidR="00A03D7F">
        <w:rPr>
          <w:bCs/>
          <w:color w:val="000000"/>
        </w:rPr>
        <w:t xml:space="preserve">. </w:t>
      </w:r>
    </w:p>
    <w:p w14:paraId="3DBF0811" w14:textId="77777777" w:rsidR="00940848" w:rsidRDefault="00940848" w:rsidP="00867355">
      <w:pPr>
        <w:tabs>
          <w:tab w:val="left" w:pos="993"/>
        </w:tabs>
        <w:spacing w:line="360" w:lineRule="auto"/>
        <w:ind w:left="360" w:firstLine="349"/>
        <w:jc w:val="both"/>
        <w:rPr>
          <w:bCs/>
        </w:rPr>
      </w:pPr>
    </w:p>
    <w:p w14:paraId="3DBF0812" w14:textId="77777777" w:rsidR="00940848" w:rsidRDefault="00940848" w:rsidP="00867355">
      <w:pPr>
        <w:tabs>
          <w:tab w:val="left" w:pos="993"/>
        </w:tabs>
        <w:spacing w:line="360" w:lineRule="auto"/>
        <w:ind w:left="360" w:firstLine="349"/>
        <w:jc w:val="both"/>
        <w:rPr>
          <w:bCs/>
        </w:rPr>
      </w:pPr>
    </w:p>
    <w:p w14:paraId="3DBF0813" w14:textId="77777777" w:rsidR="00690340" w:rsidRDefault="00690340" w:rsidP="00FA2088">
      <w:pPr>
        <w:ind w:firstLine="1296"/>
        <w:jc w:val="both"/>
        <w:rPr>
          <w:szCs w:val="24"/>
        </w:rPr>
      </w:pPr>
    </w:p>
    <w:p w14:paraId="3DBF0814" w14:textId="77777777" w:rsidR="00616461" w:rsidRDefault="00616461" w:rsidP="00FA2088">
      <w:pPr>
        <w:ind w:firstLine="1296"/>
        <w:jc w:val="both"/>
        <w:rPr>
          <w:szCs w:val="24"/>
        </w:rPr>
      </w:pPr>
    </w:p>
    <w:p w14:paraId="3DBF0815" w14:textId="77777777" w:rsidR="00FA2088" w:rsidRDefault="00FA2088" w:rsidP="00FA2088">
      <w:pPr>
        <w:jc w:val="both"/>
        <w:rPr>
          <w:szCs w:val="24"/>
        </w:rPr>
      </w:pPr>
      <w:r>
        <w:rPr>
          <w:szCs w:val="24"/>
        </w:rPr>
        <w:t>Ministras Pirmininkas</w:t>
      </w:r>
      <w:r w:rsidR="00332936">
        <w:rPr>
          <w:szCs w:val="24"/>
        </w:rPr>
        <w:tab/>
      </w:r>
      <w:r w:rsidR="00332936">
        <w:rPr>
          <w:szCs w:val="24"/>
        </w:rPr>
        <w:tab/>
      </w:r>
      <w:r w:rsidR="00332936">
        <w:rPr>
          <w:szCs w:val="24"/>
        </w:rPr>
        <w:tab/>
      </w:r>
      <w:r w:rsidR="00332936">
        <w:rPr>
          <w:szCs w:val="24"/>
        </w:rPr>
        <w:tab/>
      </w:r>
      <w:r w:rsidR="00332936">
        <w:rPr>
          <w:szCs w:val="24"/>
        </w:rPr>
        <w:tab/>
        <w:t xml:space="preserve">Saulius </w:t>
      </w:r>
      <w:proofErr w:type="spellStart"/>
      <w:r w:rsidR="00332936">
        <w:rPr>
          <w:szCs w:val="24"/>
        </w:rPr>
        <w:t>Skvernelis</w:t>
      </w:r>
      <w:proofErr w:type="spellEnd"/>
    </w:p>
    <w:p w14:paraId="3DBF0816" w14:textId="77777777" w:rsidR="00FF64A4" w:rsidRDefault="005F3966"/>
    <w:sectPr w:rsidR="00FF64A4" w:rsidSect="00FA2088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E4659"/>
    <w:multiLevelType w:val="hybridMultilevel"/>
    <w:tmpl w:val="70E20F80"/>
    <w:lvl w:ilvl="0" w:tplc="64D6E4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88"/>
    <w:rsid w:val="00035A12"/>
    <w:rsid w:val="0006561A"/>
    <w:rsid w:val="00074009"/>
    <w:rsid w:val="00097699"/>
    <w:rsid w:val="000A261A"/>
    <w:rsid w:val="00111713"/>
    <w:rsid w:val="001665CB"/>
    <w:rsid w:val="00171563"/>
    <w:rsid w:val="00175A76"/>
    <w:rsid w:val="0017705B"/>
    <w:rsid w:val="001876A4"/>
    <w:rsid w:val="001D3843"/>
    <w:rsid w:val="00215ACB"/>
    <w:rsid w:val="002174E2"/>
    <w:rsid w:val="002179DC"/>
    <w:rsid w:val="002246F9"/>
    <w:rsid w:val="00284974"/>
    <w:rsid w:val="002A304B"/>
    <w:rsid w:val="002C2C69"/>
    <w:rsid w:val="002F0CB5"/>
    <w:rsid w:val="002F3682"/>
    <w:rsid w:val="00316763"/>
    <w:rsid w:val="003221B1"/>
    <w:rsid w:val="00332936"/>
    <w:rsid w:val="00351A9F"/>
    <w:rsid w:val="00362E10"/>
    <w:rsid w:val="00364EF3"/>
    <w:rsid w:val="00365A22"/>
    <w:rsid w:val="00366C01"/>
    <w:rsid w:val="00376973"/>
    <w:rsid w:val="00382AF6"/>
    <w:rsid w:val="00396C90"/>
    <w:rsid w:val="00397497"/>
    <w:rsid w:val="003A0583"/>
    <w:rsid w:val="003B663B"/>
    <w:rsid w:val="00452B44"/>
    <w:rsid w:val="004701CE"/>
    <w:rsid w:val="004E5B66"/>
    <w:rsid w:val="005445A7"/>
    <w:rsid w:val="00552DA7"/>
    <w:rsid w:val="005740DF"/>
    <w:rsid w:val="005B307C"/>
    <w:rsid w:val="005B3F17"/>
    <w:rsid w:val="005C6B49"/>
    <w:rsid w:val="005E0B26"/>
    <w:rsid w:val="005F3966"/>
    <w:rsid w:val="006032B2"/>
    <w:rsid w:val="00607554"/>
    <w:rsid w:val="00607C10"/>
    <w:rsid w:val="00616461"/>
    <w:rsid w:val="00624D00"/>
    <w:rsid w:val="00642B23"/>
    <w:rsid w:val="006533A8"/>
    <w:rsid w:val="00690340"/>
    <w:rsid w:val="006A3B09"/>
    <w:rsid w:val="006D68F7"/>
    <w:rsid w:val="007035CC"/>
    <w:rsid w:val="00732F22"/>
    <w:rsid w:val="0075580A"/>
    <w:rsid w:val="00793C91"/>
    <w:rsid w:val="0079698B"/>
    <w:rsid w:val="007A2A99"/>
    <w:rsid w:val="007B516A"/>
    <w:rsid w:val="00816FBA"/>
    <w:rsid w:val="00833A67"/>
    <w:rsid w:val="00867355"/>
    <w:rsid w:val="00871745"/>
    <w:rsid w:val="008B042F"/>
    <w:rsid w:val="008D6BCF"/>
    <w:rsid w:val="008F6A70"/>
    <w:rsid w:val="009060CF"/>
    <w:rsid w:val="00936D83"/>
    <w:rsid w:val="00940848"/>
    <w:rsid w:val="00990775"/>
    <w:rsid w:val="009C1ABB"/>
    <w:rsid w:val="009D2E97"/>
    <w:rsid w:val="009E76A4"/>
    <w:rsid w:val="009F0A6D"/>
    <w:rsid w:val="009F48B7"/>
    <w:rsid w:val="00A03D7F"/>
    <w:rsid w:val="00A110BC"/>
    <w:rsid w:val="00A34D07"/>
    <w:rsid w:val="00A96250"/>
    <w:rsid w:val="00A96FFE"/>
    <w:rsid w:val="00AC799C"/>
    <w:rsid w:val="00AD1BF7"/>
    <w:rsid w:val="00B4058A"/>
    <w:rsid w:val="00B75A6B"/>
    <w:rsid w:val="00BF6D91"/>
    <w:rsid w:val="00C04DC1"/>
    <w:rsid w:val="00C4638A"/>
    <w:rsid w:val="00C47A33"/>
    <w:rsid w:val="00CB6AE4"/>
    <w:rsid w:val="00CF6059"/>
    <w:rsid w:val="00D51369"/>
    <w:rsid w:val="00DA3822"/>
    <w:rsid w:val="00DE2614"/>
    <w:rsid w:val="00E36942"/>
    <w:rsid w:val="00E50041"/>
    <w:rsid w:val="00E73695"/>
    <w:rsid w:val="00E84052"/>
    <w:rsid w:val="00E934F7"/>
    <w:rsid w:val="00F0596A"/>
    <w:rsid w:val="00F24985"/>
    <w:rsid w:val="00F47130"/>
    <w:rsid w:val="00F70EA1"/>
    <w:rsid w:val="00F9409C"/>
    <w:rsid w:val="00FA2088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07FD"/>
  <w15:docId w15:val="{ABAB82B7-973A-4C5E-B4DB-BBC551AC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A2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C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CB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690340"/>
    <w:pPr>
      <w:ind w:left="720"/>
      <w:contextualSpacing/>
    </w:pPr>
  </w:style>
  <w:style w:type="paragraph" w:customStyle="1" w:styleId="Default">
    <w:name w:val="Default"/>
    <w:rsid w:val="00732F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36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36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369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36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369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Bartaševičiūtė</dc:creator>
  <cp:lastModifiedBy>Vitalija Zumerienė</cp:lastModifiedBy>
  <cp:revision>4</cp:revision>
  <cp:lastPrinted>2018-11-09T11:37:00Z</cp:lastPrinted>
  <dcterms:created xsi:type="dcterms:W3CDTF">2019-02-02T18:00:00Z</dcterms:created>
  <dcterms:modified xsi:type="dcterms:W3CDTF">2019-02-04T11:15:00Z</dcterms:modified>
</cp:coreProperties>
</file>